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23" w:rsidRPr="00E74723" w:rsidRDefault="00A81D6A" w:rsidP="00A81D6A">
      <w:pPr>
        <w:jc w:val="center"/>
      </w:pPr>
      <w:r>
        <w:rPr>
          <w:b/>
          <w:bCs/>
        </w:rPr>
        <w:t>Detailed Results of 23 Feb Poll – Distribution Analysis</w:t>
      </w:r>
    </w:p>
    <w:p w:rsidR="00E74723" w:rsidRPr="00A81D6A" w:rsidRDefault="00E74723" w:rsidP="00E74723">
      <w:pPr>
        <w:rPr>
          <w:sz w:val="18"/>
          <w:szCs w:val="18"/>
        </w:rPr>
      </w:pPr>
      <w:r w:rsidRPr="00E74723">
        <w:t> </w:t>
      </w:r>
      <w:r w:rsidRPr="00A81D6A">
        <w:rPr>
          <w:b/>
          <w:bCs/>
          <w:sz w:val="18"/>
          <w:szCs w:val="18"/>
        </w:rPr>
        <w:t>Poll #1</w:t>
      </w:r>
      <w:r w:rsidRPr="00A81D6A">
        <w:rPr>
          <w:sz w:val="18"/>
          <w:szCs w:val="18"/>
        </w:rPr>
        <w:t> – Who objects to removing the 2</w:t>
      </w:r>
      <w:r w:rsidRPr="00A81D6A">
        <w:rPr>
          <w:sz w:val="18"/>
          <w:szCs w:val="18"/>
          <w:vertAlign w:val="superscript"/>
        </w:rPr>
        <w:t>nd</w:t>
      </w:r>
      <w:r w:rsidRPr="00A81D6A">
        <w:rPr>
          <w:sz w:val="18"/>
          <w:szCs w:val="18"/>
        </w:rPr>
        <w:t> bullet in Paragraph 72 (in red on the slide), (“If the IRP is not available to challenge the Board action in question”)?</w:t>
      </w:r>
    </w:p>
    <w:tbl>
      <w:tblPr>
        <w:tblStyle w:val="LightList-Accent5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695"/>
        <w:gridCol w:w="695"/>
        <w:gridCol w:w="696"/>
        <w:gridCol w:w="695"/>
        <w:gridCol w:w="696"/>
        <w:gridCol w:w="695"/>
        <w:gridCol w:w="696"/>
        <w:gridCol w:w="695"/>
        <w:gridCol w:w="696"/>
        <w:gridCol w:w="695"/>
        <w:gridCol w:w="696"/>
      </w:tblGrid>
      <w:tr w:rsidR="00A71E58" w:rsidRPr="00E74723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E74723" w:rsidRDefault="00E74723" w:rsidP="00A71E58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GAC</w:t>
            </w:r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ccNSO</w:t>
            </w:r>
          </w:p>
        </w:tc>
        <w:tc>
          <w:tcPr>
            <w:tcW w:w="696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ALAC</w:t>
            </w:r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NCSG</w:t>
            </w:r>
          </w:p>
        </w:tc>
        <w:tc>
          <w:tcPr>
            <w:tcW w:w="696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E74723"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E74723"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696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BC</w:t>
            </w:r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4723">
              <w:rPr>
                <w:sz w:val="18"/>
                <w:szCs w:val="18"/>
              </w:rPr>
              <w:t>IPC</w:t>
            </w:r>
          </w:p>
        </w:tc>
        <w:tc>
          <w:tcPr>
            <w:tcW w:w="696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ISPCP</w:t>
            </w:r>
          </w:p>
        </w:tc>
        <w:tc>
          <w:tcPr>
            <w:tcW w:w="695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696" w:type="dxa"/>
          </w:tcPr>
          <w:p w:rsidR="00E74723" w:rsidRPr="00E74723" w:rsidRDefault="00E74723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1.    Brett Schaefer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2.    Edward Morris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3.    </w:t>
            </w:r>
            <w:proofErr w:type="spellStart"/>
            <w:r w:rsidRPr="00A81D6A">
              <w:rPr>
                <w:sz w:val="18"/>
                <w:szCs w:val="18"/>
              </w:rPr>
              <w:t>Farzaneh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Badii</w:t>
            </w:r>
            <w:proofErr w:type="spellEnd"/>
            <w:r w:rsidRPr="00A81D6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4.    James Gannon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5.    Malcolm </w:t>
            </w:r>
            <w:proofErr w:type="spellStart"/>
            <w:r w:rsidRPr="00A81D6A">
              <w:rPr>
                <w:sz w:val="18"/>
                <w:szCs w:val="18"/>
              </w:rPr>
              <w:t>Hutty</w:t>
            </w:r>
            <w:proofErr w:type="spellEnd"/>
            <w:r w:rsidRPr="00A81D6A">
              <w:rPr>
                <w:sz w:val="18"/>
                <w:szCs w:val="18"/>
              </w:rPr>
              <w:t xml:space="preserve"> (ISPCP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6.    Milton Mueller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7.    Paul </w:t>
            </w:r>
            <w:proofErr w:type="spellStart"/>
            <w:r w:rsidRPr="00A81D6A">
              <w:rPr>
                <w:sz w:val="18"/>
                <w:szCs w:val="18"/>
              </w:rPr>
              <w:t>Rosenzweig</w:t>
            </w:r>
            <w:proofErr w:type="spellEnd"/>
            <w:r w:rsidRPr="00A81D6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8.    </w:t>
            </w:r>
            <w:r w:rsidRPr="00A81D6A">
              <w:rPr>
                <w:bCs w:val="0"/>
                <w:sz w:val="18"/>
                <w:szCs w:val="18"/>
              </w:rPr>
              <w:t>Robin Gross</w:t>
            </w:r>
            <w:r w:rsidRPr="00A81D6A">
              <w:rPr>
                <w:sz w:val="18"/>
                <w:szCs w:val="18"/>
              </w:rPr>
              <w:t> (NCSG – Member)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9.    Stephen </w:t>
            </w:r>
            <w:proofErr w:type="spellStart"/>
            <w:r w:rsidRPr="00A81D6A">
              <w:rPr>
                <w:sz w:val="18"/>
                <w:szCs w:val="18"/>
              </w:rPr>
              <w:t>Deerhake</w:t>
            </w:r>
            <w:proofErr w:type="spellEnd"/>
            <w:r w:rsidRPr="00A81D6A">
              <w:rPr>
                <w:sz w:val="18"/>
                <w:szCs w:val="18"/>
              </w:rPr>
              <w:t xml:space="preserve"> (ccNSO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10. Tatiana </w:t>
            </w:r>
            <w:proofErr w:type="spellStart"/>
            <w:r w:rsidRPr="00A81D6A">
              <w:rPr>
                <w:sz w:val="18"/>
                <w:szCs w:val="18"/>
              </w:rPr>
              <w:t>Tropina</w:t>
            </w:r>
            <w:proofErr w:type="spellEnd"/>
            <w:r w:rsidRPr="00A81D6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11. </w:t>
            </w:r>
            <w:r w:rsidRPr="00A81D6A">
              <w:rPr>
                <w:bCs w:val="0"/>
                <w:sz w:val="18"/>
                <w:szCs w:val="18"/>
              </w:rPr>
              <w:t xml:space="preserve">Eberhard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Lisse</w:t>
            </w:r>
            <w:proofErr w:type="spellEnd"/>
            <w:r w:rsidRPr="00A81D6A">
              <w:rPr>
                <w:sz w:val="18"/>
                <w:szCs w:val="18"/>
              </w:rPr>
              <w:t> (ccNSO – Member)</w:t>
            </w: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E74723" w:rsidRPr="00A81D6A" w:rsidRDefault="00E74723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E74723" w:rsidRPr="00A81D6A" w:rsidRDefault="00E74723" w:rsidP="00A71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E74723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74723" w:rsidRPr="00A81D6A" w:rsidRDefault="00E74723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TOTALS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96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6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6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5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6" w:type="dxa"/>
          </w:tcPr>
          <w:p w:rsidR="00E74723" w:rsidRPr="00A81D6A" w:rsidRDefault="00E74723" w:rsidP="00A81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</w:tr>
    </w:tbl>
    <w:p w:rsidR="00E74723" w:rsidRPr="00A81D6A" w:rsidRDefault="00A81D6A" w:rsidP="00E74723">
      <w:pPr>
        <w:rPr>
          <w:sz w:val="18"/>
          <w:szCs w:val="18"/>
        </w:rPr>
      </w:pPr>
      <w:r>
        <w:rPr>
          <w:b/>
          <w:bCs/>
        </w:rPr>
        <w:br/>
      </w:r>
      <w:r w:rsidR="00E74723" w:rsidRPr="00A81D6A">
        <w:rPr>
          <w:b/>
          <w:bCs/>
          <w:sz w:val="18"/>
          <w:szCs w:val="18"/>
        </w:rPr>
        <w:t>Poll #2</w:t>
      </w:r>
      <w:r w:rsidR="00E74723" w:rsidRPr="00A81D6A">
        <w:rPr>
          <w:sz w:val="18"/>
          <w:szCs w:val="18"/>
        </w:rPr>
        <w:t> – Who objects to sending the report forward (to Chartering Organizations) as it is currently, (i.e. the 19 February version with the full text in Paragraph 72)?</w:t>
      </w:r>
    </w:p>
    <w:tbl>
      <w:tblPr>
        <w:tblStyle w:val="LightList-Accent4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703"/>
        <w:gridCol w:w="704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</w:tblGrid>
      <w:tr w:rsidR="002F507B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71E58" w:rsidRDefault="002F507B" w:rsidP="00A71E5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GAC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ccNSO</w:t>
            </w:r>
          </w:p>
        </w:tc>
        <w:tc>
          <w:tcPr>
            <w:tcW w:w="703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ALAC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NCSG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A71E58"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703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A71E58"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BC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IPC</w:t>
            </w:r>
          </w:p>
        </w:tc>
        <w:tc>
          <w:tcPr>
            <w:tcW w:w="703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ISPCP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Board</w:t>
            </w:r>
          </w:p>
        </w:tc>
        <w:tc>
          <w:tcPr>
            <w:tcW w:w="704" w:type="dxa"/>
          </w:tcPr>
          <w:p w:rsidR="002F507B" w:rsidRPr="00A71E58" w:rsidRDefault="002F507B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Staff</w:t>
            </w: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1.    </w:t>
            </w:r>
            <w:r w:rsidRPr="00A81D6A">
              <w:rPr>
                <w:bCs w:val="0"/>
                <w:sz w:val="18"/>
                <w:szCs w:val="18"/>
              </w:rPr>
              <w:t>Alan Greenberg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2.    Asha </w:t>
            </w:r>
            <w:proofErr w:type="spellStart"/>
            <w:r w:rsidRPr="00A81D6A">
              <w:rPr>
                <w:sz w:val="18"/>
                <w:szCs w:val="18"/>
              </w:rPr>
              <w:t>Hemrajani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3.    </w:t>
            </w:r>
            <w:proofErr w:type="spellStart"/>
            <w:r w:rsidRPr="00A81D6A">
              <w:rPr>
                <w:sz w:val="18"/>
                <w:szCs w:val="18"/>
              </w:rPr>
              <w:t>Cherine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Chalaby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4.    </w:t>
            </w:r>
            <w:r w:rsidRPr="00A81D6A">
              <w:rPr>
                <w:bCs w:val="0"/>
                <w:sz w:val="18"/>
                <w:szCs w:val="18"/>
              </w:rPr>
              <w:t>Cheryl Langdon-Orr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5.    Chris </w:t>
            </w:r>
            <w:proofErr w:type="spellStart"/>
            <w:r w:rsidRPr="00A81D6A">
              <w:rPr>
                <w:sz w:val="18"/>
                <w:szCs w:val="18"/>
              </w:rPr>
              <w:t>Disspain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6.    David </w:t>
            </w:r>
            <w:proofErr w:type="spellStart"/>
            <w:r w:rsidRPr="00A81D6A">
              <w:rPr>
                <w:sz w:val="18"/>
                <w:szCs w:val="18"/>
              </w:rPr>
              <w:t>McAuley</w:t>
            </w:r>
            <w:proofErr w:type="spellEnd"/>
            <w:r w:rsidRPr="00A81D6A">
              <w:rPr>
                <w:sz w:val="18"/>
                <w:szCs w:val="18"/>
              </w:rPr>
              <w:t xml:space="preserve"> (GNSO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7.    </w:t>
            </w:r>
            <w:proofErr w:type="spellStart"/>
            <w:r w:rsidRPr="00A81D6A">
              <w:rPr>
                <w:sz w:val="18"/>
                <w:szCs w:val="18"/>
              </w:rPr>
              <w:t>Fadi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Chehade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8.    George </w:t>
            </w:r>
            <w:proofErr w:type="spellStart"/>
            <w:r w:rsidRPr="00A81D6A">
              <w:rPr>
                <w:sz w:val="18"/>
                <w:szCs w:val="18"/>
              </w:rPr>
              <w:t>Sadowsky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9.    Jorge </w:t>
            </w:r>
            <w:proofErr w:type="spellStart"/>
            <w:r w:rsidRPr="00A81D6A">
              <w:rPr>
                <w:sz w:val="18"/>
                <w:szCs w:val="18"/>
              </w:rPr>
              <w:t>Cancio</w:t>
            </w:r>
            <w:proofErr w:type="spellEnd"/>
            <w:r w:rsidRPr="00A81D6A">
              <w:rPr>
                <w:sz w:val="18"/>
                <w:szCs w:val="18"/>
              </w:rPr>
              <w:t xml:space="preserve"> (GAC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10. </w:t>
            </w:r>
            <w:r w:rsidRPr="00A81D6A">
              <w:rPr>
                <w:bCs w:val="0"/>
                <w:sz w:val="18"/>
                <w:szCs w:val="18"/>
              </w:rPr>
              <w:t>Julia Wolman</w:t>
            </w:r>
            <w:r w:rsidRPr="00A81D6A">
              <w:rPr>
                <w:sz w:val="18"/>
                <w:szCs w:val="18"/>
              </w:rPr>
              <w:t> (GAC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11. Keith </w:t>
            </w:r>
            <w:proofErr w:type="spellStart"/>
            <w:r w:rsidRPr="00A81D6A">
              <w:rPr>
                <w:sz w:val="18"/>
                <w:szCs w:val="18"/>
              </w:rPr>
              <w:t>Drazek</w:t>
            </w:r>
            <w:proofErr w:type="spellEnd"/>
            <w:r w:rsidRPr="00A81D6A">
              <w:rPr>
                <w:sz w:val="18"/>
                <w:szCs w:val="18"/>
              </w:rPr>
              <w:t xml:space="preserve"> (</w:t>
            </w:r>
            <w:proofErr w:type="spellStart"/>
            <w:r w:rsidRPr="00A81D6A">
              <w:rPr>
                <w:sz w:val="18"/>
                <w:szCs w:val="18"/>
              </w:rPr>
              <w:t>RySG</w:t>
            </w:r>
            <w:proofErr w:type="spellEnd"/>
            <w:r w:rsidRPr="00A81D6A">
              <w:rPr>
                <w:sz w:val="18"/>
                <w:szCs w:val="18"/>
              </w:rPr>
              <w:t xml:space="preserve">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12. </w:t>
            </w:r>
            <w:r w:rsidRPr="00A81D6A">
              <w:rPr>
                <w:bCs w:val="0"/>
                <w:sz w:val="18"/>
                <w:szCs w:val="18"/>
              </w:rPr>
              <w:t>Leon Sanchez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13. </w:t>
            </w:r>
            <w:proofErr w:type="spellStart"/>
            <w:r w:rsidRPr="00A81D6A">
              <w:rPr>
                <w:sz w:val="18"/>
                <w:szCs w:val="18"/>
              </w:rPr>
              <w:t>Lito</w:t>
            </w:r>
            <w:proofErr w:type="spellEnd"/>
            <w:r w:rsidRPr="00A81D6A">
              <w:rPr>
                <w:sz w:val="18"/>
                <w:szCs w:val="18"/>
              </w:rPr>
              <w:t xml:space="preserve"> Ibarra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14. </w:t>
            </w:r>
            <w:proofErr w:type="spellStart"/>
            <w:r w:rsidRPr="00A81D6A">
              <w:rPr>
                <w:sz w:val="18"/>
                <w:szCs w:val="18"/>
              </w:rPr>
              <w:t>Louisewies</w:t>
            </w:r>
            <w:proofErr w:type="spellEnd"/>
            <w:r w:rsidRPr="00A81D6A">
              <w:rPr>
                <w:sz w:val="18"/>
                <w:szCs w:val="18"/>
              </w:rPr>
              <w:t xml:space="preserve"> Van del </w:t>
            </w:r>
            <w:proofErr w:type="spellStart"/>
            <w:r w:rsidRPr="00A81D6A">
              <w:rPr>
                <w:sz w:val="18"/>
                <w:szCs w:val="18"/>
              </w:rPr>
              <w:t>Laan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15. Markus </w:t>
            </w:r>
            <w:proofErr w:type="spellStart"/>
            <w:r w:rsidRPr="00A81D6A">
              <w:rPr>
                <w:sz w:val="18"/>
                <w:szCs w:val="18"/>
              </w:rPr>
              <w:t>Kummer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16. </w:t>
            </w:r>
            <w:r w:rsidRPr="00A81D6A">
              <w:rPr>
                <w:bCs w:val="0"/>
                <w:sz w:val="18"/>
                <w:szCs w:val="18"/>
              </w:rPr>
              <w:t xml:space="preserve">Olga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Cavalli</w:t>
            </w:r>
            <w:proofErr w:type="spellEnd"/>
            <w:r w:rsidRPr="00A81D6A">
              <w:rPr>
                <w:sz w:val="18"/>
                <w:szCs w:val="18"/>
              </w:rPr>
              <w:t> (GAC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17. Olivier </w:t>
            </w:r>
            <w:proofErr w:type="spellStart"/>
            <w:r w:rsidRPr="00A81D6A">
              <w:rPr>
                <w:sz w:val="18"/>
                <w:szCs w:val="18"/>
              </w:rPr>
              <w:t>Crepin-Leblond</w:t>
            </w:r>
            <w:proofErr w:type="spellEnd"/>
            <w:r w:rsidRPr="00A81D6A">
              <w:rPr>
                <w:sz w:val="18"/>
                <w:szCs w:val="18"/>
              </w:rPr>
              <w:t xml:space="preserve"> (ALAC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18. Pedro da Silva (GAC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19. Rafael Perez Galindo (GAC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20. </w:t>
            </w:r>
            <w:proofErr w:type="spellStart"/>
            <w:r w:rsidRPr="00A81D6A">
              <w:rPr>
                <w:sz w:val="18"/>
                <w:szCs w:val="18"/>
              </w:rPr>
              <w:t>Rinalia</w:t>
            </w:r>
            <w:proofErr w:type="spellEnd"/>
            <w:r w:rsidRPr="00A81D6A">
              <w:rPr>
                <w:sz w:val="18"/>
                <w:szCs w:val="18"/>
              </w:rPr>
              <w:t xml:space="preserve"> Abdul Rahim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21. 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Roelof</w:t>
            </w:r>
            <w:proofErr w:type="spellEnd"/>
            <w:r w:rsidRPr="00A81D6A">
              <w:rPr>
                <w:bCs w:val="0"/>
                <w:sz w:val="18"/>
                <w:szCs w:val="18"/>
              </w:rPr>
              <w:t xml:space="preserve"> Meijer</w:t>
            </w:r>
            <w:r w:rsidRPr="00A81D6A">
              <w:rPr>
                <w:sz w:val="18"/>
                <w:szCs w:val="18"/>
              </w:rPr>
              <w:t> (ccNSO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22. Ron da Silva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lastRenderedPageBreak/>
              <w:t>23. Samantha Eisner (ICANN Staff Liaison)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24. </w:t>
            </w:r>
            <w:proofErr w:type="spellStart"/>
            <w:r w:rsidRPr="00A81D6A">
              <w:rPr>
                <w:sz w:val="18"/>
                <w:szCs w:val="18"/>
              </w:rPr>
              <w:t>Seun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Ojedeji</w:t>
            </w:r>
            <w:proofErr w:type="spellEnd"/>
            <w:r w:rsidRPr="00A81D6A">
              <w:rPr>
                <w:sz w:val="18"/>
                <w:szCs w:val="18"/>
              </w:rPr>
              <w:t xml:space="preserve"> (ALAC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25. Steve Crocker (ICANN Board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26. </w:t>
            </w:r>
            <w:r w:rsidRPr="00A81D6A">
              <w:rPr>
                <w:bCs w:val="0"/>
                <w:sz w:val="18"/>
                <w:szCs w:val="18"/>
              </w:rPr>
              <w:t xml:space="preserve">Sebastien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Bachollet</w:t>
            </w:r>
            <w:proofErr w:type="spellEnd"/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27. Stephen </w:t>
            </w:r>
            <w:proofErr w:type="spellStart"/>
            <w:r w:rsidRPr="00A81D6A">
              <w:rPr>
                <w:sz w:val="18"/>
                <w:szCs w:val="18"/>
              </w:rPr>
              <w:t>Deerhake</w:t>
            </w:r>
            <w:proofErr w:type="spellEnd"/>
            <w:r w:rsidRPr="00A81D6A">
              <w:rPr>
                <w:sz w:val="18"/>
                <w:szCs w:val="18"/>
              </w:rPr>
              <w:t xml:space="preserve"> (ccNSO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28. Tarek </w:t>
            </w:r>
            <w:proofErr w:type="spellStart"/>
            <w:r w:rsidRPr="00A81D6A">
              <w:rPr>
                <w:sz w:val="18"/>
                <w:szCs w:val="18"/>
              </w:rPr>
              <w:t>Kamel</w:t>
            </w:r>
            <w:proofErr w:type="spellEnd"/>
            <w:r w:rsidRPr="00A81D6A">
              <w:rPr>
                <w:sz w:val="18"/>
                <w:szCs w:val="18"/>
              </w:rPr>
              <w:t xml:space="preserve"> (ICANN Staff – Participant)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</w:tr>
      <w:tr w:rsidR="002F507B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29. </w:t>
            </w:r>
            <w:r w:rsidRPr="00A81D6A">
              <w:rPr>
                <w:bCs w:val="0"/>
                <w:sz w:val="18"/>
                <w:szCs w:val="18"/>
              </w:rPr>
              <w:t xml:space="preserve">Tijani Ben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Jemaa</w:t>
            </w:r>
            <w:proofErr w:type="spellEnd"/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F507B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2F507B" w:rsidRPr="00A81D6A" w:rsidRDefault="002F507B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TOTALS</w:t>
            </w:r>
          </w:p>
        </w:tc>
        <w:tc>
          <w:tcPr>
            <w:tcW w:w="703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4" w:type="dxa"/>
          </w:tcPr>
          <w:p w:rsidR="002F507B" w:rsidRPr="00A81D6A" w:rsidRDefault="002F507B" w:rsidP="002F5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</w:tr>
    </w:tbl>
    <w:p w:rsidR="00E74723" w:rsidRPr="00A81D6A" w:rsidRDefault="00A81D6A" w:rsidP="00E74723">
      <w:pPr>
        <w:rPr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="00E74723" w:rsidRPr="00A81D6A">
        <w:rPr>
          <w:b/>
          <w:bCs/>
          <w:sz w:val="18"/>
          <w:szCs w:val="18"/>
        </w:rPr>
        <w:t>Poll #3</w:t>
      </w:r>
      <w:r w:rsidR="00E74723" w:rsidRPr="00A81D6A">
        <w:rPr>
          <w:sz w:val="18"/>
          <w:szCs w:val="18"/>
        </w:rPr>
        <w:t> – Who supports removing the language in the 2</w:t>
      </w:r>
      <w:r w:rsidR="00E74723" w:rsidRPr="00A81D6A">
        <w:rPr>
          <w:sz w:val="18"/>
          <w:szCs w:val="18"/>
          <w:vertAlign w:val="superscript"/>
        </w:rPr>
        <w:t>nd</w:t>
      </w:r>
      <w:r w:rsidR="00E74723" w:rsidRPr="00A81D6A">
        <w:rPr>
          <w:sz w:val="18"/>
          <w:szCs w:val="18"/>
        </w:rPr>
        <w:t> bullet in Paragraph 72 (in red on the slide), (“If the IRP is not available to challenge the Board action in question”)?</w:t>
      </w:r>
    </w:p>
    <w:tbl>
      <w:tblPr>
        <w:tblStyle w:val="LightList-Accent3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703"/>
        <w:gridCol w:w="704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</w:tblGrid>
      <w:tr w:rsidR="00A71E58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71E58" w:rsidRDefault="00E74723" w:rsidP="00A71E58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703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GAC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ccNSO</w:t>
            </w:r>
          </w:p>
        </w:tc>
        <w:tc>
          <w:tcPr>
            <w:tcW w:w="703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ALAC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NCSG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A71E58"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703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A71E58"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BC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IPC</w:t>
            </w:r>
          </w:p>
        </w:tc>
        <w:tc>
          <w:tcPr>
            <w:tcW w:w="703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ISPCP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Board</w:t>
            </w:r>
          </w:p>
        </w:tc>
        <w:tc>
          <w:tcPr>
            <w:tcW w:w="704" w:type="dxa"/>
          </w:tcPr>
          <w:p w:rsidR="00A71E58" w:rsidRPr="00A71E58" w:rsidRDefault="00A71E58" w:rsidP="00A71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E58">
              <w:rPr>
                <w:sz w:val="18"/>
                <w:szCs w:val="18"/>
              </w:rPr>
              <w:t>Staff</w:t>
            </w: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1.    </w:t>
            </w:r>
            <w:r w:rsidRPr="00A81D6A">
              <w:rPr>
                <w:bCs w:val="0"/>
                <w:sz w:val="18"/>
                <w:szCs w:val="18"/>
              </w:rPr>
              <w:t>Alan</w:t>
            </w:r>
            <w:r w:rsidRPr="00A81D6A">
              <w:rPr>
                <w:sz w:val="18"/>
                <w:szCs w:val="18"/>
              </w:rPr>
              <w:t> </w:t>
            </w:r>
            <w:r w:rsidRPr="00A81D6A">
              <w:rPr>
                <w:bCs w:val="0"/>
                <w:sz w:val="18"/>
                <w:szCs w:val="18"/>
              </w:rPr>
              <w:t>Greenberg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2.    Annaliese Williams (GAC – Participant)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3.    Asha </w:t>
            </w:r>
            <w:proofErr w:type="spellStart"/>
            <w:r w:rsidRPr="00A81D6A">
              <w:rPr>
                <w:sz w:val="18"/>
                <w:szCs w:val="18"/>
              </w:rPr>
              <w:t>Hemrajani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4.    </w:t>
            </w:r>
            <w:proofErr w:type="spellStart"/>
            <w:r w:rsidRPr="00A81D6A">
              <w:rPr>
                <w:sz w:val="18"/>
                <w:szCs w:val="18"/>
              </w:rPr>
              <w:t>Avri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Doria</w:t>
            </w:r>
            <w:proofErr w:type="spellEnd"/>
            <w:r w:rsidRPr="00A81D6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5.    </w:t>
            </w:r>
            <w:proofErr w:type="spellStart"/>
            <w:r w:rsidRPr="00A81D6A">
              <w:rPr>
                <w:sz w:val="18"/>
                <w:szCs w:val="18"/>
              </w:rPr>
              <w:t>Cherine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Chalaby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6.    </w:t>
            </w:r>
            <w:r w:rsidRPr="00A81D6A">
              <w:rPr>
                <w:bCs w:val="0"/>
                <w:sz w:val="18"/>
                <w:szCs w:val="18"/>
              </w:rPr>
              <w:t>Cheryl Langdon-Orr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7.    Chris </w:t>
            </w:r>
            <w:proofErr w:type="spellStart"/>
            <w:r w:rsidRPr="00A81D6A">
              <w:rPr>
                <w:sz w:val="18"/>
                <w:szCs w:val="18"/>
              </w:rPr>
              <w:t>Disspain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8.    David </w:t>
            </w:r>
            <w:proofErr w:type="spellStart"/>
            <w:r w:rsidRPr="00A81D6A">
              <w:rPr>
                <w:sz w:val="18"/>
                <w:szCs w:val="18"/>
              </w:rPr>
              <w:t>McAuley</w:t>
            </w:r>
            <w:proofErr w:type="spellEnd"/>
            <w:r w:rsidRPr="00A81D6A">
              <w:rPr>
                <w:sz w:val="18"/>
                <w:szCs w:val="18"/>
              </w:rPr>
              <w:t xml:space="preserve"> (GNSO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9.    </w:t>
            </w:r>
            <w:proofErr w:type="spellStart"/>
            <w:r w:rsidRPr="00A81D6A">
              <w:rPr>
                <w:sz w:val="18"/>
                <w:szCs w:val="18"/>
              </w:rPr>
              <w:t>Fadi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Chehade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10. Finn Petersen (GAC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11. George </w:t>
            </w:r>
            <w:proofErr w:type="spellStart"/>
            <w:r w:rsidRPr="00A81D6A">
              <w:rPr>
                <w:sz w:val="18"/>
                <w:szCs w:val="18"/>
              </w:rPr>
              <w:t>Sadowsky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12. Greg Shatan (IPC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13. </w:t>
            </w:r>
            <w:r w:rsidRPr="00A81D6A">
              <w:rPr>
                <w:bCs w:val="0"/>
                <w:sz w:val="18"/>
                <w:szCs w:val="18"/>
              </w:rPr>
              <w:t xml:space="preserve">James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Bladel</w:t>
            </w:r>
            <w:proofErr w:type="spellEnd"/>
            <w:r w:rsidRPr="00A81D6A">
              <w:rPr>
                <w:sz w:val="18"/>
                <w:szCs w:val="18"/>
              </w:rPr>
              <w:t> (</w:t>
            </w:r>
            <w:proofErr w:type="spellStart"/>
            <w:r w:rsidRPr="00A81D6A">
              <w:rPr>
                <w:sz w:val="18"/>
                <w:szCs w:val="18"/>
              </w:rPr>
              <w:t>RrSG</w:t>
            </w:r>
            <w:proofErr w:type="spellEnd"/>
            <w:r w:rsidRPr="00A81D6A">
              <w:rPr>
                <w:sz w:val="18"/>
                <w:szCs w:val="18"/>
              </w:rPr>
              <w:t xml:space="preserve">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14. </w:t>
            </w:r>
            <w:r w:rsidRPr="00A81D6A">
              <w:rPr>
                <w:bCs w:val="0"/>
                <w:sz w:val="18"/>
                <w:szCs w:val="18"/>
              </w:rPr>
              <w:t>Julia</w:t>
            </w:r>
            <w:r w:rsidRPr="00A81D6A">
              <w:rPr>
                <w:sz w:val="18"/>
                <w:szCs w:val="18"/>
              </w:rPr>
              <w:t> </w:t>
            </w:r>
            <w:r w:rsidRPr="00A81D6A">
              <w:rPr>
                <w:bCs w:val="0"/>
                <w:sz w:val="18"/>
                <w:szCs w:val="18"/>
              </w:rPr>
              <w:t>Wolman</w:t>
            </w:r>
            <w:r w:rsidRPr="00A81D6A">
              <w:rPr>
                <w:sz w:val="18"/>
                <w:szCs w:val="18"/>
              </w:rPr>
              <w:t> (GAC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15. </w:t>
            </w:r>
            <w:proofErr w:type="spellStart"/>
            <w:r w:rsidRPr="00A81D6A">
              <w:rPr>
                <w:sz w:val="18"/>
                <w:szCs w:val="18"/>
              </w:rPr>
              <w:t>Kavouss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Arasteh</w:t>
            </w:r>
            <w:proofErr w:type="spellEnd"/>
            <w:r w:rsidRPr="00A81D6A">
              <w:rPr>
                <w:sz w:val="18"/>
                <w:szCs w:val="18"/>
              </w:rPr>
              <w:t xml:space="preserve"> (GAC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16. Keith </w:t>
            </w:r>
            <w:proofErr w:type="spellStart"/>
            <w:r w:rsidRPr="00A81D6A">
              <w:rPr>
                <w:sz w:val="18"/>
                <w:szCs w:val="18"/>
              </w:rPr>
              <w:t>Drazek</w:t>
            </w:r>
            <w:proofErr w:type="spellEnd"/>
            <w:r w:rsidRPr="00A81D6A">
              <w:rPr>
                <w:sz w:val="18"/>
                <w:szCs w:val="18"/>
              </w:rPr>
              <w:t xml:space="preserve"> (</w:t>
            </w:r>
            <w:proofErr w:type="spellStart"/>
            <w:r w:rsidRPr="00A81D6A">
              <w:rPr>
                <w:sz w:val="18"/>
                <w:szCs w:val="18"/>
              </w:rPr>
              <w:t>RySG</w:t>
            </w:r>
            <w:proofErr w:type="spellEnd"/>
            <w:r w:rsidRPr="00A81D6A">
              <w:rPr>
                <w:sz w:val="18"/>
                <w:szCs w:val="18"/>
              </w:rPr>
              <w:t xml:space="preserve">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17. </w:t>
            </w:r>
            <w:r w:rsidRPr="00A81D6A">
              <w:rPr>
                <w:bCs w:val="0"/>
                <w:sz w:val="18"/>
                <w:szCs w:val="18"/>
              </w:rPr>
              <w:t>Leon</w:t>
            </w:r>
            <w:r w:rsidRPr="00A81D6A">
              <w:rPr>
                <w:sz w:val="18"/>
                <w:szCs w:val="18"/>
              </w:rPr>
              <w:t> </w:t>
            </w:r>
            <w:r w:rsidRPr="00A81D6A">
              <w:rPr>
                <w:bCs w:val="0"/>
                <w:sz w:val="18"/>
                <w:szCs w:val="18"/>
              </w:rPr>
              <w:t>Sanchez</w:t>
            </w:r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18. </w:t>
            </w:r>
            <w:proofErr w:type="spellStart"/>
            <w:r w:rsidRPr="00A81D6A">
              <w:rPr>
                <w:sz w:val="18"/>
                <w:szCs w:val="18"/>
              </w:rPr>
              <w:t>Lito</w:t>
            </w:r>
            <w:proofErr w:type="spellEnd"/>
            <w:r w:rsidRPr="00A81D6A">
              <w:rPr>
                <w:sz w:val="18"/>
                <w:szCs w:val="18"/>
              </w:rPr>
              <w:t xml:space="preserve"> Ibarra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19. </w:t>
            </w:r>
            <w:proofErr w:type="spellStart"/>
            <w:r w:rsidRPr="00A81D6A">
              <w:rPr>
                <w:sz w:val="18"/>
                <w:szCs w:val="18"/>
              </w:rPr>
              <w:t>Louisewies</w:t>
            </w:r>
            <w:proofErr w:type="spellEnd"/>
            <w:r w:rsidRPr="00A81D6A">
              <w:rPr>
                <w:sz w:val="18"/>
                <w:szCs w:val="18"/>
              </w:rPr>
              <w:t xml:space="preserve"> Van del </w:t>
            </w:r>
            <w:proofErr w:type="spellStart"/>
            <w:r w:rsidRPr="00A81D6A">
              <w:rPr>
                <w:sz w:val="18"/>
                <w:szCs w:val="18"/>
              </w:rPr>
              <w:t>Laan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20. Mark </w:t>
            </w:r>
            <w:proofErr w:type="spellStart"/>
            <w:r w:rsidRPr="00A81D6A">
              <w:rPr>
                <w:sz w:val="18"/>
                <w:szCs w:val="18"/>
              </w:rPr>
              <w:t>Carvell</w:t>
            </w:r>
            <w:proofErr w:type="spellEnd"/>
            <w:r w:rsidRPr="00A81D6A">
              <w:rPr>
                <w:sz w:val="18"/>
                <w:szCs w:val="18"/>
              </w:rPr>
              <w:t xml:space="preserve"> (GAC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21. Markus </w:t>
            </w:r>
            <w:proofErr w:type="spellStart"/>
            <w:r w:rsidRPr="00A81D6A">
              <w:rPr>
                <w:sz w:val="18"/>
                <w:szCs w:val="18"/>
              </w:rPr>
              <w:t>Kummer</w:t>
            </w:r>
            <w:proofErr w:type="spellEnd"/>
            <w:r w:rsidRPr="00A81D6A">
              <w:rPr>
                <w:sz w:val="18"/>
                <w:szCs w:val="18"/>
              </w:rPr>
              <w:t xml:space="preserve">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22. Mary </w:t>
            </w:r>
            <w:proofErr w:type="spellStart"/>
            <w:r w:rsidRPr="00A81D6A">
              <w:rPr>
                <w:sz w:val="18"/>
                <w:szCs w:val="18"/>
              </w:rPr>
              <w:t>Uduma</w:t>
            </w:r>
            <w:proofErr w:type="spellEnd"/>
            <w:r w:rsidRPr="00A81D6A">
              <w:rPr>
                <w:sz w:val="18"/>
                <w:szCs w:val="18"/>
              </w:rPr>
              <w:t xml:space="preserve"> (ccNSO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23. Niels Ten </w:t>
            </w:r>
            <w:proofErr w:type="spellStart"/>
            <w:r w:rsidRPr="00A81D6A">
              <w:rPr>
                <w:sz w:val="18"/>
                <w:szCs w:val="18"/>
              </w:rPr>
              <w:t>Oever</w:t>
            </w:r>
            <w:proofErr w:type="spellEnd"/>
            <w:r w:rsidRPr="00A81D6A">
              <w:rPr>
                <w:sz w:val="18"/>
                <w:szCs w:val="18"/>
              </w:rPr>
              <w:t xml:space="preserve"> (Participant)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30. </w:t>
            </w:r>
            <w:r w:rsidRPr="00A81D6A">
              <w:rPr>
                <w:bCs w:val="0"/>
                <w:sz w:val="18"/>
                <w:szCs w:val="18"/>
              </w:rPr>
              <w:t>Olga</w:t>
            </w:r>
            <w:r w:rsidRPr="00A81D6A">
              <w:rPr>
                <w:sz w:val="18"/>
                <w:szCs w:val="18"/>
              </w:rPr>
              <w:t> 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Cavalli</w:t>
            </w:r>
            <w:proofErr w:type="spellEnd"/>
            <w:r w:rsidRPr="00A81D6A">
              <w:rPr>
                <w:sz w:val="18"/>
                <w:szCs w:val="18"/>
              </w:rPr>
              <w:t> (GAC – Member)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24. Olivier </w:t>
            </w:r>
            <w:proofErr w:type="spellStart"/>
            <w:r w:rsidRPr="00A81D6A">
              <w:rPr>
                <w:sz w:val="18"/>
                <w:szCs w:val="18"/>
              </w:rPr>
              <w:t>Crepin-Leblond</w:t>
            </w:r>
            <w:proofErr w:type="spellEnd"/>
            <w:r w:rsidRPr="00A81D6A">
              <w:rPr>
                <w:sz w:val="18"/>
                <w:szCs w:val="18"/>
              </w:rPr>
              <w:t xml:space="preserve"> (ALAC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25. Paul </w:t>
            </w:r>
            <w:proofErr w:type="spellStart"/>
            <w:r w:rsidRPr="00A81D6A">
              <w:rPr>
                <w:sz w:val="18"/>
                <w:szCs w:val="18"/>
              </w:rPr>
              <w:t>Szyndler</w:t>
            </w:r>
            <w:proofErr w:type="spellEnd"/>
            <w:r w:rsidRPr="00A81D6A">
              <w:rPr>
                <w:sz w:val="18"/>
                <w:szCs w:val="18"/>
              </w:rPr>
              <w:t xml:space="preserve"> (ccNSO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26. Pedro da Silva (GAC – Participant)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31. Rafael Perez Galindo (GAC – Participant)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27. </w:t>
            </w:r>
            <w:proofErr w:type="spellStart"/>
            <w:r w:rsidRPr="00A81D6A">
              <w:rPr>
                <w:sz w:val="18"/>
                <w:szCs w:val="18"/>
              </w:rPr>
              <w:t>Rinalia</w:t>
            </w:r>
            <w:proofErr w:type="spellEnd"/>
            <w:r w:rsidRPr="00A81D6A">
              <w:rPr>
                <w:sz w:val="18"/>
                <w:szCs w:val="18"/>
              </w:rPr>
              <w:t xml:space="preserve"> Abdul Rahim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28. 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Roelof</w:t>
            </w:r>
            <w:proofErr w:type="spellEnd"/>
            <w:r w:rsidRPr="00A81D6A">
              <w:rPr>
                <w:sz w:val="18"/>
                <w:szCs w:val="18"/>
              </w:rPr>
              <w:t> </w:t>
            </w:r>
            <w:r w:rsidRPr="00A81D6A">
              <w:rPr>
                <w:bCs w:val="0"/>
                <w:sz w:val="18"/>
                <w:szCs w:val="18"/>
              </w:rPr>
              <w:t>Meijer</w:t>
            </w:r>
            <w:r w:rsidRPr="00A81D6A">
              <w:rPr>
                <w:sz w:val="18"/>
                <w:szCs w:val="18"/>
              </w:rPr>
              <w:t> (ccNSO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lastRenderedPageBreak/>
              <w:t>29. Ron da Silva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30. Sabine Meyer (GAC – Participant)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31. </w:t>
            </w:r>
            <w:proofErr w:type="spellStart"/>
            <w:r w:rsidRPr="00A81D6A">
              <w:rPr>
                <w:sz w:val="18"/>
                <w:szCs w:val="18"/>
              </w:rPr>
              <w:t>Seun</w:t>
            </w:r>
            <w:proofErr w:type="spellEnd"/>
            <w:r w:rsidRPr="00A81D6A">
              <w:rPr>
                <w:sz w:val="18"/>
                <w:szCs w:val="18"/>
              </w:rPr>
              <w:t xml:space="preserve"> </w:t>
            </w:r>
            <w:proofErr w:type="spellStart"/>
            <w:r w:rsidRPr="00A81D6A">
              <w:rPr>
                <w:sz w:val="18"/>
                <w:szCs w:val="18"/>
              </w:rPr>
              <w:t>Ojedeji</w:t>
            </w:r>
            <w:proofErr w:type="spellEnd"/>
            <w:r w:rsidRPr="00A81D6A">
              <w:rPr>
                <w:sz w:val="18"/>
                <w:szCs w:val="18"/>
              </w:rPr>
              <w:t xml:space="preserve"> (ALAC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32. Steve Crocker (ICANN Board – Participant)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33. </w:t>
            </w:r>
            <w:r w:rsidRPr="00A81D6A">
              <w:rPr>
                <w:bCs w:val="0"/>
                <w:sz w:val="18"/>
                <w:szCs w:val="18"/>
              </w:rPr>
              <w:t xml:space="preserve">Steve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DelBianco</w:t>
            </w:r>
            <w:proofErr w:type="spellEnd"/>
            <w:r w:rsidRPr="00A81D6A">
              <w:rPr>
                <w:sz w:val="18"/>
                <w:szCs w:val="18"/>
              </w:rPr>
              <w:t> (CSG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34. </w:t>
            </w:r>
            <w:r w:rsidRPr="00A81D6A">
              <w:rPr>
                <w:bCs w:val="0"/>
                <w:sz w:val="18"/>
                <w:szCs w:val="18"/>
              </w:rPr>
              <w:t>Sebastien</w:t>
            </w:r>
            <w:r w:rsidRPr="00A81D6A">
              <w:rPr>
                <w:sz w:val="18"/>
                <w:szCs w:val="18"/>
              </w:rPr>
              <w:t> 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Bachollet</w:t>
            </w:r>
            <w:proofErr w:type="spellEnd"/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 xml:space="preserve">35. Tarek </w:t>
            </w:r>
            <w:proofErr w:type="spellStart"/>
            <w:r w:rsidRPr="00A81D6A">
              <w:rPr>
                <w:sz w:val="18"/>
                <w:szCs w:val="18"/>
              </w:rPr>
              <w:t>Kamel</w:t>
            </w:r>
            <w:proofErr w:type="spellEnd"/>
            <w:r w:rsidRPr="00A81D6A">
              <w:rPr>
                <w:sz w:val="18"/>
                <w:szCs w:val="18"/>
              </w:rPr>
              <w:t xml:space="preserve"> (ICANN Staff)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A71E58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36. </w:t>
            </w:r>
            <w:r w:rsidRPr="00A81D6A">
              <w:rPr>
                <w:bCs w:val="0"/>
                <w:sz w:val="18"/>
                <w:szCs w:val="18"/>
              </w:rPr>
              <w:t>Tijani</w:t>
            </w:r>
            <w:r w:rsidRPr="00A81D6A">
              <w:rPr>
                <w:sz w:val="18"/>
                <w:szCs w:val="18"/>
              </w:rPr>
              <w:t> </w:t>
            </w:r>
            <w:r w:rsidRPr="00A81D6A">
              <w:rPr>
                <w:bCs w:val="0"/>
                <w:sz w:val="18"/>
                <w:szCs w:val="18"/>
              </w:rPr>
              <w:t xml:space="preserve">Ben </w:t>
            </w:r>
            <w:proofErr w:type="spellStart"/>
            <w:r w:rsidRPr="00A81D6A">
              <w:rPr>
                <w:bCs w:val="0"/>
                <w:sz w:val="18"/>
                <w:szCs w:val="18"/>
              </w:rPr>
              <w:t>Jemaa</w:t>
            </w:r>
            <w:proofErr w:type="spellEnd"/>
            <w:r w:rsidRPr="00A81D6A">
              <w:rPr>
                <w:sz w:val="18"/>
                <w:szCs w:val="18"/>
              </w:rPr>
              <w:t> (ALAC – Member)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</w:tr>
      <w:tr w:rsidR="00A71E58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71E58" w:rsidRPr="00A81D6A" w:rsidRDefault="00A71E58" w:rsidP="00A71E58">
            <w:pPr>
              <w:rPr>
                <w:sz w:val="18"/>
                <w:szCs w:val="18"/>
              </w:rPr>
            </w:pPr>
            <w:r w:rsidRPr="00A81D6A">
              <w:rPr>
                <w:sz w:val="18"/>
                <w:szCs w:val="18"/>
              </w:rPr>
              <w:t>TOTALS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71E58" w:rsidRPr="00A81D6A" w:rsidRDefault="0015270A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4" w:type="dxa"/>
          </w:tcPr>
          <w:p w:rsidR="00A71E58" w:rsidRPr="00A81D6A" w:rsidRDefault="00A71E58" w:rsidP="00A7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</w:tr>
    </w:tbl>
    <w:p w:rsidR="00E74723" w:rsidRPr="00A81D6A" w:rsidRDefault="00A81D6A" w:rsidP="00E74723">
      <w:pPr>
        <w:rPr>
          <w:sz w:val="18"/>
          <w:szCs w:val="18"/>
        </w:rPr>
      </w:pPr>
      <w:r>
        <w:rPr>
          <w:b/>
          <w:bCs/>
        </w:rPr>
        <w:br/>
      </w:r>
      <w:r w:rsidR="00E74723" w:rsidRPr="00A81D6A">
        <w:rPr>
          <w:b/>
          <w:bCs/>
          <w:sz w:val="18"/>
          <w:szCs w:val="18"/>
        </w:rPr>
        <w:t>Poll #4</w:t>
      </w:r>
      <w:r w:rsidR="00E74723" w:rsidRPr="00A81D6A">
        <w:rPr>
          <w:sz w:val="18"/>
          <w:szCs w:val="18"/>
        </w:rPr>
        <w:t> – Who supports sending the report to Chartering Organizations as it is currently, (i.e. the 19 February version with the full text in Paragraph 72)?</w:t>
      </w:r>
    </w:p>
    <w:tbl>
      <w:tblPr>
        <w:tblStyle w:val="LightList-Accent2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703"/>
        <w:gridCol w:w="704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</w:tblGrid>
      <w:tr w:rsidR="0015270A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15270A" w:rsidRDefault="0015270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GAC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ccNSO</w:t>
            </w:r>
          </w:p>
        </w:tc>
        <w:tc>
          <w:tcPr>
            <w:tcW w:w="703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ALAC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NCSG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5270A"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703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5270A"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BC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IPC</w:t>
            </w:r>
          </w:p>
        </w:tc>
        <w:tc>
          <w:tcPr>
            <w:tcW w:w="703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ISPCP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Board</w:t>
            </w:r>
          </w:p>
        </w:tc>
        <w:tc>
          <w:tcPr>
            <w:tcW w:w="704" w:type="dxa"/>
          </w:tcPr>
          <w:p w:rsidR="0015270A" w:rsidRPr="0015270A" w:rsidRDefault="0015270A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Staff</w:t>
            </w:r>
          </w:p>
        </w:tc>
      </w:tr>
      <w:tr w:rsidR="00A81D6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81D6A" w:rsidRPr="0015270A" w:rsidRDefault="00A81D6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1.    </w:t>
            </w:r>
            <w:proofErr w:type="spellStart"/>
            <w:r w:rsidRPr="0015270A">
              <w:rPr>
                <w:sz w:val="18"/>
                <w:szCs w:val="18"/>
              </w:rPr>
              <w:t>Aarti</w:t>
            </w:r>
            <w:proofErr w:type="spellEnd"/>
            <w:r w:rsidRPr="0015270A">
              <w:rPr>
                <w:sz w:val="18"/>
                <w:szCs w:val="18"/>
              </w:rPr>
              <w:t xml:space="preserve"> </w:t>
            </w:r>
            <w:proofErr w:type="spellStart"/>
            <w:r w:rsidRPr="0015270A">
              <w:rPr>
                <w:sz w:val="18"/>
                <w:szCs w:val="18"/>
              </w:rPr>
              <w:t>Bhavana</w:t>
            </w:r>
            <w:proofErr w:type="spellEnd"/>
            <w:r w:rsidRPr="0015270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A81D6A" w:rsidRDefault="00A81D6A" w:rsidP="00E81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81D6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81D6A" w:rsidRPr="0015270A" w:rsidRDefault="00A81D6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2.    Brett Schaefer (NCSG – Participant)</w:t>
            </w: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A81D6A" w:rsidRDefault="00A81D6A" w:rsidP="00E81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81D6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81D6A" w:rsidRPr="0015270A" w:rsidRDefault="00A81D6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3.    Edward Morris (NCSG – Participant)</w:t>
            </w: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A81D6A" w:rsidRDefault="00A81D6A" w:rsidP="00E81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81D6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81D6A" w:rsidRPr="0015270A" w:rsidRDefault="00A81D6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4.    </w:t>
            </w:r>
            <w:proofErr w:type="spellStart"/>
            <w:r w:rsidRPr="0015270A">
              <w:rPr>
                <w:sz w:val="18"/>
                <w:szCs w:val="18"/>
              </w:rPr>
              <w:t>Farzaneh</w:t>
            </w:r>
            <w:proofErr w:type="spellEnd"/>
            <w:r w:rsidRPr="0015270A">
              <w:rPr>
                <w:sz w:val="18"/>
                <w:szCs w:val="18"/>
              </w:rPr>
              <w:t xml:space="preserve"> </w:t>
            </w:r>
            <w:proofErr w:type="spellStart"/>
            <w:r w:rsidRPr="0015270A">
              <w:rPr>
                <w:sz w:val="18"/>
                <w:szCs w:val="18"/>
              </w:rPr>
              <w:t>Badii</w:t>
            </w:r>
            <w:proofErr w:type="spellEnd"/>
            <w:r w:rsidRPr="0015270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A81D6A" w:rsidRDefault="00A81D6A" w:rsidP="00E81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81D6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81D6A" w:rsidRPr="0015270A" w:rsidRDefault="00A81D6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5.    James Gannon (NCSG – Participant)</w:t>
            </w: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A81D6A" w:rsidRDefault="00A81D6A" w:rsidP="00E81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A81D6A" w:rsidRPr="0015270A" w:rsidRDefault="00A81D6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F39F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F39FA" w:rsidRPr="001F39FA" w:rsidRDefault="001F39FA" w:rsidP="00F831CA">
            <w:pPr>
              <w:rPr>
                <w:sz w:val="18"/>
                <w:szCs w:val="18"/>
              </w:rPr>
            </w:pPr>
            <w:r w:rsidRPr="001F39FA">
              <w:rPr>
                <w:sz w:val="18"/>
                <w:szCs w:val="18"/>
              </w:rPr>
              <w:t>6.    Jordan Carter (ccNSO – Member)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F39F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F39F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A81D6A" w:rsidRDefault="001F39FA" w:rsidP="00E81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F39F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F39FA" w:rsidRPr="001F39FA" w:rsidRDefault="001F39FA" w:rsidP="00F831CA">
            <w:pPr>
              <w:rPr>
                <w:sz w:val="18"/>
                <w:szCs w:val="18"/>
              </w:rPr>
            </w:pPr>
            <w:r w:rsidRPr="001F39FA">
              <w:rPr>
                <w:sz w:val="18"/>
                <w:szCs w:val="18"/>
              </w:rPr>
              <w:t>7.    Martin Boyle (ccNSO – Participant)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F39F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F39F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A81D6A" w:rsidRDefault="001F39FA" w:rsidP="00E81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F39F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F39FA" w:rsidRPr="001F39FA" w:rsidRDefault="001F39FA" w:rsidP="00F831CA">
            <w:pPr>
              <w:rPr>
                <w:sz w:val="18"/>
                <w:szCs w:val="18"/>
              </w:rPr>
            </w:pPr>
            <w:r w:rsidRPr="001F39FA">
              <w:rPr>
                <w:sz w:val="18"/>
                <w:szCs w:val="18"/>
              </w:rPr>
              <w:t>8.    Matthew Shears (NCSG – Participant)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F39F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A81D6A" w:rsidRDefault="001F39FA" w:rsidP="00E81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F39F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F39FA" w:rsidRPr="001F39FA" w:rsidRDefault="001F39FA" w:rsidP="00F831CA">
            <w:pPr>
              <w:rPr>
                <w:sz w:val="18"/>
                <w:szCs w:val="18"/>
              </w:rPr>
            </w:pPr>
            <w:r w:rsidRPr="001F39FA">
              <w:rPr>
                <w:sz w:val="18"/>
                <w:szCs w:val="18"/>
              </w:rPr>
              <w:t xml:space="preserve">9.    Malcolm </w:t>
            </w:r>
            <w:proofErr w:type="spellStart"/>
            <w:r w:rsidRPr="001F39FA">
              <w:rPr>
                <w:sz w:val="18"/>
                <w:szCs w:val="18"/>
              </w:rPr>
              <w:t>Hutty</w:t>
            </w:r>
            <w:proofErr w:type="spellEnd"/>
            <w:r w:rsidRPr="001F39FA">
              <w:rPr>
                <w:sz w:val="18"/>
                <w:szCs w:val="18"/>
              </w:rPr>
              <w:t xml:space="preserve"> (ISPCP – Participant)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F39F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A81D6A" w:rsidRDefault="001F39FA" w:rsidP="00E81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F39F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F39F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F39F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F39FA" w:rsidRPr="001F39FA" w:rsidRDefault="001F39FA" w:rsidP="00F831CA">
            <w:pPr>
              <w:rPr>
                <w:sz w:val="18"/>
                <w:szCs w:val="18"/>
              </w:rPr>
            </w:pPr>
            <w:r w:rsidRPr="001F39FA">
              <w:rPr>
                <w:sz w:val="18"/>
                <w:szCs w:val="18"/>
              </w:rPr>
              <w:t>10. Milton Mueller (NCSG – Participant)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F39F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A81D6A" w:rsidRDefault="001F39FA" w:rsidP="00E81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F39F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F39FA" w:rsidRPr="001F39FA" w:rsidRDefault="001F39FA" w:rsidP="00F831CA">
            <w:pPr>
              <w:rPr>
                <w:sz w:val="18"/>
                <w:szCs w:val="18"/>
              </w:rPr>
            </w:pPr>
            <w:r w:rsidRPr="001F39FA">
              <w:rPr>
                <w:sz w:val="18"/>
                <w:szCs w:val="18"/>
              </w:rPr>
              <w:t xml:space="preserve">11. Paul </w:t>
            </w:r>
            <w:proofErr w:type="spellStart"/>
            <w:r w:rsidRPr="001F39FA">
              <w:rPr>
                <w:sz w:val="18"/>
                <w:szCs w:val="18"/>
              </w:rPr>
              <w:t>Rosenzweig</w:t>
            </w:r>
            <w:proofErr w:type="spellEnd"/>
            <w:r w:rsidRPr="001F39F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F39F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A81D6A" w:rsidRDefault="001F39FA" w:rsidP="00E81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F39F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F39FA" w:rsidRPr="001F39FA" w:rsidRDefault="001F39FA" w:rsidP="00F831CA">
            <w:pPr>
              <w:rPr>
                <w:sz w:val="18"/>
                <w:szCs w:val="18"/>
              </w:rPr>
            </w:pPr>
            <w:r w:rsidRPr="001F39FA">
              <w:rPr>
                <w:sz w:val="18"/>
                <w:szCs w:val="18"/>
              </w:rPr>
              <w:t>12. Robin Gross (NCSG – Member)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F39F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A81D6A" w:rsidRDefault="001F39FA" w:rsidP="00E81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F39F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F39FA" w:rsidRPr="001F39FA" w:rsidRDefault="001F39FA" w:rsidP="00F831CA">
            <w:pPr>
              <w:rPr>
                <w:sz w:val="18"/>
                <w:szCs w:val="18"/>
              </w:rPr>
            </w:pPr>
            <w:r w:rsidRPr="001F39FA">
              <w:rPr>
                <w:sz w:val="18"/>
                <w:szCs w:val="18"/>
              </w:rPr>
              <w:t xml:space="preserve">13. Stephen </w:t>
            </w:r>
            <w:proofErr w:type="spellStart"/>
            <w:r w:rsidRPr="001F39FA">
              <w:rPr>
                <w:sz w:val="18"/>
                <w:szCs w:val="18"/>
              </w:rPr>
              <w:t>Deerhake</w:t>
            </w:r>
            <w:proofErr w:type="spellEnd"/>
            <w:r w:rsidRPr="001F39FA">
              <w:rPr>
                <w:sz w:val="18"/>
                <w:szCs w:val="18"/>
              </w:rPr>
              <w:t xml:space="preserve"> (ccNSO – Participant)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F39F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F39F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A81D6A" w:rsidRDefault="001F39FA" w:rsidP="00E81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F39F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F39FA" w:rsidRPr="001F39FA" w:rsidRDefault="001F39FA" w:rsidP="00F831CA">
            <w:pPr>
              <w:rPr>
                <w:sz w:val="18"/>
                <w:szCs w:val="18"/>
              </w:rPr>
            </w:pPr>
            <w:r w:rsidRPr="001F39FA">
              <w:rPr>
                <w:sz w:val="18"/>
                <w:szCs w:val="18"/>
              </w:rPr>
              <w:t xml:space="preserve">14. Tatiana </w:t>
            </w:r>
            <w:proofErr w:type="spellStart"/>
            <w:r w:rsidRPr="001F39FA">
              <w:rPr>
                <w:sz w:val="18"/>
                <w:szCs w:val="18"/>
              </w:rPr>
              <w:t>Tropina</w:t>
            </w:r>
            <w:proofErr w:type="spellEnd"/>
            <w:r w:rsidRPr="001F39FA">
              <w:rPr>
                <w:sz w:val="18"/>
                <w:szCs w:val="18"/>
              </w:rPr>
              <w:t xml:space="preserve"> (NCSG – Participant)</w:t>
            </w: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A81D6A" w:rsidRDefault="001F39FA" w:rsidP="00E81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1F39FA" w:rsidRPr="0015270A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15270A" w:rsidRDefault="0015270A" w:rsidP="004E1DA5">
            <w:pPr>
              <w:rPr>
                <w:sz w:val="18"/>
                <w:szCs w:val="18"/>
              </w:rPr>
            </w:pPr>
            <w:r w:rsidRPr="0015270A">
              <w:rPr>
                <w:sz w:val="18"/>
                <w:szCs w:val="18"/>
              </w:rPr>
              <w:t>TOTALS</w:t>
            </w:r>
          </w:p>
        </w:tc>
        <w:tc>
          <w:tcPr>
            <w:tcW w:w="703" w:type="dxa"/>
          </w:tcPr>
          <w:p w:rsidR="0015270A" w:rsidRPr="00A81D6A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15270A" w:rsidRPr="00A81D6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3" w:type="dxa"/>
          </w:tcPr>
          <w:p w:rsidR="0015270A" w:rsidRPr="00A81D6A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15270A" w:rsidRPr="00A81D6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15270A" w:rsidRPr="00A81D6A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15270A" w:rsidRPr="00A81D6A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15270A" w:rsidRPr="00A81D6A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81D6A">
              <w:rPr>
                <w:b/>
                <w:sz w:val="18"/>
                <w:szCs w:val="18"/>
              </w:rPr>
              <w:t>0</w:t>
            </w:r>
          </w:p>
        </w:tc>
      </w:tr>
    </w:tbl>
    <w:p w:rsidR="00C542B5" w:rsidRDefault="00C542B5" w:rsidP="00E74723"/>
    <w:p w:rsidR="00C542B5" w:rsidRDefault="00C542B5">
      <w:r>
        <w:br w:type="page"/>
      </w:r>
    </w:p>
    <w:p w:rsidR="00C542B5" w:rsidRPr="0089660F" w:rsidRDefault="00C542B5" w:rsidP="0089660F">
      <w:pPr>
        <w:spacing w:after="120" w:line="240" w:lineRule="auto"/>
        <w:rPr>
          <w:sz w:val="18"/>
          <w:szCs w:val="18"/>
        </w:rPr>
      </w:pPr>
      <w:r w:rsidRPr="0089660F">
        <w:rPr>
          <w:b/>
          <w:bCs/>
          <w:sz w:val="18"/>
          <w:szCs w:val="18"/>
        </w:rPr>
        <w:lastRenderedPageBreak/>
        <w:t>Poll #1</w:t>
      </w:r>
      <w:r w:rsidRPr="0089660F">
        <w:rPr>
          <w:sz w:val="18"/>
          <w:szCs w:val="18"/>
        </w:rPr>
        <w:t> – Who objects to removing the 2</w:t>
      </w:r>
      <w:r w:rsidRPr="0089660F">
        <w:rPr>
          <w:sz w:val="18"/>
          <w:szCs w:val="18"/>
          <w:vertAlign w:val="superscript"/>
        </w:rPr>
        <w:t>nd</w:t>
      </w:r>
      <w:r w:rsidRPr="0089660F">
        <w:rPr>
          <w:sz w:val="18"/>
          <w:szCs w:val="18"/>
        </w:rPr>
        <w:t> bullet in Paragraph 72 (in red on the slide), (“If the IRP is not available to challenge the Board action in question”)?</w:t>
      </w:r>
    </w:p>
    <w:tbl>
      <w:tblPr>
        <w:tblStyle w:val="LightList-Accent5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990"/>
      </w:tblGrid>
      <w:tr w:rsidR="00C542B5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</w:t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ccNSO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NCSG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ISPCP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TOTALS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C542B5" w:rsidRPr="0089660F" w:rsidRDefault="00C542B5" w:rsidP="0089660F">
      <w:pPr>
        <w:spacing w:after="120" w:line="240" w:lineRule="auto"/>
        <w:rPr>
          <w:sz w:val="18"/>
          <w:szCs w:val="18"/>
        </w:rPr>
      </w:pPr>
      <w:r w:rsidRPr="0089660F">
        <w:rPr>
          <w:b/>
          <w:bCs/>
          <w:sz w:val="18"/>
          <w:szCs w:val="18"/>
        </w:rPr>
        <w:t>Poll #2</w:t>
      </w:r>
      <w:r w:rsidRPr="0089660F">
        <w:rPr>
          <w:sz w:val="18"/>
          <w:szCs w:val="18"/>
        </w:rPr>
        <w:t> – Who objects to sending the report forward (to Chartering Organizations) as it is currently, (i.e. the 19 February version with the full text in Paragraph 72)?</w:t>
      </w:r>
    </w:p>
    <w:tbl>
      <w:tblPr>
        <w:tblStyle w:val="LightList-Accent4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990"/>
      </w:tblGrid>
      <w:tr w:rsidR="00C542B5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</w:t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ccNSO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NCSG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IPC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ISPCP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C542B5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42B5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TOTALS</w:t>
            </w:r>
          </w:p>
        </w:tc>
        <w:tc>
          <w:tcPr>
            <w:tcW w:w="990" w:type="dxa"/>
          </w:tcPr>
          <w:p w:rsidR="00C542B5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:rsidR="0089660F" w:rsidRPr="0089660F" w:rsidRDefault="0089660F" w:rsidP="0089660F">
      <w:pPr>
        <w:spacing w:after="120" w:line="240" w:lineRule="auto"/>
        <w:rPr>
          <w:sz w:val="18"/>
          <w:szCs w:val="18"/>
        </w:rPr>
      </w:pPr>
      <w:r w:rsidRPr="0089660F">
        <w:rPr>
          <w:b/>
          <w:bCs/>
          <w:sz w:val="18"/>
          <w:szCs w:val="18"/>
        </w:rPr>
        <w:t>Poll #3</w:t>
      </w:r>
      <w:r w:rsidRPr="0089660F">
        <w:rPr>
          <w:sz w:val="18"/>
          <w:szCs w:val="18"/>
        </w:rPr>
        <w:t> – Who supports removing the language in the 2</w:t>
      </w:r>
      <w:r w:rsidRPr="0089660F">
        <w:rPr>
          <w:sz w:val="18"/>
          <w:szCs w:val="18"/>
          <w:vertAlign w:val="superscript"/>
        </w:rPr>
        <w:t>nd</w:t>
      </w:r>
      <w:r w:rsidRPr="0089660F">
        <w:rPr>
          <w:sz w:val="18"/>
          <w:szCs w:val="18"/>
        </w:rPr>
        <w:t> bullet in Paragraph 72 (in red on the slide), (“If the IRP is not available to challenge the Board action in question”)?</w:t>
      </w:r>
    </w:p>
    <w:tbl>
      <w:tblPr>
        <w:tblStyle w:val="LightList-Accent3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990"/>
      </w:tblGrid>
      <w:tr w:rsidR="0089660F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990" w:type="dxa"/>
          </w:tcPr>
          <w:p w:rsidR="0089660F" w:rsidRPr="00A71E58" w:rsidRDefault="0089660F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</w:t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ccNSO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ALAC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NCSG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IPC</w:t>
            </w:r>
          </w:p>
        </w:tc>
        <w:tc>
          <w:tcPr>
            <w:tcW w:w="990" w:type="dxa"/>
          </w:tcPr>
          <w:p w:rsidR="0089660F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403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ISPCP</w:t>
            </w:r>
          </w:p>
        </w:tc>
        <w:tc>
          <w:tcPr>
            <w:tcW w:w="990" w:type="dxa"/>
          </w:tcPr>
          <w:p w:rsidR="0089660F" w:rsidRPr="00A71E58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990" w:type="dxa"/>
          </w:tcPr>
          <w:p w:rsidR="0089660F" w:rsidRPr="00A71E58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990" w:type="dxa"/>
          </w:tcPr>
          <w:p w:rsidR="0089660F" w:rsidRPr="00A71E58" w:rsidRDefault="0089660F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89660F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89660F" w:rsidRPr="00A71E58" w:rsidRDefault="0089660F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TOTALS</w:t>
            </w:r>
          </w:p>
        </w:tc>
        <w:tc>
          <w:tcPr>
            <w:tcW w:w="990" w:type="dxa"/>
          </w:tcPr>
          <w:p w:rsidR="0089660F" w:rsidRPr="00A71E58" w:rsidRDefault="0089660F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</w:tbl>
    <w:p w:rsidR="00C542B5" w:rsidRPr="0089660F" w:rsidRDefault="00C542B5" w:rsidP="0089660F">
      <w:pPr>
        <w:spacing w:after="120" w:line="240" w:lineRule="auto"/>
        <w:rPr>
          <w:sz w:val="18"/>
          <w:szCs w:val="18"/>
        </w:rPr>
      </w:pPr>
      <w:r w:rsidRPr="0089660F">
        <w:rPr>
          <w:b/>
          <w:bCs/>
          <w:sz w:val="18"/>
          <w:szCs w:val="18"/>
        </w:rPr>
        <w:t>Poll #4</w:t>
      </w:r>
      <w:r w:rsidRPr="0089660F">
        <w:rPr>
          <w:sz w:val="18"/>
          <w:szCs w:val="18"/>
        </w:rPr>
        <w:t> – Who supports sending the report to Chartering Organizations as it is currently, (i.e. the 19 February version with the full text in Paragraph 72)?</w:t>
      </w:r>
    </w:p>
    <w:tbl>
      <w:tblPr>
        <w:tblStyle w:val="LightList-Accent2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990"/>
      </w:tblGrid>
      <w:tr w:rsidR="0015270A" w:rsidRPr="00A71E58" w:rsidTr="004E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15270A" w:rsidP="004E1DA5">
            <w:pPr>
              <w:rPr>
                <w:sz w:val="18"/>
                <w:szCs w:val="18"/>
              </w:rPr>
            </w:pPr>
            <w:r w:rsidRPr="00E74723">
              <w:t> </w:t>
            </w:r>
          </w:p>
        </w:tc>
        <w:tc>
          <w:tcPr>
            <w:tcW w:w="990" w:type="dxa"/>
          </w:tcPr>
          <w:p w:rsidR="0015270A" w:rsidRPr="00A71E58" w:rsidRDefault="00C542B5" w:rsidP="004E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</w:t>
            </w: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15270A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ccNSO</w:t>
            </w:r>
          </w:p>
        </w:tc>
        <w:tc>
          <w:tcPr>
            <w:tcW w:w="990" w:type="dxa"/>
          </w:tcPr>
          <w:p w:rsidR="0015270A" w:rsidRPr="00A71E58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39FA">
              <w:rPr>
                <w:sz w:val="18"/>
                <w:szCs w:val="18"/>
              </w:rPr>
              <w:sym w:font="Wingdings" w:char="F0FC"/>
            </w: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ALAC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NCSG</w:t>
            </w:r>
          </w:p>
        </w:tc>
        <w:tc>
          <w:tcPr>
            <w:tcW w:w="990" w:type="dxa"/>
          </w:tcPr>
          <w:p w:rsidR="0015270A" w:rsidRPr="00A71E58" w:rsidRDefault="00C542B5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42B5">
              <w:rPr>
                <w:sz w:val="18"/>
                <w:szCs w:val="18"/>
              </w:rPr>
              <w:sym w:font="Wingdings" w:char="F0FC"/>
            </w: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RySG</w:t>
            </w:r>
            <w:proofErr w:type="spellEnd"/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RrSG</w:t>
            </w:r>
            <w:proofErr w:type="spellEnd"/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IPC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ISPCP</w:t>
            </w:r>
          </w:p>
        </w:tc>
        <w:tc>
          <w:tcPr>
            <w:tcW w:w="990" w:type="dxa"/>
          </w:tcPr>
          <w:p w:rsidR="0015270A" w:rsidRPr="00A71E58" w:rsidRDefault="001F39F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39FA">
              <w:rPr>
                <w:sz w:val="18"/>
                <w:szCs w:val="18"/>
              </w:rPr>
              <w:sym w:font="Wingdings" w:char="F0FC"/>
            </w: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Board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990" w:type="dxa"/>
          </w:tcPr>
          <w:p w:rsidR="0015270A" w:rsidRPr="00A71E58" w:rsidRDefault="0015270A" w:rsidP="004E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270A" w:rsidRPr="00A71E58" w:rsidTr="004E1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15270A" w:rsidRPr="00A71E58" w:rsidRDefault="00C542B5" w:rsidP="004E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TOTALS</w:t>
            </w:r>
          </w:p>
        </w:tc>
        <w:tc>
          <w:tcPr>
            <w:tcW w:w="990" w:type="dxa"/>
          </w:tcPr>
          <w:p w:rsidR="0015270A" w:rsidRPr="00A71E58" w:rsidRDefault="001F39FA" w:rsidP="004E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bookmarkStart w:id="0" w:name="_GoBack"/>
            <w:bookmarkEnd w:id="0"/>
          </w:p>
        </w:tc>
      </w:tr>
    </w:tbl>
    <w:p w:rsidR="0015270A" w:rsidRPr="00E74723" w:rsidRDefault="0015270A" w:rsidP="00E74723"/>
    <w:sectPr w:rsidR="0015270A" w:rsidRPr="00E74723" w:rsidSect="0089660F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23"/>
    <w:rsid w:val="0015270A"/>
    <w:rsid w:val="001F39FA"/>
    <w:rsid w:val="002F507B"/>
    <w:rsid w:val="004E1DA5"/>
    <w:rsid w:val="005E3957"/>
    <w:rsid w:val="00683228"/>
    <w:rsid w:val="008942A2"/>
    <w:rsid w:val="0089660F"/>
    <w:rsid w:val="00A71E58"/>
    <w:rsid w:val="00A81D6A"/>
    <w:rsid w:val="00B94C23"/>
    <w:rsid w:val="00C542B5"/>
    <w:rsid w:val="00E7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4E1D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Shatan</dc:creator>
  <cp:lastModifiedBy>Gregory Shatan</cp:lastModifiedBy>
  <cp:revision>4</cp:revision>
  <dcterms:created xsi:type="dcterms:W3CDTF">2016-02-23T16:38:00Z</dcterms:created>
  <dcterms:modified xsi:type="dcterms:W3CDTF">2016-02-23T17:57:00Z</dcterms:modified>
</cp:coreProperties>
</file>