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78E133" w14:textId="77777777" w:rsidR="00E63976" w:rsidRPr="001D77D0" w:rsidRDefault="00E63976">
      <w:pPr>
        <w:rPr>
          <w:sz w:val="20"/>
          <w:szCs w:val="20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59"/>
        <w:gridCol w:w="1803"/>
        <w:gridCol w:w="5826"/>
      </w:tblGrid>
      <w:tr w:rsidR="00C76967" w:rsidRPr="001D77D0" w14:paraId="2F45ABEC" w14:textId="77777777" w:rsidTr="00C76967">
        <w:tc>
          <w:tcPr>
            <w:tcW w:w="1659" w:type="dxa"/>
            <w:vMerge w:val="restart"/>
            <w:vAlign w:val="center"/>
          </w:tcPr>
          <w:p w14:paraId="4364208B" w14:textId="77777777" w:rsidR="00C76967" w:rsidRPr="001D77D0" w:rsidRDefault="00C76967" w:rsidP="00C76967">
            <w:pPr>
              <w:jc w:val="center"/>
              <w:rPr>
                <w:b/>
                <w:sz w:val="20"/>
                <w:szCs w:val="20"/>
                <w:lang w:val="en-GB"/>
              </w:rPr>
            </w:pPr>
            <w:r w:rsidRPr="001D77D0">
              <w:rPr>
                <w:b/>
                <w:sz w:val="20"/>
                <w:szCs w:val="20"/>
                <w:lang w:val="en-GB"/>
              </w:rPr>
              <w:t>Description</w:t>
            </w:r>
          </w:p>
        </w:tc>
        <w:tc>
          <w:tcPr>
            <w:tcW w:w="1803" w:type="dxa"/>
          </w:tcPr>
          <w:p w14:paraId="7341451E" w14:textId="77777777" w:rsidR="00C76967" w:rsidRPr="001D77D0" w:rsidRDefault="00C76967" w:rsidP="00E63976">
            <w:pPr>
              <w:jc w:val="center"/>
              <w:rPr>
                <w:sz w:val="20"/>
                <w:szCs w:val="20"/>
                <w:lang w:val="en-GB"/>
              </w:rPr>
            </w:pPr>
            <w:r w:rsidRPr="001D77D0">
              <w:rPr>
                <w:sz w:val="20"/>
                <w:szCs w:val="20"/>
                <w:lang w:val="en-GB"/>
              </w:rPr>
              <w:t>Name of Mechanism</w:t>
            </w:r>
          </w:p>
        </w:tc>
        <w:tc>
          <w:tcPr>
            <w:tcW w:w="5826" w:type="dxa"/>
          </w:tcPr>
          <w:p w14:paraId="2A057AD3" w14:textId="77777777" w:rsidR="00C76967" w:rsidRPr="001D77D0" w:rsidRDefault="00432FB0" w:rsidP="00E63976">
            <w:pPr>
              <w:jc w:val="center"/>
              <w:rPr>
                <w:sz w:val="20"/>
                <w:szCs w:val="20"/>
                <w:lang w:val="en-GB"/>
              </w:rPr>
            </w:pPr>
            <w:r w:rsidRPr="001D77D0">
              <w:rPr>
                <w:sz w:val="20"/>
                <w:szCs w:val="20"/>
                <w:lang w:val="en-GB"/>
              </w:rPr>
              <w:t>Independent Review Panel</w:t>
            </w:r>
          </w:p>
        </w:tc>
      </w:tr>
      <w:tr w:rsidR="00C76967" w:rsidRPr="001D77D0" w14:paraId="1B301304" w14:textId="77777777" w:rsidTr="00C76967">
        <w:tc>
          <w:tcPr>
            <w:tcW w:w="1659" w:type="dxa"/>
            <w:vMerge/>
            <w:vAlign w:val="center"/>
          </w:tcPr>
          <w:p w14:paraId="1EE14A36" w14:textId="77777777" w:rsidR="00C76967" w:rsidRPr="001D77D0" w:rsidRDefault="00C76967" w:rsidP="00C76967">
            <w:pPr>
              <w:jc w:val="center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1803" w:type="dxa"/>
          </w:tcPr>
          <w:p w14:paraId="43E8CC6A" w14:textId="77777777" w:rsidR="00C76967" w:rsidRPr="001D77D0" w:rsidRDefault="00C76967" w:rsidP="00E63976">
            <w:pPr>
              <w:jc w:val="center"/>
              <w:rPr>
                <w:sz w:val="20"/>
                <w:szCs w:val="20"/>
                <w:lang w:val="en-GB"/>
              </w:rPr>
            </w:pPr>
            <w:r w:rsidRPr="001D77D0">
              <w:rPr>
                <w:sz w:val="20"/>
                <w:szCs w:val="20"/>
                <w:lang w:val="en-GB"/>
              </w:rPr>
              <w:t>Description</w:t>
            </w:r>
          </w:p>
        </w:tc>
        <w:tc>
          <w:tcPr>
            <w:tcW w:w="5826" w:type="dxa"/>
          </w:tcPr>
          <w:p w14:paraId="54F6CD55" w14:textId="2890626B" w:rsidR="00C76967" w:rsidRPr="001D77D0" w:rsidRDefault="00DF1A98" w:rsidP="001D77D0">
            <w:pPr>
              <w:rPr>
                <w:sz w:val="20"/>
                <w:szCs w:val="20"/>
                <w:lang w:val="en-GB"/>
              </w:rPr>
            </w:pPr>
            <w:r w:rsidRPr="001D77D0">
              <w:rPr>
                <w:sz w:val="20"/>
                <w:szCs w:val="20"/>
                <w:lang w:val="en-GB"/>
              </w:rPr>
              <w:t xml:space="preserve">A standing body </w:t>
            </w:r>
            <w:r w:rsidR="00D2126C" w:rsidRPr="001D77D0">
              <w:rPr>
                <w:sz w:val="20"/>
                <w:szCs w:val="20"/>
                <w:lang w:val="en-GB"/>
              </w:rPr>
              <w:t>tasked with enforcing commitments made in By-laws/Articles of Incorporation/</w:t>
            </w:r>
            <w:r w:rsidR="001D77D0" w:rsidRPr="001D77D0">
              <w:rPr>
                <w:sz w:val="20"/>
                <w:szCs w:val="20"/>
                <w:lang w:val="en-GB"/>
              </w:rPr>
              <w:t xml:space="preserve">Statement of </w:t>
            </w:r>
            <w:r w:rsidR="00D2126C" w:rsidRPr="001D77D0">
              <w:rPr>
                <w:sz w:val="20"/>
                <w:szCs w:val="20"/>
                <w:lang w:val="en-GB"/>
              </w:rPr>
              <w:t xml:space="preserve">Mission </w:t>
            </w:r>
            <w:r w:rsidR="00B7217F" w:rsidRPr="001D77D0">
              <w:rPr>
                <w:sz w:val="20"/>
                <w:szCs w:val="20"/>
                <w:lang w:val="en-GB"/>
              </w:rPr>
              <w:t>&amp; Core Values</w:t>
            </w:r>
            <w:r w:rsidR="001D77D0" w:rsidRPr="001D77D0">
              <w:rPr>
                <w:sz w:val="20"/>
                <w:szCs w:val="20"/>
                <w:lang w:val="en-GB"/>
              </w:rPr>
              <w:t xml:space="preserve"> (draft to be reviewed in Istanbul)</w:t>
            </w:r>
            <w:r w:rsidR="00B7217F" w:rsidRPr="001D77D0">
              <w:rPr>
                <w:sz w:val="20"/>
                <w:szCs w:val="20"/>
                <w:lang w:val="en-GB"/>
              </w:rPr>
              <w:t xml:space="preserve"> </w:t>
            </w:r>
            <w:r w:rsidR="00D2126C" w:rsidRPr="001D77D0">
              <w:rPr>
                <w:sz w:val="20"/>
                <w:szCs w:val="20"/>
                <w:lang w:val="en-GB"/>
              </w:rPr>
              <w:t>regarding proper decision-making processes and permissible scope of corporate action</w:t>
            </w:r>
          </w:p>
        </w:tc>
      </w:tr>
      <w:tr w:rsidR="00C76967" w:rsidRPr="001D77D0" w14:paraId="2D09223C" w14:textId="77777777" w:rsidTr="00C76967">
        <w:tc>
          <w:tcPr>
            <w:tcW w:w="1659" w:type="dxa"/>
            <w:vMerge/>
            <w:vAlign w:val="center"/>
          </w:tcPr>
          <w:p w14:paraId="1E5651D4" w14:textId="77777777" w:rsidR="00C76967" w:rsidRPr="001D77D0" w:rsidRDefault="00C76967" w:rsidP="00C76967">
            <w:pPr>
              <w:jc w:val="center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1803" w:type="dxa"/>
          </w:tcPr>
          <w:p w14:paraId="708DEF87" w14:textId="77777777" w:rsidR="00C76967" w:rsidRPr="001D77D0" w:rsidRDefault="00C76967" w:rsidP="00E63976">
            <w:pPr>
              <w:jc w:val="center"/>
              <w:rPr>
                <w:sz w:val="20"/>
                <w:szCs w:val="20"/>
                <w:lang w:val="en-GB"/>
              </w:rPr>
            </w:pPr>
            <w:r w:rsidRPr="001D77D0">
              <w:rPr>
                <w:sz w:val="20"/>
                <w:szCs w:val="20"/>
                <w:lang w:val="en-GB"/>
              </w:rPr>
              <w:t>Category (check &amp; balance, review, redress)</w:t>
            </w:r>
          </w:p>
        </w:tc>
        <w:tc>
          <w:tcPr>
            <w:tcW w:w="5826" w:type="dxa"/>
          </w:tcPr>
          <w:p w14:paraId="102B131E" w14:textId="77777777" w:rsidR="00C76967" w:rsidRPr="001D77D0" w:rsidRDefault="007E4A0A" w:rsidP="00B7217F">
            <w:pPr>
              <w:rPr>
                <w:sz w:val="20"/>
                <w:szCs w:val="20"/>
                <w:lang w:val="en-GB"/>
              </w:rPr>
            </w:pPr>
            <w:r w:rsidRPr="001D77D0">
              <w:rPr>
                <w:sz w:val="20"/>
                <w:szCs w:val="20"/>
                <w:lang w:val="en-GB"/>
              </w:rPr>
              <w:t>Review</w:t>
            </w:r>
          </w:p>
          <w:p w14:paraId="5F893027" w14:textId="77777777" w:rsidR="007E4A0A" w:rsidRPr="001D77D0" w:rsidRDefault="007E4A0A" w:rsidP="00B7217F">
            <w:pPr>
              <w:rPr>
                <w:color w:val="FF0000"/>
                <w:sz w:val="20"/>
                <w:szCs w:val="20"/>
                <w:lang w:val="en-GB"/>
              </w:rPr>
            </w:pPr>
            <w:r w:rsidRPr="001D77D0">
              <w:rPr>
                <w:color w:val="FF0000"/>
                <w:sz w:val="20"/>
                <w:szCs w:val="20"/>
                <w:lang w:val="en-GB"/>
              </w:rPr>
              <w:t xml:space="preserve">[Possibly falls also into redress </w:t>
            </w:r>
            <w:r w:rsidRPr="001D77D0">
              <w:rPr>
                <w:color w:val="FF0000"/>
                <w:sz w:val="20"/>
                <w:szCs w:val="20"/>
                <w:u w:val="single"/>
                <w:lang w:val="en-GB"/>
              </w:rPr>
              <w:t>and</w:t>
            </w:r>
            <w:r w:rsidRPr="001D77D0">
              <w:rPr>
                <w:color w:val="FF0000"/>
                <w:sz w:val="20"/>
                <w:szCs w:val="20"/>
                <w:lang w:val="en-GB"/>
              </w:rPr>
              <w:t xml:space="preserve"> check &amp; balance categories, insofar as (a) the IRP would be empowered to overturn Board action, giving redress to a claimant, and (b) the overall purpose is to serve as a check on Board power]</w:t>
            </w:r>
          </w:p>
        </w:tc>
      </w:tr>
      <w:tr w:rsidR="00E835BA" w:rsidRPr="001D77D0" w14:paraId="169A6671" w14:textId="77777777" w:rsidTr="00C76967">
        <w:tc>
          <w:tcPr>
            <w:tcW w:w="1659" w:type="dxa"/>
            <w:vMerge/>
            <w:vAlign w:val="center"/>
          </w:tcPr>
          <w:p w14:paraId="52731802" w14:textId="77777777" w:rsidR="00E835BA" w:rsidRPr="001D77D0" w:rsidRDefault="00E835BA" w:rsidP="00C76967">
            <w:pPr>
              <w:jc w:val="center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1803" w:type="dxa"/>
          </w:tcPr>
          <w:p w14:paraId="246CF81E" w14:textId="5748EB6B" w:rsidR="00E835BA" w:rsidRPr="001D77D0" w:rsidRDefault="00E835BA" w:rsidP="00E63976">
            <w:pPr>
              <w:jc w:val="center"/>
              <w:rPr>
                <w:sz w:val="20"/>
                <w:szCs w:val="20"/>
                <w:lang w:val="en-GB"/>
              </w:rPr>
            </w:pPr>
            <w:r w:rsidRPr="001D77D0">
              <w:rPr>
                <w:sz w:val="20"/>
                <w:szCs w:val="20"/>
                <w:lang w:val="en-GB"/>
              </w:rPr>
              <w:t xml:space="preserve">Is the mechanism triggered or </w:t>
            </w:r>
            <w:r w:rsidR="00D267BD" w:rsidRPr="001D77D0">
              <w:rPr>
                <w:sz w:val="20"/>
                <w:szCs w:val="20"/>
                <w:lang w:val="en-GB"/>
              </w:rPr>
              <w:t>non-triggered?</w:t>
            </w:r>
            <w:r w:rsidRPr="001D77D0">
              <w:rPr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5826" w:type="dxa"/>
          </w:tcPr>
          <w:p w14:paraId="03776640" w14:textId="78CBDDFE" w:rsidR="00E835BA" w:rsidRPr="001D77D0" w:rsidRDefault="007E4A0A" w:rsidP="00B7217F">
            <w:pPr>
              <w:rPr>
                <w:sz w:val="20"/>
                <w:szCs w:val="20"/>
                <w:lang w:val="en-GB"/>
              </w:rPr>
            </w:pPr>
            <w:r w:rsidRPr="001D77D0">
              <w:rPr>
                <w:sz w:val="20"/>
                <w:szCs w:val="20"/>
                <w:lang w:val="en-GB"/>
              </w:rPr>
              <w:t>Triggered (by filing of a complaint by aggrieved party)</w:t>
            </w:r>
            <w:r w:rsidR="001D77D0" w:rsidRPr="001D77D0">
              <w:rPr>
                <w:sz w:val="20"/>
                <w:szCs w:val="20"/>
                <w:lang w:val="en-GB"/>
              </w:rPr>
              <w:t xml:space="preserve"> </w:t>
            </w:r>
            <w:r w:rsidR="001D77D0" w:rsidRPr="001D77D0">
              <w:rPr>
                <w:color w:val="FF0000"/>
                <w:sz w:val="20"/>
                <w:szCs w:val="20"/>
                <w:lang w:val="en-GB"/>
              </w:rPr>
              <w:t>[alleging action or inaction that is not within ICANN’s Mission or that is undertaken in manner that violates Core Values]</w:t>
            </w:r>
          </w:p>
        </w:tc>
      </w:tr>
      <w:tr w:rsidR="00C76967" w:rsidRPr="001D77D0" w14:paraId="4F438913" w14:textId="77777777" w:rsidTr="00C76967">
        <w:tc>
          <w:tcPr>
            <w:tcW w:w="1659" w:type="dxa"/>
            <w:vMerge/>
            <w:vAlign w:val="center"/>
          </w:tcPr>
          <w:p w14:paraId="3C58B193" w14:textId="77777777" w:rsidR="00C76967" w:rsidRPr="001D77D0" w:rsidRDefault="00C76967" w:rsidP="00C76967">
            <w:pPr>
              <w:jc w:val="center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1803" w:type="dxa"/>
          </w:tcPr>
          <w:p w14:paraId="31A13AE8" w14:textId="77777777" w:rsidR="00C76967" w:rsidRPr="001D77D0" w:rsidRDefault="00C76967" w:rsidP="00E63976">
            <w:pPr>
              <w:jc w:val="center"/>
              <w:rPr>
                <w:sz w:val="20"/>
                <w:szCs w:val="20"/>
                <w:lang w:val="en-GB"/>
              </w:rPr>
            </w:pPr>
            <w:r w:rsidRPr="001D77D0">
              <w:rPr>
                <w:sz w:val="20"/>
                <w:szCs w:val="20"/>
                <w:lang w:val="en-GB"/>
              </w:rPr>
              <w:t>Possible outcomes (approval, re-do, amendment of decision, etc.)</w:t>
            </w:r>
          </w:p>
        </w:tc>
        <w:tc>
          <w:tcPr>
            <w:tcW w:w="5826" w:type="dxa"/>
          </w:tcPr>
          <w:p w14:paraId="115D9C58" w14:textId="52120BB4" w:rsidR="00C76967" w:rsidRPr="001D77D0" w:rsidRDefault="007E4A0A" w:rsidP="00B7217F">
            <w:pPr>
              <w:rPr>
                <w:color w:val="FF0000"/>
                <w:sz w:val="20"/>
                <w:szCs w:val="20"/>
                <w:lang w:val="en-GB"/>
              </w:rPr>
            </w:pPr>
            <w:r w:rsidRPr="001D77D0">
              <w:rPr>
                <w:sz w:val="20"/>
                <w:szCs w:val="20"/>
                <w:lang w:val="en-GB"/>
              </w:rPr>
              <w:t xml:space="preserve">Approval of Board/management/staff action or an order rescinding Board/management/staff action </w:t>
            </w:r>
            <w:r w:rsidR="0055353F" w:rsidRPr="001D77D0">
              <w:rPr>
                <w:color w:val="FF0000"/>
                <w:sz w:val="20"/>
                <w:szCs w:val="20"/>
                <w:lang w:val="en-GB"/>
              </w:rPr>
              <w:t>[</w:t>
            </w:r>
            <w:r w:rsidR="00D57EF8" w:rsidRPr="001D77D0">
              <w:rPr>
                <w:color w:val="FF0000"/>
                <w:sz w:val="20"/>
                <w:szCs w:val="20"/>
                <w:lang w:val="en-GB"/>
              </w:rPr>
              <w:t xml:space="preserve">There is apparent consensus that the outcome must be “binding” on ICANN.  </w:t>
            </w:r>
            <w:r w:rsidR="0055353F" w:rsidRPr="001D77D0">
              <w:rPr>
                <w:color w:val="FF0000"/>
                <w:sz w:val="20"/>
                <w:szCs w:val="20"/>
                <w:lang w:val="en-GB"/>
              </w:rPr>
              <w:t xml:space="preserve">Additional input needed from independent counsel regarding the manner in which/extent to which </w:t>
            </w:r>
            <w:r w:rsidR="00D57EF8" w:rsidRPr="001D77D0">
              <w:rPr>
                <w:color w:val="FF0000"/>
                <w:sz w:val="20"/>
                <w:szCs w:val="20"/>
                <w:lang w:val="en-GB"/>
              </w:rPr>
              <w:t>this is possible.</w:t>
            </w:r>
            <w:r w:rsidR="0055353F" w:rsidRPr="001D77D0">
              <w:rPr>
                <w:color w:val="FF0000"/>
                <w:sz w:val="20"/>
                <w:szCs w:val="20"/>
                <w:lang w:val="en-GB"/>
              </w:rPr>
              <w:t>]</w:t>
            </w:r>
          </w:p>
        </w:tc>
      </w:tr>
      <w:tr w:rsidR="00C76967" w:rsidRPr="001D77D0" w14:paraId="43C7427F" w14:textId="77777777" w:rsidTr="00C76967">
        <w:tc>
          <w:tcPr>
            <w:tcW w:w="1659" w:type="dxa"/>
            <w:vMerge w:val="restart"/>
            <w:vAlign w:val="center"/>
          </w:tcPr>
          <w:p w14:paraId="6CEE8514" w14:textId="77777777" w:rsidR="00C76967" w:rsidRPr="001D77D0" w:rsidRDefault="00C76967" w:rsidP="00C76967">
            <w:pPr>
              <w:jc w:val="center"/>
              <w:rPr>
                <w:b/>
                <w:sz w:val="20"/>
                <w:szCs w:val="20"/>
                <w:lang w:val="en-GB"/>
              </w:rPr>
            </w:pPr>
            <w:r w:rsidRPr="001D77D0">
              <w:rPr>
                <w:b/>
                <w:sz w:val="20"/>
                <w:szCs w:val="20"/>
                <w:lang w:val="en-GB"/>
              </w:rPr>
              <w:t>Standing</w:t>
            </w:r>
          </w:p>
        </w:tc>
        <w:tc>
          <w:tcPr>
            <w:tcW w:w="1803" w:type="dxa"/>
          </w:tcPr>
          <w:p w14:paraId="15742EAE" w14:textId="70E07590" w:rsidR="00C76967" w:rsidRPr="001D77D0" w:rsidRDefault="00C76967" w:rsidP="00E63976">
            <w:pPr>
              <w:jc w:val="center"/>
              <w:rPr>
                <w:sz w:val="20"/>
                <w:szCs w:val="20"/>
                <w:lang w:val="en-GB"/>
              </w:rPr>
            </w:pPr>
            <w:r w:rsidRPr="001D77D0">
              <w:rPr>
                <w:sz w:val="20"/>
                <w:szCs w:val="20"/>
                <w:lang w:val="en-GB"/>
              </w:rPr>
              <w:t>Conditions of standing (ie « last resort », type of decision being challenged</w:t>
            </w:r>
            <w:r w:rsidR="00D267BD" w:rsidRPr="001D77D0">
              <w:rPr>
                <w:sz w:val="20"/>
                <w:szCs w:val="20"/>
                <w:lang w:val="en-GB"/>
              </w:rPr>
              <w:t>,)</w:t>
            </w:r>
          </w:p>
        </w:tc>
        <w:tc>
          <w:tcPr>
            <w:tcW w:w="5826" w:type="dxa"/>
          </w:tcPr>
          <w:p w14:paraId="290BC668" w14:textId="3710ED3E" w:rsidR="0055353F" w:rsidRPr="001D77D0" w:rsidRDefault="00372CD8" w:rsidP="00B7217F">
            <w:pPr>
              <w:rPr>
                <w:color w:val="FF0000"/>
                <w:sz w:val="20"/>
                <w:szCs w:val="20"/>
                <w:lang w:val="en-GB"/>
              </w:rPr>
            </w:pPr>
            <w:r w:rsidRPr="001D77D0">
              <w:rPr>
                <w:sz w:val="20"/>
                <w:szCs w:val="20"/>
                <w:lang w:val="en-GB"/>
              </w:rPr>
              <w:t xml:space="preserve">Proceedings before the IRP would be “last resort” in that no appeals process will be provided; </w:t>
            </w:r>
            <w:r w:rsidRPr="001D77D0">
              <w:rPr>
                <w:color w:val="FF0000"/>
                <w:sz w:val="20"/>
                <w:szCs w:val="20"/>
                <w:lang w:val="en-GB"/>
              </w:rPr>
              <w:t>[possible provision for Board to refuse to enforce an order to rescind a prior action upon super-majority or unanimous vote]</w:t>
            </w:r>
            <w:r w:rsidR="00B7217F" w:rsidRPr="001D77D0">
              <w:rPr>
                <w:color w:val="FF0000"/>
                <w:sz w:val="20"/>
                <w:szCs w:val="20"/>
                <w:lang w:val="en-GB"/>
              </w:rPr>
              <w:t xml:space="preserve">; </w:t>
            </w:r>
            <w:r w:rsidR="0055353F" w:rsidRPr="001D77D0">
              <w:rPr>
                <w:color w:val="FF0000"/>
                <w:sz w:val="20"/>
                <w:szCs w:val="20"/>
                <w:lang w:val="en-GB"/>
              </w:rPr>
              <w:t>[note also that this mechanism may be used for additional purposes, perhaps using different but specific standards.  E.g., IANA “appeals panel” etc.]</w:t>
            </w:r>
          </w:p>
        </w:tc>
      </w:tr>
      <w:tr w:rsidR="00C76967" w:rsidRPr="001D77D0" w14:paraId="38B22AEE" w14:textId="77777777" w:rsidTr="00C76967">
        <w:tc>
          <w:tcPr>
            <w:tcW w:w="1659" w:type="dxa"/>
            <w:vMerge/>
            <w:vAlign w:val="center"/>
          </w:tcPr>
          <w:p w14:paraId="4E4EDD40" w14:textId="77777777" w:rsidR="00C76967" w:rsidRPr="001D77D0" w:rsidRDefault="00C76967" w:rsidP="00C76967">
            <w:pPr>
              <w:jc w:val="center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1803" w:type="dxa"/>
          </w:tcPr>
          <w:p w14:paraId="428AB54B" w14:textId="77777777" w:rsidR="00C76967" w:rsidRPr="001D77D0" w:rsidRDefault="00C76967" w:rsidP="00E63976">
            <w:pPr>
              <w:jc w:val="center"/>
              <w:rPr>
                <w:sz w:val="20"/>
                <w:szCs w:val="20"/>
                <w:lang w:val="en-GB"/>
              </w:rPr>
            </w:pPr>
            <w:r w:rsidRPr="001D77D0">
              <w:rPr>
                <w:sz w:val="20"/>
                <w:szCs w:val="20"/>
                <w:lang w:val="en-GB"/>
              </w:rPr>
              <w:t>Who has standing (directly or indirectly affected party, thresholds…)</w:t>
            </w:r>
          </w:p>
        </w:tc>
        <w:tc>
          <w:tcPr>
            <w:tcW w:w="5826" w:type="dxa"/>
          </w:tcPr>
          <w:p w14:paraId="5E59DE4D" w14:textId="5806A02B" w:rsidR="00C76967" w:rsidRPr="001D77D0" w:rsidRDefault="00372CD8" w:rsidP="00B7217F">
            <w:pPr>
              <w:rPr>
                <w:color w:val="FF0000"/>
                <w:sz w:val="20"/>
                <w:szCs w:val="20"/>
                <w:lang w:val="en-GB"/>
              </w:rPr>
            </w:pPr>
            <w:r w:rsidRPr="001D77D0">
              <w:rPr>
                <w:sz w:val="20"/>
                <w:szCs w:val="20"/>
                <w:lang w:val="en-GB"/>
              </w:rPr>
              <w:t>Any person/entity “materially affected” by Board/management/staff action</w:t>
            </w:r>
            <w:r w:rsidR="00297084" w:rsidRPr="001D77D0">
              <w:rPr>
                <w:sz w:val="20"/>
                <w:szCs w:val="20"/>
                <w:lang w:val="en-GB"/>
              </w:rPr>
              <w:t xml:space="preserve">.  </w:t>
            </w:r>
            <w:r w:rsidR="00297084" w:rsidRPr="001D77D0">
              <w:rPr>
                <w:color w:val="FF0000"/>
                <w:sz w:val="20"/>
                <w:szCs w:val="20"/>
                <w:lang w:val="en-GB"/>
              </w:rPr>
              <w:t xml:space="preserve">[Need to consider how material affect on community generally would be measured, as affect could be indirect, non-financial, </w:t>
            </w:r>
            <w:r w:rsidR="00D57EF8" w:rsidRPr="001D77D0">
              <w:rPr>
                <w:color w:val="FF0000"/>
                <w:sz w:val="20"/>
                <w:szCs w:val="20"/>
                <w:lang w:val="en-GB"/>
              </w:rPr>
              <w:t xml:space="preserve">social, </w:t>
            </w:r>
            <w:r w:rsidR="00297084" w:rsidRPr="001D77D0">
              <w:rPr>
                <w:color w:val="FF0000"/>
                <w:sz w:val="20"/>
                <w:szCs w:val="20"/>
                <w:lang w:val="en-GB"/>
              </w:rPr>
              <w:t>etc.]</w:t>
            </w:r>
          </w:p>
        </w:tc>
      </w:tr>
      <w:tr w:rsidR="00C76967" w:rsidRPr="001D77D0" w14:paraId="1F54DA9C" w14:textId="77777777" w:rsidTr="00C76967">
        <w:tc>
          <w:tcPr>
            <w:tcW w:w="1659" w:type="dxa"/>
            <w:vMerge w:val="restart"/>
            <w:vAlign w:val="center"/>
          </w:tcPr>
          <w:p w14:paraId="2625C913" w14:textId="77777777" w:rsidR="00C76967" w:rsidRPr="001D77D0" w:rsidRDefault="00C76967" w:rsidP="00C76967">
            <w:pPr>
              <w:jc w:val="center"/>
              <w:rPr>
                <w:b/>
                <w:sz w:val="20"/>
                <w:szCs w:val="20"/>
                <w:lang w:val="en-GB"/>
              </w:rPr>
            </w:pPr>
            <w:r w:rsidRPr="001D77D0">
              <w:rPr>
                <w:b/>
                <w:sz w:val="20"/>
                <w:szCs w:val="20"/>
                <w:lang w:val="en-GB"/>
              </w:rPr>
              <w:t>Standard of review</w:t>
            </w:r>
          </w:p>
        </w:tc>
        <w:tc>
          <w:tcPr>
            <w:tcW w:w="1803" w:type="dxa"/>
          </w:tcPr>
          <w:p w14:paraId="129FA4DD" w14:textId="77777777" w:rsidR="00C76967" w:rsidRPr="001D77D0" w:rsidRDefault="00C76967" w:rsidP="00E63976">
            <w:pPr>
              <w:jc w:val="center"/>
              <w:rPr>
                <w:sz w:val="20"/>
                <w:szCs w:val="20"/>
                <w:lang w:val="en-GB"/>
              </w:rPr>
            </w:pPr>
            <w:r w:rsidRPr="001D77D0">
              <w:rPr>
                <w:sz w:val="20"/>
                <w:szCs w:val="20"/>
                <w:lang w:val="en-GB"/>
              </w:rPr>
              <w:t>Which standards is the decision examined against (process, principles, other standards…)</w:t>
            </w:r>
          </w:p>
        </w:tc>
        <w:tc>
          <w:tcPr>
            <w:tcW w:w="5826" w:type="dxa"/>
          </w:tcPr>
          <w:p w14:paraId="1184664A" w14:textId="4FCC5D7A" w:rsidR="00C76967" w:rsidRPr="001D77D0" w:rsidRDefault="00BB2990" w:rsidP="00B7217F">
            <w:pPr>
              <w:rPr>
                <w:sz w:val="20"/>
                <w:szCs w:val="20"/>
                <w:lang w:val="en-GB"/>
              </w:rPr>
            </w:pPr>
            <w:r w:rsidRPr="001D77D0">
              <w:rPr>
                <w:sz w:val="20"/>
                <w:szCs w:val="20"/>
                <w:lang w:val="en-GB"/>
              </w:rPr>
              <w:t>Challenging party has burden to demonstrate that Board/management/staff action violates either (a) decision-making procedures or (b) substantive limitations on the permissible scope of ICANN’s actions, set forth in ICANN’s By-laws, Articles of Inc</w:t>
            </w:r>
            <w:r w:rsidR="001D77D0" w:rsidRPr="001D77D0">
              <w:rPr>
                <w:sz w:val="20"/>
                <w:szCs w:val="20"/>
                <w:lang w:val="en-GB"/>
              </w:rPr>
              <w:t>orporation, or Statement of Mission and Core Values (to be discussed in Istanbul)</w:t>
            </w:r>
          </w:p>
        </w:tc>
      </w:tr>
      <w:tr w:rsidR="00C76967" w:rsidRPr="001D77D0" w14:paraId="77FF32E0" w14:textId="77777777" w:rsidTr="00C76967">
        <w:tc>
          <w:tcPr>
            <w:tcW w:w="1659" w:type="dxa"/>
            <w:vMerge/>
            <w:vAlign w:val="center"/>
          </w:tcPr>
          <w:p w14:paraId="15534F38" w14:textId="77777777" w:rsidR="00C76967" w:rsidRPr="001D77D0" w:rsidRDefault="00C76967" w:rsidP="00C76967">
            <w:pPr>
              <w:jc w:val="center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1803" w:type="dxa"/>
          </w:tcPr>
          <w:p w14:paraId="3812C1D4" w14:textId="66AC2BC2" w:rsidR="00C76967" w:rsidRPr="001D77D0" w:rsidRDefault="00C76967" w:rsidP="00E63976">
            <w:pPr>
              <w:jc w:val="center"/>
              <w:rPr>
                <w:sz w:val="20"/>
                <w:szCs w:val="20"/>
                <w:lang w:val="en-GB"/>
              </w:rPr>
            </w:pPr>
            <w:r w:rsidRPr="001D77D0">
              <w:rPr>
                <w:sz w:val="20"/>
                <w:szCs w:val="20"/>
                <w:lang w:val="en-GB"/>
              </w:rPr>
              <w:t>Which purpose(s) of accountability d</w:t>
            </w:r>
            <w:r w:rsidR="001D77D0" w:rsidRPr="001D77D0">
              <w:rPr>
                <w:sz w:val="20"/>
                <w:szCs w:val="20"/>
                <w:lang w:val="en-GB"/>
              </w:rPr>
              <w:t>oes the mechanism contribute to</w:t>
            </w:r>
            <w:r w:rsidRPr="001D77D0">
              <w:rPr>
                <w:sz w:val="20"/>
                <w:szCs w:val="20"/>
                <w:lang w:val="en-GB"/>
              </w:rPr>
              <w:t xml:space="preserve">? </w:t>
            </w:r>
          </w:p>
        </w:tc>
        <w:tc>
          <w:tcPr>
            <w:tcW w:w="5826" w:type="dxa"/>
          </w:tcPr>
          <w:p w14:paraId="42A2BB7B" w14:textId="6E2B00A9" w:rsidR="00C76967" w:rsidRPr="001D77D0" w:rsidRDefault="00BB2990" w:rsidP="00B7217F">
            <w:pPr>
              <w:rPr>
                <w:sz w:val="20"/>
                <w:szCs w:val="20"/>
                <w:lang w:val="en-GB"/>
              </w:rPr>
            </w:pPr>
            <w:r w:rsidRPr="001D77D0">
              <w:rPr>
                <w:sz w:val="20"/>
                <w:szCs w:val="20"/>
                <w:lang w:val="en-GB"/>
              </w:rPr>
              <w:t>Enforcing compliance with stated procedures</w:t>
            </w:r>
            <w:r w:rsidR="001D77D0" w:rsidRPr="001D77D0">
              <w:rPr>
                <w:sz w:val="20"/>
                <w:szCs w:val="20"/>
                <w:lang w:val="en-GB"/>
              </w:rPr>
              <w:t>, due process and Core Values</w:t>
            </w:r>
            <w:r w:rsidRPr="001D77D0">
              <w:rPr>
                <w:sz w:val="20"/>
                <w:szCs w:val="20"/>
                <w:lang w:val="en-GB"/>
              </w:rPr>
              <w:t>; avoiding ICANN “mission creep” into areas not involving DNS security, stability, or reliability</w:t>
            </w:r>
          </w:p>
        </w:tc>
      </w:tr>
      <w:tr w:rsidR="00C76967" w:rsidRPr="001D77D0" w14:paraId="6FD36437" w14:textId="77777777" w:rsidTr="00C76967">
        <w:tc>
          <w:tcPr>
            <w:tcW w:w="1659" w:type="dxa"/>
            <w:vMerge w:val="restart"/>
            <w:vAlign w:val="center"/>
          </w:tcPr>
          <w:p w14:paraId="144FA95F" w14:textId="77777777" w:rsidR="00C76967" w:rsidRPr="001D77D0" w:rsidRDefault="00C76967" w:rsidP="00C76967">
            <w:pPr>
              <w:jc w:val="center"/>
              <w:rPr>
                <w:b/>
                <w:sz w:val="20"/>
                <w:szCs w:val="20"/>
                <w:lang w:val="en-GB"/>
              </w:rPr>
            </w:pPr>
            <w:r w:rsidRPr="001D77D0">
              <w:rPr>
                <w:b/>
                <w:sz w:val="20"/>
                <w:szCs w:val="20"/>
                <w:lang w:val="en-GB"/>
              </w:rPr>
              <w:t>Composition</w:t>
            </w:r>
          </w:p>
        </w:tc>
        <w:tc>
          <w:tcPr>
            <w:tcW w:w="1803" w:type="dxa"/>
          </w:tcPr>
          <w:p w14:paraId="4F216DDD" w14:textId="77777777" w:rsidR="00C76967" w:rsidRPr="001D77D0" w:rsidRDefault="00C76967" w:rsidP="00E63976">
            <w:pPr>
              <w:jc w:val="center"/>
              <w:rPr>
                <w:sz w:val="20"/>
                <w:szCs w:val="20"/>
                <w:lang w:val="en-GB"/>
              </w:rPr>
            </w:pPr>
            <w:r w:rsidRPr="001D77D0">
              <w:rPr>
                <w:sz w:val="20"/>
                <w:szCs w:val="20"/>
                <w:lang w:val="en-GB"/>
              </w:rPr>
              <w:t>Required skillset</w:t>
            </w:r>
          </w:p>
        </w:tc>
        <w:tc>
          <w:tcPr>
            <w:tcW w:w="5826" w:type="dxa"/>
          </w:tcPr>
          <w:p w14:paraId="508094A5" w14:textId="7F29E1A8" w:rsidR="00C76967" w:rsidRPr="001D77D0" w:rsidRDefault="00BB2990" w:rsidP="001D77D0">
            <w:pPr>
              <w:rPr>
                <w:color w:val="FF0000"/>
                <w:sz w:val="20"/>
                <w:szCs w:val="20"/>
                <w:lang w:val="en-GB"/>
              </w:rPr>
            </w:pPr>
            <w:r w:rsidRPr="001D77D0">
              <w:rPr>
                <w:sz w:val="20"/>
                <w:szCs w:val="20"/>
                <w:lang w:val="en-GB"/>
              </w:rPr>
              <w:t>Legal</w:t>
            </w:r>
            <w:r w:rsidR="001A0E40" w:rsidRPr="001D77D0">
              <w:rPr>
                <w:sz w:val="20"/>
                <w:szCs w:val="20"/>
                <w:lang w:val="en-GB"/>
              </w:rPr>
              <w:t xml:space="preserve"> plus expertise in regard to DNS/IANA technical matters </w:t>
            </w:r>
            <w:r w:rsidR="001D77D0" w:rsidRPr="001D77D0">
              <w:rPr>
                <w:color w:val="FF0000"/>
                <w:sz w:val="20"/>
                <w:szCs w:val="20"/>
                <w:lang w:val="en-GB"/>
              </w:rPr>
              <w:t>[to what extent is technical expertise required?  General knowledge of how DNS works, or something more?]</w:t>
            </w:r>
          </w:p>
        </w:tc>
      </w:tr>
      <w:tr w:rsidR="00C76967" w:rsidRPr="001D77D0" w14:paraId="5D7C183B" w14:textId="77777777" w:rsidTr="00C76967">
        <w:tc>
          <w:tcPr>
            <w:tcW w:w="1659" w:type="dxa"/>
            <w:vMerge/>
            <w:vAlign w:val="center"/>
          </w:tcPr>
          <w:p w14:paraId="1BB88FDD" w14:textId="77777777" w:rsidR="00C76967" w:rsidRPr="001D77D0" w:rsidRDefault="00C76967" w:rsidP="00C76967">
            <w:pPr>
              <w:jc w:val="center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1803" w:type="dxa"/>
          </w:tcPr>
          <w:p w14:paraId="1273CAC2" w14:textId="77777777" w:rsidR="00C76967" w:rsidRPr="001D77D0" w:rsidRDefault="00C76967" w:rsidP="00E63976">
            <w:pPr>
              <w:jc w:val="center"/>
              <w:rPr>
                <w:sz w:val="20"/>
                <w:szCs w:val="20"/>
                <w:lang w:val="en-GB"/>
              </w:rPr>
            </w:pPr>
            <w:r w:rsidRPr="001D77D0">
              <w:rPr>
                <w:sz w:val="20"/>
                <w:szCs w:val="20"/>
                <w:lang w:val="en-GB"/>
              </w:rPr>
              <w:t>Diversity requirements (geography, stakeholder interests, gender, other…)</w:t>
            </w:r>
          </w:p>
        </w:tc>
        <w:tc>
          <w:tcPr>
            <w:tcW w:w="5826" w:type="dxa"/>
          </w:tcPr>
          <w:p w14:paraId="7F363429" w14:textId="3828D304" w:rsidR="00C76967" w:rsidRPr="001D77D0" w:rsidRDefault="001A0E40" w:rsidP="00B7217F">
            <w:pPr>
              <w:rPr>
                <w:color w:val="FF0000"/>
                <w:sz w:val="20"/>
                <w:szCs w:val="20"/>
                <w:lang w:val="en-GB"/>
              </w:rPr>
            </w:pPr>
            <w:r w:rsidRPr="001D77D0">
              <w:rPr>
                <w:sz w:val="20"/>
                <w:szCs w:val="20"/>
                <w:lang w:val="en-GB"/>
              </w:rPr>
              <w:t xml:space="preserve">Geographic diversity </w:t>
            </w:r>
            <w:r w:rsidRPr="001D77D0">
              <w:rPr>
                <w:color w:val="FF0000"/>
                <w:sz w:val="20"/>
                <w:szCs w:val="20"/>
                <w:lang w:val="en-GB"/>
              </w:rPr>
              <w:t>[how defined? will this involve mandatory requirements, e.g. no more than X members from any one Region?</w:t>
            </w:r>
            <w:r w:rsidR="00D57EF8" w:rsidRPr="001D77D0">
              <w:rPr>
                <w:color w:val="FF0000"/>
                <w:sz w:val="20"/>
                <w:szCs w:val="20"/>
                <w:lang w:val="en-GB"/>
              </w:rPr>
              <w:t xml:space="preserve">  Alternatively, no less than 1 member from each region?</w:t>
            </w:r>
            <w:r w:rsidRPr="001D77D0">
              <w:rPr>
                <w:color w:val="FF0000"/>
                <w:sz w:val="20"/>
                <w:szCs w:val="20"/>
                <w:lang w:val="en-GB"/>
              </w:rPr>
              <w:t>]</w:t>
            </w:r>
            <w:r w:rsidR="001D77D0" w:rsidRPr="001D77D0">
              <w:rPr>
                <w:color w:val="FF0000"/>
                <w:sz w:val="20"/>
                <w:szCs w:val="20"/>
                <w:lang w:val="en-GB"/>
              </w:rPr>
              <w:t xml:space="preserve"> [</w:t>
            </w:r>
            <w:r w:rsidR="00D267BD" w:rsidRPr="001D77D0">
              <w:rPr>
                <w:color w:val="FF0000"/>
                <w:sz w:val="20"/>
                <w:szCs w:val="20"/>
                <w:lang w:val="en-GB"/>
              </w:rPr>
              <w:t>Other</w:t>
            </w:r>
            <w:r w:rsidR="001D77D0" w:rsidRPr="001D77D0">
              <w:rPr>
                <w:color w:val="FF0000"/>
                <w:sz w:val="20"/>
                <w:szCs w:val="20"/>
                <w:lang w:val="en-GB"/>
              </w:rPr>
              <w:t xml:space="preserve"> diversity, e.g., gender?]</w:t>
            </w:r>
          </w:p>
        </w:tc>
      </w:tr>
      <w:tr w:rsidR="00C76967" w:rsidRPr="001D77D0" w14:paraId="20170BDA" w14:textId="77777777" w:rsidTr="00C76967">
        <w:tc>
          <w:tcPr>
            <w:tcW w:w="1659" w:type="dxa"/>
            <w:vMerge/>
            <w:vAlign w:val="center"/>
          </w:tcPr>
          <w:p w14:paraId="7CBA7BB4" w14:textId="77777777" w:rsidR="00C76967" w:rsidRPr="001D77D0" w:rsidRDefault="00C76967" w:rsidP="00C76967">
            <w:pPr>
              <w:jc w:val="center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1803" w:type="dxa"/>
          </w:tcPr>
          <w:p w14:paraId="1928944A" w14:textId="77777777" w:rsidR="00C76967" w:rsidRPr="001D77D0" w:rsidRDefault="00C76967" w:rsidP="00E63976">
            <w:pPr>
              <w:jc w:val="center"/>
              <w:rPr>
                <w:sz w:val="20"/>
                <w:szCs w:val="20"/>
                <w:lang w:val="en-GB"/>
              </w:rPr>
            </w:pPr>
            <w:r w:rsidRPr="001D77D0">
              <w:rPr>
                <w:sz w:val="20"/>
                <w:szCs w:val="20"/>
                <w:lang w:val="en-GB"/>
              </w:rPr>
              <w:t>Number of persons (approximate or interval)</w:t>
            </w:r>
          </w:p>
        </w:tc>
        <w:tc>
          <w:tcPr>
            <w:tcW w:w="5826" w:type="dxa"/>
          </w:tcPr>
          <w:p w14:paraId="44CDA3F0" w14:textId="77777777" w:rsidR="00C76967" w:rsidRPr="001D77D0" w:rsidRDefault="00372CD8" w:rsidP="00B7217F">
            <w:pPr>
              <w:rPr>
                <w:sz w:val="20"/>
                <w:szCs w:val="20"/>
                <w:lang w:val="en-GB"/>
              </w:rPr>
            </w:pPr>
            <w:r w:rsidRPr="001D77D0">
              <w:rPr>
                <w:sz w:val="20"/>
                <w:szCs w:val="20"/>
                <w:lang w:val="en-GB"/>
              </w:rPr>
              <w:t>5 or 7</w:t>
            </w:r>
          </w:p>
        </w:tc>
      </w:tr>
      <w:tr w:rsidR="00C76967" w:rsidRPr="001D77D0" w14:paraId="15C7953C" w14:textId="77777777" w:rsidTr="00C76967">
        <w:tc>
          <w:tcPr>
            <w:tcW w:w="1659" w:type="dxa"/>
            <w:vMerge/>
            <w:vAlign w:val="center"/>
          </w:tcPr>
          <w:p w14:paraId="2F2E5F9F" w14:textId="77777777" w:rsidR="00C76967" w:rsidRPr="001D77D0" w:rsidRDefault="00C76967" w:rsidP="00C76967">
            <w:pPr>
              <w:jc w:val="center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1803" w:type="dxa"/>
          </w:tcPr>
          <w:p w14:paraId="21171DCC" w14:textId="6313A33E" w:rsidR="00C76967" w:rsidRPr="001D77D0" w:rsidRDefault="00C76967" w:rsidP="00B7217F">
            <w:pPr>
              <w:jc w:val="center"/>
              <w:rPr>
                <w:sz w:val="20"/>
                <w:szCs w:val="20"/>
                <w:lang w:val="en-GB"/>
              </w:rPr>
            </w:pPr>
            <w:r w:rsidRPr="001D77D0">
              <w:rPr>
                <w:sz w:val="20"/>
                <w:szCs w:val="20"/>
                <w:lang w:val="en-GB"/>
              </w:rPr>
              <w:t>Independence requirements</w:t>
            </w:r>
          </w:p>
        </w:tc>
        <w:tc>
          <w:tcPr>
            <w:tcW w:w="5826" w:type="dxa"/>
          </w:tcPr>
          <w:p w14:paraId="0EDED615" w14:textId="61ABDCFC" w:rsidR="00C76967" w:rsidRPr="001D77D0" w:rsidRDefault="005274E5" w:rsidP="00B7217F">
            <w:pPr>
              <w:rPr>
                <w:sz w:val="20"/>
                <w:szCs w:val="20"/>
                <w:lang w:val="en-GB"/>
              </w:rPr>
            </w:pPr>
            <w:r w:rsidRPr="001D77D0">
              <w:rPr>
                <w:sz w:val="20"/>
                <w:szCs w:val="20"/>
                <w:lang w:val="en-GB"/>
              </w:rPr>
              <w:t xml:space="preserve">Members must be independent of ICANN </w:t>
            </w:r>
            <w:r w:rsidRPr="001D77D0">
              <w:rPr>
                <w:color w:val="FF0000"/>
                <w:sz w:val="20"/>
                <w:szCs w:val="20"/>
                <w:lang w:val="en-GB"/>
              </w:rPr>
              <w:t>[including participation/position within specified segments of the community?</w:t>
            </w:r>
            <w:r w:rsidR="00D57EF8" w:rsidRPr="001D77D0">
              <w:rPr>
                <w:color w:val="FF0000"/>
                <w:sz w:val="20"/>
                <w:szCs w:val="20"/>
                <w:lang w:val="en-GB"/>
              </w:rPr>
              <w:t xml:space="preserve">  </w:t>
            </w:r>
            <w:r w:rsidR="00D57EF8" w:rsidRPr="001D77D0">
              <w:rPr>
                <w:color w:val="FF0000"/>
                <w:sz w:val="20"/>
                <w:szCs w:val="20"/>
                <w:lang w:val="en-GB"/>
              </w:rPr>
              <w:lastRenderedPageBreak/>
              <w:t>If so, which community segments, if any, are okay?</w:t>
            </w:r>
            <w:r w:rsidRPr="001D77D0">
              <w:rPr>
                <w:color w:val="FF0000"/>
                <w:sz w:val="20"/>
                <w:szCs w:val="20"/>
                <w:lang w:val="en-GB"/>
              </w:rPr>
              <w:t>];</w:t>
            </w:r>
            <w:r w:rsidR="00406965" w:rsidRPr="001D77D0">
              <w:rPr>
                <w:color w:val="FF0000"/>
                <w:sz w:val="20"/>
                <w:szCs w:val="20"/>
                <w:lang w:val="en-GB"/>
              </w:rPr>
              <w:t xml:space="preserve"> </w:t>
            </w:r>
            <w:r w:rsidR="00406965" w:rsidRPr="001D77D0">
              <w:rPr>
                <w:sz w:val="20"/>
                <w:szCs w:val="20"/>
                <w:lang w:val="en-GB"/>
              </w:rPr>
              <w:t>Members should be compensated (at a rate that cannot d</w:t>
            </w:r>
            <w:r w:rsidR="00D57EF8" w:rsidRPr="001D77D0">
              <w:rPr>
                <w:sz w:val="20"/>
                <w:szCs w:val="20"/>
                <w:lang w:val="en-GB"/>
              </w:rPr>
              <w:t xml:space="preserve">ecline during their fixed term]; </w:t>
            </w:r>
            <w:r w:rsidR="003B3571" w:rsidRPr="001D77D0">
              <w:rPr>
                <w:sz w:val="20"/>
                <w:szCs w:val="20"/>
                <w:lang w:val="en-GB"/>
              </w:rPr>
              <w:t>no removal except for specified cause (corruption, misuse of position for personal use, etc.)</w:t>
            </w:r>
            <w:r w:rsidR="00406965" w:rsidRPr="001D77D0">
              <w:rPr>
                <w:sz w:val="20"/>
                <w:szCs w:val="20"/>
                <w:lang w:val="en-GB"/>
              </w:rPr>
              <w:t xml:space="preserve"> </w:t>
            </w:r>
            <w:r w:rsidR="00D57EF8" w:rsidRPr="001D77D0">
              <w:rPr>
                <w:color w:val="FF0000"/>
                <w:sz w:val="20"/>
                <w:szCs w:val="20"/>
                <w:lang w:val="en-GB"/>
              </w:rPr>
              <w:t>[W</w:t>
            </w:r>
            <w:r w:rsidR="00406965" w:rsidRPr="001D77D0">
              <w:rPr>
                <w:color w:val="FF0000"/>
                <w:sz w:val="20"/>
                <w:szCs w:val="20"/>
                <w:lang w:val="en-GB"/>
              </w:rPr>
              <w:t>ho decides whether that has oc</w:t>
            </w:r>
            <w:r w:rsidR="001D77D0" w:rsidRPr="001D77D0">
              <w:rPr>
                <w:color w:val="FF0000"/>
                <w:sz w:val="20"/>
                <w:szCs w:val="20"/>
                <w:lang w:val="en-GB"/>
              </w:rPr>
              <w:t>curred? Will Board have a role</w:t>
            </w:r>
            <w:r w:rsidR="00406965" w:rsidRPr="001D77D0">
              <w:rPr>
                <w:color w:val="FF0000"/>
                <w:sz w:val="20"/>
                <w:szCs w:val="20"/>
                <w:lang w:val="en-GB"/>
              </w:rPr>
              <w:t>?]</w:t>
            </w:r>
            <w:r w:rsidR="003B3571" w:rsidRPr="001D77D0">
              <w:rPr>
                <w:sz w:val="20"/>
                <w:szCs w:val="20"/>
                <w:lang w:val="en-GB"/>
              </w:rPr>
              <w:t xml:space="preserve">.  </w:t>
            </w:r>
            <w:r w:rsidR="00D57EF8" w:rsidRPr="001D77D0">
              <w:rPr>
                <w:sz w:val="20"/>
                <w:szCs w:val="20"/>
                <w:lang w:val="en-GB"/>
              </w:rPr>
              <w:t>Term limits and prohibition on post-term appointment to Board, Nomcom, other positions within ICANN.</w:t>
            </w:r>
            <w:r w:rsidR="003B3571" w:rsidRPr="001D77D0">
              <w:rPr>
                <w:sz w:val="20"/>
                <w:szCs w:val="20"/>
                <w:lang w:val="en-GB"/>
              </w:rPr>
              <w:br/>
            </w:r>
          </w:p>
        </w:tc>
      </w:tr>
      <w:tr w:rsidR="00C76967" w:rsidRPr="001D77D0" w14:paraId="17782458" w14:textId="77777777" w:rsidTr="00C76967">
        <w:tc>
          <w:tcPr>
            <w:tcW w:w="1659" w:type="dxa"/>
            <w:vMerge/>
            <w:vAlign w:val="center"/>
          </w:tcPr>
          <w:p w14:paraId="24B4DBB7" w14:textId="77777777" w:rsidR="00C76967" w:rsidRPr="001D77D0" w:rsidRDefault="00C76967" w:rsidP="00C76967">
            <w:pPr>
              <w:jc w:val="center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1803" w:type="dxa"/>
          </w:tcPr>
          <w:p w14:paraId="495DC8CE" w14:textId="133E2AD3" w:rsidR="00C76967" w:rsidRPr="001D77D0" w:rsidRDefault="00C76967" w:rsidP="00E63976">
            <w:pPr>
              <w:jc w:val="center"/>
              <w:rPr>
                <w:sz w:val="20"/>
                <w:szCs w:val="20"/>
                <w:lang w:val="en-GB"/>
              </w:rPr>
            </w:pPr>
            <w:r w:rsidRPr="001D77D0">
              <w:rPr>
                <w:sz w:val="20"/>
                <w:szCs w:val="20"/>
                <w:lang w:val="en-GB"/>
              </w:rPr>
              <w:t xml:space="preserve">Election / appointment by </w:t>
            </w:r>
            <w:r w:rsidR="00D267BD" w:rsidRPr="001D77D0">
              <w:rPr>
                <w:sz w:val="20"/>
                <w:szCs w:val="20"/>
                <w:lang w:val="en-GB"/>
              </w:rPr>
              <w:t xml:space="preserve">whom? </w:t>
            </w:r>
          </w:p>
        </w:tc>
        <w:tc>
          <w:tcPr>
            <w:tcW w:w="5826" w:type="dxa"/>
          </w:tcPr>
          <w:p w14:paraId="093D8085" w14:textId="5BE49D4C" w:rsidR="00372CD8" w:rsidRPr="001D77D0" w:rsidRDefault="009621BE" w:rsidP="001D77D0">
            <w:pPr>
              <w:rPr>
                <w:sz w:val="20"/>
                <w:szCs w:val="20"/>
                <w:lang w:val="en-GB"/>
              </w:rPr>
            </w:pPr>
            <w:r w:rsidRPr="001D77D0">
              <w:rPr>
                <w:sz w:val="20"/>
                <w:szCs w:val="20"/>
                <w:lang w:val="en-GB"/>
              </w:rPr>
              <w:t xml:space="preserve">Members to be nominated by the Board in consultation with the CEO, approved </w:t>
            </w:r>
            <w:r w:rsidRPr="001D77D0">
              <w:rPr>
                <w:color w:val="FF0000"/>
                <w:sz w:val="20"/>
                <w:szCs w:val="20"/>
                <w:lang w:val="en-GB"/>
              </w:rPr>
              <w:t xml:space="preserve">[how?] </w:t>
            </w:r>
            <w:r w:rsidRPr="001D77D0">
              <w:rPr>
                <w:sz w:val="20"/>
                <w:szCs w:val="20"/>
                <w:lang w:val="en-GB"/>
              </w:rPr>
              <w:t>by community</w:t>
            </w:r>
            <w:r w:rsidR="001D77D0" w:rsidRPr="001D77D0">
              <w:rPr>
                <w:sz w:val="20"/>
                <w:szCs w:val="20"/>
                <w:lang w:val="en-GB"/>
              </w:rPr>
              <w:t>;</w:t>
            </w:r>
            <w:r w:rsidRPr="001D77D0">
              <w:rPr>
                <w:sz w:val="20"/>
                <w:szCs w:val="20"/>
                <w:lang w:val="en-GB"/>
              </w:rPr>
              <w:t xml:space="preserve"> </w:t>
            </w:r>
            <w:r w:rsidR="00372CD8" w:rsidRPr="001D77D0">
              <w:rPr>
                <w:color w:val="FF0000"/>
                <w:sz w:val="20"/>
                <w:szCs w:val="20"/>
                <w:lang w:val="en-GB"/>
              </w:rPr>
              <w:t>[</w:t>
            </w:r>
            <w:r w:rsidR="001D77D0" w:rsidRPr="001D77D0">
              <w:rPr>
                <w:color w:val="FF0000"/>
                <w:sz w:val="20"/>
                <w:szCs w:val="20"/>
                <w:lang w:val="en-GB"/>
              </w:rPr>
              <w:t>p</w:t>
            </w:r>
            <w:r w:rsidR="00372CD8" w:rsidRPr="001D77D0">
              <w:rPr>
                <w:color w:val="FF0000"/>
                <w:sz w:val="20"/>
                <w:szCs w:val="20"/>
                <w:lang w:val="en-GB"/>
              </w:rPr>
              <w:t>ossible alternatives involving a reversal of the above (i.e. community nomination and Board approval)]</w:t>
            </w:r>
            <w:r w:rsidR="0055353F" w:rsidRPr="001D77D0">
              <w:rPr>
                <w:color w:val="FF0000"/>
                <w:sz w:val="20"/>
                <w:szCs w:val="20"/>
                <w:lang w:val="en-GB"/>
              </w:rPr>
              <w:t xml:space="preserve">  [</w:t>
            </w:r>
            <w:r w:rsidR="00B7217F" w:rsidRPr="001D77D0">
              <w:rPr>
                <w:color w:val="FF0000"/>
                <w:sz w:val="20"/>
                <w:szCs w:val="20"/>
                <w:lang w:val="en-GB"/>
              </w:rPr>
              <w:t>A</w:t>
            </w:r>
            <w:r w:rsidR="0055353F" w:rsidRPr="001D77D0">
              <w:rPr>
                <w:color w:val="FF0000"/>
                <w:sz w:val="20"/>
                <w:szCs w:val="20"/>
                <w:lang w:val="en-GB"/>
              </w:rPr>
              <w:t>lso consider external vetting or rating schemes for nominees</w:t>
            </w:r>
            <w:r w:rsidR="00D57EF8" w:rsidRPr="001D77D0">
              <w:rPr>
                <w:color w:val="FF0000"/>
                <w:sz w:val="20"/>
                <w:szCs w:val="20"/>
                <w:lang w:val="en-GB"/>
              </w:rPr>
              <w:t>, i.e.</w:t>
            </w:r>
            <w:r w:rsidR="00B7217F" w:rsidRPr="001D77D0">
              <w:rPr>
                <w:color w:val="FF0000"/>
                <w:sz w:val="20"/>
                <w:szCs w:val="20"/>
                <w:lang w:val="en-GB"/>
              </w:rPr>
              <w:t>, third party organization such as ICDR could appoint/nominate subject to confirmation.</w:t>
            </w:r>
            <w:r w:rsidR="0055353F" w:rsidRPr="001D77D0">
              <w:rPr>
                <w:color w:val="FF0000"/>
                <w:sz w:val="20"/>
                <w:szCs w:val="20"/>
                <w:lang w:val="en-GB"/>
              </w:rPr>
              <w:t>]</w:t>
            </w:r>
          </w:p>
        </w:tc>
      </w:tr>
      <w:tr w:rsidR="00C76967" w:rsidRPr="001D77D0" w14:paraId="27400CD9" w14:textId="77777777" w:rsidTr="00C76967">
        <w:tc>
          <w:tcPr>
            <w:tcW w:w="1659" w:type="dxa"/>
            <w:vMerge/>
            <w:vAlign w:val="center"/>
          </w:tcPr>
          <w:p w14:paraId="7716F605" w14:textId="77777777" w:rsidR="00C76967" w:rsidRPr="001D77D0" w:rsidRDefault="00C76967" w:rsidP="00C76967">
            <w:pPr>
              <w:jc w:val="center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1803" w:type="dxa"/>
          </w:tcPr>
          <w:p w14:paraId="46E9048B" w14:textId="77777777" w:rsidR="00C76967" w:rsidRPr="001D77D0" w:rsidRDefault="00C76967" w:rsidP="00E63976">
            <w:pPr>
              <w:jc w:val="center"/>
              <w:rPr>
                <w:sz w:val="20"/>
                <w:szCs w:val="20"/>
                <w:lang w:val="en-GB"/>
              </w:rPr>
            </w:pPr>
            <w:r w:rsidRPr="001D77D0">
              <w:rPr>
                <w:sz w:val="20"/>
                <w:szCs w:val="20"/>
                <w:lang w:val="en-GB"/>
              </w:rPr>
              <w:t>Recall or other accountability mechanism</w:t>
            </w:r>
          </w:p>
        </w:tc>
        <w:tc>
          <w:tcPr>
            <w:tcW w:w="5826" w:type="dxa"/>
          </w:tcPr>
          <w:p w14:paraId="74602388" w14:textId="6C1B0174" w:rsidR="00C76967" w:rsidRPr="001D77D0" w:rsidRDefault="003B3571" w:rsidP="00B7217F">
            <w:pPr>
              <w:rPr>
                <w:sz w:val="20"/>
                <w:szCs w:val="20"/>
                <w:lang w:val="en-GB"/>
              </w:rPr>
            </w:pPr>
            <w:r w:rsidRPr="001D77D0">
              <w:rPr>
                <w:sz w:val="20"/>
                <w:szCs w:val="20"/>
                <w:lang w:val="en-GB"/>
              </w:rPr>
              <w:t xml:space="preserve">Any appointments would need to be made for a fixed term with no removal except for specified cause (corruption, misuse of position for personal use, etc.).  </w:t>
            </w:r>
            <w:r w:rsidR="00B7217F" w:rsidRPr="001D77D0">
              <w:rPr>
                <w:color w:val="FF0000"/>
                <w:sz w:val="20"/>
                <w:szCs w:val="20"/>
                <w:lang w:val="en-GB"/>
              </w:rPr>
              <w:t>Process for recall/removal needs to be defined.  Perhaps WP1 work will be relevant here.</w:t>
            </w:r>
            <w:r w:rsidRPr="001D77D0">
              <w:rPr>
                <w:color w:val="FF0000"/>
                <w:sz w:val="20"/>
                <w:szCs w:val="20"/>
                <w:lang w:val="en-GB"/>
              </w:rPr>
              <w:br/>
            </w:r>
          </w:p>
        </w:tc>
      </w:tr>
      <w:tr w:rsidR="00C76967" w:rsidRPr="001D77D0" w14:paraId="6D03B587" w14:textId="77777777" w:rsidTr="00C76967">
        <w:tc>
          <w:tcPr>
            <w:tcW w:w="1659" w:type="dxa"/>
            <w:vMerge w:val="restart"/>
            <w:vAlign w:val="center"/>
          </w:tcPr>
          <w:p w14:paraId="5F399ECC" w14:textId="77777777" w:rsidR="00C76967" w:rsidRPr="001D77D0" w:rsidRDefault="00C76967" w:rsidP="00C76967">
            <w:pPr>
              <w:jc w:val="center"/>
              <w:rPr>
                <w:b/>
                <w:sz w:val="20"/>
                <w:szCs w:val="20"/>
                <w:lang w:val="en-GB"/>
              </w:rPr>
            </w:pPr>
            <w:r w:rsidRPr="001D77D0">
              <w:rPr>
                <w:b/>
                <w:sz w:val="20"/>
                <w:szCs w:val="20"/>
                <w:lang w:val="en-GB"/>
              </w:rPr>
              <w:t>Decision making</w:t>
            </w:r>
          </w:p>
        </w:tc>
        <w:tc>
          <w:tcPr>
            <w:tcW w:w="1803" w:type="dxa"/>
          </w:tcPr>
          <w:p w14:paraId="408DDA44" w14:textId="77777777" w:rsidR="00C76967" w:rsidRPr="001D77D0" w:rsidRDefault="00C76967" w:rsidP="00C76967">
            <w:pPr>
              <w:jc w:val="center"/>
              <w:rPr>
                <w:sz w:val="20"/>
                <w:szCs w:val="20"/>
                <w:lang w:val="en-GB"/>
              </w:rPr>
            </w:pPr>
            <w:r w:rsidRPr="001D77D0">
              <w:rPr>
                <w:sz w:val="20"/>
                <w:szCs w:val="20"/>
                <w:lang w:val="en-GB"/>
              </w:rPr>
              <w:t>Is the decision mandated or based on personal assessment</w:t>
            </w:r>
          </w:p>
        </w:tc>
        <w:tc>
          <w:tcPr>
            <w:tcW w:w="5826" w:type="dxa"/>
          </w:tcPr>
          <w:p w14:paraId="1CFB3A99" w14:textId="35C15F60" w:rsidR="00C76967" w:rsidRPr="001D77D0" w:rsidRDefault="009621BE" w:rsidP="00B7217F">
            <w:pPr>
              <w:rPr>
                <w:sz w:val="20"/>
                <w:szCs w:val="20"/>
                <w:lang w:val="en-GB"/>
              </w:rPr>
            </w:pPr>
            <w:r w:rsidRPr="001D77D0">
              <w:rPr>
                <w:sz w:val="20"/>
                <w:szCs w:val="20"/>
                <w:lang w:val="en-GB"/>
              </w:rPr>
              <w:t xml:space="preserve">Based on each IRP </w:t>
            </w:r>
            <w:r w:rsidR="00D267BD" w:rsidRPr="001D77D0">
              <w:rPr>
                <w:sz w:val="20"/>
                <w:szCs w:val="20"/>
                <w:lang w:val="en-GB"/>
              </w:rPr>
              <w:t>panellist’s</w:t>
            </w:r>
            <w:r w:rsidRPr="001D77D0">
              <w:rPr>
                <w:sz w:val="20"/>
                <w:szCs w:val="20"/>
                <w:lang w:val="en-GB"/>
              </w:rPr>
              <w:t xml:space="preserve"> assessment of the merits of the claimant’s case</w:t>
            </w:r>
          </w:p>
        </w:tc>
      </w:tr>
      <w:tr w:rsidR="00C76967" w:rsidRPr="001D77D0" w14:paraId="5CF4AE01" w14:textId="77777777" w:rsidTr="00C76967">
        <w:tc>
          <w:tcPr>
            <w:tcW w:w="1659" w:type="dxa"/>
            <w:vMerge/>
            <w:vAlign w:val="center"/>
          </w:tcPr>
          <w:p w14:paraId="4257F3DA" w14:textId="77777777" w:rsidR="00C76967" w:rsidRPr="001D77D0" w:rsidRDefault="00C76967" w:rsidP="00C76967">
            <w:pPr>
              <w:jc w:val="center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1803" w:type="dxa"/>
          </w:tcPr>
          <w:p w14:paraId="4332DD1E" w14:textId="55FA5786" w:rsidR="00C76967" w:rsidRPr="001D77D0" w:rsidRDefault="00C76967" w:rsidP="00C76967">
            <w:pPr>
              <w:jc w:val="center"/>
              <w:rPr>
                <w:sz w:val="20"/>
                <w:szCs w:val="20"/>
                <w:lang w:val="en-GB"/>
              </w:rPr>
            </w:pPr>
            <w:r w:rsidRPr="001D77D0">
              <w:rPr>
                <w:sz w:val="20"/>
                <w:szCs w:val="20"/>
                <w:lang w:val="en-GB"/>
              </w:rPr>
              <w:t xml:space="preserve">Decision made by consensus or </w:t>
            </w:r>
            <w:r w:rsidR="00D267BD" w:rsidRPr="001D77D0">
              <w:rPr>
                <w:sz w:val="20"/>
                <w:szCs w:val="20"/>
                <w:lang w:val="en-GB"/>
              </w:rPr>
              <w:t xml:space="preserve">vote? </w:t>
            </w:r>
          </w:p>
        </w:tc>
        <w:tc>
          <w:tcPr>
            <w:tcW w:w="5826" w:type="dxa"/>
          </w:tcPr>
          <w:p w14:paraId="1159A975" w14:textId="77777777" w:rsidR="00C76967" w:rsidRPr="001D77D0" w:rsidRDefault="009621BE" w:rsidP="00B7217F">
            <w:pPr>
              <w:rPr>
                <w:sz w:val="20"/>
                <w:szCs w:val="20"/>
                <w:lang w:val="en-GB"/>
              </w:rPr>
            </w:pPr>
            <w:r w:rsidRPr="001D77D0">
              <w:rPr>
                <w:sz w:val="20"/>
                <w:szCs w:val="20"/>
                <w:lang w:val="en-GB"/>
              </w:rPr>
              <w:t>Vote</w:t>
            </w:r>
          </w:p>
          <w:p w14:paraId="37C6B403" w14:textId="197EBF19" w:rsidR="009621BE" w:rsidRPr="001D77D0" w:rsidRDefault="009621BE" w:rsidP="00B7217F">
            <w:pPr>
              <w:rPr>
                <w:color w:val="FF0000"/>
                <w:sz w:val="20"/>
                <w:szCs w:val="20"/>
                <w:lang w:val="en-GB"/>
              </w:rPr>
            </w:pPr>
            <w:r w:rsidRPr="001D77D0">
              <w:rPr>
                <w:color w:val="FF0000"/>
                <w:sz w:val="20"/>
                <w:szCs w:val="20"/>
                <w:lang w:val="en-GB"/>
              </w:rPr>
              <w:t>[</w:t>
            </w:r>
            <w:r w:rsidR="00D267BD" w:rsidRPr="001D77D0">
              <w:rPr>
                <w:color w:val="FF0000"/>
                <w:sz w:val="20"/>
                <w:szCs w:val="20"/>
                <w:lang w:val="en-GB"/>
              </w:rPr>
              <w:t>Though</w:t>
            </w:r>
            <w:r w:rsidRPr="001D77D0">
              <w:rPr>
                <w:color w:val="FF0000"/>
                <w:sz w:val="20"/>
                <w:szCs w:val="20"/>
                <w:lang w:val="en-GB"/>
              </w:rPr>
              <w:t xml:space="preserve"> this may fall into the category of procedures that the IRP itself should be empowered to set]</w:t>
            </w:r>
          </w:p>
        </w:tc>
      </w:tr>
      <w:tr w:rsidR="00C76967" w:rsidRPr="001D77D0" w14:paraId="5987B39C" w14:textId="77777777" w:rsidTr="00C76967">
        <w:tc>
          <w:tcPr>
            <w:tcW w:w="1659" w:type="dxa"/>
            <w:vMerge/>
            <w:vAlign w:val="center"/>
          </w:tcPr>
          <w:p w14:paraId="31C4512D" w14:textId="77777777" w:rsidR="00C76967" w:rsidRPr="001D77D0" w:rsidRDefault="00C76967" w:rsidP="00C76967">
            <w:pPr>
              <w:jc w:val="center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1803" w:type="dxa"/>
          </w:tcPr>
          <w:p w14:paraId="536B0C01" w14:textId="77777777" w:rsidR="00C76967" w:rsidRPr="001D77D0" w:rsidRDefault="00C76967" w:rsidP="00C76967">
            <w:pPr>
              <w:jc w:val="center"/>
              <w:rPr>
                <w:sz w:val="20"/>
                <w:szCs w:val="20"/>
                <w:lang w:val="en-GB"/>
              </w:rPr>
            </w:pPr>
            <w:r w:rsidRPr="001D77D0">
              <w:rPr>
                <w:sz w:val="20"/>
                <w:szCs w:val="20"/>
                <w:lang w:val="en-GB"/>
              </w:rPr>
              <w:t>Majority threshold (if applicable)</w:t>
            </w:r>
          </w:p>
        </w:tc>
        <w:tc>
          <w:tcPr>
            <w:tcW w:w="5826" w:type="dxa"/>
          </w:tcPr>
          <w:p w14:paraId="4CB86857" w14:textId="77777777" w:rsidR="00C76967" w:rsidRPr="001D77D0" w:rsidRDefault="009621BE" w:rsidP="00B7217F">
            <w:pPr>
              <w:rPr>
                <w:sz w:val="20"/>
                <w:szCs w:val="20"/>
                <w:lang w:val="en-GB"/>
              </w:rPr>
            </w:pPr>
            <w:r w:rsidRPr="001D77D0">
              <w:rPr>
                <w:sz w:val="20"/>
                <w:szCs w:val="20"/>
                <w:lang w:val="en-GB"/>
              </w:rPr>
              <w:t xml:space="preserve">None </w:t>
            </w:r>
          </w:p>
        </w:tc>
      </w:tr>
      <w:tr w:rsidR="00C76967" w:rsidRPr="001D77D0" w14:paraId="77CDD7FC" w14:textId="77777777" w:rsidTr="00C76967">
        <w:tc>
          <w:tcPr>
            <w:tcW w:w="1659" w:type="dxa"/>
            <w:vMerge w:val="restart"/>
            <w:vAlign w:val="center"/>
          </w:tcPr>
          <w:p w14:paraId="460257FD" w14:textId="77777777" w:rsidR="00C76967" w:rsidRPr="001D77D0" w:rsidRDefault="00C76967" w:rsidP="00C76967">
            <w:pPr>
              <w:jc w:val="center"/>
              <w:rPr>
                <w:b/>
                <w:sz w:val="20"/>
                <w:szCs w:val="20"/>
                <w:lang w:val="en-GB"/>
              </w:rPr>
            </w:pPr>
            <w:r w:rsidRPr="001D77D0">
              <w:rPr>
                <w:b/>
                <w:sz w:val="20"/>
                <w:szCs w:val="20"/>
                <w:lang w:val="en-GB"/>
              </w:rPr>
              <w:t>Accessibility</w:t>
            </w:r>
          </w:p>
        </w:tc>
        <w:tc>
          <w:tcPr>
            <w:tcW w:w="1803" w:type="dxa"/>
          </w:tcPr>
          <w:p w14:paraId="62F66976" w14:textId="77777777" w:rsidR="00C76967" w:rsidRPr="001D77D0" w:rsidRDefault="00C76967" w:rsidP="00C76967">
            <w:pPr>
              <w:jc w:val="center"/>
              <w:rPr>
                <w:sz w:val="20"/>
                <w:szCs w:val="20"/>
                <w:lang w:val="en-GB"/>
              </w:rPr>
            </w:pPr>
            <w:r w:rsidRPr="001D77D0">
              <w:rPr>
                <w:sz w:val="20"/>
                <w:szCs w:val="20"/>
                <w:lang w:val="en-GB"/>
              </w:rPr>
              <w:t>Cost requirements</w:t>
            </w:r>
          </w:p>
        </w:tc>
        <w:tc>
          <w:tcPr>
            <w:tcW w:w="5826" w:type="dxa"/>
          </w:tcPr>
          <w:p w14:paraId="2238CAEE" w14:textId="2852004A" w:rsidR="00C76967" w:rsidRPr="001D77D0" w:rsidRDefault="00FA6E3E" w:rsidP="00B7217F">
            <w:pPr>
              <w:rPr>
                <w:color w:val="FF0000"/>
                <w:sz w:val="20"/>
                <w:szCs w:val="20"/>
                <w:lang w:val="en-GB"/>
              </w:rPr>
            </w:pPr>
            <w:r w:rsidRPr="001D77D0">
              <w:rPr>
                <w:sz w:val="20"/>
                <w:szCs w:val="20"/>
                <w:lang w:val="en-GB"/>
              </w:rPr>
              <w:t xml:space="preserve">ICANN to bear administrative costs of maintaining the system (including </w:t>
            </w:r>
            <w:r w:rsidR="00D267BD" w:rsidRPr="001D77D0">
              <w:rPr>
                <w:sz w:val="20"/>
                <w:szCs w:val="20"/>
                <w:lang w:val="en-GB"/>
              </w:rPr>
              <w:t>Panellist</w:t>
            </w:r>
            <w:r w:rsidRPr="001D77D0">
              <w:rPr>
                <w:sz w:val="20"/>
                <w:szCs w:val="20"/>
                <w:lang w:val="en-GB"/>
              </w:rPr>
              <w:t xml:space="preserve"> salaries); Panel to determine filing fees for claimants; </w:t>
            </w:r>
            <w:r w:rsidRPr="001D77D0">
              <w:rPr>
                <w:color w:val="FF0000"/>
                <w:sz w:val="20"/>
                <w:szCs w:val="20"/>
                <w:lang w:val="en-GB"/>
              </w:rPr>
              <w:t>[provision for “loser pays” fee-shifting?  Only in the case of a</w:t>
            </w:r>
            <w:r w:rsidR="00B7217F" w:rsidRPr="001D77D0">
              <w:rPr>
                <w:color w:val="FF0000"/>
                <w:sz w:val="20"/>
                <w:szCs w:val="20"/>
                <w:lang w:val="en-GB"/>
              </w:rPr>
              <w:t xml:space="preserve"> “frivolous” challenge or defens</w:t>
            </w:r>
            <w:r w:rsidRPr="001D77D0">
              <w:rPr>
                <w:color w:val="FF0000"/>
                <w:sz w:val="20"/>
                <w:szCs w:val="20"/>
                <w:lang w:val="en-GB"/>
              </w:rPr>
              <w:t>e?]</w:t>
            </w:r>
          </w:p>
        </w:tc>
      </w:tr>
      <w:tr w:rsidR="00C76967" w:rsidRPr="001D77D0" w14:paraId="6B7C091F" w14:textId="77777777" w:rsidTr="00C76967">
        <w:tc>
          <w:tcPr>
            <w:tcW w:w="1659" w:type="dxa"/>
            <w:vMerge/>
            <w:vAlign w:val="center"/>
          </w:tcPr>
          <w:p w14:paraId="2EE3E259" w14:textId="77777777" w:rsidR="00C76967" w:rsidRPr="001D77D0" w:rsidRDefault="00C76967" w:rsidP="00C76967">
            <w:pPr>
              <w:jc w:val="center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1803" w:type="dxa"/>
          </w:tcPr>
          <w:p w14:paraId="776F3749" w14:textId="77777777" w:rsidR="00C76967" w:rsidRPr="001D77D0" w:rsidRDefault="00C76967" w:rsidP="00C76967">
            <w:pPr>
              <w:jc w:val="center"/>
              <w:rPr>
                <w:sz w:val="20"/>
                <w:szCs w:val="20"/>
                <w:lang w:val="en-GB"/>
              </w:rPr>
            </w:pPr>
            <w:r w:rsidRPr="001D77D0">
              <w:rPr>
                <w:sz w:val="20"/>
                <w:szCs w:val="20"/>
                <w:lang w:val="en-GB"/>
              </w:rPr>
              <w:t>Timeframe requirements</w:t>
            </w:r>
          </w:p>
        </w:tc>
        <w:tc>
          <w:tcPr>
            <w:tcW w:w="5826" w:type="dxa"/>
          </w:tcPr>
          <w:p w14:paraId="00A8EC40" w14:textId="33CB3C48" w:rsidR="00C76967" w:rsidRPr="001D77D0" w:rsidRDefault="00FA6E3E" w:rsidP="00B7217F">
            <w:pPr>
              <w:rPr>
                <w:color w:val="FF0000"/>
                <w:sz w:val="20"/>
                <w:szCs w:val="20"/>
                <w:lang w:val="en-GB"/>
              </w:rPr>
            </w:pPr>
            <w:r w:rsidRPr="001D77D0">
              <w:rPr>
                <w:sz w:val="20"/>
                <w:szCs w:val="20"/>
                <w:lang w:val="en-GB"/>
              </w:rPr>
              <w:t xml:space="preserve">Panel should complete work expeditiously </w:t>
            </w:r>
            <w:r w:rsidRPr="001D77D0">
              <w:rPr>
                <w:color w:val="FF0000"/>
                <w:sz w:val="20"/>
                <w:szCs w:val="20"/>
                <w:lang w:val="en-GB"/>
              </w:rPr>
              <w:t>[3 month/6 month decision requirement?]</w:t>
            </w:r>
            <w:r w:rsidR="00B7217F" w:rsidRPr="001D77D0">
              <w:rPr>
                <w:color w:val="FF0000"/>
                <w:sz w:val="20"/>
                <w:szCs w:val="20"/>
                <w:lang w:val="en-GB"/>
              </w:rPr>
              <w:t xml:space="preserve"> Provision for complex cases, such as monthly reports?  </w:t>
            </w:r>
          </w:p>
        </w:tc>
      </w:tr>
      <w:tr w:rsidR="00C76967" w:rsidRPr="001D77D0" w14:paraId="16014186" w14:textId="77777777" w:rsidTr="00C76967">
        <w:tc>
          <w:tcPr>
            <w:tcW w:w="1659" w:type="dxa"/>
            <w:vMerge/>
            <w:vAlign w:val="center"/>
          </w:tcPr>
          <w:p w14:paraId="1076DB1C" w14:textId="77777777" w:rsidR="00C76967" w:rsidRPr="001D77D0" w:rsidRDefault="00C76967" w:rsidP="00C76967">
            <w:pPr>
              <w:jc w:val="center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1803" w:type="dxa"/>
          </w:tcPr>
          <w:p w14:paraId="3AC06EF4" w14:textId="77777777" w:rsidR="00C76967" w:rsidRPr="001D77D0" w:rsidRDefault="00C76967" w:rsidP="00C76967">
            <w:pPr>
              <w:jc w:val="center"/>
              <w:rPr>
                <w:sz w:val="20"/>
                <w:szCs w:val="20"/>
                <w:lang w:val="en-GB"/>
              </w:rPr>
            </w:pPr>
            <w:r w:rsidRPr="001D77D0">
              <w:rPr>
                <w:sz w:val="20"/>
                <w:szCs w:val="20"/>
                <w:lang w:val="en-GB"/>
              </w:rPr>
              <w:t>Language requirements</w:t>
            </w:r>
          </w:p>
        </w:tc>
        <w:tc>
          <w:tcPr>
            <w:tcW w:w="5826" w:type="dxa"/>
          </w:tcPr>
          <w:p w14:paraId="036D5FCF" w14:textId="218ABDEC" w:rsidR="00C76967" w:rsidRPr="001D77D0" w:rsidRDefault="00B7217F" w:rsidP="00B7217F">
            <w:pPr>
              <w:rPr>
                <w:color w:val="FF0000"/>
                <w:sz w:val="20"/>
                <w:szCs w:val="20"/>
                <w:lang w:val="en-GB"/>
              </w:rPr>
            </w:pPr>
            <w:r w:rsidRPr="001D77D0">
              <w:rPr>
                <w:color w:val="FF0000"/>
                <w:sz w:val="20"/>
                <w:szCs w:val="20"/>
                <w:lang w:val="en-GB"/>
              </w:rPr>
              <w:t>English as primary working language with provision of translation services?</w:t>
            </w:r>
          </w:p>
        </w:tc>
      </w:tr>
      <w:tr w:rsidR="00C76967" w:rsidRPr="001D77D0" w14:paraId="1F7A40B8" w14:textId="77777777" w:rsidTr="00C76967">
        <w:tc>
          <w:tcPr>
            <w:tcW w:w="1659" w:type="dxa"/>
            <w:vAlign w:val="center"/>
          </w:tcPr>
          <w:p w14:paraId="493B636F" w14:textId="77777777" w:rsidR="00C76967" w:rsidRPr="001D77D0" w:rsidRDefault="00C76967" w:rsidP="00C76967">
            <w:pPr>
              <w:jc w:val="center"/>
              <w:rPr>
                <w:b/>
                <w:sz w:val="20"/>
                <w:szCs w:val="20"/>
                <w:lang w:val="en-GB"/>
              </w:rPr>
            </w:pPr>
            <w:r w:rsidRPr="001D77D0">
              <w:rPr>
                <w:b/>
                <w:sz w:val="20"/>
                <w:szCs w:val="20"/>
                <w:lang w:val="en-GB"/>
              </w:rPr>
              <w:t>Implementation</w:t>
            </w:r>
          </w:p>
        </w:tc>
        <w:tc>
          <w:tcPr>
            <w:tcW w:w="1803" w:type="dxa"/>
          </w:tcPr>
          <w:p w14:paraId="0662642E" w14:textId="77777777" w:rsidR="00C76967" w:rsidRPr="001D77D0" w:rsidRDefault="00C76967" w:rsidP="00C76967">
            <w:pPr>
              <w:jc w:val="center"/>
              <w:rPr>
                <w:sz w:val="20"/>
                <w:szCs w:val="20"/>
                <w:lang w:val="en-GB"/>
              </w:rPr>
            </w:pPr>
            <w:r w:rsidRPr="001D77D0">
              <w:rPr>
                <w:sz w:val="20"/>
                <w:szCs w:val="20"/>
                <w:lang w:val="en-GB"/>
              </w:rPr>
              <w:t>Potential means to implement</w:t>
            </w:r>
          </w:p>
        </w:tc>
        <w:tc>
          <w:tcPr>
            <w:tcW w:w="5826" w:type="dxa"/>
          </w:tcPr>
          <w:p w14:paraId="07A9FDCC" w14:textId="0A46B8A3" w:rsidR="00C76967" w:rsidRPr="00E02EB4" w:rsidRDefault="00B7217F" w:rsidP="00B7217F">
            <w:pPr>
              <w:rPr>
                <w:color w:val="FF0000"/>
                <w:sz w:val="20"/>
                <w:szCs w:val="20"/>
                <w:lang w:val="en-GB"/>
              </w:rPr>
            </w:pPr>
            <w:r w:rsidRPr="001D77D0">
              <w:rPr>
                <w:sz w:val="20"/>
                <w:szCs w:val="20"/>
                <w:lang w:val="en-GB"/>
              </w:rPr>
              <w:t>R</w:t>
            </w:r>
            <w:r w:rsidR="00C25164" w:rsidRPr="001D77D0">
              <w:rPr>
                <w:sz w:val="20"/>
                <w:szCs w:val="20"/>
                <w:lang w:val="en-GB"/>
              </w:rPr>
              <w:t>equires coordination with By-Laws</w:t>
            </w:r>
            <w:r w:rsidRPr="001D77D0">
              <w:rPr>
                <w:sz w:val="20"/>
                <w:szCs w:val="20"/>
                <w:lang w:val="en-GB"/>
              </w:rPr>
              <w:t xml:space="preserve"> </w:t>
            </w:r>
            <w:r w:rsidRPr="001D77D0">
              <w:rPr>
                <w:color w:val="FF0000"/>
                <w:sz w:val="20"/>
                <w:szCs w:val="20"/>
                <w:lang w:val="en-GB"/>
              </w:rPr>
              <w:t>[</w:t>
            </w:r>
            <w:r w:rsidR="00FA6E3E" w:rsidRPr="001D77D0">
              <w:rPr>
                <w:color w:val="FF0000"/>
                <w:sz w:val="20"/>
                <w:szCs w:val="20"/>
                <w:lang w:val="en-GB"/>
              </w:rPr>
              <w:t>or Articles of Incorporation?]</w:t>
            </w:r>
            <w:r w:rsidR="00E02EB4">
              <w:rPr>
                <w:sz w:val="20"/>
                <w:szCs w:val="20"/>
                <w:lang w:val="en-GB"/>
              </w:rPr>
              <w:t xml:space="preserve"> change [</w:t>
            </w:r>
            <w:r w:rsidR="00C25164" w:rsidRPr="001D77D0">
              <w:rPr>
                <w:sz w:val="20"/>
                <w:szCs w:val="20"/>
                <w:lang w:val="en-GB"/>
              </w:rPr>
              <w:t xml:space="preserve">to specify </w:t>
            </w:r>
            <w:r w:rsidR="00FA6E3E" w:rsidRPr="001D77D0">
              <w:rPr>
                <w:sz w:val="20"/>
                <w:szCs w:val="20"/>
                <w:lang w:val="en-GB"/>
              </w:rPr>
              <w:t>scope and decision-making procedures more precisely], and revision of Article IV (regarding IRP process)</w:t>
            </w:r>
            <w:r w:rsidR="00E02EB4">
              <w:rPr>
                <w:sz w:val="20"/>
                <w:szCs w:val="20"/>
                <w:lang w:val="en-GB"/>
              </w:rPr>
              <w:t xml:space="preserve"> to reflect mechanism and Statement of Mission and Core Values.  </w:t>
            </w:r>
            <w:r w:rsidR="00E02EB4">
              <w:rPr>
                <w:color w:val="FF0000"/>
                <w:sz w:val="20"/>
                <w:szCs w:val="20"/>
                <w:lang w:val="en-GB"/>
              </w:rPr>
              <w:t>[</w:t>
            </w:r>
            <w:proofErr w:type="gramStart"/>
            <w:r w:rsidR="00E02EB4">
              <w:rPr>
                <w:color w:val="FF0000"/>
                <w:sz w:val="20"/>
                <w:szCs w:val="20"/>
                <w:lang w:val="en-GB"/>
              </w:rPr>
              <w:t>via</w:t>
            </w:r>
            <w:proofErr w:type="gramEnd"/>
            <w:r w:rsidR="00E02EB4">
              <w:rPr>
                <w:color w:val="FF0000"/>
                <w:sz w:val="20"/>
                <w:szCs w:val="20"/>
                <w:lang w:val="en-GB"/>
              </w:rPr>
              <w:t xml:space="preserve"> contract for contracted parties and other contractual documents, e.g., new </w:t>
            </w:r>
            <w:proofErr w:type="spellStart"/>
            <w:r w:rsidR="00E02EB4">
              <w:rPr>
                <w:color w:val="FF0000"/>
                <w:sz w:val="20"/>
                <w:szCs w:val="20"/>
                <w:lang w:val="en-GB"/>
              </w:rPr>
              <w:t>gTLD</w:t>
            </w:r>
            <w:proofErr w:type="spellEnd"/>
            <w:r w:rsidR="00E02EB4">
              <w:rPr>
                <w:color w:val="FF0000"/>
                <w:sz w:val="20"/>
                <w:szCs w:val="20"/>
                <w:lang w:val="en-GB"/>
              </w:rPr>
              <w:t xml:space="preserve"> application agreement?]</w:t>
            </w:r>
            <w:bookmarkStart w:id="0" w:name="_GoBack"/>
            <w:bookmarkEnd w:id="0"/>
          </w:p>
        </w:tc>
      </w:tr>
    </w:tbl>
    <w:p w14:paraId="3011A2DE" w14:textId="77777777" w:rsidR="00E63976" w:rsidRPr="001D77D0" w:rsidRDefault="00E63976" w:rsidP="00E63976">
      <w:pPr>
        <w:jc w:val="center"/>
        <w:rPr>
          <w:sz w:val="20"/>
          <w:szCs w:val="20"/>
          <w:lang w:val="en-GB"/>
        </w:rPr>
      </w:pPr>
    </w:p>
    <w:p w14:paraId="2FA1F830" w14:textId="77777777" w:rsidR="00E63976" w:rsidRPr="001D77D0" w:rsidRDefault="00E63976">
      <w:pPr>
        <w:rPr>
          <w:sz w:val="20"/>
          <w:szCs w:val="20"/>
          <w:lang w:val="en-GB"/>
        </w:rPr>
      </w:pPr>
    </w:p>
    <w:p w14:paraId="73BB2599" w14:textId="77777777" w:rsidR="00CC3EE8" w:rsidRPr="00D267BD" w:rsidRDefault="00CC3EE8">
      <w:pPr>
        <w:rPr>
          <w:sz w:val="20"/>
          <w:szCs w:val="20"/>
          <w:lang w:val="en-US"/>
        </w:rPr>
      </w:pPr>
    </w:p>
    <w:sectPr w:rsidR="00CC3EE8" w:rsidRPr="00D267B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26826E6" w15:done="0"/>
  <w15:commentEx w15:paraId="22F88BD6" w15:done="0"/>
  <w15:commentEx w15:paraId="34EC44DA" w15:done="0"/>
  <w15:commentEx w15:paraId="4254B9E2" w15:done="0"/>
  <w15:commentEx w15:paraId="09BC374E" w15:done="0"/>
  <w15:commentEx w15:paraId="2BE795B4" w15:done="0"/>
  <w15:commentEx w15:paraId="3A3B39D5" w15:done="0"/>
  <w15:commentEx w15:paraId="4D425C9E" w15:done="0"/>
</w15:commentsEx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C5F007" w14:textId="77777777" w:rsidR="00D267BD" w:rsidRDefault="00D267BD" w:rsidP="00E63976">
      <w:pPr>
        <w:spacing w:after="0" w:line="240" w:lineRule="auto"/>
      </w:pPr>
      <w:r>
        <w:separator/>
      </w:r>
    </w:p>
  </w:endnote>
  <w:endnote w:type="continuationSeparator" w:id="0">
    <w:p w14:paraId="7D3700B5" w14:textId="77777777" w:rsidR="00D267BD" w:rsidRDefault="00D267BD" w:rsidP="00E6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A4E0AD" w14:textId="77777777" w:rsidR="00D267BD" w:rsidRDefault="00D267BD" w:rsidP="00E63976">
      <w:pPr>
        <w:spacing w:after="0" w:line="240" w:lineRule="auto"/>
      </w:pPr>
      <w:r>
        <w:separator/>
      </w:r>
    </w:p>
  </w:footnote>
  <w:footnote w:type="continuationSeparator" w:id="0">
    <w:p w14:paraId="1BF6DC52" w14:textId="77777777" w:rsidR="00D267BD" w:rsidRDefault="00D267BD" w:rsidP="00E6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E62910" w14:textId="77777777" w:rsidR="00D267BD" w:rsidRDefault="00D267BD">
    <w:pPr>
      <w:pStyle w:val="Header"/>
    </w:pPr>
    <w:r>
      <w:t>CCWG Accountability</w:t>
    </w:r>
    <w:r>
      <w:ptab w:relativeTo="margin" w:alignment="center" w:leader="none"/>
    </w:r>
    <w:r w:rsidRPr="00E63976">
      <w:rPr>
        <w:noProof/>
        <w:lang w:val="en-US"/>
      </w:rPr>
      <w:drawing>
        <wp:inline distT="0" distB="0" distL="0" distR="0" wp14:anchorId="79C0A401" wp14:editId="6E60A43D">
          <wp:extent cx="1983584" cy="511202"/>
          <wp:effectExtent l="0" t="0" r="0" b="3175"/>
          <wp:docPr id="6" name="Picture 7" descr="CCWG_Mechanisms_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7" descr="CCWG_Mechanisms_a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3997" cy="5113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  <w:t>Template</w:t>
    </w:r>
    <w:r>
      <w:ptab w:relativeTo="margin" w:alignment="right" w:leader="none"/>
    </w: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ames Gannon">
    <w15:presenceInfo w15:providerId="Windows Live" w15:userId="07e18cd349ff2c6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976"/>
    <w:rsid w:val="000B7A37"/>
    <w:rsid w:val="001A0E40"/>
    <w:rsid w:val="001D77D0"/>
    <w:rsid w:val="001F349B"/>
    <w:rsid w:val="00297084"/>
    <w:rsid w:val="00372CD8"/>
    <w:rsid w:val="003B3571"/>
    <w:rsid w:val="00406965"/>
    <w:rsid w:val="00432FB0"/>
    <w:rsid w:val="005274E5"/>
    <w:rsid w:val="0055353F"/>
    <w:rsid w:val="00674CF1"/>
    <w:rsid w:val="007941BF"/>
    <w:rsid w:val="007C58F7"/>
    <w:rsid w:val="007C5E3A"/>
    <w:rsid w:val="007E4A0A"/>
    <w:rsid w:val="008D7ECB"/>
    <w:rsid w:val="009621BE"/>
    <w:rsid w:val="00B7217F"/>
    <w:rsid w:val="00BB2990"/>
    <w:rsid w:val="00BC3D25"/>
    <w:rsid w:val="00C25164"/>
    <w:rsid w:val="00C76967"/>
    <w:rsid w:val="00CC3EE8"/>
    <w:rsid w:val="00D2126C"/>
    <w:rsid w:val="00D267BD"/>
    <w:rsid w:val="00D57EF8"/>
    <w:rsid w:val="00DF1A98"/>
    <w:rsid w:val="00E02EB4"/>
    <w:rsid w:val="00E26A50"/>
    <w:rsid w:val="00E63976"/>
    <w:rsid w:val="00E835BA"/>
    <w:rsid w:val="00E91F48"/>
    <w:rsid w:val="00F224DC"/>
    <w:rsid w:val="00F7756A"/>
    <w:rsid w:val="00FA6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62E4A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39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397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639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3976"/>
  </w:style>
  <w:style w:type="paragraph" w:styleId="Footer">
    <w:name w:val="footer"/>
    <w:basedOn w:val="Normal"/>
    <w:link w:val="FooterChar"/>
    <w:uiPriority w:val="99"/>
    <w:unhideWhenUsed/>
    <w:rsid w:val="00E639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3976"/>
  </w:style>
  <w:style w:type="table" w:styleId="TableGrid">
    <w:name w:val="Table Grid"/>
    <w:basedOn w:val="TableNormal"/>
    <w:uiPriority w:val="59"/>
    <w:rsid w:val="00E639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674C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4CF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74CF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4C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4CF1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941B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39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397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639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3976"/>
  </w:style>
  <w:style w:type="paragraph" w:styleId="Footer">
    <w:name w:val="footer"/>
    <w:basedOn w:val="Normal"/>
    <w:link w:val="FooterChar"/>
    <w:uiPriority w:val="99"/>
    <w:unhideWhenUsed/>
    <w:rsid w:val="00E639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3976"/>
  </w:style>
  <w:style w:type="table" w:styleId="TableGrid">
    <w:name w:val="Table Grid"/>
    <w:basedOn w:val="TableNormal"/>
    <w:uiPriority w:val="59"/>
    <w:rsid w:val="00E639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674C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4CF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74CF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4C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4CF1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941B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4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97366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1" Type="http://schemas.microsoft.com/office/2011/relationships/commentsExtended" Target="commentsExtended.xml"/><Relationship Id="rId12" Type="http://schemas.microsoft.com/office/2011/relationships/people" Target="peop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845</Words>
  <Characters>4823</Characters>
  <Application>Microsoft Macintosh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Mathieu Weill</dc:creator>
  <cp:lastModifiedBy>Becky Burr</cp:lastModifiedBy>
  <cp:revision>3</cp:revision>
  <dcterms:created xsi:type="dcterms:W3CDTF">2015-03-20T15:33:00Z</dcterms:created>
  <dcterms:modified xsi:type="dcterms:W3CDTF">2015-03-20T15:37:00Z</dcterms:modified>
</cp:coreProperties>
</file>