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18" w:rsidRPr="00A913FF" w:rsidRDefault="007E5963" w:rsidP="006144FD">
      <w:pPr>
        <w:jc w:val="center"/>
        <w:rPr>
          <w:b/>
          <w:sz w:val="44"/>
          <w:szCs w:val="44"/>
          <w:lang w:val="en-US"/>
          <w:rPrChange w:id="0" w:author="Mathieu Weill" w:date="2015-06-22T17:36:00Z">
            <w:rPr>
              <w:b/>
              <w:sz w:val="44"/>
              <w:szCs w:val="44"/>
            </w:rPr>
          </w:rPrChange>
        </w:rPr>
      </w:pPr>
      <w:bookmarkStart w:id="1" w:name="_GoBack"/>
      <w:bookmarkEnd w:id="1"/>
      <w:r w:rsidRPr="00A913FF">
        <w:rPr>
          <w:b/>
          <w:sz w:val="44"/>
          <w:szCs w:val="44"/>
          <w:lang w:val="en-US"/>
          <w:rPrChange w:id="2" w:author="Mathieu Weill" w:date="2015-06-22T17:36:00Z">
            <w:rPr>
              <w:b/>
              <w:sz w:val="44"/>
              <w:szCs w:val="44"/>
            </w:rPr>
          </w:rPrChange>
        </w:rPr>
        <w:t>Staff accountability</w:t>
      </w:r>
    </w:p>
    <w:p w:rsidR="006144FD" w:rsidRPr="00A913FF" w:rsidRDefault="006144FD" w:rsidP="006144FD">
      <w:pPr>
        <w:jc w:val="center"/>
        <w:rPr>
          <w:lang w:val="en-US"/>
          <w:rPrChange w:id="3" w:author="Mathieu Weill" w:date="2015-06-22T17:36:00Z">
            <w:rPr/>
          </w:rPrChange>
        </w:rPr>
      </w:pPr>
      <w:r w:rsidRPr="00A913FF">
        <w:rPr>
          <w:lang w:val="en-US"/>
          <w:rPrChange w:id="4" w:author="Mathieu Weill" w:date="2015-06-22T17:36:00Z">
            <w:rPr/>
          </w:rPrChange>
        </w:rPr>
        <w:t>Discussion starter</w:t>
      </w:r>
    </w:p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Issue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description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DD1E57" w:rsidRDefault="00BC45AD" w:rsidP="00DD1E57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Several commenters in the public comment period requested that the CCWG consider how to enhance </w:t>
      </w:r>
      <w:proofErr w:type="spellStart"/>
      <w:r>
        <w:rPr>
          <w:sz w:val="24"/>
          <w:szCs w:val="24"/>
          <w:lang w:val="en-US"/>
        </w:rPr>
        <w:t>Icann</w:t>
      </w:r>
      <w:proofErr w:type="spellEnd"/>
      <w:r>
        <w:rPr>
          <w:sz w:val="24"/>
          <w:szCs w:val="24"/>
          <w:lang w:val="en-US"/>
        </w:rPr>
        <w:t xml:space="preserve"> staff and</w:t>
      </w:r>
      <w:r w:rsidR="00DD1E57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  <w:lang w:val="en-US"/>
        </w:rPr>
        <w:t xml:space="preserve">management accountability. As stressed out by CENTR, for instance, the goal would be to create a “culture of accountability”. </w:t>
      </w:r>
    </w:p>
    <w:p w:rsidR="00BC45AD" w:rsidRPr="00BC45AD" w:rsidRDefault="00BC45AD" w:rsidP="00BC45A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In general, m</w:t>
      </w:r>
      <w:r w:rsidRPr="00BC45AD">
        <w:rPr>
          <w:sz w:val="24"/>
          <w:szCs w:val="24"/>
          <w:lang w:val="en-US"/>
        </w:rPr>
        <w:t xml:space="preserve">anagement &amp; staff should be accountable to working for the benefit of the Purpose of </w:t>
      </w:r>
      <w:proofErr w:type="spellStart"/>
      <w:r w:rsidRPr="00BC45AD">
        <w:rPr>
          <w:sz w:val="24"/>
          <w:szCs w:val="24"/>
          <w:lang w:val="en-US"/>
        </w:rPr>
        <w:t>Icann</w:t>
      </w:r>
      <w:proofErr w:type="spellEnd"/>
      <w:r w:rsidRPr="00BC45AD">
        <w:rPr>
          <w:sz w:val="24"/>
          <w:szCs w:val="24"/>
          <w:lang w:val="en-US"/>
        </w:rPr>
        <w:t xml:space="preserve">, its mission. While they </w:t>
      </w:r>
      <w:r w:rsidRPr="00BC45AD">
        <w:rPr>
          <w:sz w:val="24"/>
          <w:szCs w:val="24"/>
          <w:u w:val="single"/>
          <w:lang w:val="en-US"/>
        </w:rPr>
        <w:t>report</w:t>
      </w:r>
      <w:r w:rsidRPr="00BC45AD">
        <w:rPr>
          <w:sz w:val="24"/>
          <w:szCs w:val="24"/>
          <w:lang w:val="en-US"/>
        </w:rPr>
        <w:t xml:space="preserve"> to the Board (the President &amp; CEO) or the President &amp; CEO (management &amp; staff), the </w:t>
      </w:r>
      <w:r w:rsidRPr="00BC45AD">
        <w:rPr>
          <w:sz w:val="24"/>
          <w:szCs w:val="24"/>
          <w:u w:val="single"/>
          <w:lang w:val="en-US"/>
        </w:rPr>
        <w:t>purpose of their accountability</w:t>
      </w:r>
      <w:r w:rsidRPr="00BC45AD">
        <w:rPr>
          <w:sz w:val="24"/>
          <w:szCs w:val="24"/>
          <w:lang w:val="en-US"/>
        </w:rPr>
        <w:t xml:space="preserve"> is the same as the </w:t>
      </w:r>
      <w:proofErr w:type="gramStart"/>
      <w:r w:rsidRPr="00BC45AD">
        <w:rPr>
          <w:sz w:val="24"/>
          <w:szCs w:val="24"/>
          <w:lang w:val="en-US"/>
        </w:rPr>
        <w:t>Organization :</w:t>
      </w:r>
      <w:proofErr w:type="gramEnd"/>
      <w:r w:rsidRPr="00BC45AD">
        <w:rPr>
          <w:sz w:val="24"/>
          <w:szCs w:val="24"/>
          <w:lang w:val="en-US"/>
        </w:rPr>
        <w:t xml:space="preserve"> </w:t>
      </w:r>
    </w:p>
    <w:p w:rsidR="00BC45AD" w:rsidRPr="00BC45AD" w:rsidRDefault="00BC45AD" w:rsidP="00BC45AD">
      <w:pPr>
        <w:rPr>
          <w:sz w:val="24"/>
          <w:szCs w:val="24"/>
          <w:lang w:val="en-US"/>
        </w:rPr>
      </w:pPr>
      <w:r w:rsidRPr="00BC45AD">
        <w:rPr>
          <w:sz w:val="24"/>
          <w:szCs w:val="24"/>
          <w:lang w:val="en-US"/>
        </w:rPr>
        <w:t xml:space="preserve">- complying with </w:t>
      </w:r>
      <w:proofErr w:type="spellStart"/>
      <w:r w:rsidRPr="00BC45AD">
        <w:rPr>
          <w:sz w:val="24"/>
          <w:szCs w:val="24"/>
          <w:lang w:val="en-US"/>
        </w:rPr>
        <w:t>Icann's</w:t>
      </w:r>
      <w:proofErr w:type="spellEnd"/>
      <w:r w:rsidRPr="00BC45AD">
        <w:rPr>
          <w:sz w:val="24"/>
          <w:szCs w:val="24"/>
          <w:lang w:val="en-US"/>
        </w:rPr>
        <w:t xml:space="preserve"> rules and processes</w:t>
      </w:r>
    </w:p>
    <w:p w:rsidR="00BC45AD" w:rsidRPr="00BC45AD" w:rsidRDefault="00BC45AD" w:rsidP="00BC45AD">
      <w:pPr>
        <w:rPr>
          <w:sz w:val="24"/>
          <w:szCs w:val="24"/>
          <w:lang w:val="en-US"/>
        </w:rPr>
      </w:pPr>
      <w:r w:rsidRPr="00BC45AD">
        <w:rPr>
          <w:sz w:val="24"/>
          <w:szCs w:val="24"/>
          <w:lang w:val="en-US"/>
        </w:rPr>
        <w:t>- comply with applicable legislation</w:t>
      </w:r>
    </w:p>
    <w:p w:rsidR="00BC45AD" w:rsidRPr="00BC45AD" w:rsidRDefault="00BC45AD" w:rsidP="00BC45AD">
      <w:pPr>
        <w:rPr>
          <w:sz w:val="24"/>
          <w:szCs w:val="24"/>
          <w:lang w:val="en-US"/>
        </w:rPr>
      </w:pPr>
      <w:r w:rsidRPr="00BC45AD">
        <w:rPr>
          <w:sz w:val="24"/>
          <w:szCs w:val="24"/>
          <w:lang w:val="en-US"/>
        </w:rPr>
        <w:t>- achieve certain levels of performance as well as security</w:t>
      </w:r>
    </w:p>
    <w:p w:rsidR="00BC45AD" w:rsidRPr="00BC45AD" w:rsidRDefault="00BC45AD" w:rsidP="00BC45AD">
      <w:pPr>
        <w:rPr>
          <w:sz w:val="24"/>
          <w:szCs w:val="24"/>
          <w:lang w:val="en-US"/>
        </w:rPr>
      </w:pPr>
      <w:r w:rsidRPr="00BC45AD">
        <w:rPr>
          <w:sz w:val="24"/>
          <w:szCs w:val="24"/>
          <w:lang w:val="en-US"/>
        </w:rPr>
        <w:t xml:space="preserve">- </w:t>
      </w:r>
      <w:proofErr w:type="gramStart"/>
      <w:r w:rsidRPr="00BC45AD">
        <w:rPr>
          <w:sz w:val="24"/>
          <w:szCs w:val="24"/>
          <w:lang w:val="en-US"/>
        </w:rPr>
        <w:t>decisions</w:t>
      </w:r>
      <w:proofErr w:type="gramEnd"/>
      <w:r w:rsidRPr="00BC45AD">
        <w:rPr>
          <w:sz w:val="24"/>
          <w:szCs w:val="24"/>
          <w:lang w:val="en-US"/>
        </w:rPr>
        <w:t xml:space="preserve"> for the benefit of the public, not in the interest of a particular set of stakeholder or </w:t>
      </w:r>
      <w:proofErr w:type="spellStart"/>
      <w:r w:rsidRPr="00BC45AD">
        <w:rPr>
          <w:sz w:val="24"/>
          <w:szCs w:val="24"/>
          <w:lang w:val="en-US"/>
        </w:rPr>
        <w:t>Icann</w:t>
      </w:r>
      <w:proofErr w:type="spellEnd"/>
      <w:r w:rsidRPr="00BC45AD">
        <w:rPr>
          <w:sz w:val="24"/>
          <w:szCs w:val="24"/>
          <w:lang w:val="en-US"/>
        </w:rPr>
        <w:t xml:space="preserve"> the organization</w:t>
      </w:r>
    </w:p>
    <w:p w:rsidR="00BC45AD" w:rsidRDefault="00BC45AD" w:rsidP="00BC45AD">
      <w:pPr>
        <w:rPr>
          <w:sz w:val="24"/>
          <w:szCs w:val="24"/>
          <w:lang w:val="en-US"/>
        </w:rPr>
      </w:pPr>
      <w:r w:rsidRPr="00BC45AD">
        <w:rPr>
          <w:sz w:val="24"/>
          <w:szCs w:val="24"/>
          <w:lang w:val="en-US"/>
        </w:rPr>
        <w:t xml:space="preserve">The President &amp; CEO, management and, ultimately, the </w:t>
      </w:r>
      <w:proofErr w:type="spellStart"/>
      <w:r w:rsidRPr="00BC45AD">
        <w:rPr>
          <w:sz w:val="24"/>
          <w:szCs w:val="24"/>
          <w:lang w:val="en-US"/>
        </w:rPr>
        <w:t>Icann</w:t>
      </w:r>
      <w:proofErr w:type="spellEnd"/>
      <w:r w:rsidRPr="00BC45AD">
        <w:rPr>
          <w:sz w:val="24"/>
          <w:szCs w:val="24"/>
          <w:lang w:val="en-US"/>
        </w:rPr>
        <w:t xml:space="preserve"> Board are </w:t>
      </w:r>
      <w:r>
        <w:rPr>
          <w:sz w:val="24"/>
          <w:szCs w:val="24"/>
          <w:lang w:val="en-US"/>
        </w:rPr>
        <w:t xml:space="preserve">then </w:t>
      </w:r>
      <w:r w:rsidRPr="00BC45AD">
        <w:rPr>
          <w:sz w:val="24"/>
          <w:szCs w:val="24"/>
          <w:lang w:val="en-US"/>
        </w:rPr>
        <w:t xml:space="preserve">expected to promote the set of </w:t>
      </w:r>
      <w:proofErr w:type="spellStart"/>
      <w:r w:rsidRPr="00BC45AD">
        <w:rPr>
          <w:sz w:val="24"/>
          <w:szCs w:val="24"/>
          <w:lang w:val="en-US"/>
        </w:rPr>
        <w:t>behaviours</w:t>
      </w:r>
      <w:proofErr w:type="spellEnd"/>
      <w:r w:rsidRPr="00BC45AD">
        <w:rPr>
          <w:sz w:val="24"/>
          <w:szCs w:val="24"/>
          <w:lang w:val="en-US"/>
        </w:rPr>
        <w:t xml:space="preserve"> that will create the "culture of accountability" across staff.</w:t>
      </w:r>
      <w:r w:rsidR="00616A98">
        <w:rPr>
          <w:sz w:val="24"/>
          <w:szCs w:val="24"/>
          <w:lang w:val="en-US"/>
        </w:rPr>
        <w:t xml:space="preserve"> </w:t>
      </w:r>
      <w:proofErr w:type="spellStart"/>
      <w:r w:rsidR="00616A98">
        <w:rPr>
          <w:sz w:val="24"/>
          <w:szCs w:val="24"/>
          <w:lang w:val="en-US"/>
        </w:rPr>
        <w:t>Icann</w:t>
      </w:r>
      <w:proofErr w:type="spellEnd"/>
      <w:r w:rsidR="00616A98">
        <w:rPr>
          <w:sz w:val="24"/>
          <w:szCs w:val="24"/>
          <w:lang w:val="en-US"/>
        </w:rPr>
        <w:t xml:space="preserve"> has already set up some mechanisms such as the Ombudsman or a whistleblower. </w:t>
      </w:r>
    </w:p>
    <w:p w:rsidR="00BC45AD" w:rsidRPr="00587BFD" w:rsidRDefault="00BC45AD" w:rsidP="00BC45AD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Part of the CCWG recommendations (either WS1 or WS2) could address the issue. </w:t>
      </w:r>
    </w:p>
    <w:p w:rsidR="006144FD" w:rsidRPr="00587BFD" w:rsidRDefault="006144FD">
      <w:pPr>
        <w:rPr>
          <w:b/>
          <w:sz w:val="24"/>
          <w:szCs w:val="24"/>
          <w:u w:val="single"/>
          <w:lang w:val="en-US"/>
        </w:rPr>
      </w:pPr>
      <w:r w:rsidRPr="00587BFD">
        <w:rPr>
          <w:b/>
          <w:sz w:val="24"/>
          <w:szCs w:val="24"/>
          <w:u w:val="single"/>
          <w:lang w:val="en-US"/>
        </w:rPr>
        <w:t xml:space="preserve">Potential concrete steps for </w:t>
      </w:r>
      <w:proofErr w:type="gramStart"/>
      <w:r w:rsidRPr="00587BFD">
        <w:rPr>
          <w:b/>
          <w:sz w:val="24"/>
          <w:szCs w:val="24"/>
          <w:u w:val="single"/>
          <w:lang w:val="en-US"/>
        </w:rPr>
        <w:t>CCWG :</w:t>
      </w:r>
      <w:proofErr w:type="gramEnd"/>
      <w:r w:rsidRPr="00587BFD">
        <w:rPr>
          <w:b/>
          <w:sz w:val="24"/>
          <w:szCs w:val="24"/>
          <w:u w:val="single"/>
          <w:lang w:val="en-US"/>
        </w:rPr>
        <w:t xml:space="preserve"> </w:t>
      </w:r>
    </w:p>
    <w:p w:rsidR="006144FD" w:rsidRPr="00587BFD" w:rsidRDefault="0043143B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</w:t>
      </w:r>
      <w:r w:rsidR="00587BFD" w:rsidRPr="00587BFD">
        <w:rPr>
          <w:sz w:val="24"/>
          <w:szCs w:val="24"/>
          <w:lang w:val="en-US"/>
        </w:rPr>
        <w:t xml:space="preserve">he following ideas for recommendations of the CCWG could be </w:t>
      </w:r>
      <w:proofErr w:type="gramStart"/>
      <w:r w:rsidR="00587BFD" w:rsidRPr="00587BFD">
        <w:rPr>
          <w:sz w:val="24"/>
          <w:szCs w:val="24"/>
          <w:lang w:val="en-US"/>
        </w:rPr>
        <w:t>explored :</w:t>
      </w:r>
      <w:proofErr w:type="gramEnd"/>
      <w:r w:rsidR="00587BFD" w:rsidRPr="00587BFD">
        <w:rPr>
          <w:sz w:val="24"/>
          <w:szCs w:val="24"/>
          <w:lang w:val="en-US"/>
        </w:rPr>
        <w:t xml:space="preserve"> </w:t>
      </w:r>
    </w:p>
    <w:p w:rsidR="001E00B7" w:rsidRDefault="001E00B7" w:rsidP="001E00B7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Establish an inventory of existing policies and </w:t>
      </w:r>
      <w:proofErr w:type="spellStart"/>
      <w:r>
        <w:rPr>
          <w:sz w:val="24"/>
          <w:szCs w:val="24"/>
          <w:lang w:val="en-US"/>
        </w:rPr>
        <w:t>prodecures</w:t>
      </w:r>
      <w:proofErr w:type="spellEnd"/>
      <w:r>
        <w:rPr>
          <w:sz w:val="24"/>
          <w:szCs w:val="24"/>
          <w:lang w:val="en-US"/>
        </w:rPr>
        <w:t xml:space="preserve"> for ICANN staff</w:t>
      </w:r>
    </w:p>
    <w:p w:rsidR="001E00B7" w:rsidRPr="00A913FF" w:rsidRDefault="001E00B7" w:rsidP="001E00B7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Assess enhancing reconsideration and review processes to staff action</w:t>
      </w:r>
    </w:p>
    <w:p w:rsidR="00DD1E57" w:rsidRDefault="001E00B7" w:rsidP="000D1018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Consider a </w:t>
      </w:r>
      <w:r w:rsidR="00BC45AD">
        <w:rPr>
          <w:sz w:val="24"/>
          <w:szCs w:val="24"/>
          <w:lang w:val="en-US"/>
        </w:rPr>
        <w:t>Code of conduct to clarify expected accountability behaviors from staff &amp; management</w:t>
      </w:r>
    </w:p>
    <w:p w:rsidR="00BC45AD" w:rsidRDefault="00BC45AD" w:rsidP="000D1018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Transparency regarding interactions between management and government officials</w:t>
      </w:r>
    </w:p>
    <w:p w:rsidR="00BC45AD" w:rsidRDefault="00BC45AD" w:rsidP="000D1018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Regular independent (internal + community) surveys / audits to track progress and identify areas of improvement</w:t>
      </w:r>
    </w:p>
    <w:p w:rsidR="00BC45AD" w:rsidRPr="000D1018" w:rsidRDefault="00BC45AD" w:rsidP="000D1018">
      <w:pPr>
        <w:pStyle w:val="Paragraphedeliste"/>
        <w:numPr>
          <w:ilvl w:val="0"/>
          <w:numId w:val="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Appropriate processes to escalate issues, enabling both community members and staff to raise issues </w:t>
      </w:r>
    </w:p>
    <w:sectPr w:rsidR="00BC45AD" w:rsidRPr="000D101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85BA5"/>
    <w:multiLevelType w:val="hybridMultilevel"/>
    <w:tmpl w:val="63AACCFE"/>
    <w:lvl w:ilvl="0" w:tplc="0F8CDAB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4FD"/>
    <w:rsid w:val="00094C6B"/>
    <w:rsid w:val="000D1018"/>
    <w:rsid w:val="001E00B7"/>
    <w:rsid w:val="00406218"/>
    <w:rsid w:val="0043143B"/>
    <w:rsid w:val="00587BFD"/>
    <w:rsid w:val="005C665D"/>
    <w:rsid w:val="005F47AA"/>
    <w:rsid w:val="006144FD"/>
    <w:rsid w:val="00616A98"/>
    <w:rsid w:val="006B3EDC"/>
    <w:rsid w:val="007E5963"/>
    <w:rsid w:val="008D7419"/>
    <w:rsid w:val="009E3532"/>
    <w:rsid w:val="00A913FF"/>
    <w:rsid w:val="00BC45AD"/>
    <w:rsid w:val="00BD357F"/>
    <w:rsid w:val="00BE5760"/>
    <w:rsid w:val="00C72E20"/>
    <w:rsid w:val="00CE0119"/>
    <w:rsid w:val="00DD1E57"/>
    <w:rsid w:val="00E26A50"/>
    <w:rsid w:val="00E91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00B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00B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87BFD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00B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00B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6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1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7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1557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Mathieu Weill</dc:creator>
  <cp:lastModifiedBy>Mathieu Weill</cp:lastModifiedBy>
  <cp:revision>7</cp:revision>
  <dcterms:created xsi:type="dcterms:W3CDTF">2015-06-21T14:50:00Z</dcterms:created>
  <dcterms:modified xsi:type="dcterms:W3CDTF">2015-06-22T20:36:00Z</dcterms:modified>
</cp:coreProperties>
</file>