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F7EAD" w14:textId="77777777" w:rsidR="00843B85" w:rsidRPr="00843B85" w:rsidRDefault="00843B85" w:rsidP="00843B85">
      <w:pPr>
        <w:rPr>
          <w:rFonts w:ascii="Calibri" w:hAnsi="Calibri" w:cs="Calibri"/>
          <w:color w:val="000000"/>
        </w:rPr>
      </w:pPr>
      <w:r w:rsidRPr="00843B85">
        <w:rPr>
          <w:rFonts w:ascii="Calibri" w:hAnsi="Calibri" w:cs="Calibri"/>
          <w:color w:val="000000"/>
          <w:sz w:val="22"/>
          <w:szCs w:val="22"/>
        </w:rPr>
        <w:t> </w:t>
      </w:r>
    </w:p>
    <w:p w14:paraId="6051FC27" w14:textId="5CF2773A" w:rsidR="00FC4558" w:rsidRDefault="00FC4558" w:rsidP="00FC455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 look forward to welcoming you to the AFRALO General Assembly </w:t>
      </w:r>
      <w:r w:rsidR="00FA5F8E">
        <w:rPr>
          <w:rFonts w:ascii="Calibri" w:eastAsia="Calibri" w:hAnsi="Calibri" w:cs="Calibri"/>
        </w:rPr>
        <w:t xml:space="preserve">on Monday 24 July and Tuesday 25 July (morning) as well as the </w:t>
      </w:r>
      <w:r>
        <w:rPr>
          <w:rFonts w:ascii="Calibri" w:eastAsia="Calibri" w:hAnsi="Calibri" w:cs="Calibri"/>
        </w:rPr>
        <w:t xml:space="preserve">Africa Engagement Forum </w:t>
      </w:r>
      <w:r w:rsidR="00FA5F8E">
        <w:rPr>
          <w:rFonts w:ascii="Calibri" w:eastAsia="Calibri" w:hAnsi="Calibri" w:cs="Calibri"/>
        </w:rPr>
        <w:t>on the afternoon of Tuesday 25 July.</w:t>
      </w:r>
    </w:p>
    <w:p w14:paraId="36B0DDD9" w14:textId="77777777" w:rsidR="00843B85" w:rsidRDefault="00843B85" w:rsidP="00843B85">
      <w:pPr>
        <w:rPr>
          <w:rFonts w:ascii="Calibri" w:hAnsi="Calibri" w:cs="Calibri"/>
          <w:color w:val="000000"/>
          <w:sz w:val="22"/>
          <w:szCs w:val="22"/>
        </w:rPr>
      </w:pPr>
    </w:p>
    <w:p w14:paraId="3A3BA9D8" w14:textId="36326BB3" w:rsidR="00843B85" w:rsidRPr="00843B85" w:rsidRDefault="00843B85" w:rsidP="00843B85">
      <w:pPr>
        <w:rPr>
          <w:rFonts w:ascii="Calibri" w:hAnsi="Calibri" w:cs="Calibri"/>
          <w:color w:val="000000"/>
        </w:rPr>
      </w:pPr>
      <w:r w:rsidRPr="00673CE2">
        <w:rPr>
          <w:rFonts w:ascii="Calibri" w:hAnsi="Calibri" w:cs="Calibri"/>
          <w:color w:val="000000" w:themeColor="text1"/>
          <w:sz w:val="22"/>
          <w:szCs w:val="22"/>
        </w:rPr>
        <w:t>This email includes logistical information to help you prepare</w:t>
      </w:r>
      <w:r w:rsidR="0052453A">
        <w:rPr>
          <w:rFonts w:ascii="Calibri" w:hAnsi="Calibri" w:cs="Calibri"/>
          <w:color w:val="000000" w:themeColor="text1"/>
          <w:sz w:val="22"/>
          <w:szCs w:val="22"/>
        </w:rPr>
        <w:t xml:space="preserve"> for the </w:t>
      </w:r>
      <w:r w:rsidR="00FC4558">
        <w:rPr>
          <w:rFonts w:ascii="Calibri" w:hAnsi="Calibri" w:cs="Calibri"/>
          <w:color w:val="000000" w:themeColor="text1"/>
          <w:sz w:val="22"/>
          <w:szCs w:val="22"/>
        </w:rPr>
        <w:t>event.</w:t>
      </w:r>
      <w:r w:rsidR="0052453A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>Please take a few minutes to carefully read the information below</w:t>
      </w:r>
      <w:r w:rsidRPr="00843B85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and </w:t>
      </w:r>
      <w:r w:rsidRPr="00843B85">
        <w:rPr>
          <w:rFonts w:ascii="Calibri" w:hAnsi="Calibri" w:cs="Calibri"/>
          <w:b/>
          <w:bCs/>
          <w:color w:val="FF0000"/>
          <w:sz w:val="22"/>
          <w:szCs w:val="22"/>
        </w:rPr>
        <w:t xml:space="preserve">contact </w:t>
      </w:r>
      <w:r w:rsidR="00FA5F8E">
        <w:rPr>
          <w:rFonts w:ascii="Calibri" w:hAnsi="Calibri" w:cs="Calibri"/>
          <w:b/>
          <w:bCs/>
          <w:color w:val="FF0000"/>
          <w:sz w:val="22"/>
          <w:szCs w:val="22"/>
        </w:rPr>
        <w:t>At-Large Staff</w:t>
      </w:r>
      <w:r w:rsidRPr="00843B85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="00CD2737">
        <w:rPr>
          <w:rFonts w:ascii="Calibri" w:hAnsi="Calibri" w:cs="Calibri"/>
          <w:b/>
          <w:bCs/>
          <w:color w:val="FF0000"/>
          <w:sz w:val="22"/>
          <w:szCs w:val="22"/>
        </w:rPr>
        <w:t>(</w:t>
      </w:r>
      <w:r w:rsidR="00FA5F8E" w:rsidRPr="00FA5F8E">
        <w:rPr>
          <w:rFonts w:ascii="Calibri" w:hAnsi="Calibri" w:cs="Calibri"/>
          <w:b/>
          <w:bCs/>
          <w:color w:val="FF0000"/>
          <w:sz w:val="22"/>
          <w:szCs w:val="22"/>
        </w:rPr>
        <w:t>staff@atlarge.icann.org</w:t>
      </w:r>
      <w:r w:rsidR="00CD2737">
        <w:rPr>
          <w:rFonts w:ascii="Calibri" w:hAnsi="Calibri" w:cs="Calibri"/>
          <w:b/>
          <w:bCs/>
          <w:color w:val="FF0000"/>
          <w:sz w:val="22"/>
          <w:szCs w:val="22"/>
        </w:rPr>
        <w:t>)</w:t>
      </w:r>
      <w:r>
        <w:rPr>
          <w:rFonts w:ascii="Calibri" w:hAnsi="Calibri" w:cs="Calibri"/>
          <w:color w:val="000000"/>
        </w:rPr>
        <w:t xml:space="preserve"> </w:t>
      </w:r>
      <w:r w:rsidRPr="00843B85">
        <w:rPr>
          <w:rFonts w:ascii="Calibri" w:hAnsi="Calibri" w:cs="Calibri"/>
          <w:b/>
          <w:bCs/>
          <w:color w:val="FF0000"/>
          <w:sz w:val="22"/>
          <w:szCs w:val="22"/>
        </w:rPr>
        <w:t>if there are any concerns. </w:t>
      </w:r>
    </w:p>
    <w:p w14:paraId="1DEF9F68" w14:textId="77777777" w:rsidR="00843B85" w:rsidRPr="00843B85" w:rsidRDefault="00843B85" w:rsidP="00843B85">
      <w:pPr>
        <w:rPr>
          <w:rFonts w:ascii="Calibri" w:hAnsi="Calibri" w:cs="Calibri"/>
          <w:color w:val="000000"/>
        </w:rPr>
      </w:pPr>
      <w:r w:rsidRPr="00843B85">
        <w:rPr>
          <w:rFonts w:ascii="Calibri" w:hAnsi="Calibri" w:cs="Calibri"/>
          <w:color w:val="000000"/>
          <w:sz w:val="22"/>
          <w:szCs w:val="22"/>
        </w:rPr>
        <w:t> </w:t>
      </w:r>
    </w:p>
    <w:tbl>
      <w:tblPr>
        <w:tblW w:w="0" w:type="auto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18" w:space="0" w:color="70AD47" w:themeColor="accent6"/>
          <w:insideV w:val="single" w:sz="18" w:space="0" w:color="70AD47" w:themeColor="accent6"/>
        </w:tblBorders>
        <w:shd w:val="clear" w:color="auto" w:fill="70AD47" w:themeFill="accent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4"/>
      </w:tblGrid>
      <w:tr w:rsidR="00843B85" w:rsidRPr="00843B85" w14:paraId="36BEF7D7" w14:textId="77777777" w:rsidTr="00701B33">
        <w:tc>
          <w:tcPr>
            <w:tcW w:w="11892" w:type="dxa"/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32DC1" w14:textId="77777777" w:rsidR="00843B85" w:rsidRPr="00843B85" w:rsidRDefault="00701B33" w:rsidP="00843B8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10EFE">
              <w:rPr>
                <w:rFonts w:ascii="Calibri" w:hAnsi="Calibri" w:cs="Calibri"/>
                <w:b/>
                <w:sz w:val="22"/>
                <w:szCs w:val="22"/>
              </w:rPr>
              <w:t>HOST HOTEL</w:t>
            </w:r>
          </w:p>
        </w:tc>
      </w:tr>
    </w:tbl>
    <w:p w14:paraId="5736CBD2" w14:textId="77777777" w:rsidR="00843B85" w:rsidRPr="00843B85" w:rsidRDefault="00843B85" w:rsidP="00843B85">
      <w:pPr>
        <w:rPr>
          <w:rFonts w:ascii="Calibri" w:hAnsi="Calibri" w:cs="Calibri"/>
          <w:color w:val="000000"/>
        </w:rPr>
      </w:pPr>
      <w:r w:rsidRPr="00843B85">
        <w:rPr>
          <w:rFonts w:ascii="Calibri" w:hAnsi="Calibri" w:cs="Calibri"/>
          <w:color w:val="000000"/>
          <w:sz w:val="22"/>
          <w:szCs w:val="22"/>
        </w:rPr>
        <w:t> </w:t>
      </w:r>
    </w:p>
    <w:p w14:paraId="71127BFA" w14:textId="77777777" w:rsidR="00FC4558" w:rsidRPr="00FC4558" w:rsidRDefault="00FC4558" w:rsidP="00FC4558">
      <w:pPr>
        <w:rPr>
          <w:rFonts w:ascii="Calibri" w:hAnsi="Calibri" w:cs="Calibri"/>
          <w:color w:val="000000"/>
          <w:sz w:val="22"/>
          <w:szCs w:val="22"/>
        </w:rPr>
      </w:pPr>
      <w:r w:rsidRPr="00FC4558">
        <w:rPr>
          <w:rFonts w:ascii="Calibri" w:hAnsi="Calibri" w:cs="Calibri"/>
          <w:color w:val="000000"/>
          <w:sz w:val="22"/>
          <w:szCs w:val="22"/>
        </w:rPr>
        <w:t>Accra Marriott Hotel</w:t>
      </w:r>
    </w:p>
    <w:p w14:paraId="6D2B28F1" w14:textId="77777777" w:rsidR="00FC4558" w:rsidRPr="00FC4558" w:rsidRDefault="00FC4558" w:rsidP="00FC4558">
      <w:pPr>
        <w:rPr>
          <w:rFonts w:ascii="Calibri" w:hAnsi="Calibri" w:cs="Calibri"/>
          <w:color w:val="000000"/>
          <w:sz w:val="22"/>
          <w:szCs w:val="22"/>
        </w:rPr>
      </w:pPr>
      <w:r w:rsidRPr="00FC4558">
        <w:rPr>
          <w:rFonts w:ascii="Calibri" w:hAnsi="Calibri" w:cs="Calibri"/>
          <w:color w:val="000000"/>
          <w:sz w:val="22"/>
          <w:szCs w:val="22"/>
        </w:rPr>
        <w:t>Address: Liberation Road, Accra, Ghana</w:t>
      </w:r>
    </w:p>
    <w:p w14:paraId="2BCEA0F6" w14:textId="77777777" w:rsidR="00FC4558" w:rsidRPr="00FC4558" w:rsidRDefault="00FC4558" w:rsidP="00FC4558">
      <w:pPr>
        <w:rPr>
          <w:rFonts w:ascii="Calibri" w:hAnsi="Calibri" w:cs="Calibri"/>
          <w:color w:val="000000"/>
          <w:sz w:val="22"/>
          <w:szCs w:val="22"/>
        </w:rPr>
      </w:pPr>
      <w:r w:rsidRPr="00FC4558">
        <w:rPr>
          <w:rFonts w:ascii="Calibri" w:hAnsi="Calibri" w:cs="Calibri"/>
          <w:color w:val="000000"/>
          <w:sz w:val="22"/>
          <w:szCs w:val="22"/>
        </w:rPr>
        <w:t>Phone: +233 30 273 8000</w:t>
      </w:r>
    </w:p>
    <w:p w14:paraId="36A7312D" w14:textId="0F02CC8D" w:rsidR="00843B85" w:rsidRDefault="00FC4558" w:rsidP="00FC4558">
      <w:pPr>
        <w:rPr>
          <w:rFonts w:ascii="Calibri" w:hAnsi="Calibri" w:cs="Calibri"/>
          <w:color w:val="000000"/>
          <w:sz w:val="22"/>
          <w:szCs w:val="22"/>
        </w:rPr>
      </w:pPr>
      <w:r w:rsidRPr="00FC4558">
        <w:rPr>
          <w:rFonts w:ascii="Calibri" w:hAnsi="Calibri" w:cs="Calibri"/>
          <w:color w:val="000000"/>
          <w:sz w:val="22"/>
          <w:szCs w:val="22"/>
        </w:rPr>
        <w:t xml:space="preserve">Web: </w:t>
      </w:r>
      <w:hyperlink r:id="rId5" w:history="1">
        <w:r w:rsidRPr="006676B4">
          <w:rPr>
            <w:rStyle w:val="Hyperlink"/>
            <w:rFonts w:ascii="Calibri" w:hAnsi="Calibri" w:cs="Calibri"/>
            <w:sz w:val="22"/>
            <w:szCs w:val="22"/>
          </w:rPr>
          <w:t>https://www.marriott.com/en-us/hotels/accmc-accra-marriott-hotel/overview/</w:t>
        </w:r>
      </w:hyperlink>
    </w:p>
    <w:p w14:paraId="2959846F" w14:textId="77777777" w:rsidR="00CD79C6" w:rsidRPr="00710EFE" w:rsidRDefault="00CD79C6" w:rsidP="00843B85">
      <w:pPr>
        <w:rPr>
          <w:rFonts w:ascii="Calibri" w:hAnsi="Calibri" w:cs="Calibri"/>
          <w:color w:val="000000"/>
          <w:sz w:val="22"/>
          <w:szCs w:val="22"/>
        </w:rPr>
      </w:pPr>
    </w:p>
    <w:p w14:paraId="3FD80F0A" w14:textId="526EAB77" w:rsidR="00701B33" w:rsidRPr="00710EFE" w:rsidRDefault="00701B33" w:rsidP="00843B85">
      <w:pPr>
        <w:rPr>
          <w:rFonts w:ascii="Calibri" w:hAnsi="Calibri" w:cs="Calibri"/>
          <w:color w:val="000000"/>
          <w:sz w:val="22"/>
          <w:szCs w:val="22"/>
        </w:rPr>
      </w:pPr>
      <w:r w:rsidRPr="00710EFE">
        <w:rPr>
          <w:rFonts w:ascii="Calibri" w:hAnsi="Calibri" w:cs="Calibri"/>
          <w:color w:val="000000"/>
          <w:sz w:val="22"/>
          <w:szCs w:val="22"/>
        </w:rPr>
        <w:t xml:space="preserve">Check in time: </w:t>
      </w:r>
      <w:r w:rsidR="00FC4558">
        <w:rPr>
          <w:rFonts w:ascii="Calibri" w:hAnsi="Calibri" w:cs="Calibri"/>
          <w:color w:val="000000"/>
          <w:sz w:val="22"/>
          <w:szCs w:val="22"/>
        </w:rPr>
        <w:t>15</w:t>
      </w:r>
      <w:r w:rsidRPr="00710EFE">
        <w:rPr>
          <w:rFonts w:ascii="Calibri" w:hAnsi="Calibri" w:cs="Calibri"/>
          <w:color w:val="000000"/>
          <w:sz w:val="22"/>
          <w:szCs w:val="22"/>
        </w:rPr>
        <w:t>:00</w:t>
      </w:r>
      <w:r w:rsidR="00FC4558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5EC5B64B" w14:textId="3D2A828A" w:rsidR="00701B33" w:rsidRPr="00710EFE" w:rsidRDefault="00701B33" w:rsidP="00843B85">
      <w:pPr>
        <w:rPr>
          <w:rFonts w:ascii="Calibri" w:hAnsi="Calibri" w:cs="Calibri"/>
          <w:color w:val="000000"/>
          <w:sz w:val="22"/>
          <w:szCs w:val="22"/>
        </w:rPr>
      </w:pPr>
      <w:r w:rsidRPr="00710EFE">
        <w:rPr>
          <w:rFonts w:ascii="Calibri" w:hAnsi="Calibri" w:cs="Calibri"/>
          <w:color w:val="000000"/>
          <w:sz w:val="22"/>
          <w:szCs w:val="22"/>
        </w:rPr>
        <w:t>Check out time: 1</w:t>
      </w:r>
      <w:r w:rsidR="00FC4558">
        <w:rPr>
          <w:rFonts w:ascii="Calibri" w:hAnsi="Calibri" w:cs="Calibri"/>
          <w:color w:val="000000"/>
          <w:sz w:val="22"/>
          <w:szCs w:val="22"/>
        </w:rPr>
        <w:t>2</w:t>
      </w:r>
      <w:r w:rsidRPr="00710EFE">
        <w:rPr>
          <w:rFonts w:ascii="Calibri" w:hAnsi="Calibri" w:cs="Calibri"/>
          <w:color w:val="000000"/>
          <w:sz w:val="22"/>
          <w:szCs w:val="22"/>
        </w:rPr>
        <w:t>:00</w:t>
      </w:r>
    </w:p>
    <w:p w14:paraId="61EF35E8" w14:textId="77777777" w:rsidR="00701B33" w:rsidRPr="00843B85" w:rsidRDefault="00701B33" w:rsidP="00843B85">
      <w:pPr>
        <w:rPr>
          <w:rFonts w:ascii="Calibri" w:hAnsi="Calibri" w:cs="Calibri"/>
          <w:color w:val="000000"/>
          <w:sz w:val="22"/>
          <w:szCs w:val="22"/>
        </w:rPr>
      </w:pPr>
    </w:p>
    <w:p w14:paraId="30F3FD3E" w14:textId="7262989C" w:rsidR="00843B85" w:rsidRDefault="00843B85" w:rsidP="00843B85">
      <w:pPr>
        <w:rPr>
          <w:rFonts w:ascii="Calibri" w:hAnsi="Calibri" w:cs="Calibri"/>
          <w:color w:val="000000"/>
          <w:sz w:val="22"/>
          <w:szCs w:val="22"/>
        </w:rPr>
      </w:pPr>
      <w:r w:rsidRPr="00843B85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No early check-ins. No exceptions.</w:t>
      </w:r>
      <w:r w:rsidRPr="00843B85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843B85">
        <w:rPr>
          <w:rFonts w:ascii="Calibri" w:hAnsi="Calibri" w:cs="Calibri"/>
          <w:color w:val="000000"/>
          <w:sz w:val="22"/>
          <w:szCs w:val="22"/>
        </w:rPr>
        <w:t xml:space="preserve">Please be prepared to provide a credit card </w:t>
      </w:r>
      <w:r w:rsidR="00FA5F8E">
        <w:rPr>
          <w:rFonts w:ascii="Calibri" w:hAnsi="Calibri" w:cs="Calibri"/>
          <w:color w:val="000000"/>
          <w:sz w:val="22"/>
          <w:szCs w:val="22"/>
        </w:rPr>
        <w:t xml:space="preserve">or cash </w:t>
      </w:r>
      <w:r w:rsidRPr="00843B85">
        <w:rPr>
          <w:rFonts w:ascii="Calibri" w:hAnsi="Calibri" w:cs="Calibri"/>
          <w:color w:val="000000"/>
          <w:sz w:val="22"/>
          <w:szCs w:val="22"/>
        </w:rPr>
        <w:t>upon check-in for any incidentals incurred. </w:t>
      </w:r>
    </w:p>
    <w:p w14:paraId="65B1817C" w14:textId="65C16BBA" w:rsidR="00526BD1" w:rsidRDefault="00526BD1" w:rsidP="00843B85">
      <w:pPr>
        <w:rPr>
          <w:rFonts w:ascii="Calibri" w:hAnsi="Calibri" w:cs="Calibri"/>
          <w:color w:val="000000"/>
          <w:sz w:val="22"/>
          <w:szCs w:val="22"/>
        </w:rPr>
      </w:pPr>
    </w:p>
    <w:p w14:paraId="2B2EBE84" w14:textId="77777777" w:rsidR="00CD2737" w:rsidRDefault="00526BD1" w:rsidP="00FC4558">
      <w:pPr>
        <w:rPr>
          <w:rFonts w:ascii="Calibri" w:hAnsi="Calibri" w:cs="Calibri"/>
          <w:color w:val="000000"/>
          <w:sz w:val="22"/>
          <w:szCs w:val="22"/>
        </w:rPr>
      </w:pPr>
      <w:r w:rsidRPr="00526BD1">
        <w:rPr>
          <w:rFonts w:ascii="Calibri" w:hAnsi="Calibri" w:cs="Calibri"/>
          <w:b/>
          <w:bCs/>
          <w:color w:val="000000"/>
          <w:sz w:val="22"/>
          <w:szCs w:val="22"/>
        </w:rPr>
        <w:t>Breakfast:</w:t>
      </w:r>
      <w:r w:rsidR="00FC4558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FC4558">
        <w:rPr>
          <w:rFonts w:ascii="Calibri" w:hAnsi="Calibri" w:cs="Calibri"/>
          <w:color w:val="000000"/>
          <w:sz w:val="22"/>
          <w:szCs w:val="22"/>
        </w:rPr>
        <w:t>Your reservation includes breakfast at the Red Restaurant inside the hotel – Level 1.</w:t>
      </w:r>
    </w:p>
    <w:p w14:paraId="69AF0E7E" w14:textId="12037F13" w:rsidR="00526BD1" w:rsidRPr="00FC4558" w:rsidRDefault="00526BD1" w:rsidP="00FC4558">
      <w:pPr>
        <w:rPr>
          <w:rFonts w:ascii="Calibri" w:hAnsi="Calibri" w:cs="Calibri"/>
          <w:color w:val="000000"/>
          <w:sz w:val="22"/>
          <w:szCs w:val="22"/>
        </w:rPr>
      </w:pPr>
      <w:r w:rsidRPr="00FC4558">
        <w:rPr>
          <w:rFonts w:ascii="Calibri" w:hAnsi="Calibri" w:cs="Calibri"/>
          <w:color w:val="000000"/>
          <w:sz w:val="22"/>
          <w:szCs w:val="22"/>
        </w:rPr>
        <w:t>Hours:</w:t>
      </w:r>
      <w:r w:rsidR="00FC4558">
        <w:rPr>
          <w:rFonts w:ascii="Calibri" w:hAnsi="Calibri" w:cs="Calibri"/>
          <w:color w:val="000000"/>
          <w:sz w:val="22"/>
          <w:szCs w:val="22"/>
        </w:rPr>
        <w:t xml:space="preserve"> 06:00-10:30</w:t>
      </w:r>
    </w:p>
    <w:p w14:paraId="3C692A1E" w14:textId="77777777" w:rsidR="00526BD1" w:rsidRPr="00843B85" w:rsidRDefault="00526BD1" w:rsidP="00843B85">
      <w:pPr>
        <w:rPr>
          <w:rFonts w:ascii="Calibri" w:hAnsi="Calibri" w:cs="Calibri"/>
          <w:color w:val="000000"/>
          <w:sz w:val="22"/>
          <w:szCs w:val="22"/>
        </w:rPr>
      </w:pPr>
    </w:p>
    <w:p w14:paraId="0EBBE743" w14:textId="4F82DA2B" w:rsidR="00843B85" w:rsidRDefault="00526BD1" w:rsidP="00843B85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Guest room </w:t>
      </w:r>
      <w:proofErr w:type="spellStart"/>
      <w:r w:rsidR="00843B85" w:rsidRPr="00843B85">
        <w:rPr>
          <w:rFonts w:ascii="Calibri" w:hAnsi="Calibri" w:cs="Calibri"/>
          <w:b/>
          <w:bCs/>
          <w:color w:val="000000"/>
          <w:sz w:val="22"/>
          <w:szCs w:val="22"/>
        </w:rPr>
        <w:t>wifi</w:t>
      </w:r>
      <w:proofErr w:type="spellEnd"/>
      <w:r w:rsidR="000C5861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843B85" w:rsidRPr="00843B85">
        <w:rPr>
          <w:rFonts w:ascii="Calibri" w:hAnsi="Calibri" w:cs="Calibri"/>
          <w:b/>
          <w:bCs/>
          <w:color w:val="000000"/>
          <w:sz w:val="22"/>
          <w:szCs w:val="22"/>
        </w:rPr>
        <w:t>and access to the Fitness Center</w:t>
      </w:r>
      <w:r w:rsidR="004E18F3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843B85" w:rsidRPr="00843B85">
        <w:rPr>
          <w:rFonts w:ascii="Calibri" w:hAnsi="Calibri" w:cs="Calibri"/>
          <w:b/>
          <w:bCs/>
          <w:color w:val="000000"/>
          <w:sz w:val="22"/>
          <w:szCs w:val="22"/>
        </w:rPr>
        <w:t>are included with your reservation.</w:t>
      </w:r>
    </w:p>
    <w:p w14:paraId="678E99B4" w14:textId="10BC18F3" w:rsidR="00526BD1" w:rsidRDefault="00526BD1" w:rsidP="00843B85">
      <w:pPr>
        <w:rPr>
          <w:rFonts w:ascii="Calibri" w:hAnsi="Calibri" w:cs="Calibri"/>
          <w:color w:val="000000"/>
          <w:sz w:val="22"/>
          <w:szCs w:val="22"/>
        </w:rPr>
      </w:pPr>
    </w:p>
    <w:p w14:paraId="142B7E3E" w14:textId="1EC487FF" w:rsidR="00006670" w:rsidRDefault="00006670" w:rsidP="00006670">
      <w:pPr>
        <w:pStyle w:val="NormalWeb"/>
        <w:shd w:val="clear" w:color="auto" w:fill="FFFFFF"/>
      </w:pPr>
      <w:r>
        <w:rPr>
          <w:rFonts w:ascii="Calibri" w:hAnsi="Calibri" w:cs="Calibri"/>
          <w:b/>
          <w:bCs/>
          <w:color w:val="FF0000"/>
        </w:rPr>
        <w:t xml:space="preserve">IMPORTANT - </w:t>
      </w:r>
      <w:hyperlink r:id="rId6" w:history="1">
        <w:r w:rsidRPr="00006670">
          <w:rPr>
            <w:rStyle w:val="Hyperlink"/>
            <w:rFonts w:ascii="Calibri" w:hAnsi="Calibri" w:cs="Calibri"/>
            <w:b/>
            <w:bCs/>
          </w:rPr>
          <w:t>FORM-C R</w:t>
        </w:r>
        <w:r w:rsidRPr="00006670">
          <w:rPr>
            <w:rStyle w:val="Hyperlink"/>
            <w:rFonts w:ascii="Calibri" w:hAnsi="Calibri" w:cs="Calibri"/>
            <w:b/>
            <w:bCs/>
          </w:rPr>
          <w:t>E</w:t>
        </w:r>
        <w:r w:rsidRPr="00006670">
          <w:rPr>
            <w:rStyle w:val="Hyperlink"/>
            <w:rFonts w:ascii="Calibri" w:hAnsi="Calibri" w:cs="Calibri"/>
            <w:b/>
            <w:bCs/>
          </w:rPr>
          <w:t>QUIREMENT</w:t>
        </w:r>
      </w:hyperlink>
      <w:r>
        <w:rPr>
          <w:rFonts w:ascii="Calibri" w:hAnsi="Calibri" w:cs="Calibri"/>
          <w:b/>
          <w:bCs/>
          <w:color w:val="FF0000"/>
        </w:rPr>
        <w:t xml:space="preserve">! </w:t>
      </w:r>
      <w:r>
        <w:rPr>
          <w:rFonts w:ascii="Calibri" w:hAnsi="Calibri" w:cs="Calibri"/>
        </w:rPr>
        <w:t>All (non-Ghanaian) arriving at the hotel as guests are required by Ghanaian Immigration laws to complete the Form C prior to the check-in process. Be prepared to complete this form and give a printed copy to the hotel upon check in</w:t>
      </w:r>
    </w:p>
    <w:p w14:paraId="1B15EC02" w14:textId="77777777" w:rsidR="00006670" w:rsidRPr="00843B85" w:rsidRDefault="00006670" w:rsidP="00843B85">
      <w:pPr>
        <w:rPr>
          <w:rFonts w:ascii="Calibri" w:hAnsi="Calibri" w:cs="Calibri"/>
          <w:color w:val="000000"/>
          <w:sz w:val="22"/>
          <w:szCs w:val="22"/>
        </w:rPr>
      </w:pPr>
    </w:p>
    <w:p w14:paraId="59A3C0B7" w14:textId="77777777" w:rsidR="00843B85" w:rsidRPr="00843B85" w:rsidRDefault="00843B85" w:rsidP="00843B85">
      <w:pPr>
        <w:rPr>
          <w:rFonts w:ascii="Calibri" w:hAnsi="Calibri" w:cs="Calibri"/>
          <w:color w:val="000000"/>
        </w:rPr>
      </w:pPr>
      <w:r w:rsidRPr="00843B85">
        <w:rPr>
          <w:rFonts w:ascii="Calibri" w:hAnsi="Calibri" w:cs="Calibri"/>
          <w:color w:val="000000"/>
          <w:sz w:val="22"/>
          <w:szCs w:val="22"/>
        </w:rPr>
        <w:t>  </w:t>
      </w:r>
    </w:p>
    <w:tbl>
      <w:tblPr>
        <w:tblW w:w="0" w:type="auto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18" w:space="0" w:color="70AD47" w:themeColor="accent6"/>
          <w:insideV w:val="single" w:sz="18" w:space="0" w:color="70AD47" w:themeColor="accent6"/>
        </w:tblBorders>
        <w:shd w:val="clear" w:color="auto" w:fill="70AD47" w:themeFill="accent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4"/>
      </w:tblGrid>
      <w:tr w:rsidR="00843B85" w:rsidRPr="00843B85" w14:paraId="7DA35917" w14:textId="77777777" w:rsidTr="00701B33">
        <w:tc>
          <w:tcPr>
            <w:tcW w:w="11892" w:type="dxa"/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52257" w14:textId="77777777" w:rsidR="00843B85" w:rsidRPr="00843B85" w:rsidRDefault="002D663A" w:rsidP="00843B8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MEETING DETAILS</w:t>
            </w:r>
          </w:p>
        </w:tc>
      </w:tr>
    </w:tbl>
    <w:p w14:paraId="7E9DC05C" w14:textId="74A1FD77" w:rsidR="00843B85" w:rsidRDefault="00843B85" w:rsidP="00843B85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43B85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</w:p>
    <w:p w14:paraId="0585ACCB" w14:textId="0FFBB2C2" w:rsidR="00006670" w:rsidRDefault="00006670" w:rsidP="00843B85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REGISTRATION – please REGISTER for the AFRALO GA </w:t>
      </w:r>
      <w:r w:rsidRPr="00417AFB">
        <w:rPr>
          <w:rFonts w:ascii="Calibri" w:hAnsi="Calibri" w:cs="Calibri"/>
          <w:b/>
          <w:bCs/>
          <w:color w:val="000000"/>
          <w:sz w:val="22"/>
          <w:szCs w:val="22"/>
          <w:u w:val="single"/>
        </w:rPr>
        <w:t>and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African Engagement Forum, using the AEF registration </w:t>
      </w:r>
      <w:r w:rsidRPr="00417AFB">
        <w:rPr>
          <w:rFonts w:ascii="Calibri" w:hAnsi="Calibri" w:cs="Calibri"/>
          <w:b/>
          <w:bCs/>
          <w:color w:val="000000"/>
          <w:sz w:val="22"/>
          <w:szCs w:val="22"/>
        </w:rPr>
        <w:t xml:space="preserve">link </w:t>
      </w:r>
      <w:hyperlink r:id="rId7" w:history="1">
        <w:r w:rsidR="006B4761" w:rsidRPr="00417AFB">
          <w:rPr>
            <w:rStyle w:val="Hyperlink"/>
            <w:rFonts w:ascii="Calibri" w:hAnsi="Calibri" w:cs="Calibri"/>
            <w:color w:val="036AA6"/>
            <w:sz w:val="22"/>
            <w:szCs w:val="22"/>
            <w:u w:val="none"/>
            <w:shd w:val="clear" w:color="auto" w:fill="FEFEFE"/>
          </w:rPr>
          <w:t>here</w:t>
        </w:r>
      </w:hyperlink>
      <w:r w:rsidR="00CD2737" w:rsidRPr="00417AFB">
        <w:rPr>
          <w:rFonts w:ascii="Calibri" w:hAnsi="Calibri" w:cs="Calibri"/>
          <w:sz w:val="22"/>
          <w:szCs w:val="22"/>
        </w:rPr>
        <w:t xml:space="preserve"> (</w:t>
      </w:r>
      <w:r w:rsidR="00CD2737" w:rsidRPr="00417AFB">
        <w:rPr>
          <w:rFonts w:ascii="Calibri" w:hAnsi="Calibri" w:cs="Calibri"/>
          <w:i/>
          <w:iCs/>
          <w:sz w:val="22"/>
          <w:szCs w:val="22"/>
        </w:rPr>
        <w:t xml:space="preserve">this will generate the badges for all </w:t>
      </w:r>
      <w:r w:rsidR="00417AFB" w:rsidRPr="00417AFB">
        <w:rPr>
          <w:rFonts w:ascii="Calibri" w:hAnsi="Calibri" w:cs="Calibri"/>
          <w:i/>
          <w:iCs/>
          <w:sz w:val="22"/>
          <w:szCs w:val="22"/>
        </w:rPr>
        <w:t>in person participants</w:t>
      </w:r>
      <w:r w:rsidR="00417AFB" w:rsidRPr="00417AFB">
        <w:rPr>
          <w:rFonts w:ascii="Calibri" w:hAnsi="Calibri" w:cs="Calibri"/>
          <w:sz w:val="22"/>
          <w:szCs w:val="22"/>
        </w:rPr>
        <w:t>)</w:t>
      </w:r>
    </w:p>
    <w:p w14:paraId="5876D275" w14:textId="77777777" w:rsidR="00006670" w:rsidRDefault="00006670" w:rsidP="00843B85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8CE8260" w14:textId="061F5C3C" w:rsidR="00FA5F8E" w:rsidRDefault="00FA5F8E" w:rsidP="00843B85">
      <w:pPr>
        <w:rPr>
          <w:rFonts w:ascii="Calibri" w:hAnsi="Calibri" w:cs="Calibri"/>
          <w:b/>
          <w:bCs/>
          <w:color w:val="FF8321"/>
          <w:sz w:val="22"/>
          <w:szCs w:val="22"/>
        </w:rPr>
      </w:pPr>
      <w:r w:rsidRPr="001B0ECB">
        <w:rPr>
          <w:rFonts w:ascii="Calibri" w:hAnsi="Calibri" w:cs="Calibri"/>
          <w:b/>
          <w:bCs/>
          <w:color w:val="FF8321"/>
          <w:sz w:val="22"/>
          <w:szCs w:val="22"/>
        </w:rPr>
        <w:t>AFRALO General Assembly</w:t>
      </w:r>
    </w:p>
    <w:p w14:paraId="7C221DA5" w14:textId="19C6C4C0" w:rsidR="001B0ECB" w:rsidRPr="000D566C" w:rsidRDefault="001B0ECB" w:rsidP="00843B85">
      <w:pPr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 w:rsidRPr="000D566C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Agenda: </w:t>
      </w:r>
      <w:hyperlink r:id="rId8" w:history="1">
        <w:r w:rsidRPr="000D566C">
          <w:rPr>
            <w:rStyle w:val="Hyperlink"/>
            <w:rFonts w:ascii="Calibri" w:hAnsi="Calibri" w:cs="Calibri"/>
            <w:i/>
            <w:iCs/>
            <w:color w:val="000000" w:themeColor="text1"/>
            <w:sz w:val="22"/>
            <w:szCs w:val="22"/>
          </w:rPr>
          <w:t>https://community.icann.org/x/UpGZDg</w:t>
        </w:r>
      </w:hyperlink>
    </w:p>
    <w:p w14:paraId="77F12561" w14:textId="77777777" w:rsidR="00FA5F8E" w:rsidRDefault="00FA5F8E" w:rsidP="00843B85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8EFF436" w14:textId="46057379" w:rsidR="00FA5F8E" w:rsidRDefault="00FA5F8E" w:rsidP="00843B85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Sunday, 23 July</w:t>
      </w:r>
    </w:p>
    <w:p w14:paraId="4F2AD9F3" w14:textId="2A460FA0" w:rsidR="00FA5F8E" w:rsidRPr="001B0ECB" w:rsidRDefault="00FA5F8E" w:rsidP="00FA5F8E">
      <w:pPr>
        <w:pStyle w:val="ListParagraph"/>
        <w:numPr>
          <w:ilvl w:val="0"/>
          <w:numId w:val="4"/>
        </w:num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18h00-20h00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  <w:t xml:space="preserve">Welcome Reception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="000D566C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Pr="001B0ECB">
        <w:rPr>
          <w:rFonts w:ascii="Calibri" w:hAnsi="Calibri" w:cs="Calibri"/>
          <w:color w:val="000000"/>
          <w:sz w:val="22"/>
          <w:szCs w:val="22"/>
        </w:rPr>
        <w:t xml:space="preserve">Garden Room, Level 1 </w:t>
      </w:r>
      <w:r w:rsidRPr="000D566C">
        <w:rPr>
          <w:rFonts w:ascii="Calibri" w:hAnsi="Calibri" w:cs="Calibri"/>
          <w:color w:val="000000"/>
          <w:sz w:val="16"/>
          <w:szCs w:val="16"/>
        </w:rPr>
        <w:t>(outdoors, weather permitting)</w:t>
      </w:r>
    </w:p>
    <w:p w14:paraId="2A4C9E0A" w14:textId="21FAFC41" w:rsidR="00FA5F8E" w:rsidRDefault="00FA5F8E" w:rsidP="00843B85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1ED7A5E" w14:textId="77777777" w:rsidR="001B0ECB" w:rsidRDefault="00FA5F8E" w:rsidP="00843B85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FA5F8E">
        <w:rPr>
          <w:rFonts w:ascii="Calibri" w:hAnsi="Calibri" w:cs="Calibri"/>
          <w:b/>
          <w:bCs/>
          <w:color w:val="000000"/>
          <w:sz w:val="22"/>
          <w:szCs w:val="22"/>
        </w:rPr>
        <w:t>Monday, 24 July</w:t>
      </w:r>
    </w:p>
    <w:p w14:paraId="42BDFC68" w14:textId="6B8F4ABA" w:rsidR="001B0ECB" w:rsidRDefault="00FA5F8E" w:rsidP="001B0ECB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1B0ECB">
        <w:rPr>
          <w:rFonts w:ascii="Calibri" w:hAnsi="Calibri" w:cs="Calibri"/>
          <w:b/>
          <w:bCs/>
          <w:color w:val="000000"/>
          <w:sz w:val="22"/>
          <w:szCs w:val="22"/>
        </w:rPr>
        <w:t>09h00-18h00</w:t>
      </w:r>
      <w:r w:rsidR="001B0ECB">
        <w:rPr>
          <w:rFonts w:ascii="Calibri" w:hAnsi="Calibri" w:cs="Calibri"/>
          <w:b/>
          <w:bCs/>
          <w:color w:val="000000"/>
          <w:sz w:val="22"/>
          <w:szCs w:val="22"/>
        </w:rPr>
        <w:tab/>
        <w:t>AFRALO GA</w:t>
      </w:r>
      <w:r w:rsidR="000D566C">
        <w:rPr>
          <w:rFonts w:ascii="Calibri" w:hAnsi="Calibri" w:cs="Calibri"/>
          <w:b/>
          <w:bCs/>
          <w:color w:val="000000"/>
          <w:sz w:val="22"/>
          <w:szCs w:val="22"/>
        </w:rPr>
        <w:t xml:space="preserve"> Sessions</w:t>
      </w:r>
      <w:r w:rsidR="001B0ECB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1B0ECB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="001B0ECB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="001B0ECB" w:rsidRPr="000D566C">
        <w:rPr>
          <w:rFonts w:ascii="Calibri" w:hAnsi="Calibri" w:cs="Calibri"/>
          <w:color w:val="000000"/>
          <w:sz w:val="22"/>
          <w:szCs w:val="22"/>
        </w:rPr>
        <w:t>Mandela Room</w:t>
      </w:r>
      <w:r w:rsidR="001B0ECB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</w:p>
    <w:p w14:paraId="1A421904" w14:textId="0CB8A9C3" w:rsidR="001B0ECB" w:rsidRDefault="001B0ECB" w:rsidP="001B0ECB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19h00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  <w:t>Dinner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="000D566C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="00417AFB">
        <w:rPr>
          <w:rFonts w:ascii="Calibri" w:hAnsi="Calibri" w:cs="Calibri"/>
          <w:color w:val="000000"/>
          <w:sz w:val="22"/>
          <w:szCs w:val="22"/>
        </w:rPr>
        <w:t>Kozo Restaurant (details to follow)</w:t>
      </w:r>
    </w:p>
    <w:p w14:paraId="78EA01AA" w14:textId="23556360" w:rsidR="001B0ECB" w:rsidRDefault="001B0ECB" w:rsidP="001B0ECB">
      <w:pPr>
        <w:pStyle w:val="ListParagrap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DD222EF" w14:textId="77777777" w:rsidR="00417AFB" w:rsidRDefault="00417AFB" w:rsidP="001B0ECB">
      <w:pPr>
        <w:pStyle w:val="ListParagrap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EC53325" w14:textId="14BCA023" w:rsidR="001B0ECB" w:rsidRDefault="001B0ECB" w:rsidP="001B0EC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Tuesday</w:t>
      </w:r>
      <w:r w:rsidR="000D566C">
        <w:rPr>
          <w:rFonts w:ascii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25 July</w:t>
      </w:r>
    </w:p>
    <w:p w14:paraId="0DE355B6" w14:textId="6903C208" w:rsidR="001B0ECB" w:rsidRDefault="001B0ECB" w:rsidP="001B0ECB">
      <w:pPr>
        <w:pStyle w:val="ListParagraph"/>
        <w:numPr>
          <w:ilvl w:val="0"/>
          <w:numId w:val="5"/>
        </w:num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1B0ECB">
        <w:rPr>
          <w:rFonts w:ascii="Calibri" w:hAnsi="Calibri" w:cs="Calibri"/>
          <w:b/>
          <w:bCs/>
          <w:color w:val="FF0000"/>
          <w:sz w:val="22"/>
          <w:szCs w:val="22"/>
          <w:u w:val="single"/>
        </w:rPr>
        <w:t>08h30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– 12h00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  <w:t>AFRALO GA</w:t>
      </w:r>
      <w:r w:rsidR="000D566C">
        <w:rPr>
          <w:rFonts w:ascii="Calibri" w:hAnsi="Calibri" w:cs="Calibri"/>
          <w:b/>
          <w:bCs/>
          <w:color w:val="000000"/>
          <w:sz w:val="22"/>
          <w:szCs w:val="22"/>
        </w:rPr>
        <w:t xml:space="preserve"> Sessions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Pr="000D566C">
        <w:rPr>
          <w:rFonts w:ascii="Calibri" w:hAnsi="Calibri" w:cs="Calibri"/>
          <w:color w:val="000000"/>
          <w:sz w:val="22"/>
          <w:szCs w:val="22"/>
        </w:rPr>
        <w:t>Mandela Room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6B4761" w:rsidRPr="006B4761">
        <w:rPr>
          <w:rFonts w:ascii="Calibri" w:hAnsi="Calibri" w:cs="Calibri"/>
          <w:i/>
          <w:iCs/>
          <w:color w:val="FF0000"/>
          <w:sz w:val="22"/>
          <w:szCs w:val="22"/>
        </w:rPr>
        <w:t>(note EARLIER start)</w:t>
      </w:r>
    </w:p>
    <w:p w14:paraId="40D7A31C" w14:textId="1FFFF1DF" w:rsidR="00C21B8B" w:rsidRDefault="001B0ECB" w:rsidP="001B0ECB">
      <w:pPr>
        <w:pStyle w:val="ListParagraph"/>
        <w:numPr>
          <w:ilvl w:val="0"/>
          <w:numId w:val="4"/>
        </w:numPr>
        <w:rPr>
          <w:rFonts w:ascii="Calibri" w:hAnsi="Calibri" w:cs="Calibri"/>
          <w:color w:val="000000"/>
          <w:sz w:val="22"/>
          <w:szCs w:val="22"/>
        </w:rPr>
      </w:pPr>
      <w:r w:rsidRPr="001B0ECB">
        <w:rPr>
          <w:rFonts w:ascii="Calibri" w:hAnsi="Calibri" w:cs="Calibri"/>
          <w:b/>
          <w:bCs/>
          <w:color w:val="000000"/>
          <w:sz w:val="22"/>
          <w:szCs w:val="22"/>
        </w:rPr>
        <w:t>12h00-14h00</w:t>
      </w:r>
      <w:r w:rsidRPr="001B0ECB">
        <w:rPr>
          <w:rFonts w:ascii="Calibri" w:hAnsi="Calibri" w:cs="Calibri"/>
          <w:b/>
          <w:bCs/>
          <w:color w:val="000000"/>
          <w:sz w:val="22"/>
          <w:szCs w:val="22"/>
        </w:rPr>
        <w:tab/>
        <w:t>Lunch</w:t>
      </w:r>
      <w:r w:rsidRPr="001B0ECB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Pr="001B0ECB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Pr="001B0ECB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="000D566C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="000D566C">
        <w:rPr>
          <w:rFonts w:ascii="Calibri" w:hAnsi="Calibri" w:cs="Calibri"/>
          <w:color w:val="000000"/>
          <w:sz w:val="22"/>
          <w:szCs w:val="22"/>
        </w:rPr>
        <w:t>Wesley Girls Ballroom </w:t>
      </w:r>
      <w:r w:rsidRPr="001B0ECB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Pr="001B0ECB">
        <w:rPr>
          <w:rFonts w:ascii="Calibri" w:hAnsi="Calibri" w:cs="Calibri"/>
          <w:b/>
          <w:bCs/>
          <w:color w:val="000000"/>
          <w:sz w:val="22"/>
          <w:szCs w:val="22"/>
        </w:rPr>
        <w:tab/>
      </w:r>
      <w:r w:rsidRPr="001B0ECB">
        <w:rPr>
          <w:rFonts w:ascii="Calibri" w:hAnsi="Calibri" w:cs="Calibri"/>
          <w:b/>
          <w:bCs/>
          <w:color w:val="000000"/>
          <w:sz w:val="22"/>
          <w:szCs w:val="22"/>
        </w:rPr>
        <w:tab/>
      </w:r>
    </w:p>
    <w:p w14:paraId="4F7A54B6" w14:textId="750B5B3E" w:rsidR="001B0ECB" w:rsidRDefault="001B0ECB" w:rsidP="001B0ECB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14h30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ab/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ab/>
      </w:r>
      <w:r w:rsidR="00DD7736" w:rsidRPr="00FA5F8E">
        <w:rPr>
          <w:rFonts w:ascii="Calibri" w:hAnsi="Calibri" w:cs="Calibri"/>
          <w:b/>
          <w:bCs/>
          <w:color w:val="000000" w:themeColor="text1"/>
          <w:sz w:val="22"/>
          <w:szCs w:val="22"/>
        </w:rPr>
        <w:t>Africa Engagement Forum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ab/>
      </w:r>
      <w:r w:rsidR="00FA5F8E" w:rsidRPr="000D566C">
        <w:rPr>
          <w:rFonts w:ascii="Calibri" w:hAnsi="Calibri" w:cs="Calibri"/>
          <w:color w:val="000000" w:themeColor="text1"/>
          <w:sz w:val="22"/>
          <w:szCs w:val="22"/>
        </w:rPr>
        <w:t>Nkrumah Ballroo</w:t>
      </w:r>
      <w:r w:rsidRPr="000D566C">
        <w:rPr>
          <w:rFonts w:ascii="Calibri" w:hAnsi="Calibri" w:cs="Calibri"/>
          <w:color w:val="000000" w:themeColor="text1"/>
          <w:sz w:val="22"/>
          <w:szCs w:val="22"/>
        </w:rPr>
        <w:t>m</w:t>
      </w:r>
    </w:p>
    <w:p w14:paraId="7CCB51F0" w14:textId="045517AF" w:rsidR="00DD7736" w:rsidRPr="001B0ECB" w:rsidRDefault="00FA5F8E" w:rsidP="001B0ECB">
      <w:pPr>
        <w:pStyle w:val="ListParagraph"/>
        <w:numPr>
          <w:ilvl w:val="3"/>
          <w:numId w:val="4"/>
        </w:numPr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1B0ECB">
        <w:rPr>
          <w:rFonts w:ascii="Calibri" w:hAnsi="Calibri" w:cs="Calibri"/>
          <w:b/>
          <w:bCs/>
          <w:color w:val="000000"/>
          <w:sz w:val="22"/>
          <w:szCs w:val="22"/>
        </w:rPr>
        <w:t xml:space="preserve">Agenda: </w:t>
      </w:r>
      <w:hyperlink r:id="rId9" w:history="1">
        <w:r w:rsidRPr="001B0ECB">
          <w:rPr>
            <w:rStyle w:val="Hyperlink"/>
            <w:rFonts w:ascii="Calibri" w:hAnsi="Calibri" w:cs="Calibri"/>
            <w:b/>
            <w:bCs/>
            <w:sz w:val="22"/>
            <w:szCs w:val="22"/>
          </w:rPr>
          <w:t>https://www.icann.org/en/system/files/files/africa-engagement-forum-23jun23-e</w:t>
        </w:r>
        <w:r w:rsidRPr="001B0ECB">
          <w:rPr>
            <w:rStyle w:val="Hyperlink"/>
            <w:rFonts w:ascii="Calibri" w:hAnsi="Calibri" w:cs="Calibri"/>
            <w:b/>
            <w:bCs/>
            <w:sz w:val="22"/>
            <w:szCs w:val="22"/>
          </w:rPr>
          <w:t>n</w:t>
        </w:r>
        <w:r w:rsidRPr="001B0ECB">
          <w:rPr>
            <w:rStyle w:val="Hyperlink"/>
            <w:rFonts w:ascii="Calibri" w:hAnsi="Calibri" w:cs="Calibri"/>
            <w:b/>
            <w:bCs/>
            <w:sz w:val="22"/>
            <w:szCs w:val="22"/>
          </w:rPr>
          <w:t>.pdf</w:t>
        </w:r>
      </w:hyperlink>
    </w:p>
    <w:p w14:paraId="4ED72B42" w14:textId="77777777" w:rsidR="00FA5F8E" w:rsidRPr="00FA5F8E" w:rsidRDefault="00FA5F8E" w:rsidP="00FA5F8E">
      <w:pPr>
        <w:pStyle w:val="ListParagraph"/>
        <w:ind w:left="1800"/>
        <w:rPr>
          <w:rFonts w:ascii="Calibri" w:hAnsi="Calibri" w:cs="Calibri"/>
          <w:color w:val="000000"/>
          <w:sz w:val="22"/>
          <w:szCs w:val="22"/>
        </w:rPr>
      </w:pPr>
    </w:p>
    <w:p w14:paraId="1F13612C" w14:textId="216D3F4F" w:rsidR="00DD7736" w:rsidRPr="000D566C" w:rsidRDefault="000D566C" w:rsidP="000D566C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0D566C">
        <w:rPr>
          <w:rFonts w:ascii="Calibri" w:hAnsi="Calibri" w:cs="Calibri"/>
          <w:b/>
          <w:bCs/>
          <w:color w:val="000000" w:themeColor="text1"/>
          <w:sz w:val="22"/>
          <w:szCs w:val="22"/>
        </w:rPr>
        <w:t>18h00</w:t>
      </w:r>
      <w:r w:rsidRPr="000D566C">
        <w:rPr>
          <w:rFonts w:ascii="Calibri" w:hAnsi="Calibri" w:cs="Calibri"/>
          <w:b/>
          <w:bCs/>
          <w:color w:val="000000" w:themeColor="text1"/>
          <w:sz w:val="22"/>
          <w:szCs w:val="22"/>
        </w:rPr>
        <w:tab/>
      </w:r>
      <w:r w:rsidRPr="000D566C">
        <w:rPr>
          <w:rFonts w:ascii="Calibri" w:hAnsi="Calibri" w:cs="Calibri"/>
          <w:b/>
          <w:bCs/>
          <w:color w:val="000000" w:themeColor="text1"/>
          <w:sz w:val="22"/>
          <w:szCs w:val="22"/>
        </w:rPr>
        <w:tab/>
        <w:t xml:space="preserve">Gala Dinner </w:t>
      </w:r>
      <w:r w:rsidRPr="000D566C">
        <w:rPr>
          <w:rFonts w:ascii="Calibri" w:hAnsi="Calibri" w:cs="Calibri"/>
          <w:b/>
          <w:bCs/>
          <w:color w:val="000000" w:themeColor="text1"/>
          <w:sz w:val="22"/>
          <w:szCs w:val="22"/>
        </w:rPr>
        <w:tab/>
      </w:r>
      <w:r w:rsidRPr="000D566C">
        <w:rPr>
          <w:rFonts w:ascii="Calibri" w:hAnsi="Calibri" w:cs="Calibri"/>
          <w:b/>
          <w:bCs/>
          <w:color w:val="000000" w:themeColor="text1"/>
          <w:sz w:val="22"/>
          <w:szCs w:val="22"/>
        </w:rPr>
        <w:tab/>
      </w:r>
      <w:r w:rsidRPr="000D566C">
        <w:rPr>
          <w:rFonts w:ascii="Calibri" w:hAnsi="Calibri" w:cs="Calibri"/>
          <w:b/>
          <w:bCs/>
          <w:color w:val="000000" w:themeColor="text1"/>
          <w:sz w:val="22"/>
          <w:szCs w:val="22"/>
        </w:rPr>
        <w:tab/>
      </w:r>
      <w:r w:rsidRPr="000D566C">
        <w:rPr>
          <w:rFonts w:ascii="Calibri" w:hAnsi="Calibri" w:cs="Calibri"/>
          <w:color w:val="000000" w:themeColor="text1"/>
          <w:sz w:val="22"/>
          <w:szCs w:val="22"/>
        </w:rPr>
        <w:t>Garden Room</w:t>
      </w:r>
    </w:p>
    <w:p w14:paraId="20E3A845" w14:textId="5EBEE5FD" w:rsidR="00C21B8B" w:rsidRPr="000D566C" w:rsidRDefault="00C21B8B" w:rsidP="00C21B8B">
      <w:pPr>
        <w:rPr>
          <w:rFonts w:ascii="Calibri" w:hAnsi="Calibri" w:cs="Calibri"/>
          <w:color w:val="000000"/>
          <w:sz w:val="22"/>
          <w:szCs w:val="22"/>
        </w:rPr>
      </w:pPr>
    </w:p>
    <w:tbl>
      <w:tblPr>
        <w:tblW w:w="0" w:type="auto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18" w:space="0" w:color="70AD47" w:themeColor="accent6"/>
          <w:insideV w:val="single" w:sz="18" w:space="0" w:color="70AD47" w:themeColor="accent6"/>
        </w:tblBorders>
        <w:shd w:val="clear" w:color="auto" w:fill="70AD47" w:themeFill="accent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4"/>
      </w:tblGrid>
      <w:tr w:rsidR="00C21B8B" w:rsidRPr="00843B85" w14:paraId="1E6991A6" w14:textId="77777777" w:rsidTr="00D65D7C">
        <w:tc>
          <w:tcPr>
            <w:tcW w:w="11892" w:type="dxa"/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B2439" w14:textId="14F4541B" w:rsidR="00C21B8B" w:rsidRPr="00843B85" w:rsidRDefault="00C21B8B" w:rsidP="00D65D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BADGE PICKUP</w:t>
            </w:r>
          </w:p>
        </w:tc>
      </w:tr>
    </w:tbl>
    <w:p w14:paraId="53055935" w14:textId="77777777" w:rsidR="00C21B8B" w:rsidRDefault="00C21B8B" w:rsidP="00C21B8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43B85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</w:p>
    <w:p w14:paraId="15B38D1D" w14:textId="2D30D45A" w:rsidR="000D566C" w:rsidRDefault="000D566C" w:rsidP="000D566C">
      <w:pPr>
        <w:numPr>
          <w:ilvl w:val="0"/>
          <w:numId w:val="6"/>
        </w:numPr>
        <w:ind w:left="1320"/>
        <w:rPr>
          <w:rFonts w:ascii="Helvetica" w:hAnsi="Helvetica"/>
          <w:color w:val="3E3E3E"/>
          <w:sz w:val="21"/>
          <w:szCs w:val="21"/>
        </w:rPr>
      </w:pPr>
      <w:r>
        <w:rPr>
          <w:rFonts w:ascii="Helvetica" w:hAnsi="Helvetica"/>
          <w:b/>
          <w:bCs/>
          <w:color w:val="3E3E3E"/>
          <w:sz w:val="21"/>
          <w:szCs w:val="21"/>
        </w:rPr>
        <w:t>23 July:</w:t>
      </w:r>
      <w:r>
        <w:rPr>
          <w:rStyle w:val="apple-converted-space"/>
          <w:rFonts w:ascii="Helvetica" w:hAnsi="Helvetica"/>
          <w:color w:val="3E3E3E"/>
          <w:sz w:val="21"/>
          <w:szCs w:val="21"/>
        </w:rPr>
        <w:t> </w:t>
      </w:r>
      <w:r>
        <w:rPr>
          <w:rFonts w:ascii="Helvetica" w:hAnsi="Helvetica"/>
          <w:color w:val="3E3E3E"/>
          <w:sz w:val="21"/>
          <w:szCs w:val="21"/>
        </w:rPr>
        <w:t>1</w:t>
      </w:r>
      <w:r>
        <w:rPr>
          <w:rFonts w:ascii="Helvetica" w:hAnsi="Helvetica"/>
          <w:color w:val="3E3E3E"/>
          <w:sz w:val="21"/>
          <w:szCs w:val="21"/>
        </w:rPr>
        <w:t>8h00</w:t>
      </w:r>
      <w:r>
        <w:rPr>
          <w:rFonts w:ascii="Helvetica" w:hAnsi="Helvetica"/>
          <w:color w:val="3E3E3E"/>
          <w:sz w:val="21"/>
          <w:szCs w:val="21"/>
        </w:rPr>
        <w:t xml:space="preserve"> @ AFRALO Welcome Reception</w:t>
      </w:r>
    </w:p>
    <w:p w14:paraId="24394FA7" w14:textId="77777777" w:rsidR="000D566C" w:rsidRDefault="000D566C" w:rsidP="000D566C">
      <w:pPr>
        <w:pStyle w:val="NormalWeb"/>
        <w:spacing w:before="0" w:beforeAutospacing="0" w:after="0" w:afterAutospacing="0"/>
        <w:rPr>
          <w:rFonts w:ascii="Helvetica" w:hAnsi="Helvetica"/>
          <w:color w:val="3E3E3E"/>
          <w:sz w:val="21"/>
          <w:szCs w:val="21"/>
        </w:rPr>
      </w:pPr>
    </w:p>
    <w:p w14:paraId="45B18366" w14:textId="372B3BD4" w:rsidR="000D566C" w:rsidRDefault="000D566C" w:rsidP="000D566C">
      <w:pPr>
        <w:numPr>
          <w:ilvl w:val="0"/>
          <w:numId w:val="7"/>
        </w:numPr>
        <w:ind w:left="1320"/>
        <w:rPr>
          <w:rFonts w:ascii="Helvetica" w:hAnsi="Helvetica"/>
          <w:color w:val="3E3E3E"/>
          <w:sz w:val="21"/>
          <w:szCs w:val="21"/>
        </w:rPr>
      </w:pPr>
      <w:r>
        <w:rPr>
          <w:rFonts w:ascii="Helvetica" w:hAnsi="Helvetica"/>
          <w:b/>
          <w:bCs/>
          <w:color w:val="3E3E3E"/>
          <w:sz w:val="21"/>
          <w:szCs w:val="21"/>
        </w:rPr>
        <w:t>24 July:</w:t>
      </w:r>
      <w:r>
        <w:rPr>
          <w:rStyle w:val="apple-converted-space"/>
          <w:rFonts w:ascii="Helvetica" w:hAnsi="Helvetica"/>
          <w:color w:val="3E3E3E"/>
          <w:sz w:val="21"/>
          <w:szCs w:val="21"/>
        </w:rPr>
        <w:t> </w:t>
      </w:r>
      <w:r>
        <w:rPr>
          <w:rFonts w:ascii="Helvetica" w:hAnsi="Helvetica"/>
          <w:color w:val="3E3E3E"/>
          <w:sz w:val="21"/>
          <w:szCs w:val="21"/>
        </w:rPr>
        <w:t>08</w:t>
      </w:r>
      <w:r>
        <w:rPr>
          <w:rFonts w:ascii="Helvetica" w:hAnsi="Helvetica"/>
          <w:color w:val="3E3E3E"/>
          <w:sz w:val="21"/>
          <w:szCs w:val="21"/>
        </w:rPr>
        <w:t>h</w:t>
      </w:r>
      <w:r>
        <w:rPr>
          <w:rFonts w:ascii="Helvetica" w:hAnsi="Helvetica"/>
          <w:color w:val="3E3E3E"/>
          <w:sz w:val="21"/>
          <w:szCs w:val="21"/>
        </w:rPr>
        <w:t>30 Mandela Meeting Room</w:t>
      </w:r>
    </w:p>
    <w:p w14:paraId="2F1A5961" w14:textId="77777777" w:rsidR="00C21B8B" w:rsidRPr="00843B85" w:rsidRDefault="00C21B8B" w:rsidP="00C21B8B">
      <w:pPr>
        <w:rPr>
          <w:rFonts w:ascii="Calibri" w:hAnsi="Calibri" w:cs="Calibri"/>
          <w:color w:val="000000"/>
          <w:sz w:val="22"/>
          <w:szCs w:val="22"/>
        </w:rPr>
      </w:pPr>
    </w:p>
    <w:p w14:paraId="6D32BD06" w14:textId="77777777" w:rsidR="00710EFE" w:rsidRPr="00843B85" w:rsidRDefault="00710EFE" w:rsidP="00710EFE">
      <w:pPr>
        <w:rPr>
          <w:rFonts w:ascii="Calibri" w:hAnsi="Calibri" w:cs="Calibri"/>
          <w:color w:val="000000"/>
        </w:rPr>
      </w:pPr>
      <w:r w:rsidRPr="00843B85">
        <w:rPr>
          <w:rFonts w:ascii="Calibri" w:hAnsi="Calibri" w:cs="Calibri"/>
          <w:color w:val="000000"/>
          <w:sz w:val="22"/>
          <w:szCs w:val="22"/>
        </w:rPr>
        <w:t>  </w:t>
      </w:r>
    </w:p>
    <w:tbl>
      <w:tblPr>
        <w:tblW w:w="0" w:type="auto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18" w:space="0" w:color="70AD47" w:themeColor="accent6"/>
          <w:insideV w:val="single" w:sz="18" w:space="0" w:color="70AD47" w:themeColor="accent6"/>
        </w:tblBorders>
        <w:shd w:val="clear" w:color="auto" w:fill="70AD47" w:themeFill="accent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4"/>
      </w:tblGrid>
      <w:tr w:rsidR="00710EFE" w:rsidRPr="00843B85" w14:paraId="330D86F9" w14:textId="77777777" w:rsidTr="00A82189">
        <w:tc>
          <w:tcPr>
            <w:tcW w:w="11892" w:type="dxa"/>
            <w:shd w:val="clear" w:color="auto" w:fill="70AD47" w:themeFill="accent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A8497" w14:textId="77777777" w:rsidR="00710EFE" w:rsidRPr="00843B85" w:rsidRDefault="00710EFE" w:rsidP="00A82189">
            <w:pPr>
              <w:rPr>
                <w:rFonts w:ascii="Calibri" w:hAnsi="Calibri" w:cs="Calibri"/>
              </w:rPr>
            </w:pPr>
            <w:r w:rsidRPr="00843B85">
              <w:rPr>
                <w:rFonts w:ascii="Calibri" w:hAnsi="Calibri" w:cs="Calibri"/>
                <w:b/>
                <w:bCs/>
                <w:sz w:val="22"/>
                <w:szCs w:val="22"/>
              </w:rPr>
              <w:t>IMPORTANT NOTES</w:t>
            </w:r>
          </w:p>
        </w:tc>
      </w:tr>
    </w:tbl>
    <w:p w14:paraId="28FFCA70" w14:textId="77777777" w:rsidR="00843B85" w:rsidRPr="00843B85" w:rsidRDefault="00843B85" w:rsidP="00843B85">
      <w:pPr>
        <w:rPr>
          <w:rFonts w:ascii="Calibri" w:hAnsi="Calibri" w:cs="Calibri"/>
          <w:color w:val="000000"/>
        </w:rPr>
      </w:pPr>
    </w:p>
    <w:p w14:paraId="24E3F336" w14:textId="77777777" w:rsidR="006B4761" w:rsidRDefault="00843B85" w:rsidP="006B4761">
      <w:pPr>
        <w:pStyle w:val="NormalWeb"/>
        <w:shd w:val="clear" w:color="auto" w:fill="FFFFFF"/>
      </w:pPr>
      <w:r w:rsidRPr="00843B85">
        <w:rPr>
          <w:rFonts w:ascii="Calibri" w:hAnsi="Calibri" w:cs="Calibri"/>
          <w:color w:val="000000"/>
        </w:rPr>
        <w:t> </w:t>
      </w:r>
      <w:r w:rsidR="006B4761">
        <w:rPr>
          <w:rFonts w:ascii="Calibri" w:hAnsi="Calibri" w:cs="Calibri"/>
          <w:b/>
          <w:bCs/>
        </w:rPr>
        <w:t xml:space="preserve">Power Adaptors </w:t>
      </w:r>
    </w:p>
    <w:p w14:paraId="7805E534" w14:textId="31100B99" w:rsidR="00843B85" w:rsidRPr="006B4761" w:rsidRDefault="006B4761" w:rsidP="006B4761">
      <w:pPr>
        <w:pStyle w:val="NormalWeb"/>
        <w:shd w:val="clear" w:color="auto" w:fill="FFFFFF"/>
      </w:pPr>
      <w:r>
        <w:rPr>
          <w:rFonts w:ascii="Calibri" w:hAnsi="Calibri" w:cs="Calibri"/>
        </w:rPr>
        <w:t xml:space="preserve">All participants, including staff, must bring their own power adapters. </w:t>
      </w:r>
    </w:p>
    <w:p w14:paraId="6012AA7D" w14:textId="77777777" w:rsidR="00417AFB" w:rsidRDefault="006B4761" w:rsidP="00417AFB">
      <w:pPr>
        <w:pStyle w:val="NormalWeb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</w:rPr>
        <w:t xml:space="preserve">irport Transfers </w:t>
      </w:r>
      <w:r>
        <w:rPr>
          <w:rFonts w:ascii="Calibri" w:hAnsi="Calibri" w:cs="Calibri"/>
          <w:b/>
          <w:bCs/>
        </w:rPr>
        <w:t>t</w:t>
      </w:r>
      <w:r>
        <w:rPr>
          <w:rFonts w:ascii="Calibri" w:hAnsi="Calibri" w:cs="Calibri"/>
          <w:b/>
          <w:bCs/>
        </w:rPr>
        <w:t>o/</w:t>
      </w:r>
      <w:r>
        <w:rPr>
          <w:rFonts w:ascii="Calibri" w:hAnsi="Calibri" w:cs="Calibri"/>
          <w:b/>
          <w:bCs/>
        </w:rPr>
        <w:t>f</w:t>
      </w:r>
      <w:r>
        <w:rPr>
          <w:rFonts w:ascii="Calibri" w:hAnsi="Calibri" w:cs="Calibri"/>
          <w:b/>
          <w:bCs/>
        </w:rPr>
        <w:t xml:space="preserve">rom </w:t>
      </w:r>
      <w:proofErr w:type="gramStart"/>
      <w:r>
        <w:rPr>
          <w:rFonts w:ascii="Calibri" w:hAnsi="Calibri" w:cs="Calibri"/>
          <w:b/>
          <w:bCs/>
        </w:rPr>
        <w:t>Hotel</w:t>
      </w:r>
      <w:proofErr w:type="gramEnd"/>
    </w:p>
    <w:p w14:paraId="6D201F96" w14:textId="026E6483" w:rsidR="00C71EAC" w:rsidRPr="00417AFB" w:rsidRDefault="006B4761" w:rsidP="00417AFB">
      <w:pPr>
        <w:pStyle w:val="NormalWeb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Option 1: </w:t>
      </w:r>
      <w:r>
        <w:rPr>
          <w:rFonts w:ascii="Calibri" w:hAnsi="Calibri" w:cs="Calibri"/>
        </w:rPr>
        <w:t xml:space="preserve">Free Airport Shuttle offered by Accra Marriott hotel. </w:t>
      </w:r>
      <w:r w:rsidRPr="006B4761">
        <w:rPr>
          <w:rFonts w:ascii="Calibri" w:hAnsi="Calibri" w:cs="Calibri"/>
          <w:b/>
          <w:bCs/>
        </w:rPr>
        <w:t>Look for signs at Arrival. Shuttle arrives every half hour (ex. 15:00, 15:30, etc.).</w:t>
      </w:r>
      <w:r>
        <w:rPr>
          <w:rFonts w:ascii="Calibri" w:hAnsi="Calibri" w:cs="Calibri"/>
        </w:rPr>
        <w:t xml:space="preserve"> Max vehicle capacity 8.</w:t>
      </w:r>
      <w:r>
        <w:rPr>
          <w:rFonts w:ascii="Calibri" w:hAnsi="Calibri" w:cs="Calibri"/>
        </w:rPr>
        <w:br/>
      </w:r>
      <w:r>
        <w:rPr>
          <w:rFonts w:ascii="Calibri" w:hAnsi="Calibri" w:cs="Calibri"/>
          <w:b/>
          <w:bCs/>
        </w:rPr>
        <w:t xml:space="preserve">Option 2: </w:t>
      </w:r>
      <w:r>
        <w:rPr>
          <w:rFonts w:ascii="Calibri" w:hAnsi="Calibri" w:cs="Calibri"/>
        </w:rPr>
        <w:t xml:space="preserve">Online apps Uber or </w:t>
      </w:r>
      <w:proofErr w:type="spellStart"/>
      <w:r>
        <w:rPr>
          <w:rFonts w:ascii="Calibri" w:hAnsi="Calibri" w:cs="Calibri"/>
        </w:rPr>
        <w:t>Yango</w:t>
      </w:r>
      <w:proofErr w:type="spellEnd"/>
      <w:r>
        <w:rPr>
          <w:rFonts w:ascii="Calibri" w:hAnsi="Calibri" w:cs="Calibri"/>
        </w:rPr>
        <w:t xml:space="preserve"> </w:t>
      </w:r>
      <w:r w:rsidR="00843B85" w:rsidRPr="00843B85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1A4C9BFD" w14:textId="77777777" w:rsidR="005F3B2C" w:rsidRDefault="005F3B2C" w:rsidP="00843B85">
      <w:pPr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41C0A1B9" w14:textId="3CB7C13B" w:rsidR="00843B85" w:rsidRPr="006B4761" w:rsidRDefault="00843B85" w:rsidP="00843B85">
      <w:pPr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843B85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Area Map</w:t>
      </w:r>
    </w:p>
    <w:p w14:paraId="7FE17BC8" w14:textId="04499DF8" w:rsidR="006B4761" w:rsidRDefault="006B4761" w:rsidP="006B4761">
      <w:pPr>
        <w:pStyle w:val="NormalWeb"/>
        <w:rPr>
          <w:rFonts w:ascii="Arial" w:hAnsi="Arial" w:cs="Arial"/>
          <w:b/>
          <w:bCs/>
          <w:color w:val="517F33"/>
          <w:sz w:val="22"/>
          <w:szCs w:val="22"/>
        </w:rPr>
      </w:pPr>
      <w:r>
        <w:rPr>
          <w:rFonts w:ascii="Arial" w:hAnsi="Arial" w:cs="Arial"/>
          <w:b/>
          <w:bCs/>
          <w:noProof/>
          <w:color w:val="517F33"/>
          <w:sz w:val="22"/>
          <w:szCs w:val="22"/>
        </w:rPr>
        <w:drawing>
          <wp:inline distT="0" distB="0" distL="0" distR="0" wp14:anchorId="28B05C38" wp14:editId="58CB24A4">
            <wp:extent cx="5943600" cy="2202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8BA3" w14:textId="77777777" w:rsidR="006B4761" w:rsidRDefault="006B4761" w:rsidP="006B4761">
      <w:pPr>
        <w:pStyle w:val="NormalWeb"/>
        <w:ind w:left="720"/>
        <w:rPr>
          <w:rFonts w:ascii="Arial" w:hAnsi="Arial" w:cs="Arial"/>
          <w:b/>
          <w:bCs/>
          <w:color w:val="517F33"/>
          <w:sz w:val="22"/>
          <w:szCs w:val="22"/>
        </w:rPr>
      </w:pPr>
    </w:p>
    <w:p w14:paraId="7EA0969D" w14:textId="77777777" w:rsidR="006B4761" w:rsidRDefault="006B4761" w:rsidP="006B4761">
      <w:pPr>
        <w:pStyle w:val="NormalWeb"/>
        <w:ind w:left="720"/>
        <w:rPr>
          <w:rFonts w:ascii="Arial" w:hAnsi="Arial" w:cs="Arial"/>
          <w:b/>
          <w:bCs/>
          <w:color w:val="517F33"/>
          <w:sz w:val="22"/>
          <w:szCs w:val="22"/>
        </w:rPr>
      </w:pPr>
    </w:p>
    <w:p w14:paraId="01AB9B11" w14:textId="14C51A53" w:rsidR="006B4761" w:rsidRDefault="006B4761" w:rsidP="006B4761">
      <w:pPr>
        <w:pStyle w:val="NormalWeb"/>
        <w:ind w:left="720"/>
      </w:pP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688FB133" wp14:editId="7203BF3C">
            <wp:extent cx="5943600" cy="1431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668" cy="143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B5BE7" wp14:editId="33E35FD4">
            <wp:extent cx="5943600" cy="16554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01F9" w14:textId="5D795DA0" w:rsidR="005949DC" w:rsidRPr="00551C8D" w:rsidRDefault="006B4761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 wp14:anchorId="050A97A3" wp14:editId="58625478">
            <wp:extent cx="5943600" cy="20694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9DC" w:rsidRPr="00551C8D" w:rsidSect="007D0552">
      <w:pgSz w:w="12240" w:h="15840"/>
      <w:pgMar w:top="864" w:right="1440" w:bottom="106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0469"/>
    <w:multiLevelType w:val="hybridMultilevel"/>
    <w:tmpl w:val="117C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A43A0"/>
    <w:multiLevelType w:val="hybridMultilevel"/>
    <w:tmpl w:val="04185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A2AF8"/>
    <w:multiLevelType w:val="hybridMultilevel"/>
    <w:tmpl w:val="48BE1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AC7"/>
    <w:multiLevelType w:val="hybridMultilevel"/>
    <w:tmpl w:val="25B01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2621F"/>
    <w:multiLevelType w:val="hybridMultilevel"/>
    <w:tmpl w:val="2A58D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2573C"/>
    <w:multiLevelType w:val="multilevel"/>
    <w:tmpl w:val="AF0CE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490F80"/>
    <w:multiLevelType w:val="multilevel"/>
    <w:tmpl w:val="85E8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6E0DA7"/>
    <w:multiLevelType w:val="multilevel"/>
    <w:tmpl w:val="FD98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D12F7F"/>
    <w:multiLevelType w:val="hybridMultilevel"/>
    <w:tmpl w:val="939078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89717C2"/>
    <w:multiLevelType w:val="hybridMultilevel"/>
    <w:tmpl w:val="59824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724471">
    <w:abstractNumId w:val="1"/>
  </w:num>
  <w:num w:numId="2" w16cid:durableId="1093744853">
    <w:abstractNumId w:val="9"/>
  </w:num>
  <w:num w:numId="3" w16cid:durableId="103504810">
    <w:abstractNumId w:val="8"/>
  </w:num>
  <w:num w:numId="4" w16cid:durableId="1440299978">
    <w:abstractNumId w:val="0"/>
  </w:num>
  <w:num w:numId="5" w16cid:durableId="1226069848">
    <w:abstractNumId w:val="4"/>
  </w:num>
  <w:num w:numId="6" w16cid:durableId="358819455">
    <w:abstractNumId w:val="7"/>
  </w:num>
  <w:num w:numId="7" w16cid:durableId="187184974">
    <w:abstractNumId w:val="6"/>
  </w:num>
  <w:num w:numId="8" w16cid:durableId="1804039333">
    <w:abstractNumId w:val="5"/>
  </w:num>
  <w:num w:numId="9" w16cid:durableId="1841461516">
    <w:abstractNumId w:val="3"/>
  </w:num>
  <w:num w:numId="10" w16cid:durableId="19679257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B85"/>
    <w:rsid w:val="00006670"/>
    <w:rsid w:val="000C5861"/>
    <w:rsid w:val="000D566C"/>
    <w:rsid w:val="00101696"/>
    <w:rsid w:val="001B0ECB"/>
    <w:rsid w:val="0024503D"/>
    <w:rsid w:val="002C432C"/>
    <w:rsid w:val="002D289A"/>
    <w:rsid w:val="002D663A"/>
    <w:rsid w:val="002F2568"/>
    <w:rsid w:val="00417AFB"/>
    <w:rsid w:val="00436DAE"/>
    <w:rsid w:val="004E18F3"/>
    <w:rsid w:val="0052453A"/>
    <w:rsid w:val="00526BD1"/>
    <w:rsid w:val="00551C8D"/>
    <w:rsid w:val="005949DC"/>
    <w:rsid w:val="005F3B2C"/>
    <w:rsid w:val="00670128"/>
    <w:rsid w:val="00673CE2"/>
    <w:rsid w:val="006B4761"/>
    <w:rsid w:val="00701B33"/>
    <w:rsid w:val="00710EFE"/>
    <w:rsid w:val="007D0552"/>
    <w:rsid w:val="00843B85"/>
    <w:rsid w:val="009D5F26"/>
    <w:rsid w:val="00A05DA9"/>
    <w:rsid w:val="00A83EB0"/>
    <w:rsid w:val="00BD5802"/>
    <w:rsid w:val="00C21B8B"/>
    <w:rsid w:val="00C71EAC"/>
    <w:rsid w:val="00CD2737"/>
    <w:rsid w:val="00CD79C6"/>
    <w:rsid w:val="00D33711"/>
    <w:rsid w:val="00DA1152"/>
    <w:rsid w:val="00DB0493"/>
    <w:rsid w:val="00DD7736"/>
    <w:rsid w:val="00F84FEE"/>
    <w:rsid w:val="00F95D22"/>
    <w:rsid w:val="00FA5F8E"/>
    <w:rsid w:val="00FA7488"/>
    <w:rsid w:val="00FC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8EEB81"/>
  <w15:chartTrackingRefBased/>
  <w15:docId w15:val="{56C0018C-56BC-5341-9880-25577AD12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15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43B85"/>
  </w:style>
  <w:style w:type="character" w:styleId="Hyperlink">
    <w:name w:val="Hyperlink"/>
    <w:basedOn w:val="DefaultParagraphFont"/>
    <w:uiPriority w:val="99"/>
    <w:unhideWhenUsed/>
    <w:rsid w:val="00843B8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B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1B3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F3B2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566C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0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0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5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5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5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7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9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ty.icann.org/x/UpGZDg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events.icann.org/aef2023/registration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les.constantcontact.com/5854b4e2901/448ad452-09a7-4244-818c-da22424f7f26.pdf?rdr=true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marriott.com/en-us/hotels/accmc-accra-marriott-hotel/overview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icann.org/en/system/files/files/africa-engagement-forum-23jun23-en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Brennan</dc:creator>
  <cp:keywords/>
  <dc:description/>
  <cp:lastModifiedBy>Gisella Gruber</cp:lastModifiedBy>
  <cp:revision>3</cp:revision>
  <dcterms:created xsi:type="dcterms:W3CDTF">2023-07-17T12:02:00Z</dcterms:created>
  <dcterms:modified xsi:type="dcterms:W3CDTF">2023-07-18T22:07:00Z</dcterms:modified>
</cp:coreProperties>
</file>