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24E2B07" w14:textId="77777777" w:rsidR="00385789" w:rsidRDefault="00385789">
      <w:pPr>
        <w:ind w:left="-810"/>
      </w:pPr>
    </w:p>
    <w:p w14:paraId="3BD5A35B" w14:textId="77777777" w:rsidR="00385789" w:rsidRDefault="003560A6">
      <w:pPr>
        <w:ind w:left="-810"/>
      </w:pPr>
      <w:r>
        <w:rPr>
          <w:sz w:val="28"/>
          <w:szCs w:val="28"/>
        </w:rPr>
        <w:t>All questions and completed forms should be sent to controller@icann.org.</w:t>
      </w:r>
    </w:p>
    <w:p w14:paraId="0DE89E9F" w14:textId="77777777" w:rsidR="00385789" w:rsidRDefault="003560A6">
      <w:pPr>
        <w:ind w:left="-810"/>
      </w:pPr>
      <w:bookmarkStart w:id="0" w:name="_gjdgxs" w:colFirst="0" w:colLast="0"/>
      <w:bookmarkEnd w:id="0"/>
      <w:r>
        <w:rPr>
          <w:sz w:val="28"/>
          <w:szCs w:val="28"/>
        </w:rPr>
        <w:t xml:space="preserve">Please remember that the deadline for FY18 Budget consideration is </w:t>
      </w:r>
      <w:r>
        <w:rPr>
          <w:b/>
          <w:sz w:val="28"/>
          <w:szCs w:val="28"/>
        </w:rPr>
        <w:t>30 January 2017.</w:t>
      </w:r>
    </w:p>
    <w:p w14:paraId="3019F4F5" w14:textId="77777777" w:rsidR="00385789" w:rsidRDefault="00385789">
      <w:pPr>
        <w:tabs>
          <w:tab w:val="center" w:pos="4320"/>
          <w:tab w:val="right" w:pos="8640"/>
        </w:tabs>
      </w:pPr>
    </w:p>
    <w:p w14:paraId="6ED72182" w14:textId="77777777" w:rsidR="00385789" w:rsidRDefault="00385789">
      <w:pPr>
        <w:tabs>
          <w:tab w:val="center" w:pos="4320"/>
          <w:tab w:val="right" w:pos="8640"/>
        </w:tabs>
      </w:pPr>
    </w:p>
    <w:tbl>
      <w:tblPr>
        <w:tblStyle w:val="a"/>
        <w:tblW w:w="10260" w:type="dxa"/>
        <w:tblInd w:w="-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520"/>
        <w:gridCol w:w="2970"/>
      </w:tblGrid>
      <w:tr w:rsidR="00385789" w14:paraId="4101CAAD" w14:textId="77777777">
        <w:trPr>
          <w:trHeight w:val="520"/>
        </w:trPr>
        <w:tc>
          <w:tcPr>
            <w:tcW w:w="10260" w:type="dxa"/>
            <w:gridSpan w:val="3"/>
            <w:tcBorders>
              <w:bottom w:val="single" w:sz="6" w:space="0" w:color="000000"/>
            </w:tcBorders>
            <w:shd w:val="clear" w:color="auto" w:fill="808080"/>
          </w:tcPr>
          <w:p w14:paraId="4E2D7582" w14:textId="77777777" w:rsidR="00385789" w:rsidRDefault="003560A6">
            <w:pPr>
              <w:keepNext/>
              <w:tabs>
                <w:tab w:val="left" w:pos="8435"/>
              </w:tabs>
              <w:spacing w:before="60" w:after="60"/>
            </w:pPr>
            <w:proofErr w:type="gramStart"/>
            <w:r>
              <w:rPr>
                <w:rFonts w:ascii="Arial" w:eastAsia="Arial" w:hAnsi="Arial" w:cs="Arial"/>
                <w:b/>
                <w:smallCaps/>
                <w:color w:val="FFFFFF"/>
                <w:sz w:val="32"/>
                <w:szCs w:val="32"/>
              </w:rPr>
              <w:t>REQUEST  INFORMATION</w:t>
            </w:r>
            <w:proofErr w:type="gramEnd"/>
          </w:p>
        </w:tc>
      </w:tr>
      <w:tr w:rsidR="00385789" w14:paraId="6317E95C" w14:textId="77777777">
        <w:tc>
          <w:tcPr>
            <w:tcW w:w="4770" w:type="dxa"/>
            <w:tcBorders>
              <w:bottom w:val="single" w:sz="4" w:space="0" w:color="000000"/>
              <w:right w:val="nil"/>
            </w:tcBorders>
            <w:shd w:val="clear" w:color="auto" w:fill="C0C0C0"/>
          </w:tcPr>
          <w:p w14:paraId="7CC92F80" w14:textId="77777777" w:rsidR="00385789" w:rsidRDefault="003560A6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of Proposed Activity</w:t>
            </w: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 xml:space="preserve">  </w:t>
            </w:r>
          </w:p>
        </w:tc>
        <w:tc>
          <w:tcPr>
            <w:tcW w:w="2520" w:type="dxa"/>
            <w:tcBorders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4D304DD7" w14:textId="77777777" w:rsidR="00385789" w:rsidRDefault="00385789">
            <w:pPr>
              <w:keepNext/>
              <w:spacing w:before="40" w:after="40"/>
            </w:pPr>
          </w:p>
        </w:tc>
        <w:tc>
          <w:tcPr>
            <w:tcW w:w="2970" w:type="dxa"/>
            <w:tcBorders>
              <w:left w:val="nil"/>
              <w:bottom w:val="single" w:sz="4" w:space="0" w:color="000000"/>
            </w:tcBorders>
            <w:shd w:val="clear" w:color="auto" w:fill="C0C0C0"/>
          </w:tcPr>
          <w:p w14:paraId="51271330" w14:textId="77777777" w:rsidR="00385789" w:rsidRDefault="00385789">
            <w:pPr>
              <w:tabs>
                <w:tab w:val="left" w:pos="8435"/>
              </w:tabs>
              <w:spacing w:before="60" w:after="60"/>
            </w:pPr>
          </w:p>
        </w:tc>
      </w:tr>
      <w:tr w:rsidR="00385789" w14:paraId="28F78EC1" w14:textId="77777777">
        <w:trPr>
          <w:trHeight w:val="300"/>
        </w:trPr>
        <w:tc>
          <w:tcPr>
            <w:tcW w:w="4770" w:type="dxa"/>
            <w:tcBorders>
              <w:top w:val="single" w:sz="4" w:space="0" w:color="000000"/>
              <w:bottom w:val="nil"/>
              <w:right w:val="nil"/>
            </w:tcBorders>
          </w:tcPr>
          <w:p w14:paraId="27604EDB" w14:textId="77777777" w:rsidR="00385789" w:rsidRDefault="003560A6">
            <w:pPr>
              <w:spacing w:before="20"/>
            </w:pPr>
            <w:r>
              <w:rPr>
                <w:rFonts w:ascii="Arial" w:eastAsia="Arial" w:hAnsi="Arial" w:cs="Arial"/>
              </w:rPr>
              <w:t xml:space="preserve"> At-Large </w:t>
            </w:r>
            <w:proofErr w:type="gramStart"/>
            <w:r>
              <w:rPr>
                <w:rFonts w:ascii="Arial" w:eastAsia="Arial" w:hAnsi="Arial" w:cs="Arial"/>
              </w:rPr>
              <w:t>Global  Capacity</w:t>
            </w:r>
            <w:proofErr w:type="gramEnd"/>
            <w:r>
              <w:rPr>
                <w:rFonts w:ascii="Arial" w:eastAsia="Arial" w:hAnsi="Arial" w:cs="Arial"/>
              </w:rPr>
              <w:t xml:space="preserve"> Building </w:t>
            </w:r>
            <w:r>
              <w:rPr>
                <w:rFonts w:ascii="Arial" w:eastAsia="Arial" w:hAnsi="Arial" w:cs="Arial"/>
              </w:rPr>
              <w:t xml:space="preserve"> at IGF Geneva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BDF8A2" w14:textId="77777777" w:rsidR="00385789" w:rsidRDefault="00385789">
            <w:pPr>
              <w:spacing w:before="20"/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nil"/>
            </w:tcBorders>
          </w:tcPr>
          <w:p w14:paraId="76F826DB" w14:textId="77777777" w:rsidR="00385789" w:rsidRDefault="00385789"/>
        </w:tc>
      </w:tr>
      <w:tr w:rsidR="00385789" w14:paraId="7CE19461" w14:textId="77777777">
        <w:trPr>
          <w:trHeight w:val="300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C2C4ADF" w14:textId="77777777" w:rsidR="00385789" w:rsidRDefault="003560A6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Community Requestor Name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0A410ECD" w14:textId="77777777" w:rsidR="00385789" w:rsidRDefault="003560A6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Chair</w:t>
            </w:r>
          </w:p>
        </w:tc>
      </w:tr>
      <w:tr w:rsidR="00385789" w14:paraId="1EB8AF4E" w14:textId="77777777">
        <w:trPr>
          <w:trHeight w:val="300"/>
        </w:trPr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063922" w14:textId="77777777" w:rsidR="00385789" w:rsidRDefault="003560A6">
            <w:pPr>
              <w:tabs>
                <w:tab w:val="center" w:pos="4320"/>
                <w:tab w:val="right" w:pos="8640"/>
              </w:tabs>
            </w:pPr>
            <w:r>
              <w:rPr>
                <w:rFonts w:ascii="Arial" w:eastAsia="Arial" w:hAnsi="Arial" w:cs="Arial"/>
              </w:rPr>
              <w:t>RALO Co-Chairs (AFRALO, APRALO, EURALO, NARALO, and LACRALO)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CABCC6" w14:textId="77777777" w:rsidR="00385789" w:rsidRDefault="003560A6">
            <w:pPr>
              <w:tabs>
                <w:tab w:val="center" w:pos="4320"/>
                <w:tab w:val="right" w:pos="8640"/>
              </w:tabs>
            </w:pPr>
            <w:proofErr w:type="gramStart"/>
            <w:r>
              <w:rPr>
                <w:rFonts w:ascii="Arial" w:eastAsia="Arial" w:hAnsi="Arial" w:cs="Arial"/>
              </w:rPr>
              <w:t xml:space="preserve">Dev  </w:t>
            </w:r>
            <w:proofErr w:type="spellStart"/>
            <w:r>
              <w:rPr>
                <w:rFonts w:ascii="Arial" w:eastAsia="Arial" w:hAnsi="Arial" w:cs="Arial"/>
              </w:rPr>
              <w:t>Anand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Teelucksingh</w:t>
            </w:r>
            <w:proofErr w:type="spellEnd"/>
          </w:p>
        </w:tc>
      </w:tr>
      <w:tr w:rsidR="00385789" w14:paraId="07EA1F2E" w14:textId="77777777">
        <w:trPr>
          <w:trHeight w:val="300"/>
        </w:trPr>
        <w:tc>
          <w:tcPr>
            <w:tcW w:w="477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shd w:val="clear" w:color="auto" w:fill="C0C0C0"/>
          </w:tcPr>
          <w:p w14:paraId="2E29FFBB" w14:textId="77777777" w:rsidR="00385789" w:rsidRDefault="003560A6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ICANN Staff Community Liaison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1C446BD9" w14:textId="77777777" w:rsidR="00385789" w:rsidRDefault="00385789">
            <w:pPr>
              <w:keepNext/>
              <w:spacing w:before="40" w:after="40"/>
            </w:pPr>
          </w:p>
        </w:tc>
      </w:tr>
      <w:tr w:rsidR="00385789" w14:paraId="772A74EF" w14:textId="77777777">
        <w:trPr>
          <w:trHeight w:val="300"/>
        </w:trPr>
        <w:tc>
          <w:tcPr>
            <w:tcW w:w="4770" w:type="dxa"/>
            <w:tcBorders>
              <w:top w:val="single" w:sz="4" w:space="0" w:color="000000"/>
              <w:bottom w:val="single" w:sz="4" w:space="0" w:color="000000"/>
            </w:tcBorders>
          </w:tcPr>
          <w:p w14:paraId="3BBAD5CB" w14:textId="77777777" w:rsidR="00385789" w:rsidRDefault="00385789">
            <w:pPr>
              <w:tabs>
                <w:tab w:val="center" w:pos="4320"/>
                <w:tab w:val="right" w:pos="8640"/>
              </w:tabs>
            </w:pPr>
          </w:p>
          <w:p w14:paraId="09A89B6D" w14:textId="77777777" w:rsidR="00385789" w:rsidRDefault="0038578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4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45F4D70" w14:textId="77777777" w:rsidR="00385789" w:rsidRDefault="00385789"/>
        </w:tc>
      </w:tr>
    </w:tbl>
    <w:p w14:paraId="32D4FE52" w14:textId="77777777" w:rsidR="00385789" w:rsidRDefault="00385789"/>
    <w:p w14:paraId="302D4F41" w14:textId="77777777" w:rsidR="00385789" w:rsidRDefault="00385789"/>
    <w:tbl>
      <w:tblPr>
        <w:tblStyle w:val="a0"/>
        <w:tblW w:w="10260" w:type="dxa"/>
        <w:tblInd w:w="-817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385789" w14:paraId="3A5F3041" w14:textId="77777777">
        <w:trPr>
          <w:trHeight w:val="580"/>
        </w:trPr>
        <w:tc>
          <w:tcPr>
            <w:tcW w:w="10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54644AF" w14:textId="77777777" w:rsidR="00385789" w:rsidRDefault="003560A6">
            <w:pPr>
              <w:keepNext/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mallCaps/>
                <w:color w:val="FFFFFF"/>
                <w:sz w:val="32"/>
                <w:szCs w:val="32"/>
              </w:rPr>
              <w:t>request description</w:t>
            </w:r>
          </w:p>
          <w:p w14:paraId="03C5BFC6" w14:textId="77777777" w:rsidR="00385789" w:rsidRDefault="00385789">
            <w:pPr>
              <w:keepNext/>
              <w:tabs>
                <w:tab w:val="left" w:pos="8435"/>
              </w:tabs>
              <w:spacing w:before="60" w:after="60"/>
            </w:pPr>
          </w:p>
          <w:p w14:paraId="545ACC5F" w14:textId="77777777" w:rsidR="00385789" w:rsidRDefault="003560A6">
            <w:pPr>
              <w:keepNext/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mallCaps/>
                <w:color w:val="FFFFFF"/>
                <w:sz w:val="32"/>
                <w:szCs w:val="32"/>
              </w:rPr>
              <w:t xml:space="preserve"> </w:t>
            </w:r>
          </w:p>
        </w:tc>
      </w:tr>
      <w:tr w:rsidR="00385789" w14:paraId="3631F29A" w14:textId="77777777">
        <w:trPr>
          <w:trHeight w:val="400"/>
        </w:trPr>
        <w:tc>
          <w:tcPr>
            <w:tcW w:w="10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0CAFBFC" w14:textId="77777777" w:rsidR="00385789" w:rsidRDefault="003560A6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1. Activity: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Please describe your proposed activity in detail</w:t>
            </w:r>
          </w:p>
        </w:tc>
      </w:tr>
      <w:tr w:rsidR="00385789" w14:paraId="66BAC2D5" w14:textId="77777777">
        <w:trPr>
          <w:trHeight w:val="420"/>
        </w:trPr>
        <w:tc>
          <w:tcPr>
            <w:tcW w:w="10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C1C2" w14:textId="77777777" w:rsidR="00385789" w:rsidRDefault="003560A6">
            <w:r>
              <w:rPr>
                <w:rFonts w:ascii="Arial" w:eastAsia="Arial" w:hAnsi="Arial" w:cs="Arial"/>
              </w:rPr>
              <w:t xml:space="preserve">The proposal is </w:t>
            </w:r>
            <w:commentRangeStart w:id="1"/>
            <w:r>
              <w:rPr>
                <w:rFonts w:ascii="Arial" w:eastAsia="Arial" w:hAnsi="Arial" w:cs="Arial"/>
              </w:rPr>
              <w:t xml:space="preserve">for  </w:t>
            </w:r>
            <w:commentRangeEnd w:id="1"/>
            <w:r w:rsidR="00E31BBE">
              <w:rPr>
                <w:rStyle w:val="CommentReference"/>
              </w:rPr>
              <w:commentReference w:id="1"/>
            </w:r>
            <w:r>
              <w:rPr>
                <w:rFonts w:ascii="Arial" w:eastAsia="Arial" w:hAnsi="Arial" w:cs="Arial"/>
              </w:rPr>
              <w:t xml:space="preserve">organize an effective and </w:t>
            </w:r>
            <w:proofErr w:type="gramStart"/>
            <w:r>
              <w:rPr>
                <w:rFonts w:ascii="Arial" w:eastAsia="Arial" w:hAnsi="Arial" w:cs="Arial"/>
              </w:rPr>
              <w:t>coordinated  ATLARGE</w:t>
            </w:r>
            <w:proofErr w:type="gramEnd"/>
            <w:r>
              <w:rPr>
                <w:rFonts w:ascii="Arial" w:eastAsia="Arial" w:hAnsi="Arial" w:cs="Arial"/>
              </w:rPr>
              <w:t xml:space="preserve">  strategy during IGF Geneva  on December 18,  2017 which is a premier global event  targeting global stakeholders in the Internet Ecosyst</w:t>
            </w:r>
            <w:r>
              <w:rPr>
                <w:rFonts w:ascii="Arial" w:eastAsia="Arial" w:hAnsi="Arial" w:cs="Arial"/>
              </w:rPr>
              <w:t xml:space="preserve">em.  The coordination </w:t>
            </w:r>
            <w:proofErr w:type="gramStart"/>
            <w:r>
              <w:rPr>
                <w:rFonts w:ascii="Arial" w:eastAsia="Arial" w:hAnsi="Arial" w:cs="Arial"/>
              </w:rPr>
              <w:t>of  ATLARGE</w:t>
            </w:r>
            <w:proofErr w:type="gramEnd"/>
            <w:r>
              <w:rPr>
                <w:rFonts w:ascii="Arial" w:eastAsia="Arial" w:hAnsi="Arial" w:cs="Arial"/>
              </w:rPr>
              <w:t xml:space="preserve"> within the underutilized ICANN booth </w:t>
            </w:r>
            <w:proofErr w:type="spellStart"/>
            <w:r>
              <w:rPr>
                <w:rFonts w:ascii="Arial" w:eastAsia="Arial" w:hAnsi="Arial" w:cs="Arial"/>
              </w:rPr>
              <w:t>etc</w:t>
            </w:r>
            <w:proofErr w:type="spellEnd"/>
            <w:r>
              <w:rPr>
                <w:rFonts w:ascii="Arial" w:eastAsia="Arial" w:hAnsi="Arial" w:cs="Arial"/>
              </w:rPr>
              <w:t xml:space="preserve"> will heighten the branding awareness. </w:t>
            </w:r>
          </w:p>
          <w:p w14:paraId="43F9F1B7" w14:textId="77777777" w:rsidR="00385789" w:rsidRDefault="00385789"/>
        </w:tc>
      </w:tr>
      <w:tr w:rsidR="00385789" w14:paraId="6C33024F" w14:textId="77777777">
        <w:trPr>
          <w:trHeight w:val="340"/>
        </w:trPr>
        <w:tc>
          <w:tcPr>
            <w:tcW w:w="10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5D15EEA" w14:textId="77777777" w:rsidR="00385789" w:rsidRDefault="003560A6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2. Type of Activity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 e.g. Outreach - Education/training - Travel support - Research/Study -  Meetings - Other</w:t>
            </w:r>
          </w:p>
        </w:tc>
      </w:tr>
      <w:tr w:rsidR="00385789" w14:paraId="3AE7BD77" w14:textId="77777777">
        <w:trPr>
          <w:trHeight w:val="460"/>
        </w:trPr>
        <w:tc>
          <w:tcPr>
            <w:tcW w:w="10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C7F97" w14:textId="77777777" w:rsidR="00385789" w:rsidRDefault="003560A6">
            <w:r>
              <w:rPr>
                <w:rFonts w:ascii="Arial" w:eastAsia="Arial" w:hAnsi="Arial" w:cs="Arial"/>
              </w:rPr>
              <w:t xml:space="preserve">Capacity </w:t>
            </w:r>
            <w:proofErr w:type="gramStart"/>
            <w:r>
              <w:rPr>
                <w:rFonts w:ascii="Arial" w:eastAsia="Arial" w:hAnsi="Arial" w:cs="Arial"/>
              </w:rPr>
              <w:t>Building,  Education</w:t>
            </w:r>
            <w:proofErr w:type="gramEnd"/>
            <w:r>
              <w:rPr>
                <w:rFonts w:ascii="Arial" w:eastAsia="Arial" w:hAnsi="Arial" w:cs="Arial"/>
              </w:rPr>
              <w:t xml:space="preserve">/Training, Travel Support, Meeting </w:t>
            </w:r>
          </w:p>
        </w:tc>
      </w:tr>
      <w:tr w:rsidR="00385789" w14:paraId="5B8C0924" w14:textId="77777777">
        <w:trPr>
          <w:trHeight w:val="340"/>
        </w:trPr>
        <w:tc>
          <w:tcPr>
            <w:tcW w:w="10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75C5093" w14:textId="77777777" w:rsidR="00385789" w:rsidRDefault="003560A6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3. Proposed Timeline/Schedule: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e.g.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one time activity, recurring activity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385789" w14:paraId="04D09307" w14:textId="77777777">
        <w:trPr>
          <w:trHeight w:val="460"/>
        </w:trPr>
        <w:tc>
          <w:tcPr>
            <w:tcW w:w="10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79FF1" w14:textId="77777777" w:rsidR="00385789" w:rsidRDefault="003560A6">
            <w:r>
              <w:rPr>
                <w:rFonts w:ascii="Arial" w:eastAsia="Arial" w:hAnsi="Arial" w:cs="Arial"/>
              </w:rPr>
              <w:t xml:space="preserve">Recurring Activity - At-Large Booth at every Global IGF, shared supervision by Outreach and Engagement Co-Chairs, </w:t>
            </w:r>
            <w:r>
              <w:rPr>
                <w:rFonts w:ascii="Arial" w:eastAsia="Arial" w:hAnsi="Arial" w:cs="Arial"/>
              </w:rPr>
              <w:t xml:space="preserve">and collaborative participation in an At-Large session covering a high interest policy topic related to the IGF theme. </w:t>
            </w:r>
          </w:p>
          <w:p w14:paraId="24CFAFAD" w14:textId="77777777" w:rsidR="00385789" w:rsidRDefault="003560A6">
            <w:r>
              <w:rPr>
                <w:rFonts w:ascii="Arial" w:eastAsia="Arial" w:hAnsi="Arial" w:cs="Arial"/>
              </w:rPr>
              <w:t xml:space="preserve">Distribution of ATLARGE </w:t>
            </w:r>
            <w:proofErr w:type="gramStart"/>
            <w:r>
              <w:rPr>
                <w:rFonts w:ascii="Arial" w:eastAsia="Arial" w:hAnsi="Arial" w:cs="Arial"/>
              </w:rPr>
              <w:t>and  various</w:t>
            </w:r>
            <w:proofErr w:type="gramEnd"/>
            <w:r>
              <w:rPr>
                <w:rFonts w:ascii="Arial" w:eastAsia="Arial" w:hAnsi="Arial" w:cs="Arial"/>
              </w:rPr>
              <w:t xml:space="preserve"> RALO </w:t>
            </w:r>
            <w:commentRangeStart w:id="2"/>
            <w:r>
              <w:rPr>
                <w:rFonts w:ascii="Arial" w:eastAsia="Arial" w:hAnsi="Arial" w:cs="Arial"/>
              </w:rPr>
              <w:t>materials</w:t>
            </w:r>
            <w:commentRangeEnd w:id="2"/>
            <w:r w:rsidR="00E31BBE">
              <w:rPr>
                <w:rStyle w:val="CommentReference"/>
              </w:rPr>
              <w:commentReference w:id="2"/>
            </w:r>
            <w:r>
              <w:rPr>
                <w:rFonts w:ascii="Arial" w:eastAsia="Arial" w:hAnsi="Arial" w:cs="Arial"/>
              </w:rPr>
              <w:t xml:space="preserve">,  engage with </w:t>
            </w:r>
            <w:commentRangeStart w:id="3"/>
            <w:r>
              <w:rPr>
                <w:rFonts w:ascii="Arial" w:eastAsia="Arial" w:hAnsi="Arial" w:cs="Arial"/>
              </w:rPr>
              <w:t>various stakeholder</w:t>
            </w:r>
            <w:commentRangeEnd w:id="3"/>
            <w:r w:rsidR="0071320A">
              <w:rPr>
                <w:rStyle w:val="CommentReference"/>
              </w:rPr>
              <w:commentReference w:id="3"/>
            </w:r>
            <w:r>
              <w:rPr>
                <w:rFonts w:ascii="Arial" w:eastAsia="Arial" w:hAnsi="Arial" w:cs="Arial"/>
              </w:rPr>
              <w:t>s at the three day event</w:t>
            </w:r>
          </w:p>
          <w:p w14:paraId="4E93527E" w14:textId="77777777" w:rsidR="00385789" w:rsidRDefault="00385789"/>
        </w:tc>
      </w:tr>
    </w:tbl>
    <w:p w14:paraId="50A5328F" w14:textId="77777777" w:rsidR="00385789" w:rsidRDefault="00385789"/>
    <w:p w14:paraId="6C916892" w14:textId="77777777" w:rsidR="00385789" w:rsidRDefault="00385789"/>
    <w:tbl>
      <w:tblPr>
        <w:tblStyle w:val="a1"/>
        <w:tblW w:w="10215" w:type="dxa"/>
        <w:tblInd w:w="-772" w:type="dxa"/>
        <w:tblLayout w:type="fixed"/>
        <w:tblLook w:val="0000" w:firstRow="0" w:lastRow="0" w:firstColumn="0" w:lastColumn="0" w:noHBand="0" w:noVBand="0"/>
      </w:tblPr>
      <w:tblGrid>
        <w:gridCol w:w="10215"/>
      </w:tblGrid>
      <w:tr w:rsidR="00385789" w14:paraId="0B08CFBA" w14:textId="77777777">
        <w:trPr>
          <w:trHeight w:val="580"/>
        </w:trPr>
        <w:tc>
          <w:tcPr>
            <w:tcW w:w="10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16593F7" w14:textId="77777777" w:rsidR="00385789" w:rsidRDefault="003560A6">
            <w:pPr>
              <w:keepNext/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mallCaps/>
                <w:color w:val="FFFFFF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  <w:b/>
                <w:smallCaps/>
                <w:color w:val="FFFFFF"/>
                <w:sz w:val="32"/>
                <w:szCs w:val="32"/>
              </w:rPr>
              <w:t>request objectives</w:t>
            </w:r>
          </w:p>
          <w:p w14:paraId="50EA25FF" w14:textId="77777777" w:rsidR="00385789" w:rsidRDefault="00385789">
            <w:pPr>
              <w:keepNext/>
              <w:tabs>
                <w:tab w:val="left" w:pos="8435"/>
              </w:tabs>
              <w:spacing w:before="60" w:after="60"/>
            </w:pPr>
          </w:p>
          <w:p w14:paraId="41C09B7A" w14:textId="77777777" w:rsidR="00385789" w:rsidRDefault="00385789">
            <w:pPr>
              <w:keepNext/>
              <w:tabs>
                <w:tab w:val="left" w:pos="8435"/>
              </w:tabs>
              <w:spacing w:before="60" w:after="60"/>
            </w:pPr>
          </w:p>
          <w:p w14:paraId="15196A1E" w14:textId="77777777" w:rsidR="00385789" w:rsidRDefault="003560A6">
            <w:pPr>
              <w:keepNext/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mallCaps/>
                <w:color w:val="FFFFFF"/>
                <w:sz w:val="32"/>
                <w:szCs w:val="32"/>
              </w:rPr>
              <w:t xml:space="preserve"> </w:t>
            </w:r>
          </w:p>
        </w:tc>
      </w:tr>
      <w:tr w:rsidR="00385789" w14:paraId="1ADA0658" w14:textId="77777777">
        <w:trPr>
          <w:trHeight w:val="400"/>
        </w:trPr>
        <w:tc>
          <w:tcPr>
            <w:tcW w:w="10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C15C957" w14:textId="77777777" w:rsidR="00385789" w:rsidRDefault="003560A6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1.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Strategic Alignment.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Which area of ICANN’s Strategic Plan does this request support?</w:t>
            </w:r>
          </w:p>
        </w:tc>
      </w:tr>
      <w:tr w:rsidR="00385789" w14:paraId="05B2F195" w14:textId="77777777">
        <w:trPr>
          <w:trHeight w:val="420"/>
        </w:trPr>
        <w:tc>
          <w:tcPr>
            <w:tcW w:w="10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21BA3" w14:textId="77777777" w:rsidR="00385789" w:rsidRDefault="003560A6">
            <w:r>
              <w:rPr>
                <w:rFonts w:ascii="Arial" w:eastAsia="Arial" w:hAnsi="Arial" w:cs="Arial"/>
              </w:rPr>
              <w:t>Evolve and further globalize ICANN.</w:t>
            </w:r>
          </w:p>
          <w:p w14:paraId="525B027F" w14:textId="77777777" w:rsidR="00385789" w:rsidRDefault="003560A6">
            <w:r>
              <w:rPr>
                <w:rFonts w:ascii="Arial" w:eastAsia="Arial" w:hAnsi="Arial" w:cs="Arial"/>
              </w:rPr>
              <w:t>Bring ICANN to the world by creating a balanced and proactive approach to regional engagement with stakeholders.</w:t>
            </w:r>
          </w:p>
          <w:p w14:paraId="087BAA84" w14:textId="77777777" w:rsidR="00385789" w:rsidRDefault="003560A6">
            <w:r>
              <w:rPr>
                <w:rFonts w:ascii="Arial" w:eastAsia="Arial" w:hAnsi="Arial" w:cs="Arial"/>
              </w:rPr>
              <w:t>Evolve policy d</w:t>
            </w:r>
            <w:r>
              <w:rPr>
                <w:rFonts w:ascii="Arial" w:eastAsia="Arial" w:hAnsi="Arial" w:cs="Arial"/>
              </w:rPr>
              <w:t>evelopment and governance processes, structures and meetings to be more accountable, inclusive, efficient, effective and responsive.</w:t>
            </w:r>
          </w:p>
          <w:p w14:paraId="0B493E68" w14:textId="77777777" w:rsidR="00385789" w:rsidRDefault="00385789"/>
          <w:p w14:paraId="13EBD4F4" w14:textId="77777777" w:rsidR="00385789" w:rsidRDefault="003560A6">
            <w:r>
              <w:rPr>
                <w:rFonts w:ascii="Arial" w:eastAsia="Arial" w:hAnsi="Arial" w:cs="Arial"/>
              </w:rPr>
              <w:t xml:space="preserve">Promote ICANN’s role and </w:t>
            </w:r>
            <w:proofErr w:type="spellStart"/>
            <w:r>
              <w:rPr>
                <w:rFonts w:ascii="Arial" w:eastAsia="Arial" w:hAnsi="Arial" w:cs="Arial"/>
              </w:rPr>
              <w:t>multistakeholder</w:t>
            </w:r>
            <w:proofErr w:type="spellEnd"/>
            <w:r>
              <w:rPr>
                <w:rFonts w:ascii="Arial" w:eastAsia="Arial" w:hAnsi="Arial" w:cs="Arial"/>
              </w:rPr>
              <w:t xml:space="preserve"> approach.</w:t>
            </w:r>
          </w:p>
          <w:p w14:paraId="59555ED2" w14:textId="77777777" w:rsidR="00385789" w:rsidRDefault="003560A6">
            <w:r>
              <w:rPr>
                <w:rFonts w:ascii="Arial" w:eastAsia="Arial" w:hAnsi="Arial" w:cs="Arial"/>
              </w:rPr>
              <w:t>Encourage engagement with the existing Internet governance ecosystem at national, regional and international levels.</w:t>
            </w:r>
          </w:p>
          <w:p w14:paraId="3B237163" w14:textId="77777777" w:rsidR="00385789" w:rsidRDefault="003560A6">
            <w:r>
              <w:rPr>
                <w:rFonts w:ascii="Arial" w:eastAsia="Arial" w:hAnsi="Arial" w:cs="Arial"/>
              </w:rPr>
              <w:t xml:space="preserve">Participate in the evolution of a global, trusted, inclusive </w:t>
            </w:r>
            <w:proofErr w:type="spellStart"/>
            <w:r>
              <w:rPr>
                <w:rFonts w:ascii="Arial" w:eastAsia="Arial" w:hAnsi="Arial" w:cs="Arial"/>
              </w:rPr>
              <w:t>multistakeholder</w:t>
            </w:r>
            <w:proofErr w:type="spellEnd"/>
            <w:r>
              <w:rPr>
                <w:rFonts w:ascii="Arial" w:eastAsia="Arial" w:hAnsi="Arial" w:cs="Arial"/>
              </w:rPr>
              <w:t xml:space="preserve"> Internet governance ecosystem that addresses Internet issues.</w:t>
            </w:r>
          </w:p>
          <w:p w14:paraId="59C1A74C" w14:textId="77777777" w:rsidR="00385789" w:rsidRDefault="00385789"/>
          <w:p w14:paraId="753C019F" w14:textId="77777777" w:rsidR="00385789" w:rsidRDefault="003560A6">
            <w:r>
              <w:rPr>
                <w:rFonts w:ascii="Arial" w:eastAsia="Arial" w:hAnsi="Arial" w:cs="Arial"/>
              </w:rPr>
              <w:t>Develop and implement a global public interest framework bounded by ICANN’s mission</w:t>
            </w:r>
          </w:p>
          <w:p w14:paraId="1A172A00" w14:textId="77777777" w:rsidR="00385789" w:rsidRDefault="00385789"/>
        </w:tc>
      </w:tr>
      <w:tr w:rsidR="00385789" w14:paraId="104AD95A" w14:textId="77777777">
        <w:trPr>
          <w:trHeight w:val="340"/>
        </w:trPr>
        <w:tc>
          <w:tcPr>
            <w:tcW w:w="10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CEAA1B8" w14:textId="77777777" w:rsidR="00385789" w:rsidRDefault="003560A6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Demographics.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What audience(s), in which geographies, does your request target?</w:t>
            </w:r>
          </w:p>
        </w:tc>
      </w:tr>
      <w:tr w:rsidR="00385789" w14:paraId="2E7537D1" w14:textId="77777777">
        <w:trPr>
          <w:trHeight w:val="460"/>
        </w:trPr>
        <w:tc>
          <w:tcPr>
            <w:tcW w:w="10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10C71" w14:textId="77777777" w:rsidR="00385789" w:rsidRDefault="003560A6">
            <w:r>
              <w:rPr>
                <w:rFonts w:ascii="Arial" w:eastAsia="Arial" w:hAnsi="Arial" w:cs="Arial"/>
              </w:rPr>
              <w:t>We are targeting global stakeholders and entities that come to the IGF and are not e</w:t>
            </w:r>
            <w:r>
              <w:rPr>
                <w:rFonts w:ascii="Arial" w:eastAsia="Arial" w:hAnsi="Arial" w:cs="Arial"/>
              </w:rPr>
              <w:t xml:space="preserve">ngaged in ICANN’s PDP </w:t>
            </w:r>
          </w:p>
          <w:p w14:paraId="4BC70E1C" w14:textId="77777777" w:rsidR="00385789" w:rsidRDefault="00385789"/>
        </w:tc>
      </w:tr>
      <w:tr w:rsidR="00385789" w14:paraId="132FD66A" w14:textId="77777777">
        <w:tc>
          <w:tcPr>
            <w:tcW w:w="10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1EB1920" w14:textId="77777777" w:rsidR="00385789" w:rsidRDefault="003560A6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Deliverables.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What are the desired outcomes of your proposed activity?</w:t>
            </w:r>
          </w:p>
        </w:tc>
      </w:tr>
      <w:tr w:rsidR="00385789" w14:paraId="001D43DC" w14:textId="77777777">
        <w:tc>
          <w:tcPr>
            <w:tcW w:w="10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4168AA" w14:textId="77777777" w:rsidR="00385789" w:rsidRDefault="003560A6">
            <w:pPr>
              <w:numPr>
                <w:ilvl w:val="0"/>
                <w:numId w:val="1"/>
              </w:numPr>
              <w:tabs>
                <w:tab w:val="left" w:pos="8435"/>
              </w:tabs>
              <w:spacing w:before="60" w:after="60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Enhance ICANN At-Large engagement within the arena of global internet governance</w:t>
            </w:r>
          </w:p>
          <w:p w14:paraId="41591886" w14:textId="77777777" w:rsidR="00385789" w:rsidRDefault="003560A6">
            <w:pPr>
              <w:numPr>
                <w:ilvl w:val="0"/>
                <w:numId w:val="1"/>
              </w:numPr>
              <w:tabs>
                <w:tab w:val="left" w:pos="8435"/>
              </w:tabs>
              <w:spacing w:before="60" w:after="60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Manage a booth which will enhance reaching out to potential individuals and/or </w:t>
            </w:r>
            <w:r w:rsidR="0071320A">
              <w:rPr>
                <w:rFonts w:ascii="Arial" w:eastAsia="Arial" w:hAnsi="Arial" w:cs="Arial"/>
                <w:sz w:val="18"/>
                <w:szCs w:val="18"/>
              </w:rPr>
              <w:t>organizations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who will contribute to At-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Large’s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bottom up approach to engaging key stakeholders in At-Large and the ALAC policy development process. </w:t>
            </w:r>
          </w:p>
          <w:p w14:paraId="120EB38F" w14:textId="77777777" w:rsidR="00385789" w:rsidRDefault="003560A6">
            <w:pPr>
              <w:numPr>
                <w:ilvl w:val="0"/>
                <w:numId w:val="1"/>
              </w:numPr>
              <w:tabs>
                <w:tab w:val="left" w:pos="8435"/>
              </w:tabs>
              <w:spacing w:before="60" w:after="60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 xml:space="preserve">Coordinate and participate </w:t>
            </w:r>
            <w:r>
              <w:rPr>
                <w:rFonts w:ascii="Arial" w:eastAsia="Arial" w:hAnsi="Arial" w:cs="Arial"/>
              </w:rPr>
              <w:t xml:space="preserve">in a directed capacity building about the RALO structures and activities of ICANN </w:t>
            </w:r>
            <w:commentRangeStart w:id="4"/>
            <w:r w:rsidR="0071320A" w:rsidRPr="0071320A">
              <w:rPr>
                <w:rFonts w:ascii="Arial" w:eastAsia="Arial" w:hAnsi="Arial" w:cs="Arial"/>
                <w:highlight w:val="yellow"/>
              </w:rPr>
              <w:t>seeking</w:t>
            </w:r>
            <w:r>
              <w:rPr>
                <w:rFonts w:ascii="Arial" w:eastAsia="Arial" w:hAnsi="Arial" w:cs="Arial"/>
              </w:rPr>
              <w:t xml:space="preserve"> </w:t>
            </w:r>
            <w:commentRangeEnd w:id="4"/>
            <w:r w:rsidR="003E3C63">
              <w:rPr>
                <w:rStyle w:val="CommentReference"/>
              </w:rPr>
              <w:commentReference w:id="4"/>
            </w:r>
            <w:r>
              <w:rPr>
                <w:rFonts w:ascii="Arial" w:eastAsia="Arial" w:hAnsi="Arial" w:cs="Arial"/>
              </w:rPr>
              <w:t>to engage more stakeholder interest in joining At-Large</w:t>
            </w:r>
          </w:p>
          <w:p w14:paraId="590B377C" w14:textId="77777777" w:rsidR="00385789" w:rsidRDefault="003560A6">
            <w:pPr>
              <w:numPr>
                <w:ilvl w:val="0"/>
                <w:numId w:val="1"/>
              </w:numPr>
              <w:tabs>
                <w:tab w:val="left" w:pos="8435"/>
              </w:tabs>
              <w:spacing w:before="60" w:after="60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Participate in other IGF activities that will encourage wider specific regional outreach in the name of their</w:t>
            </w:r>
            <w:r>
              <w:rPr>
                <w:rFonts w:ascii="Arial" w:eastAsia="Arial" w:hAnsi="Arial" w:cs="Arial"/>
              </w:rPr>
              <w:t xml:space="preserve"> RALO (for example the </w:t>
            </w:r>
            <w:proofErr w:type="spellStart"/>
            <w:r>
              <w:rPr>
                <w:rFonts w:ascii="Arial" w:eastAsia="Arial" w:hAnsi="Arial" w:cs="Arial"/>
              </w:rPr>
              <w:t>APrIGF</w:t>
            </w:r>
            <w:proofErr w:type="spellEnd"/>
            <w:r>
              <w:rPr>
                <w:rFonts w:ascii="Arial" w:eastAsia="Arial" w:hAnsi="Arial" w:cs="Arial"/>
              </w:rPr>
              <w:t xml:space="preserve"> session which happens at each Global IGF, or a SIDS session on some IG topic relevant to APC SIDS)</w:t>
            </w:r>
          </w:p>
          <w:p w14:paraId="1E5C7547" w14:textId="77777777" w:rsidR="00385789" w:rsidRDefault="003560A6">
            <w:pPr>
              <w:numPr>
                <w:ilvl w:val="0"/>
                <w:numId w:val="1"/>
              </w:numPr>
              <w:tabs>
                <w:tab w:val="left" w:pos="8435"/>
              </w:tabs>
              <w:spacing w:before="60" w:after="60"/>
              <w:ind w:hanging="36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Participate in five IGF Targeted Sessions accepted by MAG to increase the opportunity to build awareness and </w:t>
            </w:r>
            <w:proofErr w:type="spellStart"/>
            <w:r>
              <w:rPr>
                <w:rFonts w:ascii="Arial" w:eastAsia="Arial" w:hAnsi="Arial" w:cs="Arial"/>
              </w:rPr>
              <w:t>self promotion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5C0BE77A" w14:textId="77777777" w:rsidR="00385789" w:rsidRDefault="003560A6">
            <w:pPr>
              <w:numPr>
                <w:ilvl w:val="0"/>
                <w:numId w:val="1"/>
              </w:numPr>
              <w:tabs>
                <w:tab w:val="left" w:pos="8435"/>
              </w:tabs>
              <w:spacing w:before="60" w:after="60"/>
              <w:ind w:hanging="36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</w:t>
            </w:r>
            <w:r>
              <w:rPr>
                <w:rFonts w:ascii="Arial" w:eastAsia="Arial" w:hAnsi="Arial" w:cs="Arial"/>
              </w:rPr>
              <w:t xml:space="preserve">ild a </w:t>
            </w:r>
            <w:proofErr w:type="gramStart"/>
            <w:r>
              <w:rPr>
                <w:rFonts w:ascii="Arial" w:eastAsia="Arial" w:hAnsi="Arial" w:cs="Arial"/>
              </w:rPr>
              <w:t>long term</w:t>
            </w:r>
            <w:proofErr w:type="gramEnd"/>
            <w:r>
              <w:rPr>
                <w:rFonts w:ascii="Arial" w:eastAsia="Arial" w:hAnsi="Arial" w:cs="Arial"/>
              </w:rPr>
              <w:t xml:space="preserve"> sustainability plan  </w:t>
            </w:r>
          </w:p>
          <w:p w14:paraId="4FBC267C" w14:textId="77777777" w:rsidR="00385789" w:rsidRDefault="00385789">
            <w:pPr>
              <w:tabs>
                <w:tab w:val="left" w:pos="8435"/>
              </w:tabs>
              <w:spacing w:before="60" w:after="60"/>
            </w:pPr>
          </w:p>
        </w:tc>
      </w:tr>
      <w:tr w:rsidR="00385789" w14:paraId="6EAE69EF" w14:textId="77777777">
        <w:tc>
          <w:tcPr>
            <w:tcW w:w="10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DC0F61B" w14:textId="77777777" w:rsidR="00385789" w:rsidRDefault="003560A6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Metrics.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What measurements will you use to determine whether your activity achieves its desired outcomes?</w:t>
            </w:r>
          </w:p>
        </w:tc>
      </w:tr>
      <w:tr w:rsidR="00385789" w14:paraId="4F8E5708" w14:textId="77777777">
        <w:trPr>
          <w:trHeight w:val="460"/>
        </w:trPr>
        <w:tc>
          <w:tcPr>
            <w:tcW w:w="10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F547" w14:textId="77777777" w:rsidR="00385789" w:rsidRDefault="003560A6">
            <w:r>
              <w:rPr>
                <w:rFonts w:ascii="Arial" w:eastAsia="Arial" w:hAnsi="Arial" w:cs="Arial"/>
              </w:rPr>
              <w:t xml:space="preserve">Recruitment </w:t>
            </w:r>
          </w:p>
          <w:p w14:paraId="3C287D95" w14:textId="77777777" w:rsidR="00385789" w:rsidRDefault="003560A6">
            <w:r>
              <w:rPr>
                <w:rFonts w:ascii="Arial" w:eastAsia="Arial" w:hAnsi="Arial" w:cs="Arial"/>
              </w:rPr>
              <w:t xml:space="preserve">-Target at least 15 </w:t>
            </w:r>
            <w:proofErr w:type="spellStart"/>
            <w:r>
              <w:rPr>
                <w:rFonts w:ascii="Arial" w:eastAsia="Arial" w:hAnsi="Arial" w:cs="Arial"/>
              </w:rPr>
              <w:t>organisations</w:t>
            </w:r>
            <w:proofErr w:type="spellEnd"/>
            <w:r>
              <w:rPr>
                <w:rFonts w:ascii="Arial" w:eastAsia="Arial" w:hAnsi="Arial" w:cs="Arial"/>
              </w:rPr>
              <w:t xml:space="preserve"> becoming potential </w:t>
            </w:r>
            <w:proofErr w:type="spellStart"/>
            <w:r>
              <w:rPr>
                <w:rFonts w:ascii="Arial" w:eastAsia="Arial" w:hAnsi="Arial" w:cs="Arial"/>
              </w:rPr>
              <w:t>ALSes</w:t>
            </w:r>
            <w:proofErr w:type="spellEnd"/>
          </w:p>
          <w:p w14:paraId="7866A055" w14:textId="77777777" w:rsidR="00385789" w:rsidRDefault="003560A6">
            <w:r>
              <w:rPr>
                <w:rFonts w:ascii="Arial" w:eastAsia="Arial" w:hAnsi="Arial" w:cs="Arial"/>
              </w:rPr>
              <w:t>-</w:t>
            </w:r>
            <w:commentRangeStart w:id="5"/>
            <w:r>
              <w:rPr>
                <w:rFonts w:ascii="Arial" w:eastAsia="Arial" w:hAnsi="Arial" w:cs="Arial"/>
              </w:rPr>
              <w:t xml:space="preserve">Volunteer roster </w:t>
            </w:r>
            <w:commentRangeEnd w:id="5"/>
            <w:r w:rsidR="003E3C63">
              <w:rPr>
                <w:rStyle w:val="CommentReference"/>
              </w:rPr>
              <w:commentReference w:id="5"/>
            </w:r>
            <w:proofErr w:type="gramStart"/>
            <w:r>
              <w:rPr>
                <w:rFonts w:ascii="Arial" w:eastAsia="Arial" w:hAnsi="Arial" w:cs="Arial"/>
              </w:rPr>
              <w:t>for  ICANN</w:t>
            </w:r>
            <w:proofErr w:type="gramEnd"/>
            <w:r>
              <w:rPr>
                <w:rFonts w:ascii="Arial" w:eastAsia="Arial" w:hAnsi="Arial" w:cs="Arial"/>
              </w:rPr>
              <w:t xml:space="preserve"> booth  from ICANN sponsored and </w:t>
            </w:r>
            <w:proofErr w:type="spellStart"/>
            <w:r>
              <w:rPr>
                <w:rFonts w:ascii="Arial" w:eastAsia="Arial" w:hAnsi="Arial" w:cs="Arial"/>
              </w:rPr>
              <w:t>non sponsored</w:t>
            </w:r>
            <w:proofErr w:type="spellEnd"/>
            <w:r>
              <w:rPr>
                <w:rFonts w:ascii="Arial" w:eastAsia="Arial" w:hAnsi="Arial" w:cs="Arial"/>
              </w:rPr>
              <w:t xml:space="preserve"> members ( average time commitment(  2 hours per day x 2 to 3  persons per time slot  x 3 days)  </w:t>
            </w:r>
          </w:p>
          <w:p w14:paraId="1421C99A" w14:textId="77777777" w:rsidR="00385789" w:rsidRDefault="00385789"/>
          <w:p w14:paraId="6F3FE1FF" w14:textId="77777777" w:rsidR="00385789" w:rsidRDefault="003560A6">
            <w:r>
              <w:rPr>
                <w:rFonts w:ascii="Arial" w:eastAsia="Arial" w:hAnsi="Arial" w:cs="Arial"/>
              </w:rPr>
              <w:t>Sessions</w:t>
            </w:r>
          </w:p>
          <w:p w14:paraId="00CDF7AA" w14:textId="77777777" w:rsidR="00385789" w:rsidRDefault="003560A6">
            <w:r>
              <w:rPr>
                <w:rFonts w:ascii="Arial" w:eastAsia="Arial" w:hAnsi="Arial" w:cs="Arial"/>
              </w:rPr>
              <w:t>-</w:t>
            </w:r>
            <w:commentRangeStart w:id="6"/>
            <w:r>
              <w:rPr>
                <w:rFonts w:ascii="Arial" w:eastAsia="Arial" w:hAnsi="Arial" w:cs="Arial"/>
              </w:rPr>
              <w:t xml:space="preserve">Collaborate with Capacity Building WG to have a session for outreach and </w:t>
            </w:r>
            <w:r>
              <w:rPr>
                <w:rFonts w:ascii="Arial" w:eastAsia="Arial" w:hAnsi="Arial" w:cs="Arial"/>
              </w:rPr>
              <w:t>engagement</w:t>
            </w:r>
            <w:commentRangeEnd w:id="6"/>
            <w:r>
              <w:commentReference w:id="6"/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8A2EA54" w14:textId="77777777" w:rsidR="00385789" w:rsidRDefault="003560A6">
            <w:r>
              <w:rPr>
                <w:rFonts w:ascii="Arial" w:eastAsia="Arial" w:hAnsi="Arial" w:cs="Arial"/>
              </w:rPr>
              <w:lastRenderedPageBreak/>
              <w:t>-Organize at least five panel sessions to build awareness and do cross promotion</w:t>
            </w:r>
          </w:p>
          <w:p w14:paraId="1D0493DA" w14:textId="77777777" w:rsidR="00385789" w:rsidRDefault="00385789"/>
          <w:p w14:paraId="53A8D076" w14:textId="77777777" w:rsidR="00385789" w:rsidRDefault="003560A6">
            <w:r>
              <w:rPr>
                <w:rFonts w:ascii="Arial" w:eastAsia="Arial" w:hAnsi="Arial" w:cs="Arial"/>
              </w:rPr>
              <w:t>Literature</w:t>
            </w:r>
          </w:p>
          <w:p w14:paraId="0E521689" w14:textId="77777777" w:rsidR="00385789" w:rsidRDefault="003560A6">
            <w:r>
              <w:rPr>
                <w:rFonts w:ascii="Arial" w:eastAsia="Arial" w:hAnsi="Arial" w:cs="Arial"/>
              </w:rPr>
              <w:t xml:space="preserve">-Creation of a purpose made document on ATLARGE and </w:t>
            </w:r>
            <w:proofErr w:type="gramStart"/>
            <w:r>
              <w:rPr>
                <w:rFonts w:ascii="Arial" w:eastAsia="Arial" w:hAnsi="Arial" w:cs="Arial"/>
              </w:rPr>
              <w:t>IGF  Primer</w:t>
            </w:r>
            <w:proofErr w:type="gramEnd"/>
            <w:r>
              <w:rPr>
                <w:rFonts w:ascii="Arial" w:eastAsia="Arial" w:hAnsi="Arial" w:cs="Arial"/>
              </w:rPr>
              <w:t xml:space="preserve"> piece</w:t>
            </w:r>
          </w:p>
          <w:p w14:paraId="7E374D2C" w14:textId="77777777" w:rsidR="00385789" w:rsidRDefault="003560A6">
            <w:r>
              <w:rPr>
                <w:rFonts w:ascii="Arial" w:eastAsia="Arial" w:hAnsi="Arial" w:cs="Arial"/>
              </w:rPr>
              <w:t xml:space="preserve">-Well stocked multi-lingual brochures and </w:t>
            </w:r>
            <w:proofErr w:type="spellStart"/>
            <w:r>
              <w:rPr>
                <w:rFonts w:ascii="Arial" w:eastAsia="Arial" w:hAnsi="Arial" w:cs="Arial"/>
              </w:rPr>
              <w:t>mailcards</w:t>
            </w:r>
            <w:proofErr w:type="spellEnd"/>
          </w:p>
          <w:p w14:paraId="2A989529" w14:textId="77777777" w:rsidR="00385789" w:rsidRDefault="003560A6">
            <w:r>
              <w:rPr>
                <w:rFonts w:ascii="Arial" w:eastAsia="Arial" w:hAnsi="Arial" w:cs="Arial"/>
              </w:rPr>
              <w:t>-</w:t>
            </w:r>
            <w:commentRangeStart w:id="7"/>
            <w:proofErr w:type="gramStart"/>
            <w:r>
              <w:rPr>
                <w:rFonts w:ascii="Arial" w:eastAsia="Arial" w:hAnsi="Arial" w:cs="Arial"/>
              </w:rPr>
              <w:t>ATLARGE  Banners</w:t>
            </w:r>
            <w:commentRangeEnd w:id="7"/>
            <w:proofErr w:type="gramEnd"/>
            <w:r w:rsidR="00556945">
              <w:rPr>
                <w:rStyle w:val="CommentReference"/>
              </w:rPr>
              <w:commentReference w:id="7"/>
            </w:r>
          </w:p>
          <w:p w14:paraId="3A9F0941" w14:textId="77777777" w:rsidR="00385789" w:rsidRDefault="00385789"/>
          <w:p w14:paraId="0232E7C5" w14:textId="77777777" w:rsidR="00385789" w:rsidRDefault="00385789"/>
          <w:p w14:paraId="75F22C48" w14:textId="77777777" w:rsidR="00385789" w:rsidRDefault="003560A6">
            <w:r>
              <w:rPr>
                <w:rFonts w:ascii="Arial" w:eastAsia="Arial" w:hAnsi="Arial" w:cs="Arial"/>
              </w:rPr>
              <w:t xml:space="preserve">Collaboration </w:t>
            </w:r>
          </w:p>
          <w:p w14:paraId="6699BD71" w14:textId="77777777" w:rsidR="00385789" w:rsidRDefault="003560A6">
            <w:r>
              <w:rPr>
                <w:rFonts w:ascii="Arial" w:eastAsia="Arial" w:hAnsi="Arial" w:cs="Arial"/>
              </w:rPr>
              <w:t xml:space="preserve">-Collaboration </w:t>
            </w:r>
            <w:proofErr w:type="gramStart"/>
            <w:r>
              <w:rPr>
                <w:rFonts w:ascii="Arial" w:eastAsia="Arial" w:hAnsi="Arial" w:cs="Arial"/>
              </w:rPr>
              <w:t>with  GSE</w:t>
            </w:r>
            <w:proofErr w:type="gramEnd"/>
            <w:r>
              <w:rPr>
                <w:rFonts w:ascii="Arial" w:eastAsia="Arial" w:hAnsi="Arial" w:cs="Arial"/>
              </w:rPr>
              <w:t xml:space="preserve"> and staff on coordinated efforts</w:t>
            </w:r>
          </w:p>
          <w:p w14:paraId="33058F90" w14:textId="77777777" w:rsidR="00385789" w:rsidRDefault="003560A6">
            <w:r>
              <w:rPr>
                <w:rFonts w:ascii="Arial" w:eastAsia="Arial" w:hAnsi="Arial" w:cs="Arial"/>
              </w:rPr>
              <w:t xml:space="preserve">-Leverage relationships with </w:t>
            </w:r>
            <w:proofErr w:type="gramStart"/>
            <w:r>
              <w:rPr>
                <w:rFonts w:ascii="Arial" w:eastAsia="Arial" w:hAnsi="Arial" w:cs="Arial"/>
              </w:rPr>
              <w:t>other  exhibitors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ie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</w:rPr>
              <w:t>Eurodig</w:t>
            </w:r>
            <w:proofErr w:type="spellEnd"/>
            <w:r>
              <w:rPr>
                <w:rFonts w:ascii="Arial" w:eastAsia="Arial" w:hAnsi="Arial" w:cs="Arial"/>
              </w:rPr>
              <w:t xml:space="preserve">, GIP </w:t>
            </w:r>
            <w:proofErr w:type="spellStart"/>
            <w:r>
              <w:rPr>
                <w:rFonts w:ascii="Arial" w:eastAsia="Arial" w:hAnsi="Arial" w:cs="Arial"/>
              </w:rPr>
              <w:t>etc</w:t>
            </w:r>
            <w:proofErr w:type="spellEnd"/>
          </w:p>
          <w:p w14:paraId="77615649" w14:textId="77777777" w:rsidR="00385789" w:rsidRDefault="003560A6">
            <w:r>
              <w:rPr>
                <w:rFonts w:ascii="Arial" w:eastAsia="Arial" w:hAnsi="Arial" w:cs="Arial"/>
              </w:rPr>
              <w:t xml:space="preserve">-Organize </w:t>
            </w:r>
            <w:commentRangeStart w:id="8"/>
            <w:r>
              <w:rPr>
                <w:rFonts w:ascii="Arial" w:eastAsia="Arial" w:hAnsi="Arial" w:cs="Arial"/>
              </w:rPr>
              <w:t xml:space="preserve">social event-sponsored by others </w:t>
            </w:r>
            <w:commentRangeEnd w:id="8"/>
            <w:r w:rsidR="004A73D8">
              <w:rPr>
                <w:rStyle w:val="CommentReference"/>
              </w:rPr>
              <w:commentReference w:id="8"/>
            </w:r>
            <w:r>
              <w:rPr>
                <w:rFonts w:ascii="Arial" w:eastAsia="Arial" w:hAnsi="Arial" w:cs="Arial"/>
              </w:rPr>
              <w:t>not ICANN</w:t>
            </w:r>
          </w:p>
          <w:p w14:paraId="6C381997" w14:textId="77777777" w:rsidR="00385789" w:rsidRDefault="00385789"/>
          <w:p w14:paraId="3F3AA56D" w14:textId="77777777" w:rsidR="00385789" w:rsidRDefault="003560A6">
            <w:r>
              <w:rPr>
                <w:rFonts w:ascii="Arial" w:eastAsia="Arial" w:hAnsi="Arial" w:cs="Arial"/>
              </w:rPr>
              <w:t xml:space="preserve">Sustainability </w:t>
            </w:r>
          </w:p>
          <w:p w14:paraId="47E90BE8" w14:textId="77777777" w:rsidR="00385789" w:rsidRDefault="003560A6">
            <w:r>
              <w:rPr>
                <w:rFonts w:ascii="Arial" w:eastAsia="Arial" w:hAnsi="Arial" w:cs="Arial"/>
              </w:rPr>
              <w:t xml:space="preserve">-Enhance the branding </w:t>
            </w:r>
            <w:proofErr w:type="gramStart"/>
            <w:r>
              <w:rPr>
                <w:rFonts w:ascii="Arial" w:eastAsia="Arial" w:hAnsi="Arial" w:cs="Arial"/>
              </w:rPr>
              <w:t>of  ATLARGE</w:t>
            </w:r>
            <w:proofErr w:type="gramEnd"/>
            <w:r>
              <w:rPr>
                <w:rFonts w:ascii="Arial" w:eastAsia="Arial" w:hAnsi="Arial" w:cs="Arial"/>
              </w:rPr>
              <w:t xml:space="preserve"> at IGF, par</w:t>
            </w:r>
            <w:r>
              <w:rPr>
                <w:rFonts w:ascii="Arial" w:eastAsia="Arial" w:hAnsi="Arial" w:cs="Arial"/>
              </w:rPr>
              <w:t xml:space="preserve">t of a </w:t>
            </w:r>
            <w:proofErr w:type="spellStart"/>
            <w:r>
              <w:rPr>
                <w:rFonts w:ascii="Arial" w:eastAsia="Arial" w:hAnsi="Arial" w:cs="Arial"/>
              </w:rPr>
              <w:t>multi year</w:t>
            </w:r>
            <w:proofErr w:type="spellEnd"/>
            <w:r>
              <w:rPr>
                <w:rFonts w:ascii="Arial" w:eastAsia="Arial" w:hAnsi="Arial" w:cs="Arial"/>
              </w:rPr>
              <w:t xml:space="preserve"> strategy</w:t>
            </w:r>
          </w:p>
          <w:p w14:paraId="527A9DCB" w14:textId="77777777" w:rsidR="00385789" w:rsidRDefault="003560A6">
            <w:r>
              <w:rPr>
                <w:rFonts w:ascii="Arial" w:eastAsia="Arial" w:hAnsi="Arial" w:cs="Arial"/>
              </w:rPr>
              <w:t xml:space="preserve">-Sustainability Plan </w:t>
            </w:r>
          </w:p>
          <w:p w14:paraId="45045EC5" w14:textId="77777777" w:rsidR="00385789" w:rsidRDefault="00385789"/>
          <w:p w14:paraId="53B4863B" w14:textId="77777777" w:rsidR="00385789" w:rsidRDefault="00385789"/>
        </w:tc>
      </w:tr>
    </w:tbl>
    <w:p w14:paraId="22ADA054" w14:textId="77777777" w:rsidR="00385789" w:rsidRDefault="00385789"/>
    <w:p w14:paraId="79EC88DC" w14:textId="77777777" w:rsidR="00385789" w:rsidRDefault="00385789"/>
    <w:p w14:paraId="024B51AB" w14:textId="77777777" w:rsidR="00385789" w:rsidRDefault="00385789"/>
    <w:p w14:paraId="1E88B669" w14:textId="77777777" w:rsidR="00385789" w:rsidRDefault="00385789"/>
    <w:tbl>
      <w:tblPr>
        <w:tblStyle w:val="a3"/>
        <w:tblW w:w="10260" w:type="dxa"/>
        <w:tblInd w:w="-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385789" w14:paraId="5F238FE0" w14:textId="77777777">
        <w:trPr>
          <w:trHeight w:val="600"/>
        </w:trPr>
        <w:tc>
          <w:tcPr>
            <w:tcW w:w="10260" w:type="dxa"/>
            <w:tcBorders>
              <w:top w:val="single" w:sz="6" w:space="0" w:color="000000"/>
              <w:bottom w:val="nil"/>
            </w:tcBorders>
            <w:shd w:val="clear" w:color="auto" w:fill="808080"/>
          </w:tcPr>
          <w:p w14:paraId="7DCA90D7" w14:textId="77777777" w:rsidR="00385789" w:rsidRDefault="003560A6">
            <w:pPr>
              <w:keepNext/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mallCaps/>
                <w:color w:val="FFFFFF"/>
                <w:sz w:val="32"/>
                <w:szCs w:val="32"/>
              </w:rPr>
              <w:t xml:space="preserve">Resource Planning – incremental to </w:t>
            </w:r>
            <w:proofErr w:type="gramStart"/>
            <w:r>
              <w:rPr>
                <w:rFonts w:ascii="Arial" w:eastAsia="Arial" w:hAnsi="Arial" w:cs="Arial"/>
                <w:b/>
                <w:smallCaps/>
                <w:color w:val="FFFFFF"/>
                <w:sz w:val="32"/>
                <w:szCs w:val="32"/>
              </w:rPr>
              <w:t>accommodate  this</w:t>
            </w:r>
            <w:proofErr w:type="gramEnd"/>
            <w:r>
              <w:rPr>
                <w:rFonts w:ascii="Arial" w:eastAsia="Arial" w:hAnsi="Arial" w:cs="Arial"/>
                <w:b/>
                <w:smallCaps/>
                <w:color w:val="FFFFFF"/>
                <w:sz w:val="32"/>
                <w:szCs w:val="32"/>
              </w:rPr>
              <w:t xml:space="preserve"> request </w:t>
            </w:r>
          </w:p>
        </w:tc>
      </w:tr>
      <w:tr w:rsidR="00385789" w14:paraId="0415ACDD" w14:textId="77777777">
        <w:tc>
          <w:tcPr>
            <w:tcW w:w="10260" w:type="dxa"/>
            <w:tcBorders>
              <w:top w:val="nil"/>
              <w:bottom w:val="single" w:sz="6" w:space="0" w:color="000000"/>
            </w:tcBorders>
            <w:shd w:val="clear" w:color="auto" w:fill="C0C0C0"/>
          </w:tcPr>
          <w:p w14:paraId="7253634E" w14:textId="77777777" w:rsidR="00385789" w:rsidRDefault="003560A6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Staff Support Needed (not including subject matter expertise):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385789" w14:paraId="408CD4D8" w14:textId="77777777">
        <w:trPr>
          <w:trHeight w:val="1080"/>
        </w:trPr>
        <w:tc>
          <w:tcPr>
            <w:tcW w:w="10260" w:type="dxa"/>
            <w:tcBorders>
              <w:bottom w:val="single" w:sz="4" w:space="0" w:color="000000"/>
            </w:tcBorders>
          </w:tcPr>
          <w:p w14:paraId="4E9541C6" w14:textId="77777777" w:rsidR="00385789" w:rsidRDefault="00385789">
            <w:pPr>
              <w:widowControl w:val="0"/>
              <w:spacing w:line="276" w:lineRule="auto"/>
            </w:pPr>
          </w:p>
          <w:tbl>
            <w:tblPr>
              <w:tblStyle w:val="a2"/>
              <w:tblW w:w="100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09"/>
              <w:gridCol w:w="2010"/>
              <w:gridCol w:w="2009"/>
              <w:gridCol w:w="2010"/>
              <w:gridCol w:w="2010"/>
            </w:tblGrid>
            <w:tr w:rsidR="00385789" w14:paraId="04ECF794" w14:textId="77777777">
              <w:trPr>
                <w:trHeight w:val="240"/>
              </w:trPr>
              <w:tc>
                <w:tcPr>
                  <w:tcW w:w="2009" w:type="dxa"/>
                  <w:tcBorders>
                    <w:top w:val="nil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4F091834" w14:textId="77777777" w:rsidR="00385789" w:rsidRDefault="003560A6">
                  <w:pPr>
                    <w:spacing w:before="20"/>
                    <w:contextualSpacing w:val="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2010" w:type="dxa"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</w:tcPr>
                <w:p w14:paraId="2AF2637A" w14:textId="77777777" w:rsidR="00385789" w:rsidRDefault="003560A6">
                  <w:pPr>
                    <w:spacing w:before="20"/>
                    <w:contextualSpacing w:val="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Timeline</w:t>
                  </w:r>
                </w:p>
              </w:tc>
              <w:tc>
                <w:tcPr>
                  <w:tcW w:w="2009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</w:tcPr>
                <w:p w14:paraId="2FDEF7F8" w14:textId="77777777" w:rsidR="00385789" w:rsidRDefault="003560A6">
                  <w:pPr>
                    <w:spacing w:before="20"/>
                    <w:contextualSpacing w:val="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Assumptions</w:t>
                  </w:r>
                </w:p>
              </w:tc>
              <w:tc>
                <w:tcPr>
                  <w:tcW w:w="2010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</w:tcPr>
                <w:p w14:paraId="17DBA4DC" w14:textId="77777777" w:rsidR="00385789" w:rsidRDefault="003560A6">
                  <w:pPr>
                    <w:spacing w:before="20"/>
                    <w:contextualSpacing w:val="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Costs basis or parameters</w:t>
                  </w:r>
                </w:p>
              </w:tc>
              <w:tc>
                <w:tcPr>
                  <w:tcW w:w="2010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60505580" w14:textId="77777777" w:rsidR="00385789" w:rsidRDefault="003560A6">
                  <w:pPr>
                    <w:spacing w:before="20"/>
                    <w:contextualSpacing w:val="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Additional Comments</w:t>
                  </w:r>
                </w:p>
              </w:tc>
            </w:tr>
            <w:tr w:rsidR="00385789" w14:paraId="0C261F18" w14:textId="77777777">
              <w:trPr>
                <w:trHeight w:val="240"/>
              </w:trPr>
              <w:tc>
                <w:tcPr>
                  <w:tcW w:w="2009" w:type="dxa"/>
                  <w:tcBorders>
                    <w:top w:val="single" w:sz="12" w:space="0" w:color="000000"/>
                    <w:left w:val="single" w:sz="12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14:paraId="11E2A7B5" w14:textId="77777777" w:rsidR="00385789" w:rsidRDefault="003560A6">
                  <w:pPr>
                    <w:spacing w:before="20"/>
                    <w:contextualSpacing w:val="0"/>
                  </w:pPr>
                  <w:r>
                    <w:rPr>
                      <w:rFonts w:ascii="Arial" w:eastAsia="Arial" w:hAnsi="Arial" w:cs="Arial"/>
                    </w:rPr>
                    <w:t>Promotional Materials</w:t>
                  </w:r>
                </w:p>
              </w:tc>
              <w:tc>
                <w:tcPr>
                  <w:tcW w:w="2010" w:type="dxa"/>
                  <w:tcBorders>
                    <w:top w:val="single" w:sz="12" w:space="0" w:color="000000"/>
                    <w:left w:val="single" w:sz="12" w:space="0" w:color="000000"/>
                  </w:tcBorders>
                </w:tcPr>
                <w:p w14:paraId="3F489469" w14:textId="77777777" w:rsidR="00385789" w:rsidRDefault="00385789">
                  <w:pPr>
                    <w:spacing w:before="20"/>
                    <w:contextualSpacing w:val="0"/>
                  </w:pPr>
                </w:p>
              </w:tc>
              <w:tc>
                <w:tcPr>
                  <w:tcW w:w="2009" w:type="dxa"/>
                  <w:tcBorders>
                    <w:top w:val="single" w:sz="12" w:space="0" w:color="000000"/>
                  </w:tcBorders>
                </w:tcPr>
                <w:p w14:paraId="5E7248D3" w14:textId="77777777" w:rsidR="00385789" w:rsidRDefault="00385789">
                  <w:pPr>
                    <w:spacing w:before="20"/>
                    <w:contextualSpacing w:val="0"/>
                  </w:pPr>
                </w:p>
              </w:tc>
              <w:tc>
                <w:tcPr>
                  <w:tcW w:w="2010" w:type="dxa"/>
                  <w:tcBorders>
                    <w:top w:val="single" w:sz="12" w:space="0" w:color="000000"/>
                  </w:tcBorders>
                </w:tcPr>
                <w:p w14:paraId="6160A7D5" w14:textId="77777777" w:rsidR="00385789" w:rsidRDefault="00385789">
                  <w:pPr>
                    <w:spacing w:before="20"/>
                    <w:contextualSpacing w:val="0"/>
                  </w:pPr>
                </w:p>
              </w:tc>
              <w:tc>
                <w:tcPr>
                  <w:tcW w:w="2010" w:type="dxa"/>
                  <w:tcBorders>
                    <w:top w:val="single" w:sz="12" w:space="0" w:color="000000"/>
                    <w:right w:val="single" w:sz="12" w:space="0" w:color="000000"/>
                  </w:tcBorders>
                </w:tcPr>
                <w:p w14:paraId="541386C5" w14:textId="77777777" w:rsidR="00385789" w:rsidRDefault="00385789">
                  <w:pPr>
                    <w:spacing w:before="20"/>
                    <w:contextualSpacing w:val="0"/>
                  </w:pPr>
                </w:p>
              </w:tc>
            </w:tr>
            <w:tr w:rsidR="00385789" w14:paraId="1497FBDB" w14:textId="77777777">
              <w:trPr>
                <w:trHeight w:val="240"/>
              </w:trPr>
              <w:tc>
                <w:tcPr>
                  <w:tcW w:w="2009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14:paraId="2D8381EF" w14:textId="77777777" w:rsidR="00385789" w:rsidRDefault="003560A6">
                  <w:pPr>
                    <w:spacing w:before="20"/>
                    <w:contextualSpacing w:val="0"/>
                  </w:pPr>
                  <w:r>
                    <w:rPr>
                      <w:rFonts w:ascii="Arial" w:eastAsia="Arial" w:hAnsi="Arial" w:cs="Arial"/>
                    </w:rPr>
                    <w:t>Travel Support</w:t>
                  </w:r>
                </w:p>
              </w:tc>
              <w:tc>
                <w:tcPr>
                  <w:tcW w:w="2010" w:type="dxa"/>
                  <w:tcBorders>
                    <w:left w:val="single" w:sz="12" w:space="0" w:color="000000"/>
                  </w:tcBorders>
                </w:tcPr>
                <w:p w14:paraId="291C79BA" w14:textId="77777777" w:rsidR="00385789" w:rsidRDefault="00385789">
                  <w:pPr>
                    <w:spacing w:before="20"/>
                    <w:contextualSpacing w:val="0"/>
                  </w:pPr>
                </w:p>
              </w:tc>
              <w:tc>
                <w:tcPr>
                  <w:tcW w:w="2009" w:type="dxa"/>
                </w:tcPr>
                <w:p w14:paraId="4476AE7C" w14:textId="77777777" w:rsidR="00385789" w:rsidRDefault="00385789">
                  <w:pPr>
                    <w:spacing w:before="20"/>
                    <w:contextualSpacing w:val="0"/>
                  </w:pPr>
                </w:p>
              </w:tc>
              <w:tc>
                <w:tcPr>
                  <w:tcW w:w="2010" w:type="dxa"/>
                </w:tcPr>
                <w:p w14:paraId="1810A3B1" w14:textId="77777777" w:rsidR="00385789" w:rsidRDefault="00385789">
                  <w:pPr>
                    <w:spacing w:before="20"/>
                    <w:contextualSpacing w:val="0"/>
                  </w:pPr>
                </w:p>
              </w:tc>
              <w:tc>
                <w:tcPr>
                  <w:tcW w:w="2010" w:type="dxa"/>
                  <w:tcBorders>
                    <w:right w:val="single" w:sz="12" w:space="0" w:color="000000"/>
                  </w:tcBorders>
                </w:tcPr>
                <w:p w14:paraId="51646C35" w14:textId="77777777" w:rsidR="00385789" w:rsidRDefault="00385789">
                  <w:pPr>
                    <w:spacing w:before="20"/>
                    <w:contextualSpacing w:val="0"/>
                  </w:pPr>
                </w:p>
              </w:tc>
            </w:tr>
            <w:tr w:rsidR="00385789" w14:paraId="65BEA26B" w14:textId="77777777">
              <w:trPr>
                <w:trHeight w:val="240"/>
              </w:trPr>
              <w:tc>
                <w:tcPr>
                  <w:tcW w:w="2009" w:type="dxa"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5A5C8CB" w14:textId="77777777" w:rsidR="00385789" w:rsidRDefault="00385789">
                  <w:pPr>
                    <w:spacing w:before="20"/>
                    <w:contextualSpacing w:val="0"/>
                  </w:pPr>
                </w:p>
              </w:tc>
              <w:tc>
                <w:tcPr>
                  <w:tcW w:w="2010" w:type="dxa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14:paraId="6414CB1E" w14:textId="77777777" w:rsidR="00385789" w:rsidRDefault="00385789">
                  <w:pPr>
                    <w:spacing w:before="20"/>
                    <w:contextualSpacing w:val="0"/>
                  </w:pPr>
                </w:p>
              </w:tc>
              <w:tc>
                <w:tcPr>
                  <w:tcW w:w="2009" w:type="dxa"/>
                  <w:tcBorders>
                    <w:bottom w:val="single" w:sz="12" w:space="0" w:color="000000"/>
                  </w:tcBorders>
                </w:tcPr>
                <w:p w14:paraId="0CC120A8" w14:textId="77777777" w:rsidR="00385789" w:rsidRDefault="00385789">
                  <w:pPr>
                    <w:spacing w:before="20"/>
                    <w:contextualSpacing w:val="0"/>
                  </w:pPr>
                </w:p>
              </w:tc>
              <w:tc>
                <w:tcPr>
                  <w:tcW w:w="2010" w:type="dxa"/>
                  <w:tcBorders>
                    <w:bottom w:val="single" w:sz="12" w:space="0" w:color="000000"/>
                  </w:tcBorders>
                </w:tcPr>
                <w:p w14:paraId="680E8FF1" w14:textId="77777777" w:rsidR="00385789" w:rsidRDefault="00385789">
                  <w:pPr>
                    <w:spacing w:before="20"/>
                    <w:contextualSpacing w:val="0"/>
                  </w:pPr>
                </w:p>
              </w:tc>
              <w:tc>
                <w:tcPr>
                  <w:tcW w:w="2010" w:type="dxa"/>
                  <w:tcBorders>
                    <w:bottom w:val="single" w:sz="12" w:space="0" w:color="000000"/>
                    <w:right w:val="single" w:sz="12" w:space="0" w:color="000000"/>
                  </w:tcBorders>
                </w:tcPr>
                <w:p w14:paraId="11B4F243" w14:textId="77777777" w:rsidR="00385789" w:rsidRDefault="00385789">
                  <w:pPr>
                    <w:spacing w:before="20"/>
                    <w:contextualSpacing w:val="0"/>
                  </w:pPr>
                </w:p>
              </w:tc>
            </w:tr>
          </w:tbl>
          <w:p w14:paraId="5D69D7E8" w14:textId="77777777" w:rsidR="00385789" w:rsidRDefault="00385789">
            <w:pPr>
              <w:spacing w:before="20"/>
            </w:pPr>
          </w:p>
        </w:tc>
      </w:tr>
      <w:tr w:rsidR="00385789" w14:paraId="03E3D4C3" w14:textId="77777777">
        <w:tc>
          <w:tcPr>
            <w:tcW w:w="10260" w:type="dxa"/>
            <w:tcBorders>
              <w:top w:val="nil"/>
              <w:bottom w:val="single" w:sz="6" w:space="0" w:color="000000"/>
            </w:tcBorders>
            <w:shd w:val="clear" w:color="auto" w:fill="C0C0C0"/>
          </w:tcPr>
          <w:p w14:paraId="75CE3C14" w14:textId="77777777" w:rsidR="00385789" w:rsidRDefault="003560A6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Subject Matter Expert Support:</w:t>
            </w:r>
          </w:p>
        </w:tc>
      </w:tr>
      <w:tr w:rsidR="00385789" w14:paraId="218D1068" w14:textId="77777777">
        <w:trPr>
          <w:trHeight w:val="1260"/>
        </w:trPr>
        <w:tc>
          <w:tcPr>
            <w:tcW w:w="102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65FC4E" w14:textId="77777777" w:rsidR="00385789" w:rsidRDefault="00385789">
            <w:pPr>
              <w:spacing w:before="20"/>
            </w:pPr>
          </w:p>
        </w:tc>
      </w:tr>
      <w:tr w:rsidR="00385789" w14:paraId="185F55A1" w14:textId="77777777">
        <w:tc>
          <w:tcPr>
            <w:tcW w:w="10260" w:type="dxa"/>
            <w:tcBorders>
              <w:top w:val="nil"/>
              <w:bottom w:val="single" w:sz="6" w:space="0" w:color="000000"/>
            </w:tcBorders>
            <w:shd w:val="clear" w:color="auto" w:fill="C0C0C0"/>
          </w:tcPr>
          <w:p w14:paraId="3BBB37FA" w14:textId="77777777" w:rsidR="00385789" w:rsidRDefault="003560A6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Technology Support: (telephone, Adobe Connect, web streaming, etc.)</w:t>
            </w:r>
          </w:p>
        </w:tc>
      </w:tr>
      <w:tr w:rsidR="00385789" w14:paraId="5E2EBD06" w14:textId="77777777">
        <w:trPr>
          <w:trHeight w:val="1260"/>
        </w:trPr>
        <w:tc>
          <w:tcPr>
            <w:tcW w:w="10260" w:type="dxa"/>
            <w:tcBorders>
              <w:left w:val="single" w:sz="6" w:space="0" w:color="000000"/>
              <w:right w:val="single" w:sz="6" w:space="0" w:color="000000"/>
            </w:tcBorders>
          </w:tcPr>
          <w:p w14:paraId="1C64B2DE" w14:textId="77777777" w:rsidR="00385789" w:rsidRDefault="003560A6">
            <w:pPr>
              <w:spacing w:before="20"/>
            </w:pPr>
            <w:r>
              <w:rPr>
                <w:rFonts w:ascii="Arial" w:eastAsia="Arial" w:hAnsi="Arial" w:cs="Arial"/>
              </w:rPr>
              <w:t xml:space="preserve">Adobe Connect for preparation purposes </w:t>
            </w:r>
          </w:p>
        </w:tc>
      </w:tr>
      <w:tr w:rsidR="00385789" w14:paraId="70C1F6BF" w14:textId="77777777">
        <w:tc>
          <w:tcPr>
            <w:tcW w:w="10260" w:type="dxa"/>
            <w:tcBorders>
              <w:top w:val="nil"/>
              <w:bottom w:val="single" w:sz="6" w:space="0" w:color="000000"/>
            </w:tcBorders>
            <w:shd w:val="clear" w:color="auto" w:fill="C0C0C0"/>
          </w:tcPr>
          <w:p w14:paraId="421668DE" w14:textId="77777777" w:rsidR="00385789" w:rsidRDefault="003560A6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Language Services Support:</w:t>
            </w:r>
          </w:p>
        </w:tc>
      </w:tr>
      <w:tr w:rsidR="00385789" w14:paraId="672F905D" w14:textId="77777777">
        <w:trPr>
          <w:trHeight w:val="1260"/>
        </w:trPr>
        <w:tc>
          <w:tcPr>
            <w:tcW w:w="10260" w:type="dxa"/>
            <w:tcBorders>
              <w:left w:val="single" w:sz="6" w:space="0" w:color="000000"/>
              <w:right w:val="single" w:sz="6" w:space="0" w:color="000000"/>
            </w:tcBorders>
          </w:tcPr>
          <w:p w14:paraId="5C23DF04" w14:textId="77777777" w:rsidR="00385789" w:rsidRDefault="003560A6">
            <w:pPr>
              <w:spacing w:before="20"/>
            </w:pPr>
            <w:r>
              <w:rPr>
                <w:rFonts w:ascii="Arial" w:eastAsia="Arial" w:hAnsi="Arial" w:cs="Arial"/>
              </w:rPr>
              <w:t xml:space="preserve">Translation of Outreach Materials to different languages </w:t>
            </w:r>
          </w:p>
        </w:tc>
      </w:tr>
      <w:tr w:rsidR="00385789" w14:paraId="051ABEB7" w14:textId="77777777">
        <w:tc>
          <w:tcPr>
            <w:tcW w:w="10260" w:type="dxa"/>
            <w:tcBorders>
              <w:top w:val="nil"/>
              <w:bottom w:val="single" w:sz="6" w:space="0" w:color="000000"/>
            </w:tcBorders>
            <w:shd w:val="clear" w:color="auto" w:fill="C0C0C0"/>
          </w:tcPr>
          <w:p w14:paraId="26C23FEA" w14:textId="77777777" w:rsidR="00385789" w:rsidRDefault="003560A6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Other:</w:t>
            </w:r>
          </w:p>
        </w:tc>
      </w:tr>
      <w:tr w:rsidR="00385789" w14:paraId="58C19B44" w14:textId="77777777">
        <w:trPr>
          <w:trHeight w:val="1280"/>
        </w:trPr>
        <w:tc>
          <w:tcPr>
            <w:tcW w:w="10260" w:type="dxa"/>
            <w:tcBorders>
              <w:left w:val="single" w:sz="6" w:space="0" w:color="000000"/>
              <w:right w:val="single" w:sz="6" w:space="0" w:color="000000"/>
            </w:tcBorders>
          </w:tcPr>
          <w:p w14:paraId="6E1329A0" w14:textId="77777777" w:rsidR="00385789" w:rsidRDefault="004A73D8">
            <w:pPr>
              <w:spacing w:before="20"/>
            </w:pPr>
            <w:r>
              <w:rPr>
                <w:rFonts w:ascii="Arial" w:eastAsia="Arial" w:hAnsi="Arial" w:cs="Arial"/>
              </w:rPr>
              <w:t xml:space="preserve">At </w:t>
            </w:r>
            <w:proofErr w:type="gramStart"/>
            <w:r w:rsidR="003560A6">
              <w:rPr>
                <w:rFonts w:ascii="Arial" w:eastAsia="Arial" w:hAnsi="Arial" w:cs="Arial"/>
              </w:rPr>
              <w:t>the  IGF</w:t>
            </w:r>
            <w:proofErr w:type="gramEnd"/>
            <w:r w:rsidR="003560A6">
              <w:rPr>
                <w:rFonts w:ascii="Arial" w:eastAsia="Arial" w:hAnsi="Arial" w:cs="Arial"/>
              </w:rPr>
              <w:t xml:space="preserve"> Mexico 2016</w:t>
            </w:r>
            <w:r>
              <w:rPr>
                <w:rFonts w:ascii="Arial" w:eastAsia="Arial" w:hAnsi="Arial" w:cs="Arial"/>
              </w:rPr>
              <w:t>,</w:t>
            </w:r>
            <w:bookmarkStart w:id="9" w:name="_GoBack"/>
            <w:bookmarkEnd w:id="9"/>
            <w:r w:rsidR="003560A6">
              <w:rPr>
                <w:rFonts w:ascii="Arial" w:eastAsia="Arial" w:hAnsi="Arial" w:cs="Arial"/>
              </w:rPr>
              <w:t xml:space="preserve">   23  attendees from AT LARGE were present and did not have substantial reach out to the stakeholders who were present. Based on the experience at the IGF in Mexico</w:t>
            </w:r>
            <w:r w:rsidR="003560A6">
              <w:rPr>
                <w:rFonts w:ascii="Arial" w:eastAsia="Arial" w:hAnsi="Arial" w:cs="Arial"/>
              </w:rPr>
              <w:t xml:space="preserve">, the Co - Chairs on Outreach and Engagement S/C have come up with the proposal to enhance outreach and engagement during the Global events. </w:t>
            </w:r>
          </w:p>
          <w:p w14:paraId="7030D356" w14:textId="77777777" w:rsidR="00385789" w:rsidRDefault="003560A6">
            <w:pPr>
              <w:spacing w:before="20"/>
            </w:pPr>
            <w:r>
              <w:rPr>
                <w:rFonts w:ascii="Arial" w:eastAsia="Arial" w:hAnsi="Arial" w:cs="Arial"/>
              </w:rPr>
              <w:t>Currently CROPP funds exist and cover outreach within the region despite this being a global event, the O&amp;E team b</w:t>
            </w:r>
            <w:r>
              <w:rPr>
                <w:rFonts w:ascii="Arial" w:eastAsia="Arial" w:hAnsi="Arial" w:cs="Arial"/>
              </w:rPr>
              <w:t xml:space="preserve">elieves having the full team contributes greatly to have more </w:t>
            </w:r>
            <w:proofErr w:type="spellStart"/>
            <w:r>
              <w:rPr>
                <w:rFonts w:ascii="Arial" w:eastAsia="Arial" w:hAnsi="Arial" w:cs="Arial"/>
              </w:rPr>
              <w:t>reachout</w:t>
            </w:r>
            <w:proofErr w:type="spellEnd"/>
            <w:r>
              <w:rPr>
                <w:rFonts w:ascii="Arial" w:eastAsia="Arial" w:hAnsi="Arial" w:cs="Arial"/>
              </w:rPr>
              <w:t xml:space="preserve"> and engagement during these global events that bring together participants from all the regions.</w:t>
            </w:r>
          </w:p>
          <w:p w14:paraId="1C287FF5" w14:textId="77777777" w:rsidR="00385789" w:rsidRDefault="00385789">
            <w:pPr>
              <w:spacing w:before="20"/>
            </w:pPr>
          </w:p>
        </w:tc>
      </w:tr>
      <w:tr w:rsidR="00385789" w14:paraId="23A18D55" w14:textId="77777777">
        <w:tc>
          <w:tcPr>
            <w:tcW w:w="10260" w:type="dxa"/>
            <w:tcBorders>
              <w:top w:val="nil"/>
              <w:bottom w:val="single" w:sz="6" w:space="0" w:color="000000"/>
            </w:tcBorders>
            <w:shd w:val="clear" w:color="auto" w:fill="C0C0C0"/>
          </w:tcPr>
          <w:p w14:paraId="166E6190" w14:textId="77777777" w:rsidR="00385789" w:rsidRDefault="003560A6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Travel Support:</w:t>
            </w:r>
          </w:p>
        </w:tc>
      </w:tr>
      <w:tr w:rsidR="00385789" w14:paraId="1A8C5AAA" w14:textId="77777777">
        <w:trPr>
          <w:trHeight w:val="1260"/>
        </w:trPr>
        <w:tc>
          <w:tcPr>
            <w:tcW w:w="10260" w:type="dxa"/>
            <w:tcBorders>
              <w:left w:val="single" w:sz="6" w:space="0" w:color="000000"/>
              <w:right w:val="single" w:sz="6" w:space="0" w:color="000000"/>
            </w:tcBorders>
          </w:tcPr>
          <w:p w14:paraId="07B7BC51" w14:textId="77777777" w:rsidR="00385789" w:rsidRDefault="00385789">
            <w:pPr>
              <w:spacing w:before="20"/>
            </w:pPr>
          </w:p>
          <w:p w14:paraId="2EC01903" w14:textId="77777777" w:rsidR="00385789" w:rsidRDefault="003560A6">
            <w:pPr>
              <w:spacing w:before="20"/>
            </w:pPr>
            <w:r>
              <w:rPr>
                <w:rFonts w:ascii="Arial" w:eastAsia="Arial" w:hAnsi="Arial" w:cs="Arial"/>
              </w:rPr>
              <w:t xml:space="preserve">Travel support is requested </w:t>
            </w:r>
            <w:proofErr w:type="gramStart"/>
            <w:r>
              <w:rPr>
                <w:rFonts w:ascii="Arial" w:eastAsia="Arial" w:hAnsi="Arial" w:cs="Arial"/>
              </w:rPr>
              <w:t>for  At</w:t>
            </w:r>
            <w:proofErr w:type="gramEnd"/>
            <w:r>
              <w:rPr>
                <w:rFonts w:ascii="Arial" w:eastAsia="Arial" w:hAnsi="Arial" w:cs="Arial"/>
              </w:rPr>
              <w:t>-Large Outreach and Engagement Committee  RALO membership- not limited for the 5 days of the IGF (including Day 0)</w:t>
            </w:r>
          </w:p>
        </w:tc>
      </w:tr>
      <w:tr w:rsidR="00385789" w14:paraId="403E0759" w14:textId="77777777">
        <w:tc>
          <w:tcPr>
            <w:tcW w:w="10260" w:type="dxa"/>
            <w:tcBorders>
              <w:top w:val="nil"/>
              <w:bottom w:val="single" w:sz="6" w:space="0" w:color="000000"/>
            </w:tcBorders>
            <w:shd w:val="clear" w:color="auto" w:fill="C0C0C0"/>
          </w:tcPr>
          <w:p w14:paraId="157EE5AE" w14:textId="77777777" w:rsidR="00385789" w:rsidRDefault="003560A6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Potential/planned Sponsorship Contribution:</w:t>
            </w:r>
          </w:p>
        </w:tc>
      </w:tr>
      <w:tr w:rsidR="00385789" w14:paraId="4A256936" w14:textId="77777777">
        <w:trPr>
          <w:trHeight w:val="740"/>
        </w:trPr>
        <w:tc>
          <w:tcPr>
            <w:tcW w:w="10260" w:type="dxa"/>
            <w:tcBorders>
              <w:left w:val="single" w:sz="6" w:space="0" w:color="000000"/>
              <w:right w:val="single" w:sz="6" w:space="0" w:color="000000"/>
            </w:tcBorders>
          </w:tcPr>
          <w:p w14:paraId="26ACB195" w14:textId="77777777" w:rsidR="00385789" w:rsidRDefault="00385789">
            <w:pPr>
              <w:spacing w:before="20"/>
            </w:pPr>
          </w:p>
        </w:tc>
      </w:tr>
    </w:tbl>
    <w:p w14:paraId="18420C6B" w14:textId="77777777" w:rsidR="00385789" w:rsidRDefault="00385789"/>
    <w:sectPr w:rsidR="00385789">
      <w:headerReference w:type="default" r:id="rId9"/>
      <w:footerReference w:type="default" r:id="rId10"/>
      <w:pgSz w:w="12240" w:h="15840"/>
      <w:pgMar w:top="1620" w:right="1440" w:bottom="990" w:left="180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lfredo Calderón" w:date="2017-01-11T16:41:00Z" w:initials="AC">
    <w:p w14:paraId="7DBC2263" w14:textId="77777777" w:rsidR="00E31BBE" w:rsidRDefault="00E31BBE">
      <w:pPr>
        <w:pStyle w:val="CommentText"/>
      </w:pPr>
      <w:r>
        <w:rPr>
          <w:rStyle w:val="CommentReference"/>
        </w:rPr>
        <w:annotationRef/>
      </w:r>
      <w:r>
        <w:t>to</w:t>
      </w:r>
    </w:p>
  </w:comment>
  <w:comment w:id="2" w:author="Alfredo Calderón" w:date="2017-01-11T16:43:00Z" w:initials="AC">
    <w:p w14:paraId="358018B7" w14:textId="77777777" w:rsidR="00E31BBE" w:rsidRDefault="00E31BBE">
      <w:pPr>
        <w:pStyle w:val="CommentText"/>
      </w:pPr>
      <w:r>
        <w:rPr>
          <w:rStyle w:val="CommentReference"/>
        </w:rPr>
        <w:annotationRef/>
      </w:r>
      <w:r>
        <w:t>Recommend materials available in at least three languages (English, Spanish</w:t>
      </w:r>
      <w:r w:rsidR="0071320A">
        <w:t xml:space="preserve"> and probably French / Portuguese)</w:t>
      </w:r>
    </w:p>
  </w:comment>
  <w:comment w:id="3" w:author="Alfredo Calderón" w:date="2017-01-11T16:46:00Z" w:initials="AC">
    <w:p w14:paraId="0E40FBED" w14:textId="77777777" w:rsidR="0071320A" w:rsidRDefault="0071320A">
      <w:pPr>
        <w:pStyle w:val="CommentText"/>
      </w:pPr>
      <w:r>
        <w:rPr>
          <w:rStyle w:val="CommentReference"/>
        </w:rPr>
        <w:annotationRef/>
      </w:r>
      <w:r>
        <w:t>I would suggest to have individuals at the booth that speak the above-mentioned languages.  That would model the diversity in countries in ICANN.</w:t>
      </w:r>
    </w:p>
  </w:comment>
  <w:comment w:id="4" w:author="Alfredo Calderón" w:date="2017-01-11T16:51:00Z" w:initials="AC">
    <w:p w14:paraId="6E0D6599" w14:textId="77777777" w:rsidR="003E3C63" w:rsidRDefault="003E3C63">
      <w:pPr>
        <w:pStyle w:val="CommentText"/>
      </w:pPr>
      <w:r>
        <w:rPr>
          <w:rStyle w:val="CommentReference"/>
        </w:rPr>
        <w:annotationRef/>
      </w:r>
      <w:r>
        <w:t>Instead of “in order”</w:t>
      </w:r>
    </w:p>
  </w:comment>
  <w:comment w:id="5" w:author="Alfredo Calderón" w:date="2017-01-11T16:53:00Z" w:initials="AC">
    <w:p w14:paraId="12FF88C2" w14:textId="77777777" w:rsidR="003E3C63" w:rsidRDefault="003E3C63" w:rsidP="003E3C63">
      <w:pPr>
        <w:pStyle w:val="CommentText"/>
      </w:pPr>
      <w:r>
        <w:rPr>
          <w:rStyle w:val="CommentReference"/>
        </w:rPr>
        <w:annotationRef/>
      </w:r>
      <w:r>
        <w:t>I would suggest to have individuals at the booth that speak the above-mentioned languages.  That would model the diversity in countries in ICANN.</w:t>
      </w:r>
    </w:p>
    <w:p w14:paraId="702E3CC9" w14:textId="77777777" w:rsidR="003E3C63" w:rsidRDefault="003E3C63">
      <w:pPr>
        <w:pStyle w:val="CommentText"/>
      </w:pPr>
    </w:p>
  </w:comment>
  <w:comment w:id="6" w:author="Daniel Nanghaka" w:date="2016-12-18T06:45:00Z" w:initials="">
    <w:p w14:paraId="38DEE1B5" w14:textId="77777777" w:rsidR="00385789" w:rsidRDefault="003560A6">
      <w:pPr>
        <w:widowControl w:val="0"/>
      </w:pPr>
      <w:r>
        <w:rPr>
          <w:rFonts w:ascii="Arial" w:eastAsia="Arial" w:hAnsi="Arial" w:cs="Arial"/>
          <w:sz w:val="22"/>
          <w:szCs w:val="22"/>
        </w:rPr>
        <w:t xml:space="preserve">This will call for collaboration </w:t>
      </w:r>
      <w:proofErr w:type="gramStart"/>
      <w:r>
        <w:rPr>
          <w:rFonts w:ascii="Arial" w:eastAsia="Arial" w:hAnsi="Arial" w:cs="Arial"/>
          <w:sz w:val="22"/>
          <w:szCs w:val="22"/>
        </w:rPr>
        <w:t>for  capacity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Building WG</w:t>
      </w:r>
    </w:p>
  </w:comment>
  <w:comment w:id="7" w:author="Alfredo Calderón" w:date="2017-01-11T16:57:00Z" w:initials="AC">
    <w:p w14:paraId="5985ABCD" w14:textId="77777777" w:rsidR="00556945" w:rsidRDefault="00556945">
      <w:pPr>
        <w:pStyle w:val="CommentText"/>
      </w:pPr>
      <w:r>
        <w:rPr>
          <w:rStyle w:val="CommentReference"/>
        </w:rPr>
        <w:annotationRef/>
      </w:r>
      <w:r>
        <w:t>Should be something that represents each RALO and a line that summarizes the Mission / Vision / Slogan.</w:t>
      </w:r>
    </w:p>
  </w:comment>
  <w:comment w:id="8" w:author="Alfredo Calderón" w:date="2017-01-11T17:01:00Z" w:initials="AC">
    <w:p w14:paraId="781CC983" w14:textId="77777777" w:rsidR="004A73D8" w:rsidRDefault="004A73D8">
      <w:pPr>
        <w:pStyle w:val="CommentText"/>
      </w:pPr>
      <w:r>
        <w:rPr>
          <w:rStyle w:val="CommentReference"/>
        </w:rPr>
        <w:annotationRef/>
      </w:r>
      <w:r>
        <w:t>Something that highlights the “Best of each RALO”.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BC2263" w15:done="0"/>
  <w15:commentEx w15:paraId="358018B7" w15:done="0"/>
  <w15:commentEx w15:paraId="0E40FBED" w15:done="0"/>
  <w15:commentEx w15:paraId="6E0D6599" w15:done="0"/>
  <w15:commentEx w15:paraId="702E3CC9" w15:done="0"/>
  <w15:commentEx w15:paraId="38DEE1B5" w15:done="0"/>
  <w15:commentEx w15:paraId="5985ABCD" w15:done="0"/>
  <w15:commentEx w15:paraId="781CC983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95106" w14:textId="77777777" w:rsidR="003560A6" w:rsidRDefault="003560A6">
      <w:r>
        <w:separator/>
      </w:r>
    </w:p>
  </w:endnote>
  <w:endnote w:type="continuationSeparator" w:id="0">
    <w:p w14:paraId="37F55F92" w14:textId="77777777" w:rsidR="003560A6" w:rsidRDefault="0035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B5E79" w14:textId="77777777" w:rsidR="00385789" w:rsidRDefault="003560A6">
    <w:pPr>
      <w:tabs>
        <w:tab w:val="right" w:pos="9450"/>
      </w:tabs>
      <w:spacing w:after="720"/>
      <w:ind w:left="-810" w:right="-450"/>
    </w:pPr>
    <w:r>
      <w:rPr>
        <w:rFonts w:ascii="Arial" w:eastAsia="Arial" w:hAnsi="Arial" w:cs="Arial"/>
      </w:rPr>
      <w:tab/>
    </w:r>
    <w:r>
      <w:rPr>
        <w:rFonts w:ascii="Arial" w:eastAsia="Arial" w:hAnsi="Arial" w:cs="Arial"/>
        <w:b/>
        <w:i/>
      </w:rPr>
      <w:tab/>
    </w:r>
    <w:r>
      <w:fldChar w:fldCharType="begin"/>
    </w:r>
    <w:r>
      <w:instrText>PAGE</w:instrText>
    </w:r>
    <w:r>
      <w:fldChar w:fldCharType="separate"/>
    </w:r>
    <w:r w:rsidR="004A73D8">
      <w:rPr>
        <w:noProof/>
      </w:rPr>
      <w:t>4</w:t>
    </w:r>
    <w:r>
      <w:fldChar w:fldCharType="end"/>
    </w:r>
    <w:r>
      <w:rPr>
        <w:rFonts w:ascii="Arial" w:eastAsia="Arial" w:hAnsi="Arial" w:cs="Arial"/>
      </w:rPr>
      <w:t xml:space="preserve"> of </w:t>
    </w:r>
    <w:r>
      <w:fldChar w:fldCharType="begin"/>
    </w:r>
    <w:r>
      <w:instrText>NUMPAGES</w:instrText>
    </w:r>
    <w:r>
      <w:fldChar w:fldCharType="separate"/>
    </w:r>
    <w:r w:rsidR="004A73D8">
      <w:rPr>
        <w:noProof/>
      </w:rPr>
      <w:t>4</w:t>
    </w:r>
    <w:r>
      <w:fldChar w:fldCharType="end"/>
    </w:r>
    <w:r>
      <w:rPr>
        <w:noProof/>
      </w:rPr>
      <mc:AlternateContent>
        <mc:Choice Requires="wpg">
          <w:drawing>
            <wp:anchor distT="4294967295" distB="4294967295" distL="114300" distR="114300" simplePos="0" relativeHeight="251658240" behindDoc="0" locked="0" layoutInCell="0" hidden="0" allowOverlap="1" wp14:anchorId="4505C7A9" wp14:editId="09C9875F">
              <wp:simplePos x="0" y="0"/>
              <wp:positionH relativeFrom="margin">
                <wp:posOffset>-520699</wp:posOffset>
              </wp:positionH>
              <wp:positionV relativeFrom="paragraph">
                <wp:posOffset>-88899</wp:posOffset>
              </wp:positionV>
              <wp:extent cx="6527800" cy="12700"/>
              <wp:effectExtent l="0" t="0" r="0" b="0"/>
              <wp:wrapNone/>
              <wp:docPr id="1" name="image0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0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27800" cy="12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0" locked="0" relativeHeight="0" simplePos="0">
              <wp:simplePos x="0" y="0"/>
              <wp:positionH relativeFrom="margin">
                <wp:posOffset>-520699</wp:posOffset>
              </wp:positionH>
              <wp:positionV relativeFrom="paragraph">
                <wp:posOffset>-88899</wp:posOffset>
              </wp:positionV>
              <wp:extent cx="6527800" cy="12700"/>
              <wp:effectExtent b="0" l="0" r="0" t="0"/>
              <wp:wrapNone/>
              <wp:docPr id="1" name="image04.png"/>
              <a:graphic>
                <a:graphicData uri="http://schemas.openxmlformats.org/drawingml/2006/picture">
                  <pic:pic>
                    <pic:nvPicPr>
                      <pic:cNvPr id="0" name="image0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278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5D961" w14:textId="77777777" w:rsidR="003560A6" w:rsidRDefault="003560A6">
      <w:r>
        <w:separator/>
      </w:r>
    </w:p>
  </w:footnote>
  <w:footnote w:type="continuationSeparator" w:id="0">
    <w:p w14:paraId="09A35245" w14:textId="77777777" w:rsidR="003560A6" w:rsidRDefault="003560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D276E" w14:textId="77777777" w:rsidR="00385789" w:rsidRDefault="00385789">
    <w:pPr>
      <w:widowControl w:val="0"/>
      <w:spacing w:line="276" w:lineRule="auto"/>
    </w:pPr>
  </w:p>
  <w:tbl>
    <w:tblPr>
      <w:tblStyle w:val="a4"/>
      <w:tblW w:w="10260" w:type="dxa"/>
      <w:tblInd w:w="-81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871"/>
      <w:gridCol w:w="7389"/>
    </w:tblGrid>
    <w:tr w:rsidR="00385789" w14:paraId="43BA139A" w14:textId="77777777">
      <w:trPr>
        <w:trHeight w:val="540"/>
      </w:trPr>
      <w:tc>
        <w:tcPr>
          <w:tcW w:w="2871" w:type="dxa"/>
          <w:tcBorders>
            <w:top w:val="nil"/>
            <w:left w:val="nil"/>
            <w:bottom w:val="nil"/>
            <w:right w:val="nil"/>
          </w:tcBorders>
        </w:tcPr>
        <w:p w14:paraId="2ABE89DE" w14:textId="77777777" w:rsidR="00385789" w:rsidRDefault="003560A6">
          <w:pPr>
            <w:tabs>
              <w:tab w:val="right" w:pos="9072"/>
            </w:tabs>
            <w:spacing w:before="720"/>
          </w:pPr>
          <w:r>
            <w:rPr>
              <w:noProof/>
            </w:rPr>
            <w:drawing>
              <wp:inline distT="0" distB="0" distL="0" distR="0" wp14:anchorId="2AB45AE4" wp14:editId="640F964C">
                <wp:extent cx="717550" cy="577850"/>
                <wp:effectExtent l="0" t="0" r="0" b="0"/>
                <wp:docPr id="2" name="image0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550" cy="577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9" w:type="dxa"/>
          <w:tcBorders>
            <w:top w:val="nil"/>
            <w:left w:val="nil"/>
            <w:bottom w:val="nil"/>
            <w:right w:val="nil"/>
          </w:tcBorders>
          <w:shd w:val="clear" w:color="auto" w:fill="808080"/>
          <w:vAlign w:val="center"/>
        </w:tcPr>
        <w:p w14:paraId="6ABBDA7E" w14:textId="77777777" w:rsidR="00385789" w:rsidRDefault="003560A6">
          <w:pPr>
            <w:tabs>
              <w:tab w:val="center" w:pos="4320"/>
              <w:tab w:val="right" w:pos="8640"/>
            </w:tabs>
            <w:spacing w:before="720"/>
            <w:jc w:val="right"/>
          </w:pPr>
          <w:r>
            <w:rPr>
              <w:rFonts w:ascii="Arial" w:eastAsia="Arial" w:hAnsi="Arial" w:cs="Arial"/>
              <w:b/>
              <w:color w:val="FFFFFF"/>
              <w:sz w:val="32"/>
              <w:szCs w:val="32"/>
            </w:rPr>
            <w:t xml:space="preserve">FY18 COMMUNITY REQUEST FORM </w:t>
          </w:r>
        </w:p>
      </w:tc>
    </w:tr>
  </w:tbl>
  <w:p w14:paraId="548ED023" w14:textId="77777777" w:rsidR="00385789" w:rsidRDefault="00385789">
    <w:pPr>
      <w:tabs>
        <w:tab w:val="right" w:pos="900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E39B8"/>
    <w:multiLevelType w:val="multilevel"/>
    <w:tmpl w:val="1CFC2ED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fredo Calderón">
    <w15:presenceInfo w15:providerId="Windows Live" w15:userId="8107266171a290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5789"/>
    <w:rsid w:val="003560A6"/>
    <w:rsid w:val="00385789"/>
    <w:rsid w:val="003E3C63"/>
    <w:rsid w:val="004A73D8"/>
    <w:rsid w:val="00556945"/>
    <w:rsid w:val="0071320A"/>
    <w:rsid w:val="00E3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BCD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left="360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Arial" w:eastAsia="Arial" w:hAnsi="Arial" w:cs="Arial"/>
      <w:b/>
      <w:color w:val="FFFFFF"/>
      <w:sz w:val="32"/>
      <w:szCs w:val="32"/>
      <w:highlight w:val="darkGray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BB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BE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BB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BB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microsoft.com/office/2011/relationships/people" Target="peop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0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4882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Alfredo Calderón</cp:lastModifiedBy>
  <cp:revision>2</cp:revision>
  <dcterms:created xsi:type="dcterms:W3CDTF">2017-01-11T21:03:00Z</dcterms:created>
  <dcterms:modified xsi:type="dcterms:W3CDTF">2017-01-11T21:03:00Z</dcterms:modified>
</cp:coreProperties>
</file>