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80" w:rsidRPr="0001371E" w:rsidRDefault="0001371E" w:rsidP="0001371E">
      <w:pPr>
        <w:jc w:val="center"/>
        <w:rPr>
          <w:b/>
        </w:rPr>
      </w:pPr>
      <w:r w:rsidRPr="0001371E">
        <w:rPr>
          <w:b/>
        </w:rPr>
        <w:t>Study of the Accuracy of WHOIS Registrant Contact Information</w:t>
      </w:r>
    </w:p>
    <w:p w:rsidR="00866F80" w:rsidRPr="0032145D" w:rsidRDefault="00866F80" w:rsidP="00866F80">
      <w:pPr>
        <w:pStyle w:val="BodyText"/>
        <w:ind w:firstLine="0"/>
        <w:rPr>
          <w:rFonts w:asciiTheme="minorHAnsi" w:hAnsiTheme="minorHAnsi"/>
          <w:sz w:val="22"/>
          <w:szCs w:val="22"/>
        </w:rPr>
      </w:pPr>
      <w:r w:rsidRPr="0032145D">
        <w:rPr>
          <w:rFonts w:asciiTheme="minorHAnsi" w:hAnsiTheme="minorHAnsi"/>
          <w:sz w:val="22"/>
          <w:szCs w:val="22"/>
        </w:rPr>
        <w:t xml:space="preserve">WHOIS accuracy is of critical importance to the protection and safety of internet users and is a valuable tool to Brand owners to </w:t>
      </w:r>
      <w:r w:rsidR="0001371E">
        <w:rPr>
          <w:rFonts w:asciiTheme="minorHAnsi" w:hAnsiTheme="minorHAnsi"/>
          <w:sz w:val="22"/>
          <w:szCs w:val="22"/>
        </w:rPr>
        <w:t xml:space="preserve">enable </w:t>
      </w:r>
      <w:r w:rsidRPr="0032145D">
        <w:rPr>
          <w:rFonts w:asciiTheme="minorHAnsi" w:hAnsiTheme="minorHAnsi"/>
          <w:sz w:val="22"/>
          <w:szCs w:val="22"/>
        </w:rPr>
        <w:t>protect</w:t>
      </w:r>
      <w:r w:rsidR="0001371E">
        <w:rPr>
          <w:rFonts w:asciiTheme="minorHAnsi" w:hAnsiTheme="minorHAnsi"/>
          <w:sz w:val="22"/>
          <w:szCs w:val="22"/>
        </w:rPr>
        <w:t>ion of</w:t>
      </w:r>
      <w:r w:rsidRPr="0032145D">
        <w:rPr>
          <w:rFonts w:asciiTheme="minorHAnsi" w:hAnsiTheme="minorHAnsi"/>
          <w:sz w:val="22"/>
          <w:szCs w:val="22"/>
        </w:rPr>
        <w:t xml:space="preserve"> intellectual property.   </w:t>
      </w:r>
      <w:r w:rsidR="0001371E" w:rsidRPr="0032145D">
        <w:rPr>
          <w:rFonts w:asciiTheme="minorHAnsi" w:hAnsiTheme="minorHAnsi"/>
          <w:sz w:val="22"/>
          <w:szCs w:val="22"/>
        </w:rPr>
        <w:t xml:space="preserve">We commend ICANN for recognizing the need for such a study.  </w:t>
      </w:r>
      <w:r w:rsidR="0001371E">
        <w:rPr>
          <w:rFonts w:asciiTheme="minorHAnsi" w:hAnsiTheme="minorHAnsi"/>
          <w:sz w:val="22"/>
          <w:szCs w:val="22"/>
        </w:rPr>
        <w:t xml:space="preserve"> </w:t>
      </w:r>
      <w:r w:rsidRPr="0032145D">
        <w:rPr>
          <w:rFonts w:asciiTheme="minorHAnsi" w:hAnsiTheme="minorHAnsi"/>
          <w:sz w:val="22"/>
          <w:szCs w:val="22"/>
        </w:rPr>
        <w:t>Overall, we believe that the report is thorough and is an important step in the right direction.  However, a number of questions will require further study and discussion to be useful in any future policy developments regarding WHOIS.</w:t>
      </w:r>
    </w:p>
    <w:p w:rsidR="009C270A" w:rsidRDefault="0001371E">
      <w:r>
        <w:t xml:space="preserve">As </w:t>
      </w:r>
      <w:r w:rsidR="00866F80">
        <w:t>active user</w:t>
      </w:r>
      <w:r>
        <w:t>s</w:t>
      </w:r>
      <w:r w:rsidR="00866F80">
        <w:t xml:space="preserve"> of WHOIS records we are concerned with the methods utilized to verify accuracy</w:t>
      </w:r>
      <w:r w:rsidR="00F72BCE">
        <w:t xml:space="preserve"> and the choice of the WHOIS information that was </w:t>
      </w:r>
      <w:r>
        <w:t>subject of the study</w:t>
      </w:r>
      <w:r w:rsidR="00F72BCE">
        <w:t xml:space="preserve">.  </w:t>
      </w:r>
    </w:p>
    <w:p w:rsidR="00C53FD8" w:rsidRPr="002478C1" w:rsidRDefault="00C53FD8" w:rsidP="00C53FD8">
      <w:pPr>
        <w:pStyle w:val="ListParagraph"/>
        <w:numPr>
          <w:ilvl w:val="0"/>
          <w:numId w:val="2"/>
        </w:numPr>
        <w:rPr>
          <w:b/>
        </w:rPr>
      </w:pPr>
      <w:r w:rsidRPr="002478C1">
        <w:rPr>
          <w:b/>
        </w:rPr>
        <w:t>Registrant</w:t>
      </w:r>
      <w:r w:rsidR="00FA2654" w:rsidRPr="002478C1">
        <w:rPr>
          <w:b/>
        </w:rPr>
        <w:t xml:space="preserve"> </w:t>
      </w:r>
      <w:proofErr w:type="spellStart"/>
      <w:r w:rsidR="00FA2654" w:rsidRPr="002478C1">
        <w:rPr>
          <w:b/>
        </w:rPr>
        <w:t>vs</w:t>
      </w:r>
      <w:proofErr w:type="spellEnd"/>
      <w:r w:rsidR="00FA2654" w:rsidRPr="002478C1">
        <w:rPr>
          <w:b/>
        </w:rPr>
        <w:t xml:space="preserve"> </w:t>
      </w:r>
      <w:r w:rsidRPr="002478C1">
        <w:rPr>
          <w:b/>
        </w:rPr>
        <w:t>Admin</w:t>
      </w:r>
    </w:p>
    <w:p w:rsidR="00C53FD8" w:rsidRDefault="0069640C">
      <w:r>
        <w:t>The study adhere</w:t>
      </w:r>
      <w:r w:rsidR="00AA5671">
        <w:t>d to section 3.3.1.6 of the Registrar Accreditation Agreement that requires accurate name and postal address of the registered name holder.   The registrant’s information was verified via independent so</w:t>
      </w:r>
      <w:r w:rsidR="002478C1">
        <w:t>urces which in some</w:t>
      </w:r>
      <w:r w:rsidR="00AA5671">
        <w:t xml:space="preserve"> cases resulted in a phone number that was associated with the postal address. </w:t>
      </w:r>
      <w:r w:rsidR="00FA2654">
        <w:t xml:space="preserve"> Although the Registrant is legally responsible for the information in the domain name registration record the Admin contact is usually the most reliable source of contact information.   </w:t>
      </w:r>
      <w:r w:rsidR="00AA5671">
        <w:t xml:space="preserve"> It </w:t>
      </w:r>
      <w:r w:rsidR="00FA2654">
        <w:t>might be</w:t>
      </w:r>
      <w:r w:rsidR="00AA5671">
        <w:t xml:space="preserve"> more effective</w:t>
      </w:r>
      <w:r w:rsidR="00FA2654">
        <w:t xml:space="preserve"> in further studies</w:t>
      </w:r>
      <w:r w:rsidR="00AA5671">
        <w:t xml:space="preserve"> to rely on the Admin contact information first and if necessary to then research the postal address for other contact points.  </w:t>
      </w:r>
    </w:p>
    <w:p w:rsidR="00833C38" w:rsidRDefault="00833C38">
      <w:r>
        <w:t>We would like to know why this study devoted so much expense and effort to verify the registrant's phone number, as opposed to other contact information on the WHOIS record.</w:t>
      </w:r>
    </w:p>
    <w:p w:rsidR="0069640C" w:rsidRPr="002478C1" w:rsidRDefault="00FA2654" w:rsidP="00FA2654">
      <w:pPr>
        <w:pStyle w:val="ListParagraph"/>
        <w:numPr>
          <w:ilvl w:val="0"/>
          <w:numId w:val="2"/>
        </w:numPr>
        <w:rPr>
          <w:b/>
        </w:rPr>
      </w:pPr>
      <w:r w:rsidRPr="002478C1">
        <w:rPr>
          <w:b/>
        </w:rPr>
        <w:t>Valid Email Address</w:t>
      </w:r>
    </w:p>
    <w:p w:rsidR="00FA2654" w:rsidRDefault="00FA2654" w:rsidP="00FA2654">
      <w:pPr>
        <w:ind w:firstLine="360"/>
      </w:pPr>
      <w:r>
        <w:t>Most contact with a domain name registrant is initiated via a</w:t>
      </w:r>
      <w:r w:rsidR="00866F80">
        <w:t xml:space="preserve"> valid email address</w:t>
      </w:r>
      <w:r>
        <w:t xml:space="preserve">.  </w:t>
      </w:r>
      <w:r w:rsidR="00866F80">
        <w:t xml:space="preserve"> </w:t>
      </w:r>
      <w:r>
        <w:t xml:space="preserve">Although, the email address is not required in section 3.3.1.6 of the RAA </w:t>
      </w:r>
      <w:r w:rsidR="002478C1">
        <w:t xml:space="preserve">it is a universal point of contact.  Registrants who do not maintain a valid email address and monitor it run the risk of losing control of their registration.   We </w:t>
      </w:r>
      <w:r w:rsidR="00833C38">
        <w:t>would like to know why</w:t>
      </w:r>
      <w:r w:rsidR="002478C1">
        <w:t xml:space="preserve"> </w:t>
      </w:r>
      <w:r w:rsidR="00833C38">
        <w:t xml:space="preserve">verification </w:t>
      </w:r>
      <w:r w:rsidR="002478C1">
        <w:t>of the email address was not</w:t>
      </w:r>
      <w:r w:rsidR="00833C38">
        <w:t xml:space="preserve"> included as part of the study.</w:t>
      </w:r>
      <w:r w:rsidR="002478C1">
        <w:t xml:space="preserve"> </w:t>
      </w:r>
    </w:p>
    <w:p w:rsidR="00FA2654" w:rsidRPr="00825B99" w:rsidRDefault="00825B99" w:rsidP="00825B99">
      <w:pPr>
        <w:pStyle w:val="ListParagraph"/>
        <w:numPr>
          <w:ilvl w:val="0"/>
          <w:numId w:val="2"/>
        </w:numPr>
        <w:rPr>
          <w:b/>
        </w:rPr>
      </w:pPr>
      <w:r w:rsidRPr="00825B99">
        <w:rPr>
          <w:b/>
        </w:rPr>
        <w:t xml:space="preserve">23% </w:t>
      </w:r>
      <w:r>
        <w:rPr>
          <w:b/>
        </w:rPr>
        <w:t xml:space="preserve">of WHOIS Records are </w:t>
      </w:r>
      <w:r w:rsidRPr="00825B99">
        <w:rPr>
          <w:b/>
        </w:rPr>
        <w:t>Accura</w:t>
      </w:r>
      <w:r>
        <w:rPr>
          <w:b/>
        </w:rPr>
        <w:t>te</w:t>
      </w:r>
    </w:p>
    <w:p w:rsidR="00866F80" w:rsidRDefault="00FA2654" w:rsidP="00FA2654">
      <w:pPr>
        <w:ind w:firstLine="360"/>
      </w:pPr>
      <w:r>
        <w:t>We are</w:t>
      </w:r>
      <w:r w:rsidR="00866F80">
        <w:t xml:space="preserve"> very concerned that only </w:t>
      </w:r>
      <w:r w:rsidR="00866F80" w:rsidRPr="00FF0EFC">
        <w:t>23% records were deemed fully accurate</w:t>
      </w:r>
      <w:r w:rsidR="00825B99">
        <w:t>.    This statistic supports</w:t>
      </w:r>
      <w:r w:rsidR="00A212A1">
        <w:t xml:space="preserve"> the need for</w:t>
      </w:r>
      <w:r w:rsidR="00825B99">
        <w:t xml:space="preserve"> additional studies and new policies for ensuring accuracy.   The study suggests that a connection be made between </w:t>
      </w:r>
      <w:r w:rsidR="00A212A1">
        <w:t xml:space="preserve">the credit card billing address and the Registrant’s address listed on the WHOIS.   Although, this is one possible point to verify an address this would not work for most corporate registrations.  Guaranteeing accuracy should be based on information or a process that any registrant can provide or participate in. </w:t>
      </w:r>
    </w:p>
    <w:p w:rsidR="00D2192C" w:rsidRDefault="00D2192C">
      <w:r>
        <w:t xml:space="preserve">The statistic </w:t>
      </w:r>
      <w:r w:rsidR="00310A5A">
        <w:t>in</w:t>
      </w:r>
      <w:r>
        <w:t xml:space="preserve"> the study</w:t>
      </w:r>
      <w:r w:rsidR="00310A5A">
        <w:t xml:space="preserve"> that</w:t>
      </w:r>
      <w:r>
        <w:t xml:space="preserve"> revealed o</w:t>
      </w:r>
      <w:r w:rsidRPr="00FF0EFC">
        <w:t>nly 8%</w:t>
      </w:r>
      <w:r>
        <w:t xml:space="preserve"> of WHOIS records </w:t>
      </w:r>
      <w:r w:rsidRPr="00FF0EFC">
        <w:t>completely failed</w:t>
      </w:r>
      <w:r>
        <w:t xml:space="preserve"> seems unusually low.   We frequently find WHOIS records in which all information appears false except </w:t>
      </w:r>
      <w:r w:rsidR="00833C38">
        <w:t xml:space="preserve">for </w:t>
      </w:r>
      <w:r>
        <w:t xml:space="preserve">the email address.  </w:t>
      </w:r>
    </w:p>
    <w:p w:rsidR="00D2192C" w:rsidRPr="00A212A1" w:rsidRDefault="0039645B" w:rsidP="00A212A1">
      <w:pPr>
        <w:pStyle w:val="ListParagraph"/>
        <w:numPr>
          <w:ilvl w:val="0"/>
          <w:numId w:val="2"/>
        </w:numPr>
        <w:rPr>
          <w:b/>
        </w:rPr>
      </w:pPr>
      <w:r w:rsidRPr="00A212A1">
        <w:rPr>
          <w:b/>
        </w:rPr>
        <w:t>Stolen Identity</w:t>
      </w:r>
    </w:p>
    <w:p w:rsidR="00FA7E53" w:rsidRDefault="00D2192C" w:rsidP="00D2192C">
      <w:r>
        <w:t>The r</w:t>
      </w:r>
      <w:r w:rsidRPr="00FF0EFC">
        <w:t>eport did not find any cases of stolen identity</w:t>
      </w:r>
      <w:r w:rsidR="00833C38">
        <w:t>,</w:t>
      </w:r>
      <w:r w:rsidRPr="00FF0EFC">
        <w:t xml:space="preserve"> but companies often face this issue</w:t>
      </w:r>
      <w:r w:rsidR="00833C38">
        <w:t xml:space="preserve"> when </w:t>
      </w:r>
      <w:proofErr w:type="spellStart"/>
      <w:proofErr w:type="gramStart"/>
      <w:r w:rsidR="00833C38">
        <w:t>t</w:t>
      </w:r>
      <w:r w:rsidR="00FA7E53">
        <w:t>r</w:t>
      </w:r>
      <w:proofErr w:type="spellEnd"/>
      <w:proofErr w:type="gramEnd"/>
    </w:p>
    <w:p w:rsidR="00833C38" w:rsidRDefault="00833C38" w:rsidP="00D2192C">
      <w:proofErr w:type="spellStart"/>
      <w:proofErr w:type="gramStart"/>
      <w:r>
        <w:lastRenderedPageBreak/>
        <w:t>acking</w:t>
      </w:r>
      <w:proofErr w:type="spellEnd"/>
      <w:proofErr w:type="gramEnd"/>
      <w:r>
        <w:t xml:space="preserve"> down WHOIS contacts</w:t>
      </w:r>
      <w:r w:rsidR="00D2192C" w:rsidRPr="00FF0EFC">
        <w:t xml:space="preserve">. </w:t>
      </w:r>
      <w:r w:rsidR="00D2192C">
        <w:t xml:space="preserve">  We have frequently found domain name registrations where the registrant has </w:t>
      </w:r>
      <w:proofErr w:type="gramStart"/>
      <w:r w:rsidR="00D2192C">
        <w:t>incorporated</w:t>
      </w:r>
      <w:proofErr w:type="gramEnd"/>
      <w:r w:rsidR="00D2192C">
        <w:t xml:space="preserve"> </w:t>
      </w:r>
      <w:r w:rsidR="002478C1">
        <w:t>well</w:t>
      </w:r>
      <w:r>
        <w:t>-</w:t>
      </w:r>
      <w:r w:rsidR="002478C1">
        <w:t xml:space="preserve">known brand names </w:t>
      </w:r>
      <w:r>
        <w:t xml:space="preserve">as part of </w:t>
      </w:r>
      <w:r w:rsidR="00D2192C">
        <w:t>their entity name.  Th</w:t>
      </w:r>
      <w:r>
        <w:t>is</w:t>
      </w:r>
      <w:r w:rsidR="00D2192C">
        <w:t xml:space="preserve"> </w:t>
      </w:r>
      <w:r>
        <w:t xml:space="preserve">can be </w:t>
      </w:r>
      <w:r w:rsidR="00D2192C">
        <w:t xml:space="preserve">especially </w:t>
      </w:r>
      <w:r>
        <w:t xml:space="preserve">deceptive </w:t>
      </w:r>
      <w:r w:rsidR="00D2192C">
        <w:t xml:space="preserve">to users that actually check a WHOIS record </w:t>
      </w:r>
      <w:r>
        <w:t xml:space="preserve">before doing business with a website. </w:t>
      </w:r>
    </w:p>
    <w:p w:rsidR="0039645B" w:rsidRPr="00A212A1" w:rsidRDefault="0039645B" w:rsidP="00A212A1">
      <w:pPr>
        <w:pStyle w:val="ListParagraph"/>
        <w:numPr>
          <w:ilvl w:val="0"/>
          <w:numId w:val="2"/>
        </w:numPr>
        <w:rPr>
          <w:b/>
        </w:rPr>
      </w:pPr>
      <w:r w:rsidRPr="00A212A1">
        <w:rPr>
          <w:b/>
        </w:rPr>
        <w:t>Proxy Services</w:t>
      </w:r>
    </w:p>
    <w:p w:rsidR="00FA7E53" w:rsidRDefault="00D2192C" w:rsidP="00FA7E53">
      <w:r>
        <w:t>This study does identify a serious issue with p</w:t>
      </w:r>
      <w:r w:rsidRPr="00FF0EFC">
        <w:t>roxy service</w:t>
      </w:r>
      <w:r>
        <w:t xml:space="preserve">s and </w:t>
      </w:r>
      <w:r w:rsidR="00825B99">
        <w:t xml:space="preserve">their responsiveness.    All </w:t>
      </w:r>
      <w:r>
        <w:t xml:space="preserve">Proxy services do not act responsibly and respond appropriately.  “The majority of criteria failures among entries associated with Privacy/Proxy services were because we were unable to get a response from the service confirming that they did indeed represent all domain names listed for them”  </w:t>
      </w:r>
      <w:r w:rsidRPr="00FF0EFC">
        <w:t xml:space="preserve"> </w:t>
      </w:r>
      <w:r>
        <w:t xml:space="preserve">(Pg. 16) </w:t>
      </w:r>
      <w:r w:rsidR="00A212A1">
        <w:t>C</w:t>
      </w:r>
      <w:r>
        <w:t xml:space="preserve">ommunications with a proxy service </w:t>
      </w:r>
      <w:r w:rsidR="00A212A1">
        <w:t>can be</w:t>
      </w:r>
      <w:r>
        <w:t xml:space="preserve"> a </w:t>
      </w:r>
      <w:proofErr w:type="spellStart"/>
      <w:r>
        <w:t>blackhole</w:t>
      </w:r>
      <w:proofErr w:type="spellEnd"/>
      <w:r>
        <w:t xml:space="preserve">, </w:t>
      </w:r>
      <w:r w:rsidR="006510AC">
        <w:t xml:space="preserve">generating </w:t>
      </w:r>
      <w:r>
        <w:t xml:space="preserve">no response to emails and no information via a phone call.   In some cases, </w:t>
      </w:r>
      <w:r w:rsidR="006510AC">
        <w:t xml:space="preserve">extreme and costly measures are required to obtain registrant details, </w:t>
      </w:r>
      <w:r>
        <w:t xml:space="preserve">such as </w:t>
      </w:r>
      <w:r w:rsidR="006510AC">
        <w:t xml:space="preserve">obtaining </w:t>
      </w:r>
      <w:r>
        <w:t xml:space="preserve">a court </w:t>
      </w:r>
      <w:r w:rsidR="006510AC">
        <w:t xml:space="preserve">order. </w:t>
      </w:r>
    </w:p>
    <w:p w:rsidR="00000000" w:rsidRDefault="0039645B" w:rsidP="00FA7E53">
      <w:pPr>
        <w:pStyle w:val="ListParagraph"/>
        <w:numPr>
          <w:ilvl w:val="0"/>
          <w:numId w:val="2"/>
        </w:numPr>
      </w:pPr>
      <w:r w:rsidRPr="00A212A1">
        <w:t>Centralized Database</w:t>
      </w:r>
    </w:p>
    <w:p w:rsidR="00D2192C" w:rsidRDefault="00D2192C" w:rsidP="00D2192C">
      <w:r>
        <w:t>We a</w:t>
      </w:r>
      <w:r w:rsidRPr="00FF0EFC">
        <w:t>gree with the suggestion of creating a centralized database</w:t>
      </w:r>
      <w:r w:rsidR="002478C1">
        <w:t>.  T</w:t>
      </w:r>
      <w:r w:rsidRPr="00FF0EFC">
        <w:t xml:space="preserve">he value of having a centralized database would overcome the added expense.  </w:t>
      </w:r>
      <w:r>
        <w:t xml:space="preserve"> Researching ownership of a domain name registration due to the inaccuracy of the WHOIS record </w:t>
      </w:r>
      <w:r w:rsidR="002478C1">
        <w:t>expends valuable resources for many</w:t>
      </w:r>
      <w:r>
        <w:t xml:space="preserve"> </w:t>
      </w:r>
      <w:r w:rsidR="002478C1">
        <w:t>companies when they</w:t>
      </w:r>
      <w:r>
        <w:t xml:space="preserve"> are forced to utilize other sources to determine ownership.  </w:t>
      </w:r>
      <w:r w:rsidR="002F3714">
        <w:t xml:space="preserve"> Registrants are willing to pay a fee to protect their information utilizing a Proxy Service.  They should also be willing to adhere to requirement of providing accurate information.  </w:t>
      </w:r>
    </w:p>
    <w:p w:rsidR="00D2192C" w:rsidRDefault="00D2192C" w:rsidP="00D2192C">
      <w:r>
        <w:t>At the very least, validation of WHOIS information should occur when a domain name registration is host</w:t>
      </w:r>
      <w:r w:rsidR="002478C1">
        <w:t>ing</w:t>
      </w:r>
      <w:r>
        <w:t xml:space="preserve"> content.     </w:t>
      </w:r>
    </w:p>
    <w:p w:rsidR="00D2192C" w:rsidRDefault="00C53FD8">
      <w:r>
        <w:t>Recommendations</w:t>
      </w:r>
    </w:p>
    <w:p w:rsidR="00C53FD8" w:rsidRDefault="00FA2654" w:rsidP="00C53FD8">
      <w:pPr>
        <w:pStyle w:val="ListParagraph"/>
        <w:numPr>
          <w:ilvl w:val="0"/>
          <w:numId w:val="1"/>
        </w:numPr>
      </w:pPr>
      <w:r>
        <w:t>Include a valid email address as part of the RAA</w:t>
      </w:r>
    </w:p>
    <w:p w:rsidR="00F125F9" w:rsidRDefault="00F125F9" w:rsidP="00F125F9">
      <w:pPr>
        <w:pStyle w:val="ListParagraph"/>
        <w:numPr>
          <w:ilvl w:val="0"/>
          <w:numId w:val="1"/>
        </w:numPr>
      </w:pPr>
      <w:r>
        <w:t>Check accuracy of Admin contact information first before seeking independent verification of the registrant information</w:t>
      </w:r>
    </w:p>
    <w:p w:rsidR="00FA2654" w:rsidRDefault="00F125F9" w:rsidP="00C53FD8">
      <w:pPr>
        <w:pStyle w:val="ListParagraph"/>
        <w:numPr>
          <w:ilvl w:val="0"/>
          <w:numId w:val="1"/>
        </w:numPr>
      </w:pPr>
      <w:r>
        <w:t xml:space="preserve"> Create a process to verify information on a WHOIS record.  This could be limited to a domain name registration serving live content.  </w:t>
      </w:r>
      <w:proofErr w:type="spellStart"/>
      <w:r>
        <w:t>Nominet</w:t>
      </w:r>
      <w:proofErr w:type="spellEnd"/>
      <w:r>
        <w:t xml:space="preserve"> has imposed </w:t>
      </w:r>
      <w:r w:rsidR="002F3714">
        <w:t xml:space="preserve">additional requirements for sites serving content and will reveal additional contact information on the WHOIS if live content is reported. </w:t>
      </w:r>
      <w:r>
        <w:t xml:space="preserve"> </w:t>
      </w:r>
      <w:r w:rsidR="002F3714">
        <w:t xml:space="preserve"> </w:t>
      </w:r>
    </w:p>
    <w:p w:rsidR="006510AC" w:rsidRDefault="006510AC" w:rsidP="00C53FD8">
      <w:pPr>
        <w:pStyle w:val="ListParagraph"/>
        <w:numPr>
          <w:ilvl w:val="0"/>
          <w:numId w:val="1"/>
        </w:numPr>
      </w:pPr>
      <w:r>
        <w:t>Explore mechanisms to create and maintain a centralized WHOIS database</w:t>
      </w:r>
    </w:p>
    <w:p w:rsidR="002F3714" w:rsidRDefault="002F3714" w:rsidP="00C53FD8">
      <w:pPr>
        <w:pStyle w:val="ListParagraph"/>
        <w:numPr>
          <w:ilvl w:val="0"/>
          <w:numId w:val="1"/>
        </w:numPr>
      </w:pPr>
      <w:r>
        <w:t xml:space="preserve">Continue studying the accuracy of the WHOIS </w:t>
      </w:r>
    </w:p>
    <w:sectPr w:rsidR="002F3714" w:rsidSect="009C27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F2C3A"/>
    <w:multiLevelType w:val="hybridMultilevel"/>
    <w:tmpl w:val="7EE6D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B09F4"/>
    <w:multiLevelType w:val="hybridMultilevel"/>
    <w:tmpl w:val="BBAE9782"/>
    <w:lvl w:ilvl="0" w:tplc="AA0AE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compat/>
  <w:rsids>
    <w:rsidRoot w:val="00866F80"/>
    <w:rsid w:val="0001371E"/>
    <w:rsid w:val="000D32E7"/>
    <w:rsid w:val="00241278"/>
    <w:rsid w:val="002478C1"/>
    <w:rsid w:val="002F3714"/>
    <w:rsid w:val="00310A5A"/>
    <w:rsid w:val="0039645B"/>
    <w:rsid w:val="003B3B2E"/>
    <w:rsid w:val="006510AC"/>
    <w:rsid w:val="0069640C"/>
    <w:rsid w:val="00825B99"/>
    <w:rsid w:val="00833C38"/>
    <w:rsid w:val="00866F80"/>
    <w:rsid w:val="009C270A"/>
    <w:rsid w:val="00A212A1"/>
    <w:rsid w:val="00AA5671"/>
    <w:rsid w:val="00B012B2"/>
    <w:rsid w:val="00B91354"/>
    <w:rsid w:val="00C53FD8"/>
    <w:rsid w:val="00D2192C"/>
    <w:rsid w:val="00D76049"/>
    <w:rsid w:val="00F125F9"/>
    <w:rsid w:val="00F72BCE"/>
    <w:rsid w:val="00FA2654"/>
    <w:rsid w:val="00FA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6F80"/>
    <w:pPr>
      <w:spacing w:before="0" w:beforeAutospacing="0" w:after="240"/>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F80"/>
    <w:rPr>
      <w:rFonts w:ascii="Times New Roman" w:eastAsia="Times New Roman" w:hAnsi="Times New Roman" w:cs="Times New Roman"/>
      <w:sz w:val="24"/>
      <w:szCs w:val="24"/>
    </w:rPr>
  </w:style>
  <w:style w:type="paragraph" w:styleId="ListParagraph">
    <w:name w:val="List Paragraph"/>
    <w:basedOn w:val="Normal"/>
    <w:uiPriority w:val="34"/>
    <w:qFormat/>
    <w:rsid w:val="00C53FD8"/>
    <w:pPr>
      <w:ind w:left="720"/>
      <w:contextualSpacing/>
    </w:pPr>
  </w:style>
  <w:style w:type="paragraph" w:styleId="BalloonText">
    <w:name w:val="Balloon Text"/>
    <w:basedOn w:val="Normal"/>
    <w:link w:val="BalloonTextChar"/>
    <w:uiPriority w:val="99"/>
    <w:semiHidden/>
    <w:unhideWhenUsed/>
    <w:rsid w:val="00833C38"/>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3C3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dc:creator>
  <cp:keywords/>
  <dc:description/>
  <cp:lastModifiedBy>ituse</cp:lastModifiedBy>
  <cp:revision>2</cp:revision>
  <cp:lastPrinted>2010-04-10T00:23:00Z</cp:lastPrinted>
  <dcterms:created xsi:type="dcterms:W3CDTF">2010-04-10T00:35:00Z</dcterms:created>
  <dcterms:modified xsi:type="dcterms:W3CDTF">2010-04-10T00:35:00Z</dcterms:modified>
</cp:coreProperties>
</file>