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AGENDA &amp; Draft Resolutions</w:t>
      </w:r>
    </w:p>
    <w:p w:rsidR="00000000" w:rsidDel="00000000" w:rsidP="00000000" w:rsidRDefault="00000000" w:rsidRPr="00000000" w14:paraId="0000000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ccNSO Council meeting 219</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3">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Thursday, 17 July 2025  | 18.00-19.30 UTC</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Table of contents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b w:val="1"/>
        </w:rPr>
      </w:pPr>
      <w:r w:rsidDel="00000000" w:rsidR="00000000" w:rsidRPr="00000000">
        <w:rPr>
          <w:rtl w:val="0"/>
        </w:rPr>
      </w:r>
    </w:p>
    <w:sdt>
      <w:sdtPr>
        <w:id w:val="1210870969"/>
        <w:docPartObj>
          <w:docPartGallery w:val="Table of Contents"/>
          <w:docPartUnique w:val="1"/>
        </w:docPartObj>
      </w:sdtPr>
      <w:sdtContent>
        <w:p w:rsidR="00000000" w:rsidDel="00000000" w:rsidP="00000000" w:rsidRDefault="00000000" w:rsidRPr="00000000" w14:paraId="00000007">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4wi6g02lvtd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 and supporting documents</w:t>
              <w:tab/>
              <w:t xml:space="preserve">1</w:t>
            </w:r>
          </w:hyperlink>
          <w:r w:rsidDel="00000000" w:rsidR="00000000" w:rsidRPr="00000000">
            <w:rPr>
              <w:rtl w:val="0"/>
            </w:rPr>
          </w:r>
        </w:p>
        <w:p w:rsidR="00000000" w:rsidDel="00000000" w:rsidP="00000000" w:rsidRDefault="00000000" w:rsidRPr="00000000" w14:paraId="00000008">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gxy80s4r2cgj">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Agenda</w:t>
              <w:tab/>
              <w:t xml:space="preserve">2</w:t>
            </w:r>
          </w:hyperlink>
          <w:r w:rsidDel="00000000" w:rsidR="00000000" w:rsidRPr="00000000">
            <w:rPr>
              <w:rtl w:val="0"/>
            </w:rPr>
          </w:r>
        </w:p>
        <w:p w:rsidR="00000000" w:rsidDel="00000000" w:rsidP="00000000" w:rsidRDefault="00000000" w:rsidRPr="00000000" w14:paraId="00000009">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vzkjgd95qr4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ADMINISTRATIVE MATTERS</w:t>
              <w:tab/>
              <w:t xml:space="preserve">2</w:t>
            </w:r>
          </w:hyperlink>
          <w:r w:rsidDel="00000000" w:rsidR="00000000" w:rsidRPr="00000000">
            <w:rPr>
              <w:rtl w:val="0"/>
            </w:rPr>
          </w:r>
        </w:p>
        <w:p w:rsidR="00000000" w:rsidDel="00000000" w:rsidP="00000000" w:rsidRDefault="00000000" w:rsidRPr="00000000" w14:paraId="0000000A">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fx4sj14g70r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Welcome</w:t>
              <w:tab/>
              <w:t xml:space="preserve">2</w:t>
            </w:r>
          </w:hyperlink>
          <w:r w:rsidDel="00000000" w:rsidR="00000000" w:rsidRPr="00000000">
            <w:rPr>
              <w:rtl w:val="0"/>
            </w:rPr>
          </w:r>
        </w:p>
        <w:p w:rsidR="00000000" w:rsidDel="00000000" w:rsidP="00000000" w:rsidRDefault="00000000" w:rsidRPr="00000000" w14:paraId="0000000B">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u0jx4ogqvac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Relevant Correspondence</w:t>
              <w:tab/>
              <w:t xml:space="preserve">2</w:t>
            </w:r>
          </w:hyperlink>
          <w:r w:rsidDel="00000000" w:rsidR="00000000" w:rsidRPr="00000000">
            <w:rPr>
              <w:rtl w:val="0"/>
            </w:rPr>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73rus29htb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Minutes &amp; Action Items</w:t>
              <w:tab/>
              <w:t xml:space="preserve">2</w:t>
            </w:r>
          </w:hyperlink>
          <w:r w:rsidDel="00000000" w:rsidR="00000000" w:rsidRPr="00000000">
            <w:rPr>
              <w:rtl w:val="0"/>
            </w:rPr>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xhuwgehihw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Intermeeting Council Decisions (since meeting 218, June 2025)</w:t>
              <w:tab/>
              <w:t xml:space="preserve">4</w:t>
            </w:r>
          </w:hyperlink>
          <w:r w:rsidDel="00000000" w:rsidR="00000000" w:rsidRPr="00000000">
            <w:rPr>
              <w:rtl w:val="0"/>
            </w:rPr>
          </w:r>
        </w:p>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pmn03prv968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Intermeeting Decisions Triage Committee since Council meeting 218</w:t>
              <w:tab/>
              <w:t xml:space="preserve">4</w:t>
            </w:r>
          </w:hyperlink>
          <w:r w:rsidDel="00000000" w:rsidR="00000000" w:rsidRPr="00000000">
            <w:rPr>
              <w:rtl w:val="0"/>
            </w:rPr>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cra8kzvbviu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UPDATES</w:t>
              <w:tab/>
              <w:t xml:space="preserve">4</w:t>
            </w:r>
          </w:hyperlink>
          <w:r w:rsidDel="00000000" w:rsidR="00000000" w:rsidRPr="00000000">
            <w:rPr>
              <w:rtl w:val="0"/>
            </w:rPr>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c5bqu2fpzpj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Update ECA, IFRT &amp; CSC (written updates)</w:t>
              <w:tab/>
              <w:t xml:space="preserve">4</w:t>
            </w:r>
          </w:hyperlink>
          <w:r w:rsidDel="00000000" w:rsidR="00000000" w:rsidRPr="00000000">
            <w:rPr>
              <w:rtl w:val="0"/>
            </w:rPr>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3oadnt1lc48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Update Working Groups (written updates)</w:t>
              <w:tab/>
              <w:t xml:space="preserve">4</w:t>
            </w:r>
          </w:hyperlink>
          <w:r w:rsidDel="00000000" w:rsidR="00000000" w:rsidRPr="00000000">
            <w:rPr>
              <w:rtl w:val="0"/>
            </w:rPr>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47sdt6swz5l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Update Liaisons (written updates)</w:t>
              <w:tab/>
              <w:t xml:space="preserve">5</w:t>
            </w:r>
          </w:hyperlink>
          <w:r w:rsidDel="00000000" w:rsidR="00000000" w:rsidRPr="00000000">
            <w:rPr>
              <w:rtl w:val="0"/>
            </w:rPr>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8yl7y46q6x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Update ccNSO Website redesign</w:t>
              <w:tab/>
              <w:t xml:space="preserve">5</w:t>
            </w:r>
          </w:hyperlink>
          <w:r w:rsidDel="00000000" w:rsidR="00000000" w:rsidRPr="00000000">
            <w:rPr>
              <w:rtl w:val="0"/>
            </w:rPr>
          </w:r>
        </w:p>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9bd649o27w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Progress Board Consideration ccPDP4-IDN</w:t>
              <w:tab/>
              <w:t xml:space="preserve">5</w:t>
            </w:r>
          </w:hyperlink>
          <w:r w:rsidDel="00000000" w:rsidR="00000000" w:rsidRPr="00000000">
            <w:rPr>
              <w:rtl w:val="0"/>
            </w:rPr>
          </w:r>
        </w:p>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nsj1r2yvl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Update Chair, Vice-chairs, Councillors, Regional Organisations and Secretariat</w:t>
              <w:tab/>
              <w:t xml:space="preserve">5</w:t>
            </w:r>
          </w:hyperlink>
          <w:r w:rsidDel="00000000" w:rsidR="00000000" w:rsidRPr="00000000">
            <w:rPr>
              <w:rtl w:val="0"/>
            </w:rPr>
          </w:r>
        </w:p>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8k2xpg9aao4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ADMINISTRATIVE MATTERS &amp; DECISIONS</w:t>
              <w:tab/>
              <w:t xml:space="preserve">5</w:t>
            </w:r>
          </w:hyperlink>
          <w:r w:rsidDel="00000000" w:rsidR="00000000" w:rsidRPr="00000000">
            <w:rPr>
              <w:rtl w:val="0"/>
            </w:rPr>
          </w:r>
        </w:p>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11ijveoylev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Adoption ccNSO portfolio FY 26-27</w:t>
              <w:tab/>
              <w:t xml:space="preserve">5</w:t>
            </w:r>
          </w:hyperlink>
          <w:r w:rsidDel="00000000" w:rsidR="00000000" w:rsidRPr="00000000">
            <w:rPr>
              <w:rtl w:val="0"/>
            </w:rPr>
          </w:r>
        </w:p>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jmb10g71wjd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Call for nominations Board Seat 11: decision regarding election</w:t>
              <w:tab/>
              <w:t xml:space="preserve">7</w:t>
            </w:r>
          </w:hyperlink>
          <w:r w:rsidDel="00000000" w:rsidR="00000000" w:rsidRPr="00000000">
            <w:rPr>
              <w:rtl w:val="0"/>
            </w:rPr>
          </w:r>
        </w:p>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b6q8nvzh3zh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 Approval of 2nd IANA Function Review Team recommendations</w:t>
              <w:tab/>
              <w:t xml:space="preserve">7</w:t>
            </w:r>
          </w:hyperlink>
          <w:r w:rsidDel="00000000" w:rsidR="00000000" w:rsidRPr="00000000">
            <w:rPr>
              <w:rtl w:val="0"/>
            </w:rPr>
          </w:r>
        </w:p>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96r1t6bmm0c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 Appointment members or chairs/vice chairs to committees and working groups, if any</w:t>
              <w:tab/>
              <w:t xml:space="preserve">8</w:t>
            </w:r>
          </w:hyperlink>
          <w:r w:rsidDel="00000000" w:rsidR="00000000" w:rsidRPr="00000000">
            <w:rPr>
              <w:rtl w:val="0"/>
            </w:rPr>
          </w:r>
        </w:p>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ega0pnyxyl8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 CSC related matters</w:t>
              <w:tab/>
              <w:t xml:space="preserve">9</w:t>
            </w:r>
          </w:hyperlink>
          <w:r w:rsidDel="00000000" w:rsidR="00000000" w:rsidRPr="00000000">
            <w:rPr>
              <w:rtl w:val="0"/>
            </w:rPr>
          </w:r>
        </w:p>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lt8o65m8bws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Progress Selection of Member</w:t>
              <w:tab/>
              <w:t xml:space="preserve">9</w:t>
            </w:r>
          </w:hyperlink>
          <w:r w:rsidDel="00000000" w:rsidR="00000000" w:rsidRPr="00000000">
            <w:rPr>
              <w:rtl w:val="0"/>
            </w:rPr>
          </w:r>
        </w:p>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j0uagjym36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Bylaw and Charter Update to accommodate Adjustment frequency of reviews and Alternates</w:t>
              <w:tab/>
              <w:t xml:space="preserve">9</w:t>
            </w:r>
          </w:hyperlink>
          <w:r w:rsidDel="00000000" w:rsidR="00000000" w:rsidRPr="00000000">
            <w:rPr>
              <w:rtl w:val="0"/>
            </w:rPr>
          </w:r>
        </w:p>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vhfaoc2wjj4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SUBSTANTIVE MATTERS &amp; DECISIONS</w:t>
              <w:tab/>
              <w:t xml:space="preserve">9</w:t>
            </w:r>
          </w:hyperlink>
          <w:r w:rsidDel="00000000" w:rsidR="00000000" w:rsidRPr="00000000">
            <w:rPr>
              <w:rtl w:val="0"/>
            </w:rPr>
          </w:r>
        </w:p>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iotzievmdjf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 Progress Review of Reviews</w:t>
              <w:tab/>
              <w:t xml:space="preserve">9</w:t>
            </w:r>
          </w:hyperlink>
          <w:r w:rsidDel="00000000" w:rsidR="00000000" w:rsidRPr="00000000">
            <w:rPr>
              <w:rtl w:val="0"/>
            </w:rPr>
          </w:r>
        </w:p>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vitvboe3nua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ICANN84</w:t>
              <w:tab/>
              <w:t xml:space="preserve">9</w:t>
            </w:r>
          </w:hyperlink>
          <w:r w:rsidDel="00000000" w:rsidR="00000000" w:rsidRPr="00000000">
            <w:rPr>
              <w:rtl w:val="0"/>
            </w:rPr>
          </w:r>
        </w:p>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bjz3qh8wqat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 Any Other Business (AOB)</w:t>
              <w:tab/>
              <w:t xml:space="preserve">9</w:t>
            </w:r>
          </w:hyperlink>
          <w:r w:rsidDel="00000000" w:rsidR="00000000" w:rsidRPr="00000000">
            <w:rPr>
              <w:rtl w:val="0"/>
            </w:rPr>
          </w:r>
        </w:p>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im7p0ypx4zk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 Next Council Meetings</w:t>
              <w:tab/>
              <w:t xml:space="preserve">9</w:t>
            </w:r>
          </w:hyperlink>
          <w:r w:rsidDel="00000000" w:rsidR="00000000" w:rsidRPr="00000000">
            <w:rPr>
              <w:rtl w:val="0"/>
            </w:rPr>
          </w:r>
        </w:p>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hd w:fill="ffffff" w:val="clear"/>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y67crpqg65c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Adjourn</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before="60" w:line="276"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pStyle w:val="Heading3"/>
        <w:spacing w:line="276" w:lineRule="auto"/>
        <w:jc w:val="left"/>
        <w:rPr>
          <w:rFonts w:ascii="Calibri" w:cs="Calibri" w:eastAsia="Calibri" w:hAnsi="Calibri"/>
          <w:color w:val="000000"/>
          <w:sz w:val="22"/>
          <w:szCs w:val="22"/>
        </w:rPr>
      </w:pPr>
      <w:bookmarkStart w:colFirst="0" w:colLast="0" w:name="_4wi6g02lvtd5" w:id="0"/>
      <w:bookmarkEnd w:id="0"/>
      <w:r w:rsidDel="00000000" w:rsidR="00000000" w:rsidRPr="00000000">
        <w:br w:type="page"/>
      </w:r>
      <w:r w:rsidDel="00000000" w:rsidR="00000000" w:rsidRPr="00000000">
        <w:rPr>
          <w:rFonts w:ascii="Calibri" w:cs="Calibri" w:eastAsia="Calibri" w:hAnsi="Calibri"/>
          <w:sz w:val="22"/>
          <w:szCs w:val="22"/>
          <w:rtl w:val="0"/>
        </w:rPr>
        <w:t xml:space="preserve">Background and supporting documents </w:t>
      </w:r>
      <w:r w:rsidDel="00000000" w:rsidR="00000000" w:rsidRPr="00000000">
        <w:rPr>
          <w:rtl w:val="0"/>
        </w:rPr>
      </w:r>
    </w:p>
    <w:p w:rsidR="00000000" w:rsidDel="00000000" w:rsidP="00000000" w:rsidRDefault="00000000" w:rsidRPr="00000000" w14:paraId="00000026">
      <w:pPr>
        <w:numPr>
          <w:ilvl w:val="0"/>
          <w:numId w:val="22"/>
        </w:numPr>
        <w:pBdr>
          <w:top w:color="auto" w:space="0" w:sz="0" w:val="none"/>
          <w:bottom w:color="auto" w:space="0" w:sz="0" w:val="none"/>
          <w:right w:color="auto" w:space="0" w:sz="0" w:val="none"/>
          <w:between w:color="auto" w:space="0" w:sz="0" w:val="none"/>
        </w:pBdr>
        <w:spacing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rtl w:val="0"/>
        </w:rPr>
        <w:t xml:space="preserve">Council workspace for this meeting:</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pacing w:line="276" w:lineRule="auto"/>
        <w:ind w:left="720" w:firstLine="0"/>
        <w:jc w:val="left"/>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https://icann-community.atlassian.net/wiki/x/F4wlBg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numPr>
          <w:ilvl w:val="0"/>
          <w:numId w:val="26"/>
        </w:numPr>
        <w:pBdr>
          <w:top w:color="auto" w:space="0" w:sz="0" w:val="none"/>
          <w:bottom w:color="auto" w:space="0" w:sz="0" w:val="none"/>
          <w:right w:color="auto" w:space="0" w:sz="0" w:val="none"/>
          <w:between w:color="auto" w:space="0" w:sz="0" w:val="none"/>
        </w:pBdr>
        <w:spacing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rtl w:val="0"/>
        </w:rPr>
        <w:t xml:space="preserve">ccNSO correspondence: statements and responses:  </w:t>
        <w:br w:type="textWrapping"/>
      </w:r>
      <w:hyperlink r:id="rId7">
        <w:r w:rsidDel="00000000" w:rsidR="00000000" w:rsidRPr="00000000">
          <w:rPr>
            <w:rFonts w:ascii="Calibri" w:cs="Calibri" w:eastAsia="Calibri" w:hAnsi="Calibri"/>
            <w:color w:val="1155cc"/>
            <w:u w:val="single"/>
            <w:rtl w:val="0"/>
          </w:rPr>
          <w:t xml:space="preserve">https://ccnso.icann.org/en/about/statements.htm</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A">
      <w:pPr>
        <w:pStyle w:val="Heading3"/>
        <w:jc w:val="left"/>
        <w:rPr>
          <w:rFonts w:ascii="Calibri" w:cs="Calibri" w:eastAsia="Calibri" w:hAnsi="Calibri"/>
          <w:sz w:val="22"/>
          <w:szCs w:val="22"/>
        </w:rPr>
      </w:pPr>
      <w:bookmarkStart w:colFirst="0" w:colLast="0" w:name="_gxy80s4r2cgj" w:id="1"/>
      <w:bookmarkEnd w:id="1"/>
      <w:r w:rsidDel="00000000" w:rsidR="00000000" w:rsidRPr="00000000">
        <w:rPr>
          <w:rFonts w:ascii="Calibri" w:cs="Calibri" w:eastAsia="Calibri" w:hAnsi="Calibri"/>
          <w:sz w:val="22"/>
          <w:szCs w:val="22"/>
          <w:rtl w:val="0"/>
        </w:rPr>
        <w:t xml:space="preserve">Agenda  </w:t>
      </w:r>
    </w:p>
    <w:p w:rsidR="00000000" w:rsidDel="00000000" w:rsidP="00000000" w:rsidRDefault="00000000" w:rsidRPr="00000000" w14:paraId="0000002B">
      <w:pPr>
        <w:pStyle w:val="Heading4"/>
        <w:pBdr>
          <w:top w:color="auto" w:space="0" w:sz="0" w:val="none"/>
          <w:left w:color="auto" w:space="0" w:sz="0" w:val="none"/>
          <w:bottom w:color="auto" w:space="0" w:sz="0" w:val="none"/>
          <w:right w:color="auto" w:space="0" w:sz="0" w:val="none"/>
          <w:between w:color="auto" w:space="0" w:sz="0" w:val="none"/>
        </w:pBdr>
        <w:shd w:fill="ffffff" w:val="clear"/>
        <w:spacing w:after="80" w:before="280" w:line="276" w:lineRule="auto"/>
        <w:jc w:val="left"/>
        <w:rPr>
          <w:rFonts w:ascii="Calibri" w:cs="Calibri" w:eastAsia="Calibri" w:hAnsi="Calibri"/>
          <w:sz w:val="22"/>
          <w:szCs w:val="22"/>
        </w:rPr>
      </w:pPr>
      <w:bookmarkStart w:colFirst="0" w:colLast="0" w:name="_vzkjgd95qr4x" w:id="2"/>
      <w:bookmarkEnd w:id="2"/>
      <w:r w:rsidDel="00000000" w:rsidR="00000000" w:rsidRPr="00000000">
        <w:rPr>
          <w:rFonts w:ascii="Calibri" w:cs="Calibri" w:eastAsia="Calibri" w:hAnsi="Calibri"/>
          <w:sz w:val="22"/>
          <w:szCs w:val="22"/>
          <w:rtl w:val="0"/>
        </w:rPr>
        <w:t xml:space="preserve">ADMINISTRATIVE MATTERS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pStyle w:val="Heading5"/>
        <w:numPr>
          <w:ilvl w:val="0"/>
          <w:numId w:val="18"/>
        </w:numPr>
        <w:spacing w:line="276" w:lineRule="auto"/>
        <w:jc w:val="left"/>
        <w:rPr>
          <w:rFonts w:ascii="Calibri" w:cs="Calibri" w:eastAsia="Calibri" w:hAnsi="Calibri"/>
          <w:sz w:val="22"/>
          <w:szCs w:val="22"/>
        </w:rPr>
      </w:pPr>
      <w:bookmarkStart w:colFirst="0" w:colLast="0" w:name="_fx4sj14g70ra" w:id="3"/>
      <w:bookmarkEnd w:id="3"/>
      <w:r w:rsidDel="00000000" w:rsidR="00000000" w:rsidRPr="00000000">
        <w:rPr>
          <w:rFonts w:ascii="Calibri" w:cs="Calibri" w:eastAsia="Calibri" w:hAnsi="Calibri"/>
          <w:sz w:val="22"/>
          <w:szCs w:val="22"/>
          <w:rtl w:val="0"/>
        </w:rPr>
        <w:t xml:space="preserve">Welcome </w:t>
      </w:r>
    </w:p>
    <w:p w:rsidR="00000000" w:rsidDel="00000000" w:rsidP="00000000" w:rsidRDefault="00000000" w:rsidRPr="00000000" w14:paraId="0000002E">
      <w:pPr>
        <w:spacing w:line="276" w:lineRule="auto"/>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F">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SOI updates </w:t>
      </w: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Consult the</w:t>
      </w:r>
      <w:hyperlink r:id="rId8">
        <w:r w:rsidDel="00000000" w:rsidR="00000000" w:rsidRPr="00000000">
          <w:rPr>
            <w:rFonts w:ascii="Calibri" w:cs="Calibri" w:eastAsia="Calibri" w:hAnsi="Calibri"/>
            <w:rtl w:val="0"/>
          </w:rPr>
          <w:t xml:space="preserve"> </w:t>
        </w:r>
      </w:hyperlink>
      <w:hyperlink r:id="rId9">
        <w:r w:rsidDel="00000000" w:rsidR="00000000" w:rsidRPr="00000000">
          <w:rPr>
            <w:rFonts w:ascii="Calibri" w:cs="Calibri" w:eastAsia="Calibri" w:hAnsi="Calibri"/>
            <w:color w:val="1155cc"/>
            <w:u w:val="single"/>
            <w:rtl w:val="0"/>
          </w:rPr>
          <w:t xml:space="preserve">ccNSO SOI Guideline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Complete the SOI</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1155cc"/>
            <w:u w:val="single"/>
            <w:rtl w:val="0"/>
          </w:rPr>
          <w:t xml:space="preserve">template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Check the ccNSO</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1155cc"/>
            <w:u w:val="single"/>
            <w:rtl w:val="0"/>
          </w:rPr>
          <w:t xml:space="preserve">Statements of Interest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144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Meeting quorum</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144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pStyle w:val="Heading5"/>
        <w:numPr>
          <w:ilvl w:val="0"/>
          <w:numId w:val="18"/>
        </w:numPr>
        <w:spacing w:line="276" w:lineRule="auto"/>
        <w:jc w:val="left"/>
        <w:rPr>
          <w:rFonts w:ascii="Calibri" w:cs="Calibri" w:eastAsia="Calibri" w:hAnsi="Calibri"/>
          <w:sz w:val="22"/>
          <w:szCs w:val="22"/>
        </w:rPr>
      </w:pPr>
      <w:bookmarkStart w:colFirst="0" w:colLast="0" w:name="_u0jx4ogqvacx" w:id="4"/>
      <w:bookmarkEnd w:id="4"/>
      <w:r w:rsidDel="00000000" w:rsidR="00000000" w:rsidRPr="00000000">
        <w:rPr>
          <w:rFonts w:ascii="Calibri" w:cs="Calibri" w:eastAsia="Calibri" w:hAnsi="Calibri"/>
          <w:sz w:val="22"/>
          <w:szCs w:val="22"/>
          <w:rtl w:val="0"/>
        </w:rPr>
        <w:t xml:space="preserve">Relevant Correspondence </w:t>
      </w:r>
    </w:p>
    <w:p w:rsidR="00000000" w:rsidDel="00000000" w:rsidP="00000000" w:rsidRDefault="00000000" w:rsidRPr="00000000" w14:paraId="00000038">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9">
      <w:pPr>
        <w:numPr>
          <w:ilvl w:val="1"/>
          <w:numId w:val="18"/>
        </w:numPr>
        <w:spacing w:line="276" w:lineRule="auto"/>
        <w:ind w:left="1440" w:hanging="360"/>
        <w:jc w:val="left"/>
        <w:rPr>
          <w:rFonts w:ascii="Calibri" w:cs="Calibri" w:eastAsia="Calibri" w:hAnsi="Calibri"/>
          <w:b w:val="0"/>
        </w:rPr>
      </w:pPr>
      <w:r w:rsidDel="00000000" w:rsidR="00000000" w:rsidRPr="00000000">
        <w:rPr>
          <w:rFonts w:ascii="Calibri" w:cs="Calibri" w:eastAsia="Calibri" w:hAnsi="Calibri"/>
          <w:i w:val="1"/>
          <w:rtl w:val="0"/>
        </w:rPr>
        <w:t xml:space="preserve">Letter to Jonathan Zuck re Community Reconsideration Request</w:t>
      </w: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B">
      <w:pPr>
        <w:pStyle w:val="Heading5"/>
        <w:numPr>
          <w:ilvl w:val="0"/>
          <w:numId w:val="18"/>
        </w:numPr>
        <w:spacing w:line="276" w:lineRule="auto"/>
        <w:jc w:val="left"/>
        <w:rPr>
          <w:rFonts w:ascii="Calibri" w:cs="Calibri" w:eastAsia="Calibri" w:hAnsi="Calibri"/>
          <w:sz w:val="22"/>
          <w:szCs w:val="22"/>
        </w:rPr>
      </w:pPr>
      <w:bookmarkStart w:colFirst="0" w:colLast="0" w:name="_73rus29htbj" w:id="5"/>
      <w:bookmarkEnd w:id="5"/>
      <w:r w:rsidDel="00000000" w:rsidR="00000000" w:rsidRPr="00000000">
        <w:rPr>
          <w:rFonts w:ascii="Calibri" w:cs="Calibri" w:eastAsia="Calibri" w:hAnsi="Calibri"/>
          <w:sz w:val="22"/>
          <w:szCs w:val="22"/>
          <w:rtl w:val="0"/>
        </w:rPr>
        <w:t xml:space="preserve">Minutes &amp; Action Items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1"/>
          <w:numId w:val="1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1440" w:hanging="360"/>
        <w:jc w:val="left"/>
        <w:rPr/>
      </w:pPr>
      <w:r w:rsidDel="00000000" w:rsidR="00000000" w:rsidRPr="00000000">
        <w:rPr>
          <w:rFonts w:ascii="Calibri" w:cs="Calibri" w:eastAsia="Calibri" w:hAnsi="Calibri"/>
          <w:b w:val="1"/>
          <w:i w:val="1"/>
          <w:rtl w:val="0"/>
        </w:rPr>
        <w:t xml:space="preserve">Minutes Meeting 218 </w:t>
      </w: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highlight w:val="yellow"/>
        </w:rPr>
      </w:pPr>
      <w:r w:rsidDel="00000000" w:rsidR="00000000" w:rsidRPr="00000000">
        <w:rPr>
          <w:rFonts w:ascii="Calibri" w:cs="Calibri" w:eastAsia="Calibri" w:hAnsi="Calibri"/>
          <w:rtl w:val="0"/>
        </w:rPr>
        <w:t xml:space="preserve">Circulated to the Council mailing list on </w:t>
      </w:r>
      <w:r w:rsidDel="00000000" w:rsidR="00000000" w:rsidRPr="00000000">
        <w:rPr>
          <w:rFonts w:ascii="Calibri" w:cs="Calibri" w:eastAsia="Calibri" w:hAnsi="Calibri"/>
          <w:rtl w:val="0"/>
        </w:rPr>
        <w:t xml:space="preserve">30 June 2025.</w:t>
      </w: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Items Meeting 218</w:t>
      </w:r>
    </w:p>
    <w:p w:rsidR="00000000" w:rsidDel="00000000" w:rsidP="00000000" w:rsidRDefault="00000000" w:rsidRPr="00000000" w14:paraId="00000042">
      <w:pPr>
        <w:spacing w:line="276" w:lineRule="auto"/>
        <w:ind w:left="1440" w:firstLine="0"/>
        <w:jc w:val="left"/>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3">
      <w:pPr>
        <w:numPr>
          <w:ilvl w:val="0"/>
          <w:numId w:val="11"/>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218-01 (Completed)</w:t>
      </w:r>
    </w:p>
    <w:p w:rsidR="00000000" w:rsidDel="00000000" w:rsidP="00000000" w:rsidRDefault="00000000" w:rsidRPr="00000000" w14:paraId="00000044">
      <w:pPr>
        <w:jc w:val="left"/>
        <w:rPr>
          <w:rFonts w:ascii="Calibri" w:cs="Calibri" w:eastAsia="Calibri" w:hAnsi="Calibri"/>
        </w:rPr>
      </w:pPr>
      <w:r w:rsidDel="00000000" w:rsidR="00000000" w:rsidRPr="00000000">
        <w:rPr>
          <w:rFonts w:ascii="Calibri" w:cs="Calibri" w:eastAsia="Calibri" w:hAnsi="Calibri"/>
          <w:rtl w:val="0"/>
        </w:rPr>
        <w:t xml:space="preserve">The ccNSO secretariat is requested to publish the ccNSO Council Election Process guideline as soon as possible.</w:t>
      </w:r>
    </w:p>
    <w:p w:rsidR="00000000" w:rsidDel="00000000" w:rsidP="00000000" w:rsidRDefault="00000000" w:rsidRPr="00000000" w14:paraId="00000045">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6">
      <w:pPr>
        <w:numPr>
          <w:ilvl w:val="0"/>
          <w:numId w:val="1"/>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218-02 (Completed)</w:t>
      </w:r>
    </w:p>
    <w:p w:rsidR="00000000" w:rsidDel="00000000" w:rsidP="00000000" w:rsidRDefault="00000000" w:rsidRPr="00000000" w14:paraId="00000047">
      <w:pPr>
        <w:jc w:val="left"/>
        <w:rPr>
          <w:rFonts w:ascii="Calibri" w:cs="Calibri" w:eastAsia="Calibri" w:hAnsi="Calibri"/>
        </w:rPr>
      </w:pPr>
      <w:r w:rsidDel="00000000" w:rsidR="00000000" w:rsidRPr="00000000">
        <w:rPr>
          <w:rFonts w:ascii="Calibri" w:cs="Calibri" w:eastAsia="Calibri" w:hAnsi="Calibri"/>
          <w:rtl w:val="0"/>
        </w:rPr>
        <w:t xml:space="preserve">The ccNSO secretariat is requested to publish the proposed timeline for the ccNSO Council election as soon as possible.</w:t>
      </w:r>
    </w:p>
    <w:p w:rsidR="00000000" w:rsidDel="00000000" w:rsidP="00000000" w:rsidRDefault="00000000" w:rsidRPr="00000000" w14:paraId="00000048">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9">
      <w:pPr>
        <w:numPr>
          <w:ilvl w:val="0"/>
          <w:numId w:val="6"/>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218-03 (Completed)</w:t>
      </w:r>
    </w:p>
    <w:p w:rsidR="00000000" w:rsidDel="00000000" w:rsidP="00000000" w:rsidRDefault="00000000" w:rsidRPr="00000000" w14:paraId="0000004A">
      <w:pPr>
        <w:jc w:val="left"/>
        <w:rPr>
          <w:rFonts w:ascii="Calibri" w:cs="Calibri" w:eastAsia="Calibri" w:hAnsi="Calibri"/>
        </w:rPr>
      </w:pPr>
      <w:r w:rsidDel="00000000" w:rsidR="00000000" w:rsidRPr="00000000">
        <w:rPr>
          <w:rFonts w:ascii="Calibri" w:cs="Calibri" w:eastAsia="Calibri" w:hAnsi="Calibri"/>
          <w:rtl w:val="0"/>
        </w:rPr>
        <w:t xml:space="preserve">The ccNSO secretariat is requested to publish the proposed timeline for the Board Seat 11 Nomination Process as soon as possible.</w:t>
      </w:r>
    </w:p>
    <w:p w:rsidR="00000000" w:rsidDel="00000000" w:rsidP="00000000" w:rsidRDefault="00000000" w:rsidRPr="00000000" w14:paraId="0000004B">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numPr>
          <w:ilvl w:val="0"/>
          <w:numId w:val="4"/>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218-04 (C</w:t>
      </w:r>
      <w:r w:rsidDel="00000000" w:rsidR="00000000" w:rsidRPr="00000000">
        <w:rPr>
          <w:rFonts w:ascii="Calibri" w:cs="Calibri" w:eastAsia="Calibri" w:hAnsi="Calibri"/>
          <w:b w:val="1"/>
          <w:i w:val="1"/>
          <w:rtl w:val="0"/>
        </w:rPr>
        <w:t xml:space="preserve">ompleted</w:t>
      </w:r>
      <w:r w:rsidDel="00000000" w:rsidR="00000000" w:rsidRPr="00000000">
        <w:rPr>
          <w:rFonts w:ascii="Calibri" w:cs="Calibri" w:eastAsia="Calibri" w:hAnsi="Calibri"/>
          <w:b w:val="1"/>
          <w:i w:val="1"/>
          <w:rtl w:val="0"/>
        </w:rPr>
        <w:t xml:space="preserve">)</w:t>
      </w:r>
    </w:p>
    <w:p w:rsidR="00000000" w:rsidDel="00000000" w:rsidP="00000000" w:rsidRDefault="00000000" w:rsidRPr="00000000" w14:paraId="0000004D">
      <w:pPr>
        <w:jc w:val="left"/>
        <w:rPr>
          <w:rFonts w:ascii="Calibri" w:cs="Calibri" w:eastAsia="Calibri" w:hAnsi="Calibri"/>
        </w:rPr>
      </w:pPr>
      <w:r w:rsidDel="00000000" w:rsidR="00000000" w:rsidRPr="00000000">
        <w:rPr>
          <w:rFonts w:ascii="Calibri" w:cs="Calibri" w:eastAsia="Calibri" w:hAnsi="Calibri"/>
          <w:rtl w:val="0"/>
        </w:rPr>
        <w:t xml:space="preserve">The Secretariat is requested to circulate the 360-degree Council review surveys by 1 July 2025 to all eligible Council members. The deadline for responses is 18 July 2025.</w:t>
      </w:r>
    </w:p>
    <w:p w:rsidR="00000000" w:rsidDel="00000000" w:rsidP="00000000" w:rsidRDefault="00000000" w:rsidRPr="00000000" w14:paraId="0000004E">
      <w:pPr>
        <w:jc w:val="left"/>
        <w:rPr>
          <w:rFonts w:ascii="Calibri" w:cs="Calibri" w:eastAsia="Calibri" w:hAnsi="Calibri"/>
        </w:rPr>
      </w:pPr>
      <w:r w:rsidDel="00000000" w:rsidR="00000000" w:rsidRPr="00000000">
        <w:rPr>
          <w:rFonts w:ascii="Calibri" w:cs="Calibri" w:eastAsia="Calibri" w:hAnsi="Calibri"/>
          <w:rtl w:val="0"/>
        </w:rPr>
        <w:t xml:space="preserve">Once the survey period has closed, the Secretariat will share the results with the Chair of the Council. In the case of the Chair being reviewed, the results will be shared with both Vice-Chairs.</w:t>
      </w:r>
    </w:p>
    <w:p w:rsidR="00000000" w:rsidDel="00000000" w:rsidP="00000000" w:rsidRDefault="00000000" w:rsidRPr="00000000" w14:paraId="0000004F">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numPr>
          <w:ilvl w:val="0"/>
          <w:numId w:val="24"/>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218-05 (Ongoing)</w:t>
      </w:r>
    </w:p>
    <w:p w:rsidR="00000000" w:rsidDel="00000000" w:rsidP="00000000" w:rsidRDefault="00000000" w:rsidRPr="00000000" w14:paraId="00000051">
      <w:pPr>
        <w:jc w:val="left"/>
        <w:rPr>
          <w:rFonts w:ascii="Calibri" w:cs="Calibri" w:eastAsia="Calibri" w:hAnsi="Calibri"/>
        </w:rPr>
      </w:pPr>
      <w:r w:rsidDel="00000000" w:rsidR="00000000" w:rsidRPr="00000000">
        <w:rPr>
          <w:rFonts w:ascii="Calibri" w:cs="Calibri" w:eastAsia="Calibri" w:hAnsi="Calibri"/>
          <w:rtl w:val="0"/>
        </w:rPr>
        <w:t xml:space="preserve">After the closure of the 360-degree Council review surveys, the Chair of the Council will meet individually with each Councillor who was the subject of a review. In the case of the Chair being reviewed, both Vice-Chairs will jointly meet with the Chair to discuss the results.</w:t>
      </w:r>
    </w:p>
    <w:p w:rsidR="00000000" w:rsidDel="00000000" w:rsidP="00000000" w:rsidRDefault="00000000" w:rsidRPr="00000000" w14:paraId="00000052">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3">
      <w:pPr>
        <w:numPr>
          <w:ilvl w:val="0"/>
          <w:numId w:val="13"/>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218-06  (Completed)</w:t>
      </w:r>
    </w:p>
    <w:p w:rsidR="00000000" w:rsidDel="00000000" w:rsidP="00000000" w:rsidRDefault="00000000" w:rsidRPr="00000000" w14:paraId="00000054">
      <w:pPr>
        <w:jc w:val="left"/>
        <w:rPr>
          <w:rFonts w:ascii="Calibri" w:cs="Calibri" w:eastAsia="Calibri" w:hAnsi="Calibri"/>
        </w:rPr>
      </w:pPr>
      <w:r w:rsidDel="00000000" w:rsidR="00000000" w:rsidRPr="00000000">
        <w:rPr>
          <w:rFonts w:ascii="Calibri" w:cs="Calibri" w:eastAsia="Calibri" w:hAnsi="Calibri"/>
          <w:rtl w:val="0"/>
        </w:rPr>
        <w:t xml:space="preserve">The ccNSO Secretariat is requested to publish the resolution regarding the adoption of the ToR for the Study Group on Disaster Recovery as soon as possible, and to launch a call for volunteers, once there is a decision regarding the timeline.</w:t>
      </w:r>
    </w:p>
    <w:p w:rsidR="00000000" w:rsidDel="00000000" w:rsidP="00000000" w:rsidRDefault="00000000" w:rsidRPr="00000000" w14:paraId="00000055">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numPr>
          <w:ilvl w:val="0"/>
          <w:numId w:val="21"/>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218-07 (Completed)</w:t>
      </w:r>
    </w:p>
    <w:p w:rsidR="00000000" w:rsidDel="00000000" w:rsidP="00000000" w:rsidRDefault="00000000" w:rsidRPr="00000000" w14:paraId="00000057">
      <w:pPr>
        <w:jc w:val="left"/>
        <w:rPr>
          <w:rFonts w:ascii="Calibri" w:cs="Calibri" w:eastAsia="Calibri" w:hAnsi="Calibri"/>
        </w:rPr>
      </w:pPr>
      <w:r w:rsidDel="00000000" w:rsidR="00000000" w:rsidRPr="00000000">
        <w:rPr>
          <w:rFonts w:ascii="Calibri" w:cs="Calibri" w:eastAsia="Calibri" w:hAnsi="Calibri"/>
          <w:rtl w:val="0"/>
        </w:rPr>
        <w:t xml:space="preserve">The ccNSO Secretariat is requested to publish the resolution regarding the adoption of the ToR for the Study Group on IANA Public Records as soon as possible, and to launch a call for volunteers, once there is a decision regarding the timeline.</w:t>
      </w:r>
    </w:p>
    <w:p w:rsidR="00000000" w:rsidDel="00000000" w:rsidP="00000000" w:rsidRDefault="00000000" w:rsidRPr="00000000" w14:paraId="00000058">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numPr>
          <w:ilvl w:val="0"/>
          <w:numId w:val="14"/>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218-08 (Completed)</w:t>
      </w:r>
    </w:p>
    <w:p w:rsidR="00000000" w:rsidDel="00000000" w:rsidP="00000000" w:rsidRDefault="00000000" w:rsidRPr="00000000" w14:paraId="0000005A">
      <w:pPr>
        <w:jc w:val="left"/>
        <w:rPr>
          <w:rFonts w:ascii="Calibri" w:cs="Calibri" w:eastAsia="Calibri" w:hAnsi="Calibri"/>
        </w:rPr>
      </w:pPr>
      <w:r w:rsidDel="00000000" w:rsidR="00000000" w:rsidRPr="00000000">
        <w:rPr>
          <w:rFonts w:ascii="Calibri" w:cs="Calibri" w:eastAsia="Calibri" w:hAnsi="Calibri"/>
          <w:rtl w:val="0"/>
        </w:rPr>
        <w:t xml:space="preserve">The secretariat is requested to update the overview of policies, procedures and practices relevant to ccTLDs, and to publish the updated version of the overview.</w:t>
      </w:r>
    </w:p>
    <w:p w:rsidR="00000000" w:rsidDel="00000000" w:rsidP="00000000" w:rsidRDefault="00000000" w:rsidRPr="00000000" w14:paraId="0000005B">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numPr>
          <w:ilvl w:val="0"/>
          <w:numId w:val="7"/>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218-09 (Completed)</w:t>
      </w:r>
    </w:p>
    <w:p w:rsidR="00000000" w:rsidDel="00000000" w:rsidP="00000000" w:rsidRDefault="00000000" w:rsidRPr="00000000" w14:paraId="0000005D">
      <w:pPr>
        <w:jc w:val="left"/>
        <w:rPr>
          <w:rFonts w:ascii="Calibri" w:cs="Calibri" w:eastAsia="Calibri" w:hAnsi="Calibri"/>
        </w:rPr>
      </w:pPr>
      <w:r w:rsidDel="00000000" w:rsidR="00000000" w:rsidRPr="00000000">
        <w:rPr>
          <w:rFonts w:ascii="Calibri" w:cs="Calibri" w:eastAsia="Calibri" w:hAnsi="Calibri"/>
          <w:rtl w:val="0"/>
        </w:rPr>
        <w:t xml:space="preserve">The secretariat is requested to publish the resolution regarding the closure of the ccPDP3-RM WG and the update of the policy overview as soon as possible. </w:t>
      </w:r>
    </w:p>
    <w:p w:rsidR="00000000" w:rsidDel="00000000" w:rsidP="00000000" w:rsidRDefault="00000000" w:rsidRPr="00000000" w14:paraId="0000005E">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F">
      <w:pPr>
        <w:numPr>
          <w:ilvl w:val="0"/>
          <w:numId w:val="19"/>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219-10 (Completed)</w:t>
      </w:r>
    </w:p>
    <w:p w:rsidR="00000000" w:rsidDel="00000000" w:rsidP="00000000" w:rsidRDefault="00000000" w:rsidRPr="00000000" w14:paraId="00000060">
      <w:pPr>
        <w:jc w:val="left"/>
        <w:rPr>
          <w:rFonts w:ascii="Calibri" w:cs="Calibri" w:eastAsia="Calibri" w:hAnsi="Calibri"/>
        </w:rPr>
      </w:pPr>
      <w:r w:rsidDel="00000000" w:rsidR="00000000" w:rsidRPr="00000000">
        <w:rPr>
          <w:rFonts w:ascii="Calibri" w:cs="Calibri" w:eastAsia="Calibri" w:hAnsi="Calibri"/>
          <w:rtl w:val="0"/>
        </w:rPr>
        <w:t xml:space="preserve">The ccNSO Secretariat is requested to publish the resolution regarding the call for volunteers for the ccNSO Policy Implementation Assistance Group review Mechanism (ccPAIG RM) as soon as possible.</w:t>
      </w:r>
    </w:p>
    <w:p w:rsidR="00000000" w:rsidDel="00000000" w:rsidP="00000000" w:rsidRDefault="00000000" w:rsidRPr="00000000" w14:paraId="00000061">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2">
      <w:pPr>
        <w:numPr>
          <w:ilvl w:val="0"/>
          <w:numId w:val="16"/>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219-11 (Completed)</w:t>
      </w:r>
    </w:p>
    <w:p w:rsidR="00000000" w:rsidDel="00000000" w:rsidP="00000000" w:rsidRDefault="00000000" w:rsidRPr="00000000" w14:paraId="00000063">
      <w:pPr>
        <w:jc w:val="left"/>
        <w:rPr>
          <w:rFonts w:ascii="Calibri" w:cs="Calibri" w:eastAsia="Calibri" w:hAnsi="Calibri"/>
        </w:rPr>
      </w:pPr>
      <w:r w:rsidDel="00000000" w:rsidR="00000000" w:rsidRPr="00000000">
        <w:rPr>
          <w:rFonts w:ascii="Calibri" w:cs="Calibri" w:eastAsia="Calibri" w:hAnsi="Calibri"/>
          <w:rtl w:val="0"/>
        </w:rPr>
        <w:t xml:space="preserve">The ccNSO Secretariat is requested to launch the call for volunteers for the ccNSO Policy Implementation Assistance Group review Mechanism (ccPAIG RM) as soon as possible.</w:t>
      </w:r>
    </w:p>
    <w:p w:rsidR="00000000" w:rsidDel="00000000" w:rsidP="00000000" w:rsidRDefault="00000000" w:rsidRPr="00000000" w14:paraId="00000064">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5">
      <w:pPr>
        <w:numPr>
          <w:ilvl w:val="0"/>
          <w:numId w:val="23"/>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219-12 (Completed)</w:t>
      </w:r>
    </w:p>
    <w:p w:rsidR="00000000" w:rsidDel="00000000" w:rsidP="00000000" w:rsidRDefault="00000000" w:rsidRPr="00000000" w14:paraId="00000066">
      <w:pPr>
        <w:jc w:val="left"/>
        <w:rPr>
          <w:rFonts w:ascii="Calibri" w:cs="Calibri" w:eastAsia="Calibri" w:hAnsi="Calibri"/>
        </w:rPr>
      </w:pPr>
      <w:r w:rsidDel="00000000" w:rsidR="00000000" w:rsidRPr="00000000">
        <w:rPr>
          <w:rFonts w:ascii="Calibri" w:cs="Calibri" w:eastAsia="Calibri" w:hAnsi="Calibri"/>
          <w:rtl w:val="0"/>
        </w:rPr>
        <w:t xml:space="preserve">Regarding the appointment of the members to the various working groups and committees, the secretariat is requested to inform the respective working groups and enable the appointees to fulfil their role. The secretariat is requested to publish this resolution as soon as possible on the ccNSO website.</w:t>
      </w:r>
    </w:p>
    <w:p w:rsidR="00000000" w:rsidDel="00000000" w:rsidP="00000000" w:rsidRDefault="00000000" w:rsidRPr="00000000" w14:paraId="00000067">
      <w:pPr>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8">
      <w:pPr>
        <w:numPr>
          <w:ilvl w:val="0"/>
          <w:numId w:val="9"/>
        </w:numPr>
        <w:ind w:left="72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Action item 219-13 (Completed, see item 16 a)</w:t>
      </w:r>
    </w:p>
    <w:p w:rsidR="00000000" w:rsidDel="00000000" w:rsidP="00000000" w:rsidRDefault="00000000" w:rsidRPr="00000000" w14:paraId="00000069">
      <w:pPr>
        <w:jc w:val="left"/>
        <w:rPr>
          <w:rFonts w:ascii="Calibri" w:cs="Calibri" w:eastAsia="Calibri" w:hAnsi="Calibri"/>
        </w:rPr>
      </w:pPr>
      <w:r w:rsidDel="00000000" w:rsidR="00000000" w:rsidRPr="00000000">
        <w:rPr>
          <w:rFonts w:ascii="Calibri" w:cs="Calibri" w:eastAsia="Calibri" w:hAnsi="Calibri"/>
          <w:rtl w:val="0"/>
        </w:rPr>
        <w:t xml:space="preserve">The ccNSO Secretariat is requested to launch a call for volunteers for one CSC member and one alternate, as per the timeline approved by Council. Furthermore, the Secretariat is requested to publish the resolution regarding the adoption of the timeline and the decision regarding the launch of the call for volunteers as soon as possible.</w:t>
      </w:r>
    </w:p>
    <w:p w:rsidR="00000000" w:rsidDel="00000000" w:rsidP="00000000" w:rsidRDefault="00000000" w:rsidRPr="00000000" w14:paraId="0000006A">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6B">
      <w:pPr>
        <w:numPr>
          <w:ilvl w:val="0"/>
          <w:numId w:val="12"/>
        </w:numPr>
        <w:ind w:left="720" w:hanging="36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Action item 218-14 (Completed)</w:t>
      </w:r>
    </w:p>
    <w:p w:rsidR="00000000" w:rsidDel="00000000" w:rsidP="00000000" w:rsidRDefault="00000000" w:rsidRPr="00000000" w14:paraId="0000006C">
      <w:pPr>
        <w:jc w:val="left"/>
        <w:rPr>
          <w:rFonts w:ascii="Calibri" w:cs="Calibri" w:eastAsia="Calibri" w:hAnsi="Calibri"/>
        </w:rPr>
      </w:pPr>
      <w:r w:rsidDel="00000000" w:rsidR="00000000" w:rsidRPr="00000000">
        <w:rPr>
          <w:rFonts w:ascii="Calibri" w:cs="Calibri" w:eastAsia="Calibri" w:hAnsi="Calibri"/>
          <w:rtl w:val="0"/>
        </w:rPr>
        <w:t xml:space="preserve">The secretariat is requested to publish the resolution regarding the deferral of the 3rd CSC Effectiveness Review as soon as possible.</w:t>
      </w:r>
    </w:p>
    <w:p w:rsidR="00000000" w:rsidDel="00000000" w:rsidP="00000000" w:rsidRDefault="00000000" w:rsidRPr="00000000" w14:paraId="0000006D">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E">
      <w:pPr>
        <w:numPr>
          <w:ilvl w:val="0"/>
          <w:numId w:val="12"/>
        </w:numPr>
        <w:ind w:left="720" w:hanging="36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Action item 218-15 (Ongoing)</w:t>
      </w:r>
      <w:r w:rsidDel="00000000" w:rsidR="00000000" w:rsidRPr="00000000">
        <w:rPr>
          <w:rtl w:val="0"/>
        </w:rPr>
      </w:r>
    </w:p>
    <w:p w:rsidR="00000000" w:rsidDel="00000000" w:rsidP="00000000" w:rsidRDefault="00000000" w:rsidRPr="00000000" w14:paraId="0000006F">
      <w:pPr>
        <w:jc w:val="left"/>
        <w:rPr>
          <w:rFonts w:ascii="Calibri" w:cs="Calibri" w:eastAsia="Calibri" w:hAnsi="Calibri"/>
        </w:rPr>
      </w:pPr>
      <w:r w:rsidDel="00000000" w:rsidR="00000000" w:rsidRPr="00000000">
        <w:rPr>
          <w:rFonts w:ascii="Calibri" w:cs="Calibri" w:eastAsia="Calibri" w:hAnsi="Calibri"/>
          <w:rtl w:val="0"/>
        </w:rPr>
        <w:t xml:space="preserve">The ccNSO Council chair is requested to - jointly with the chair of the GNSO Council -  inform the chair of the ICANN Board of Directors that the ccNSO and GNSO Councils will defer defining the method on how the 3rd CSC Effectiveness Review will be conducted.</w:t>
      </w: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1">
      <w:pPr>
        <w:pStyle w:val="Heading5"/>
        <w:numPr>
          <w:ilvl w:val="0"/>
          <w:numId w:val="18"/>
        </w:numPr>
        <w:spacing w:line="276" w:lineRule="auto"/>
        <w:jc w:val="left"/>
        <w:rPr>
          <w:rFonts w:ascii="Calibri" w:cs="Calibri" w:eastAsia="Calibri" w:hAnsi="Calibri"/>
          <w:sz w:val="22"/>
          <w:szCs w:val="22"/>
        </w:rPr>
      </w:pPr>
      <w:bookmarkStart w:colFirst="0" w:colLast="0" w:name="_xhuwgehihw19" w:id="6"/>
      <w:bookmarkEnd w:id="6"/>
      <w:r w:rsidDel="00000000" w:rsidR="00000000" w:rsidRPr="00000000">
        <w:rPr>
          <w:rFonts w:ascii="Calibri" w:cs="Calibri" w:eastAsia="Calibri" w:hAnsi="Calibri"/>
          <w:sz w:val="22"/>
          <w:szCs w:val="22"/>
          <w:rtl w:val="0"/>
        </w:rPr>
        <w:t xml:space="preserve">Intermeeting Council Decisions (since meeting 218, June 2025) </w:t>
      </w:r>
    </w:p>
    <w:p w:rsidR="00000000" w:rsidDel="00000000" w:rsidP="00000000" w:rsidRDefault="00000000" w:rsidRPr="00000000" w14:paraId="00000072">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0"/>
          <w:numId w:val="25"/>
        </w:numPr>
        <w:ind w:left="1440" w:hanging="360"/>
        <w:jc w:val="left"/>
        <w:rPr>
          <w:rFonts w:ascii="Calibri" w:cs="Calibri" w:eastAsia="Calibri" w:hAnsi="Calibri"/>
          <w:i w:val="1"/>
        </w:rPr>
      </w:pPr>
      <w:r w:rsidDel="00000000" w:rsidR="00000000" w:rsidRPr="00000000">
        <w:rPr>
          <w:rFonts w:ascii="Calibri" w:cs="Calibri" w:eastAsia="Calibri" w:hAnsi="Calibri"/>
          <w:i w:val="1"/>
          <w:rtl w:val="0"/>
        </w:rPr>
        <w:t xml:space="preserve">Decision on procedure on how to handle ALAC’s Community Reconsideration Request (25 Jun 2025)</w:t>
      </w:r>
    </w:p>
    <w:p w:rsidR="00000000" w:rsidDel="00000000" w:rsidP="00000000" w:rsidRDefault="00000000" w:rsidRPr="00000000" w14:paraId="00000074">
      <w:pPr>
        <w:numPr>
          <w:ilvl w:val="0"/>
          <w:numId w:val="25"/>
        </w:numPr>
        <w:ind w:left="1440" w:hanging="360"/>
        <w:jc w:val="left"/>
        <w:rPr>
          <w:rFonts w:ascii="Calibri" w:cs="Calibri" w:eastAsia="Calibri" w:hAnsi="Calibri"/>
          <w:i w:val="1"/>
        </w:rPr>
      </w:pPr>
      <w:r w:rsidDel="00000000" w:rsidR="00000000" w:rsidRPr="00000000">
        <w:rPr>
          <w:rFonts w:ascii="Calibri" w:cs="Calibri" w:eastAsia="Calibri" w:hAnsi="Calibri"/>
          <w:i w:val="1"/>
          <w:rtl w:val="0"/>
        </w:rPr>
        <w:t xml:space="preserve">Decision not to support the ALAC Community Reconsideration Request (special Council meeting 8 July 2025)</w:t>
      </w:r>
      <w:r w:rsidDel="00000000" w:rsidR="00000000" w:rsidRPr="00000000">
        <w:rPr>
          <w:rtl w:val="0"/>
        </w:rPr>
      </w:r>
    </w:p>
    <w:p w:rsidR="00000000" w:rsidDel="00000000" w:rsidP="00000000" w:rsidRDefault="00000000" w:rsidRPr="00000000" w14:paraId="00000075">
      <w:pPr>
        <w:spacing w:line="276" w:lineRule="auto"/>
        <w:ind w:left="144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76">
      <w:pPr>
        <w:pStyle w:val="Heading5"/>
        <w:numPr>
          <w:ilvl w:val="0"/>
          <w:numId w:val="18"/>
        </w:numPr>
        <w:spacing w:line="276" w:lineRule="auto"/>
        <w:jc w:val="left"/>
        <w:rPr>
          <w:rFonts w:ascii="Calibri" w:cs="Calibri" w:eastAsia="Calibri" w:hAnsi="Calibri"/>
          <w:sz w:val="22"/>
          <w:szCs w:val="22"/>
        </w:rPr>
      </w:pPr>
      <w:bookmarkStart w:colFirst="0" w:colLast="0" w:name="_pmn03prv968r" w:id="7"/>
      <w:bookmarkEnd w:id="7"/>
      <w:r w:rsidDel="00000000" w:rsidR="00000000" w:rsidRPr="00000000">
        <w:rPr>
          <w:rFonts w:ascii="Calibri" w:cs="Calibri" w:eastAsia="Calibri" w:hAnsi="Calibri"/>
          <w:sz w:val="22"/>
          <w:szCs w:val="22"/>
          <w:rtl w:val="0"/>
        </w:rPr>
        <w:t xml:space="preserve">Intermeeting Decisions Triage Committee since Council meeting 218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8">
      <w:pPr>
        <w:ind w:left="0" w:firstLine="720"/>
        <w:jc w:val="left"/>
        <w:rPr>
          <w:rFonts w:ascii="Calibri" w:cs="Calibri" w:eastAsia="Calibri" w:hAnsi="Calibri"/>
        </w:rPr>
      </w:pPr>
      <w:r w:rsidDel="00000000" w:rsidR="00000000" w:rsidRPr="00000000">
        <w:rPr>
          <w:rFonts w:ascii="Calibri" w:cs="Calibri" w:eastAsia="Calibri" w:hAnsi="Calibri"/>
          <w:rtl w:val="0"/>
        </w:rPr>
        <w:t xml:space="preserve">No specific work items have been identified </w:t>
      </w:r>
      <w:r w:rsidDel="00000000" w:rsidR="00000000" w:rsidRPr="00000000">
        <w:rPr>
          <w:rtl w:val="0"/>
        </w:rPr>
      </w:r>
    </w:p>
    <w:p w:rsidR="00000000" w:rsidDel="00000000" w:rsidP="00000000" w:rsidRDefault="00000000" w:rsidRPr="00000000" w14:paraId="00000079">
      <w:pPr>
        <w:pStyle w:val="Heading4"/>
        <w:spacing w:line="276" w:lineRule="auto"/>
        <w:jc w:val="left"/>
        <w:rPr>
          <w:rFonts w:ascii="Calibri" w:cs="Calibri" w:eastAsia="Calibri" w:hAnsi="Calibri"/>
          <w:sz w:val="22"/>
          <w:szCs w:val="22"/>
        </w:rPr>
      </w:pPr>
      <w:bookmarkStart w:colFirst="0" w:colLast="0" w:name="_cra8kzvbviuz" w:id="8"/>
      <w:bookmarkEnd w:id="8"/>
      <w:r w:rsidDel="00000000" w:rsidR="00000000" w:rsidRPr="00000000">
        <w:rPr>
          <w:rFonts w:ascii="Calibri" w:cs="Calibri" w:eastAsia="Calibri" w:hAnsi="Calibri"/>
          <w:sz w:val="22"/>
          <w:szCs w:val="22"/>
          <w:rtl w:val="0"/>
        </w:rPr>
        <w:t xml:space="preserve">UPDATES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pStyle w:val="Heading5"/>
        <w:numPr>
          <w:ilvl w:val="0"/>
          <w:numId w:val="18"/>
        </w:numPr>
        <w:spacing w:line="276" w:lineRule="auto"/>
        <w:jc w:val="left"/>
        <w:rPr>
          <w:rFonts w:ascii="Calibri" w:cs="Calibri" w:eastAsia="Calibri" w:hAnsi="Calibri"/>
          <w:sz w:val="22"/>
          <w:szCs w:val="22"/>
        </w:rPr>
      </w:pPr>
      <w:bookmarkStart w:colFirst="0" w:colLast="0" w:name="_c5bqu2fpzpju" w:id="9"/>
      <w:bookmarkEnd w:id="9"/>
      <w:r w:rsidDel="00000000" w:rsidR="00000000" w:rsidRPr="00000000">
        <w:rPr>
          <w:rFonts w:ascii="Calibri" w:cs="Calibri" w:eastAsia="Calibri" w:hAnsi="Calibri"/>
          <w:sz w:val="22"/>
          <w:szCs w:val="22"/>
          <w:rtl w:val="0"/>
        </w:rPr>
        <w:t xml:space="preserve">Update ECA, IFRT &amp; CSC (written updates) </w:t>
      </w:r>
    </w:p>
    <w:p w:rsidR="00000000" w:rsidDel="00000000" w:rsidP="00000000" w:rsidRDefault="00000000" w:rsidRPr="00000000" w14:paraId="0000007C">
      <w:pPr>
        <w:spacing w:line="276" w:lineRule="auto"/>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D">
      <w:pPr>
        <w:pStyle w:val="Heading5"/>
        <w:numPr>
          <w:ilvl w:val="0"/>
          <w:numId w:val="18"/>
        </w:numPr>
        <w:spacing w:line="276" w:lineRule="auto"/>
        <w:jc w:val="left"/>
        <w:rPr>
          <w:rFonts w:ascii="Calibri" w:cs="Calibri" w:eastAsia="Calibri" w:hAnsi="Calibri"/>
          <w:sz w:val="22"/>
          <w:szCs w:val="22"/>
        </w:rPr>
      </w:pPr>
      <w:bookmarkStart w:colFirst="0" w:colLast="0" w:name="_3oadnt1lc48i" w:id="10"/>
      <w:bookmarkEnd w:id="10"/>
      <w:r w:rsidDel="00000000" w:rsidR="00000000" w:rsidRPr="00000000">
        <w:rPr>
          <w:rFonts w:ascii="Calibri" w:cs="Calibri" w:eastAsia="Calibri" w:hAnsi="Calibri"/>
          <w:sz w:val="22"/>
          <w:szCs w:val="22"/>
          <w:rtl w:val="0"/>
        </w:rPr>
        <w:t xml:space="preserve">Update Working Groups (written updates) </w:t>
      </w:r>
      <w:r w:rsidDel="00000000" w:rsidR="00000000" w:rsidRPr="00000000">
        <w:rPr>
          <w:rtl w:val="0"/>
        </w:rPr>
      </w:r>
    </w:p>
    <w:p w:rsidR="00000000" w:rsidDel="00000000" w:rsidP="00000000" w:rsidRDefault="00000000" w:rsidRPr="00000000" w14:paraId="0000007E">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ccPDP4-IDN - Dormant </w:t>
      </w:r>
    </w:p>
    <w:p w:rsidR="00000000" w:rsidDel="00000000" w:rsidP="00000000" w:rsidRDefault="00000000" w:rsidRPr="00000000" w14:paraId="0000007F">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DASC  </w:t>
      </w:r>
    </w:p>
    <w:p w:rsidR="00000000" w:rsidDel="00000000" w:rsidP="00000000" w:rsidRDefault="00000000" w:rsidRPr="00000000" w14:paraId="00000080">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FIN2 WG </w:t>
      </w:r>
    </w:p>
    <w:p w:rsidR="00000000" w:rsidDel="00000000" w:rsidP="00000000" w:rsidRDefault="00000000" w:rsidRPr="00000000" w14:paraId="00000081">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GRC  </w:t>
      </w:r>
    </w:p>
    <w:p w:rsidR="00000000" w:rsidDel="00000000" w:rsidP="00000000" w:rsidRDefault="00000000" w:rsidRPr="00000000" w14:paraId="00000082">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IGLC </w:t>
      </w:r>
    </w:p>
    <w:p w:rsidR="00000000" w:rsidDel="00000000" w:rsidP="00000000" w:rsidRDefault="00000000" w:rsidRPr="00000000" w14:paraId="00000083">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MPC  </w:t>
      </w:r>
    </w:p>
    <w:p w:rsidR="00000000" w:rsidDel="00000000" w:rsidP="00000000" w:rsidRDefault="00000000" w:rsidRPr="00000000" w14:paraId="00000084">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OMC </w:t>
      </w:r>
    </w:p>
    <w:p w:rsidR="00000000" w:rsidDel="00000000" w:rsidP="00000000" w:rsidRDefault="00000000" w:rsidRPr="00000000" w14:paraId="00000085">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SOPC  (no meeting since ICANN83)</w:t>
      </w:r>
    </w:p>
    <w:p w:rsidR="00000000" w:rsidDel="00000000" w:rsidP="00000000" w:rsidRDefault="00000000" w:rsidRPr="00000000" w14:paraId="00000086">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Tech WG  (no meeting since ICANN83)</w:t>
      </w:r>
    </w:p>
    <w:p w:rsidR="00000000" w:rsidDel="00000000" w:rsidP="00000000" w:rsidRDefault="00000000" w:rsidRPr="00000000" w14:paraId="00000087">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TLD-OPS SC  </w:t>
      </w:r>
    </w:p>
    <w:p w:rsidR="00000000" w:rsidDel="00000000" w:rsidP="00000000" w:rsidRDefault="00000000" w:rsidRPr="00000000" w14:paraId="00000088">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Triage Committee  </w:t>
      </w:r>
    </w:p>
    <w:p w:rsidR="00000000" w:rsidDel="00000000" w:rsidP="00000000" w:rsidRDefault="00000000" w:rsidRPr="00000000" w14:paraId="00000089">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UAC  </w:t>
      </w:r>
    </w:p>
    <w:p w:rsidR="00000000" w:rsidDel="00000000" w:rsidP="00000000" w:rsidRDefault="00000000" w:rsidRPr="00000000" w14:paraId="0000008A">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CIP-CCG  </w:t>
      </w:r>
    </w:p>
    <w:p w:rsidR="00000000" w:rsidDel="00000000" w:rsidP="00000000" w:rsidRDefault="00000000" w:rsidRPr="00000000" w14:paraId="0000008B">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Planning Prioritization Process group  </w:t>
      </w:r>
    </w:p>
    <w:p w:rsidR="00000000" w:rsidDel="00000000" w:rsidP="00000000" w:rsidRDefault="00000000" w:rsidRPr="00000000" w14:paraId="0000008C">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RZERC </w:t>
      </w:r>
    </w:p>
    <w:p w:rsidR="00000000" w:rsidDel="00000000" w:rsidP="00000000" w:rsidRDefault="00000000" w:rsidRPr="00000000" w14:paraId="0000008D">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RSS GWG </w:t>
      </w:r>
    </w:p>
    <w:p w:rsidR="00000000" w:rsidDel="00000000" w:rsidP="00000000" w:rsidRDefault="00000000" w:rsidRPr="00000000" w14:paraId="0000008E">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ICANN How We Meet Group (dormant)</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0">
      <w:pPr>
        <w:pStyle w:val="Heading5"/>
        <w:numPr>
          <w:ilvl w:val="0"/>
          <w:numId w:val="18"/>
        </w:numPr>
        <w:spacing w:line="276" w:lineRule="auto"/>
        <w:jc w:val="left"/>
        <w:rPr>
          <w:rFonts w:ascii="Calibri" w:cs="Calibri" w:eastAsia="Calibri" w:hAnsi="Calibri"/>
          <w:sz w:val="22"/>
          <w:szCs w:val="22"/>
        </w:rPr>
      </w:pPr>
      <w:bookmarkStart w:colFirst="0" w:colLast="0" w:name="_47sdt6swz5ly" w:id="11"/>
      <w:bookmarkEnd w:id="11"/>
      <w:r w:rsidDel="00000000" w:rsidR="00000000" w:rsidRPr="00000000">
        <w:rPr>
          <w:rFonts w:ascii="Calibri" w:cs="Calibri" w:eastAsia="Calibri" w:hAnsi="Calibri"/>
          <w:sz w:val="22"/>
          <w:szCs w:val="22"/>
          <w:rtl w:val="0"/>
        </w:rPr>
        <w:t xml:space="preserve">Update Liaisons (written updates) </w:t>
      </w:r>
    </w:p>
    <w:p w:rsidR="00000000" w:rsidDel="00000000" w:rsidP="00000000" w:rsidRDefault="00000000" w:rsidRPr="00000000" w14:paraId="00000091">
      <w:pPr>
        <w:spacing w:line="276" w:lineRule="auto"/>
        <w:ind w:left="144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 Written updates - if any - are published on the wiki space for this meeting.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4">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Update ccNSO Liaison to ALAC</w:t>
      </w:r>
      <w:r w:rsidDel="00000000" w:rsidR="00000000" w:rsidRPr="00000000">
        <w:rPr>
          <w:rFonts w:ascii="Calibri" w:cs="Calibri" w:eastAsia="Calibri" w:hAnsi="Calibri"/>
          <w:rtl w:val="0"/>
        </w:rPr>
        <w:t xml:space="preserve"> </w:t>
      </w:r>
    </w:p>
    <w:p w:rsidR="00000000" w:rsidDel="00000000" w:rsidP="00000000" w:rsidRDefault="00000000" w:rsidRPr="00000000" w14:paraId="00000095">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Update ccNSO Liaison to GNSO Council</w:t>
      </w:r>
      <w:r w:rsidDel="00000000" w:rsidR="00000000" w:rsidRPr="00000000">
        <w:rPr>
          <w:rFonts w:ascii="Calibri" w:cs="Calibri" w:eastAsia="Calibri" w:hAnsi="Calibri"/>
          <w:rtl w:val="0"/>
        </w:rPr>
        <w:t xml:space="preserve"> </w:t>
      </w:r>
    </w:p>
    <w:p w:rsidR="00000000" w:rsidDel="00000000" w:rsidP="00000000" w:rsidRDefault="00000000" w:rsidRPr="00000000" w14:paraId="00000096">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Update ccNSO Liaison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to UASG</w:t>
      </w: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144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8">
      <w:pPr>
        <w:pStyle w:val="Heading5"/>
        <w:numPr>
          <w:ilvl w:val="0"/>
          <w:numId w:val="18"/>
        </w:numPr>
        <w:spacing w:line="276" w:lineRule="auto"/>
        <w:jc w:val="left"/>
        <w:rPr>
          <w:rFonts w:ascii="Calibri" w:cs="Calibri" w:eastAsia="Calibri" w:hAnsi="Calibri"/>
          <w:sz w:val="22"/>
          <w:szCs w:val="22"/>
        </w:rPr>
      </w:pPr>
      <w:bookmarkStart w:colFirst="0" w:colLast="0" w:name="_8yl7y46q6xj" w:id="12"/>
      <w:bookmarkEnd w:id="12"/>
      <w:r w:rsidDel="00000000" w:rsidR="00000000" w:rsidRPr="00000000">
        <w:rPr>
          <w:rFonts w:ascii="Calibri" w:cs="Calibri" w:eastAsia="Calibri" w:hAnsi="Calibri"/>
          <w:sz w:val="22"/>
          <w:szCs w:val="22"/>
          <w:rtl w:val="0"/>
        </w:rPr>
        <w:t xml:space="preserve">Update ccNSO Website redesign </w:t>
      </w:r>
    </w:p>
    <w:p w:rsidR="00000000" w:rsidDel="00000000" w:rsidP="00000000" w:rsidRDefault="00000000" w:rsidRPr="00000000" w14:paraId="00000099">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According to current planning, the website will go live in December 2025, depending on progress of developing new content for the new website.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36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C">
      <w:pPr>
        <w:pStyle w:val="Heading5"/>
        <w:numPr>
          <w:ilvl w:val="0"/>
          <w:numId w:val="18"/>
        </w:numPr>
        <w:spacing w:line="276" w:lineRule="auto"/>
        <w:jc w:val="left"/>
        <w:rPr>
          <w:rFonts w:ascii="Calibri" w:cs="Calibri" w:eastAsia="Calibri" w:hAnsi="Calibri"/>
          <w:sz w:val="22"/>
          <w:szCs w:val="22"/>
        </w:rPr>
      </w:pPr>
      <w:bookmarkStart w:colFirst="0" w:colLast="0" w:name="_9bd649o27wjn" w:id="13"/>
      <w:bookmarkEnd w:id="13"/>
      <w:r w:rsidDel="00000000" w:rsidR="00000000" w:rsidRPr="00000000">
        <w:rPr>
          <w:rFonts w:ascii="Calibri" w:cs="Calibri" w:eastAsia="Calibri" w:hAnsi="Calibri"/>
          <w:sz w:val="22"/>
          <w:szCs w:val="22"/>
          <w:rtl w:val="0"/>
        </w:rPr>
        <w:t xml:space="preserve"> Progress Board Consideration ccPDP4-IDN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E">
      <w:pPr>
        <w:pStyle w:val="Heading5"/>
        <w:numPr>
          <w:ilvl w:val="0"/>
          <w:numId w:val="18"/>
        </w:numPr>
        <w:spacing w:line="276" w:lineRule="auto"/>
        <w:jc w:val="left"/>
        <w:rPr>
          <w:rFonts w:ascii="Calibri" w:cs="Calibri" w:eastAsia="Calibri" w:hAnsi="Calibri"/>
          <w:sz w:val="22"/>
          <w:szCs w:val="22"/>
        </w:rPr>
      </w:pPr>
      <w:bookmarkStart w:colFirst="0" w:colLast="0" w:name="_nsj1r2yvl1" w:id="14"/>
      <w:bookmarkEnd w:id="14"/>
      <w:r w:rsidDel="00000000" w:rsidR="00000000" w:rsidRPr="00000000">
        <w:rPr>
          <w:rFonts w:ascii="Calibri" w:cs="Calibri" w:eastAsia="Calibri" w:hAnsi="Calibri"/>
          <w:sz w:val="22"/>
          <w:szCs w:val="22"/>
          <w:rtl w:val="0"/>
        </w:rPr>
        <w:t xml:space="preserve">Update Chair, Vice-chairs, Councillors, Regional Organisations and Secretariat </w:t>
      </w:r>
    </w:p>
    <w:p w:rsidR="00000000" w:rsidDel="00000000" w:rsidP="00000000" w:rsidRDefault="00000000" w:rsidRPr="00000000" w14:paraId="0000009F">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0">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Secretariat update: change affiliation Pablo Rodriguez</w:t>
      </w:r>
    </w:p>
    <w:p w:rsidR="00000000" w:rsidDel="00000000" w:rsidP="00000000" w:rsidRDefault="00000000" w:rsidRPr="00000000" w14:paraId="000000A1">
      <w:pPr>
        <w:numPr>
          <w:ilvl w:val="1"/>
          <w:numId w:val="18"/>
        </w:numPr>
        <w:spacing w:line="276" w:lineRule="auto"/>
        <w:ind w:left="1440" w:hanging="360"/>
        <w:jc w:val="left"/>
        <w:rPr>
          <w:rFonts w:ascii="Calibri" w:cs="Calibri" w:eastAsia="Calibri" w:hAnsi="Calibri"/>
        </w:rPr>
      </w:pPr>
      <w:r w:rsidDel="00000000" w:rsidR="00000000" w:rsidRPr="00000000">
        <w:rPr>
          <w:rFonts w:ascii="Calibri" w:cs="Calibri" w:eastAsia="Calibri" w:hAnsi="Calibri"/>
          <w:b w:val="1"/>
          <w:i w:val="1"/>
          <w:rtl w:val="0"/>
        </w:rPr>
        <w:t xml:space="preserve">Roundtable 16 July 2025 - Review of reviews</w:t>
      </w:r>
      <w:r w:rsidDel="00000000" w:rsidR="00000000" w:rsidRPr="00000000">
        <w:rPr>
          <w:rtl w:val="0"/>
        </w:rPr>
      </w:r>
    </w:p>
    <w:p w:rsidR="00000000" w:rsidDel="00000000" w:rsidP="00000000" w:rsidRDefault="00000000" w:rsidRPr="00000000" w14:paraId="000000A2">
      <w:pPr>
        <w:pStyle w:val="Heading4"/>
        <w:spacing w:after="80" w:before="280" w:line="276" w:lineRule="auto"/>
        <w:jc w:val="left"/>
        <w:rPr>
          <w:rFonts w:ascii="Calibri" w:cs="Calibri" w:eastAsia="Calibri" w:hAnsi="Calibri"/>
          <w:sz w:val="22"/>
          <w:szCs w:val="22"/>
        </w:rPr>
      </w:pPr>
      <w:bookmarkStart w:colFirst="0" w:colLast="0" w:name="_8k2xpg9aao4d" w:id="15"/>
      <w:bookmarkEnd w:id="15"/>
      <w:r w:rsidDel="00000000" w:rsidR="00000000" w:rsidRPr="00000000">
        <w:rPr>
          <w:rFonts w:ascii="Calibri" w:cs="Calibri" w:eastAsia="Calibri" w:hAnsi="Calibri"/>
          <w:sz w:val="22"/>
          <w:szCs w:val="22"/>
          <w:rtl w:val="0"/>
        </w:rPr>
        <w:t xml:space="preserve">ADMINISTRATIVE MATTERS &amp; DECISIONS </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4">
      <w:pPr>
        <w:pStyle w:val="Heading5"/>
        <w:numPr>
          <w:ilvl w:val="0"/>
          <w:numId w:val="18"/>
        </w:numPr>
        <w:jc w:val="left"/>
        <w:rPr>
          <w:rFonts w:ascii="Calibri" w:cs="Calibri" w:eastAsia="Calibri" w:hAnsi="Calibri"/>
          <w:sz w:val="22"/>
          <w:szCs w:val="22"/>
        </w:rPr>
      </w:pPr>
      <w:bookmarkStart w:colFirst="0" w:colLast="0" w:name="_11ijveoylev0" w:id="16"/>
      <w:bookmarkEnd w:id="16"/>
      <w:r w:rsidDel="00000000" w:rsidR="00000000" w:rsidRPr="00000000">
        <w:rPr>
          <w:rFonts w:ascii="Calibri" w:cs="Calibri" w:eastAsia="Calibri" w:hAnsi="Calibri"/>
          <w:sz w:val="22"/>
          <w:szCs w:val="22"/>
          <w:rtl w:val="0"/>
        </w:rPr>
        <w:t xml:space="preserve">Adoption ccNSO portfolio FY 26-27 </w:t>
      </w:r>
    </w:p>
    <w:p w:rsidR="00000000" w:rsidDel="00000000" w:rsidP="00000000" w:rsidRDefault="00000000" w:rsidRPr="00000000" w14:paraId="000000A5">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For discussion and adoption</w:t>
      </w:r>
    </w:p>
    <w:p w:rsidR="00000000" w:rsidDel="00000000" w:rsidP="00000000" w:rsidRDefault="00000000" w:rsidRPr="00000000" w14:paraId="000000A6">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7">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Overview of portfolio of activities, resourcing &amp; and prioritization</w:t>
      </w:r>
    </w:p>
    <w:p w:rsidR="00000000" w:rsidDel="00000000" w:rsidP="00000000" w:rsidRDefault="00000000" w:rsidRPr="00000000" w14:paraId="000000A8">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Background material: Note and recommendation Triage Committee</w:t>
      </w:r>
    </w:p>
    <w:p w:rsidR="00000000" w:rsidDel="00000000" w:rsidP="00000000" w:rsidRDefault="00000000" w:rsidRPr="00000000" w14:paraId="000000A9">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A">
      <w:pPr>
        <w:ind w:left="72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Draft Resolution</w:t>
      </w:r>
    </w:p>
    <w:p w:rsidR="00000000" w:rsidDel="00000000" w:rsidP="00000000" w:rsidRDefault="00000000" w:rsidRPr="00000000" w14:paraId="000000AB">
      <w:pPr>
        <w:ind w:left="720" w:firstLine="0"/>
        <w:jc w:val="left"/>
        <w:rPr>
          <w:rFonts w:ascii="Calibri" w:cs="Calibri" w:eastAsia="Calibri" w:hAnsi="Calibri"/>
        </w:rPr>
      </w:pPr>
      <w:r w:rsidDel="00000000" w:rsidR="00000000" w:rsidRPr="00000000">
        <w:rPr>
          <w:rFonts w:ascii="Calibri" w:cs="Calibri" w:eastAsia="Calibri" w:hAnsi="Calibri"/>
          <w:b w:val="1"/>
          <w:i w:val="1"/>
          <w:rtl w:val="0"/>
        </w:rPr>
        <w:t xml:space="preserve">Background - </w:t>
      </w:r>
      <w:r w:rsidDel="00000000" w:rsidR="00000000" w:rsidRPr="00000000">
        <w:rPr>
          <w:rFonts w:ascii="Calibri" w:cs="Calibri" w:eastAsia="Calibri" w:hAnsi="Calibri"/>
          <w:rtl w:val="0"/>
        </w:rPr>
        <w:t xml:space="preserve">In its note to the ccNSO Council dated 10 July,  “</w:t>
      </w:r>
      <w:r w:rsidDel="00000000" w:rsidR="00000000" w:rsidRPr="00000000">
        <w:rPr>
          <w:rFonts w:ascii="Calibri" w:cs="Calibri" w:eastAsia="Calibri" w:hAnsi="Calibri"/>
          <w:rtl w:val="0"/>
        </w:rPr>
        <w:t xml:space="preserve">Setting priorities – What is ccNSO expected to deliver during FY26 -FY27?” </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rtl w:val="0"/>
        </w:rPr>
        <w:t xml:space="preserve">he ccNSO Triage Committee noted that following the </w:t>
      </w:r>
      <w:hyperlink r:id="rId14">
        <w:r w:rsidDel="00000000" w:rsidR="00000000" w:rsidRPr="00000000">
          <w:rPr>
            <w:rFonts w:ascii="Calibri" w:cs="Calibri" w:eastAsia="Calibri" w:hAnsi="Calibri"/>
            <w:color w:val="1155cc"/>
            <w:u w:val="single"/>
            <w:rtl w:val="0"/>
          </w:rPr>
          <w:t xml:space="preserve">ccNSO Purpose and Goals Statement</w:t>
        </w:r>
      </w:hyperlink>
      <w:r w:rsidDel="00000000" w:rsidR="00000000" w:rsidRPr="00000000">
        <w:rPr>
          <w:rFonts w:ascii="Calibri" w:cs="Calibri" w:eastAsia="Calibri" w:hAnsi="Calibri"/>
          <w:rtl w:val="0"/>
        </w:rPr>
        <w:t xml:space="preserve">, ccNSO activities need to add value to ccTLDs in at least one of the following areas:</w:t>
      </w:r>
    </w:p>
    <w:p w:rsidR="00000000" w:rsidDel="00000000" w:rsidP="00000000" w:rsidRDefault="00000000" w:rsidRPr="00000000" w14:paraId="000000AC">
      <w:pPr>
        <w:ind w:left="1080" w:hanging="360"/>
        <w:jc w:val="left"/>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Policy development</w:t>
      </w:r>
    </w:p>
    <w:p w:rsidR="00000000" w:rsidDel="00000000" w:rsidP="00000000" w:rsidRDefault="00000000" w:rsidRPr="00000000" w14:paraId="000000AD">
      <w:pPr>
        <w:ind w:left="1080" w:hanging="360"/>
        <w:jc w:val="left"/>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Sharing of Information and practices</w:t>
      </w:r>
    </w:p>
    <w:p w:rsidR="00000000" w:rsidDel="00000000" w:rsidP="00000000" w:rsidRDefault="00000000" w:rsidRPr="00000000" w14:paraId="000000AE">
      <w:pPr>
        <w:ind w:left="1080" w:hanging="360"/>
        <w:jc w:val="left"/>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ICANN related work</w:t>
      </w:r>
    </w:p>
    <w:p w:rsidR="00000000" w:rsidDel="00000000" w:rsidP="00000000" w:rsidRDefault="00000000" w:rsidRPr="00000000" w14:paraId="000000AF">
      <w:pPr>
        <w:ind w:left="1080" w:hanging="360"/>
        <w:jc w:val="left"/>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ccNSO Foundational work</w:t>
      </w:r>
    </w:p>
    <w:p w:rsidR="00000000" w:rsidDel="00000000" w:rsidP="00000000" w:rsidRDefault="00000000" w:rsidRPr="00000000" w14:paraId="000000B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1">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For FY26-27, most work items are already underway or known to be pending. The bulk of the activities are related to sharing information and practices on specific themes (such as Internet Governance, DNS Abuse, Universal Acceptance, Tech Day). Within these themes, a topical approach by the committee or working groups drives the (work) agenda and activities, which are geared around and towards sessions at ICANN meetings. Activities to deliver on these work items or topics are handled at committee level, including their prioritization.</w:t>
      </w:r>
    </w:p>
    <w:p w:rsidR="00000000" w:rsidDel="00000000" w:rsidP="00000000" w:rsidRDefault="00000000" w:rsidRPr="00000000" w14:paraId="000000B2">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3">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 number of current work items under the ccNSO policy related work items is limited. Two ongoing work items have been identified (assistance implementation ccPDP3 Review Mechanism and similar work re ccPDP4). As suggested by the PGA, several Study Groups are pending: Two for which Terms of Reference have been developed and four that still need to be chartered.</w:t>
      </w:r>
    </w:p>
    <w:p w:rsidR="00000000" w:rsidDel="00000000" w:rsidP="00000000" w:rsidRDefault="00000000" w:rsidRPr="00000000" w14:paraId="000000B4">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5">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 ccNSO also undertakes activities which are directly or indirectly ICANN bylaw mandated. They will be undertaken, with or without participation of the ccNSO. Deferring or non-participation will result in limited or no influence in the (outcome) of these efforts. This includes amongst others, the “review of reviews”. Foundational work of the ccNSO is primarily related to the governance, management and administration of the ccNSO, and consist of ongoing work and innovation in this area.</w:t>
      </w:r>
    </w:p>
    <w:p w:rsidR="00000000" w:rsidDel="00000000" w:rsidP="00000000" w:rsidRDefault="00000000" w:rsidRPr="00000000" w14:paraId="000000B6">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7">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Due to resourcing constraints the ccNSO is not in a position to take on all of (pending) work items and deliver on them in parallel. Some pending items will need to be deferred or delivery on current items need to be postponed and/or delayed by the groups themselves, also to mitigate the risk of diminishing quality.</w:t>
      </w:r>
    </w:p>
    <w:p w:rsidR="00000000" w:rsidDel="00000000" w:rsidP="00000000" w:rsidRDefault="00000000" w:rsidRPr="00000000" w14:paraId="000000B8">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9">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Taking into account the limited availability of volunteers and staff, the Council is recommended to launch the Disaster Recovery Study Group first around ICANN84, after the bulk of the work of the ccPAIG Review Mechanisms is concluded, and before the start of the IANA Data Accuracy Study Group. However, the council is advised to start preparing the work of the IANA Data Accuracy Group before ICANN84</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to use ICANN84 to raise interest and discuss planning.  The subject of disaster recovery has overlap and hence is of interest to people involved in the Operational Stability and Security theme and will most likely attract people who are not engaged in policy work nor in “review of reviews”.</w:t>
      </w:r>
    </w:p>
    <w:p w:rsidR="00000000" w:rsidDel="00000000" w:rsidP="00000000" w:rsidRDefault="00000000" w:rsidRPr="00000000" w14:paraId="000000BA">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B">
      <w:pPr>
        <w:ind w:left="720" w:firstLine="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Decision</w:t>
      </w:r>
    </w:p>
    <w:p w:rsidR="00000000" w:rsidDel="00000000" w:rsidP="00000000" w:rsidRDefault="00000000" w:rsidRPr="00000000" w14:paraId="000000BC">
      <w:pPr>
        <w:ind w:left="720" w:firstLine="0"/>
        <w:jc w:val="left"/>
        <w:rPr>
          <w:rFonts w:ascii="Calibri" w:cs="Calibri" w:eastAsia="Calibri" w:hAnsi="Calibri"/>
        </w:rPr>
      </w:pPr>
      <w:r w:rsidDel="00000000" w:rsidR="00000000" w:rsidRPr="00000000">
        <w:rPr>
          <w:rFonts w:ascii="Calibri" w:cs="Calibri" w:eastAsia="Calibri" w:hAnsi="Calibri"/>
          <w:b w:val="1"/>
          <w:rtl w:val="0"/>
        </w:rPr>
        <w:t xml:space="preserve">The ccNSO Council adopts the FY26-27 workplan as proposed by the Council Triage Committee, and included in its note to Council circulated on 10 July 2025. The ccNSO Secretariat is requested to publish the workplan on the ccNSO website. This is an administrative decision and becomes effective upon publication.  </w:t>
      </w:r>
      <w:r w:rsidDel="00000000" w:rsidR="00000000" w:rsidRPr="00000000">
        <w:rPr>
          <w:rtl w:val="0"/>
        </w:rPr>
      </w:r>
    </w:p>
    <w:p w:rsidR="00000000" w:rsidDel="00000000" w:rsidP="00000000" w:rsidRDefault="00000000" w:rsidRPr="00000000" w14:paraId="000000BD">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F">
      <w:pPr>
        <w:pStyle w:val="Heading5"/>
        <w:numPr>
          <w:ilvl w:val="0"/>
          <w:numId w:val="18"/>
        </w:numPr>
        <w:spacing w:line="276" w:lineRule="auto"/>
        <w:jc w:val="left"/>
        <w:rPr>
          <w:rFonts w:ascii="Calibri" w:cs="Calibri" w:eastAsia="Calibri" w:hAnsi="Calibri"/>
          <w:sz w:val="22"/>
          <w:szCs w:val="22"/>
        </w:rPr>
      </w:pPr>
      <w:bookmarkStart w:colFirst="0" w:colLast="0" w:name="_jmb10g71wjdi" w:id="17"/>
      <w:bookmarkEnd w:id="17"/>
      <w:r w:rsidDel="00000000" w:rsidR="00000000" w:rsidRPr="00000000">
        <w:rPr>
          <w:rFonts w:ascii="Calibri" w:cs="Calibri" w:eastAsia="Calibri" w:hAnsi="Calibri"/>
          <w:sz w:val="22"/>
          <w:szCs w:val="22"/>
          <w:rtl w:val="0"/>
        </w:rPr>
        <w:t xml:space="preserve"> Call for nominations Board Seat 11: decision regarding election</w:t>
      </w:r>
    </w:p>
    <w:p w:rsidR="00000000" w:rsidDel="00000000" w:rsidP="00000000" w:rsidRDefault="00000000" w:rsidRPr="00000000" w14:paraId="000000C0">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According to the Guideline (</w:t>
      </w:r>
      <w:hyperlink r:id="rId15">
        <w:r w:rsidDel="00000000" w:rsidR="00000000" w:rsidRPr="00000000">
          <w:rPr>
            <w:rFonts w:ascii="Calibri" w:cs="Calibri" w:eastAsia="Calibri" w:hAnsi="Calibri"/>
            <w:color w:val="1155cc"/>
            <w:u w:val="single"/>
            <w:rtl w:val="0"/>
          </w:rPr>
          <w:t xml:space="preserve">https://ccnso.icann.org/workinggroups/ccnso-nominations-icann-board-guideline-15dec22-en.pdf</w:t>
        </w:r>
      </w:hyperlink>
      <w:r w:rsidDel="00000000" w:rsidR="00000000" w:rsidRPr="00000000">
        <w:rPr>
          <w:rFonts w:ascii="Calibri" w:cs="Calibri" w:eastAsia="Calibri" w:hAnsi="Calibri"/>
          <w:rtl w:val="0"/>
        </w:rPr>
        <w:t xml:space="preserve">) section 3.7,  the members have an opportunity to vote even if there is only one (1) candidate. This was introduced at request of some form the community to allow them to express that they would not support the candidate by checking the option “None of the Above”. For this election and going forward, it is proposed that in case of only one candidate no voting will be required and if there are two or more candidates the option “None of the above” is struck from the ballot. The reasons to suggest this decision is that it has become more difficult over time to explain the background and rationale of the option. In addition, and related, having to vote with only one (1) candidate on the ballot is unnecessarily cumbersome, both for the emissaries and staff. </w:t>
      </w:r>
    </w:p>
    <w:p w:rsidR="00000000" w:rsidDel="00000000" w:rsidP="00000000" w:rsidRDefault="00000000" w:rsidRPr="00000000" w14:paraId="000000C1">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2">
      <w:pPr>
        <w:ind w:left="72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Draft Resolution</w:t>
      </w:r>
    </w:p>
    <w:p w:rsidR="00000000" w:rsidDel="00000000" w:rsidP="00000000" w:rsidRDefault="00000000" w:rsidRPr="00000000" w14:paraId="000000C3">
      <w:pPr>
        <w:ind w:left="720" w:firstLine="0"/>
        <w:jc w:val="left"/>
        <w:rPr>
          <w:rFonts w:ascii="Calibri" w:cs="Calibri" w:eastAsia="Calibri" w:hAnsi="Calibri"/>
        </w:rPr>
      </w:pPr>
      <w:r w:rsidDel="00000000" w:rsidR="00000000" w:rsidRPr="00000000">
        <w:rPr>
          <w:rFonts w:ascii="Calibri" w:cs="Calibri" w:eastAsia="Calibri" w:hAnsi="Calibri"/>
          <w:b w:val="1"/>
          <w:i w:val="1"/>
          <w:rtl w:val="0"/>
        </w:rPr>
        <w:t xml:space="preserve">Background -</w:t>
      </w:r>
      <w:r w:rsidDel="00000000" w:rsidR="00000000" w:rsidRPr="00000000">
        <w:rPr>
          <w:rFonts w:ascii="Calibri" w:cs="Calibri" w:eastAsia="Calibri" w:hAnsi="Calibri"/>
          <w:rtl w:val="0"/>
        </w:rPr>
        <w:t xml:space="preserve"> According to the applicable Guideline (</w:t>
      </w:r>
      <w:hyperlink r:id="rId16">
        <w:r w:rsidDel="00000000" w:rsidR="00000000" w:rsidRPr="00000000">
          <w:rPr>
            <w:rFonts w:ascii="Calibri" w:cs="Calibri" w:eastAsia="Calibri" w:hAnsi="Calibri"/>
            <w:color w:val="1155cc"/>
            <w:u w:val="single"/>
            <w:rtl w:val="0"/>
          </w:rPr>
          <w:t xml:space="preserve">https://ccnso.icann.org/workinggroups/ccnso-nominations-icann-board-guideline-15dec22-en.pdf</w:t>
        </w:r>
      </w:hyperlink>
      <w:r w:rsidDel="00000000" w:rsidR="00000000" w:rsidRPr="00000000">
        <w:rPr>
          <w:rFonts w:ascii="Calibri" w:cs="Calibri" w:eastAsia="Calibri" w:hAnsi="Calibri"/>
          <w:rtl w:val="0"/>
        </w:rPr>
        <w:t xml:space="preserve">) section 3.7, ccNSO members have an opportunity to vote even if there is only one (1) candidate. This was introduced at request of some members of the community in 2017 to allow them to express that they would not support a candidate by checking the option “None of the Above”. For this election and going forward, it is proposed that in case of only one candidate no voting will be required and if there are two or more candidates the option “None of the above” is struck from the ballot.</w:t>
      </w:r>
    </w:p>
    <w:p w:rsidR="00000000" w:rsidDel="00000000" w:rsidP="00000000" w:rsidRDefault="00000000" w:rsidRPr="00000000" w14:paraId="000000C4">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5">
      <w:pPr>
        <w:ind w:left="720" w:firstLine="0"/>
        <w:jc w:val="left"/>
        <w:rPr>
          <w:rFonts w:ascii="Calibri" w:cs="Calibri" w:eastAsia="Calibri" w:hAnsi="Calibri"/>
          <w:b w:val="1"/>
        </w:rPr>
      </w:pPr>
      <w:r w:rsidDel="00000000" w:rsidR="00000000" w:rsidRPr="00000000">
        <w:rPr>
          <w:rFonts w:ascii="Calibri" w:cs="Calibri" w:eastAsia="Calibri" w:hAnsi="Calibri"/>
          <w:b w:val="1"/>
          <w:i w:val="1"/>
          <w:rtl w:val="0"/>
        </w:rPr>
        <w:t xml:space="preserve">Decision - </w:t>
      </w:r>
      <w:r w:rsidDel="00000000" w:rsidR="00000000" w:rsidRPr="00000000">
        <w:rPr>
          <w:rFonts w:ascii="Calibri" w:cs="Calibri" w:eastAsia="Calibri" w:hAnsi="Calibri"/>
          <w:b w:val="1"/>
          <w:rtl w:val="0"/>
        </w:rPr>
        <w:t xml:space="preserve">The ccNSO Council support the suggestion to strike the option “None of the above” from the ballot, and support the suggestion that no election is needed if only one candidate has been duly nominated, seconded, and accepted the nomination. The secretariat is requested to adjust the Board Nomination timeline accordingly (i.e. for the case of only one candidate) and the ballot. Although administrative in nature, this decision affects members directly, hence this decision becomes effective seven (7) days after publication.  </w:t>
      </w:r>
    </w:p>
    <w:p w:rsidR="00000000" w:rsidDel="00000000" w:rsidP="00000000" w:rsidRDefault="00000000" w:rsidRPr="00000000" w14:paraId="000000C6">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7">
      <w:pPr>
        <w:pStyle w:val="Heading5"/>
        <w:numPr>
          <w:ilvl w:val="0"/>
          <w:numId w:val="18"/>
        </w:numPr>
        <w:spacing w:line="276" w:lineRule="auto"/>
        <w:jc w:val="left"/>
        <w:rPr>
          <w:rFonts w:ascii="Calibri" w:cs="Calibri" w:eastAsia="Calibri" w:hAnsi="Calibri"/>
          <w:sz w:val="22"/>
          <w:szCs w:val="22"/>
        </w:rPr>
      </w:pPr>
      <w:bookmarkStart w:colFirst="0" w:colLast="0" w:name="_b6q8nvzh3zhm" w:id="18"/>
      <w:bookmarkEnd w:id="18"/>
      <w:r w:rsidDel="00000000" w:rsidR="00000000" w:rsidRPr="00000000">
        <w:rPr>
          <w:rFonts w:ascii="Calibri" w:cs="Calibri" w:eastAsia="Calibri" w:hAnsi="Calibri"/>
          <w:sz w:val="22"/>
          <w:szCs w:val="22"/>
          <w:rtl w:val="0"/>
        </w:rPr>
        <w:t xml:space="preserve">Approval of 2nd IANA Function Review Team recommendations </w:t>
      </w:r>
    </w:p>
    <w:p w:rsidR="00000000" w:rsidDel="00000000" w:rsidP="00000000" w:rsidRDefault="00000000" w:rsidRPr="00000000" w14:paraId="000000C8">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No decision, deferred until August meeting.</w:t>
      </w:r>
    </w:p>
    <w:p w:rsidR="00000000" w:rsidDel="00000000" w:rsidP="00000000" w:rsidRDefault="00000000" w:rsidRPr="00000000" w14:paraId="000000C9">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A">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Background material - </w:t>
      </w:r>
    </w:p>
    <w:p w:rsidR="00000000" w:rsidDel="00000000" w:rsidP="00000000" w:rsidRDefault="00000000" w:rsidRPr="00000000" w14:paraId="000000CB">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ccNSO Council is required to support recommendations from the 2nd IFRT to make it to a Bylaw change:</w:t>
      </w:r>
    </w:p>
    <w:p w:rsidR="00000000" w:rsidDel="00000000" w:rsidP="00000000" w:rsidRDefault="00000000" w:rsidRPr="00000000" w14:paraId="000000CC">
      <w:pPr>
        <w:ind w:left="720" w:firstLine="0"/>
        <w:jc w:val="left"/>
        <w:rPr>
          <w:rFonts w:ascii="Calibri" w:cs="Calibri" w:eastAsia="Calibri" w:hAnsi="Calibri"/>
          <w:i w:val="1"/>
        </w:rPr>
      </w:pPr>
      <w:r w:rsidDel="00000000" w:rsidR="00000000" w:rsidRPr="00000000">
        <w:rPr>
          <w:rFonts w:ascii="Calibri" w:cs="Calibri" w:eastAsia="Calibri" w:hAnsi="Calibri"/>
          <w:rtl w:val="0"/>
        </w:rPr>
        <w:t xml:space="preserve">Section 18.6 (b) of the </w:t>
      </w:r>
      <w:hyperlink r:id="rId17">
        <w:r w:rsidDel="00000000" w:rsidR="00000000" w:rsidRPr="00000000">
          <w:rPr>
            <w:rFonts w:ascii="Calibri" w:cs="Calibri" w:eastAsia="Calibri" w:hAnsi="Calibri"/>
            <w:color w:val="0563c1"/>
            <w:u w:val="single"/>
            <w:rtl w:val="0"/>
          </w:rPr>
          <w:t xml:space="preserve">Bylaws</w:t>
        </w:r>
      </w:hyperlink>
      <w:r w:rsidDel="00000000" w:rsidR="00000000" w:rsidRPr="00000000">
        <w:rPr>
          <w:rFonts w:ascii="Calibri" w:cs="Calibri" w:eastAsia="Calibri" w:hAnsi="Calibri"/>
          <w:rtl w:val="0"/>
        </w:rPr>
        <w:t xml:space="preserve"> reads that any recommendations by the IFR that would amend the IANA Naming Function Contract shall only become effective if: </w:t>
      </w:r>
      <w:r w:rsidDel="00000000" w:rsidR="00000000" w:rsidRPr="00000000">
        <w:rPr>
          <w:rFonts w:ascii="Calibri" w:cs="Calibri" w:eastAsia="Calibri" w:hAnsi="Calibri"/>
          <w:i w:val="1"/>
          <w:rtl w:val="0"/>
        </w:rPr>
        <w:t xml:space="preserve">(i) The IFR Recommendation has been approved by the vote of (A) a supermajority of the ccNSO Council (pursuant to the ccNSO's procedures or, if such procedures do not define a supermajority, two-thirds (2/3) of the ccNSO Council's members) and (B) a GNSO Supermajority;”</w:t>
      </w:r>
    </w:p>
    <w:p w:rsidR="00000000" w:rsidDel="00000000" w:rsidP="00000000" w:rsidRDefault="00000000" w:rsidRPr="00000000" w14:paraId="000000CD">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E">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 IFR2 will make the following recommendations that meet the above criteria (note: the </w:t>
      </w:r>
      <w:hyperlink r:id="rId18">
        <w:r w:rsidDel="00000000" w:rsidR="00000000" w:rsidRPr="00000000">
          <w:rPr>
            <w:rFonts w:ascii="Calibri" w:cs="Calibri" w:eastAsia="Calibri" w:hAnsi="Calibri"/>
            <w:color w:val="0563c1"/>
            <w:u w:val="single"/>
            <w:rtl w:val="0"/>
          </w:rPr>
          <w:t xml:space="preserve">IFR2 draft report</w:t>
        </w:r>
      </w:hyperlink>
      <w:r w:rsidDel="00000000" w:rsidR="00000000" w:rsidRPr="00000000">
        <w:rPr>
          <w:rFonts w:ascii="Calibri" w:cs="Calibri" w:eastAsia="Calibri" w:hAnsi="Calibri"/>
          <w:rtl w:val="0"/>
        </w:rPr>
        <w:t xml:space="preserve"> that was published for public comment in March-April 2025 also included these two recommendations and received no objections. The final report is now moving through the final consensus steps with the IFR2).    </w:t>
      </w:r>
    </w:p>
    <w:p w:rsidR="00000000" w:rsidDel="00000000" w:rsidP="00000000" w:rsidRDefault="00000000" w:rsidRPr="00000000" w14:paraId="000000CF">
      <w:pPr>
        <w:numPr>
          <w:ilvl w:val="0"/>
          <w:numId w:val="10"/>
        </w:numPr>
        <w:ind w:left="1440" w:hanging="360"/>
        <w:jc w:val="left"/>
        <w:rPr>
          <w:rFonts w:ascii="Calibri" w:cs="Calibri" w:eastAsia="Calibri" w:hAnsi="Calibri"/>
        </w:rPr>
      </w:pPr>
      <w:r w:rsidDel="00000000" w:rsidR="00000000" w:rsidRPr="00000000">
        <w:rPr>
          <w:rFonts w:ascii="Calibri" w:cs="Calibri" w:eastAsia="Calibri" w:hAnsi="Calibri"/>
          <w:b w:val="1"/>
          <w:rtl w:val="0"/>
        </w:rPr>
        <w:t xml:space="preserve">Recommendation 1:</w:t>
      </w:r>
      <w:r w:rsidDel="00000000" w:rsidR="00000000" w:rsidRPr="00000000">
        <w:rPr>
          <w:rFonts w:ascii="Calibri" w:cs="Calibri" w:eastAsia="Calibri" w:hAnsi="Calibri"/>
          <w:rtl w:val="0"/>
        </w:rPr>
        <w:t xml:space="preserve"> The IFRT2 recommends removing the policy details from the IANA Naming Function Contract (see Annex A, 4 (i) (1)).</w:t>
      </w:r>
    </w:p>
    <w:p w:rsidR="00000000" w:rsidDel="00000000" w:rsidP="00000000" w:rsidRDefault="00000000" w:rsidRPr="00000000" w14:paraId="000000D0">
      <w:pPr>
        <w:numPr>
          <w:ilvl w:val="0"/>
          <w:numId w:val="10"/>
        </w:numPr>
        <w:ind w:left="1440" w:hanging="360"/>
        <w:jc w:val="left"/>
        <w:rPr>
          <w:rFonts w:ascii="Calibri" w:cs="Calibri" w:eastAsia="Calibri" w:hAnsi="Calibri"/>
        </w:rPr>
      </w:pPr>
      <w:r w:rsidDel="00000000" w:rsidR="00000000" w:rsidRPr="00000000">
        <w:rPr>
          <w:rFonts w:ascii="Calibri" w:cs="Calibri" w:eastAsia="Calibri" w:hAnsi="Calibri"/>
          <w:b w:val="1"/>
          <w:rtl w:val="0"/>
        </w:rPr>
        <w:t xml:space="preserve">Recommendation 2:</w:t>
      </w:r>
      <w:r w:rsidDel="00000000" w:rsidR="00000000" w:rsidRPr="00000000">
        <w:rPr>
          <w:rFonts w:ascii="Calibri" w:cs="Calibri" w:eastAsia="Calibri" w:hAnsi="Calibri"/>
          <w:rtl w:val="0"/>
        </w:rPr>
        <w:t xml:space="preserve"> The IFRT2 recommends identifying and pointing to the appropriate policy authority for DNSSEC in the IANA Naming Function Contract (see Annex A, 4 (i) (1)).</w:t>
      </w:r>
    </w:p>
    <w:p w:rsidR="00000000" w:rsidDel="00000000" w:rsidP="00000000" w:rsidRDefault="00000000" w:rsidRPr="00000000" w14:paraId="000000D1">
      <w:pPr>
        <w:ind w:left="720" w:firstLine="0"/>
        <w:jc w:val="left"/>
        <w:rPr>
          <w:rFonts w:ascii="Calibri" w:cs="Calibri" w:eastAsia="Calibri" w:hAnsi="Calibri"/>
          <w:b w:val="1"/>
          <w:highlight w:val="yellow"/>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3">
      <w:pPr>
        <w:pStyle w:val="Heading5"/>
        <w:numPr>
          <w:ilvl w:val="0"/>
          <w:numId w:val="18"/>
        </w:numPr>
        <w:spacing w:line="276" w:lineRule="auto"/>
        <w:jc w:val="left"/>
        <w:rPr>
          <w:rFonts w:ascii="Calibri" w:cs="Calibri" w:eastAsia="Calibri" w:hAnsi="Calibri"/>
          <w:sz w:val="22"/>
          <w:szCs w:val="22"/>
        </w:rPr>
      </w:pPr>
      <w:bookmarkStart w:colFirst="0" w:colLast="0" w:name="_96r1t6bmm0cq" w:id="19"/>
      <w:bookmarkEnd w:id="19"/>
      <w:r w:rsidDel="00000000" w:rsidR="00000000" w:rsidRPr="00000000">
        <w:rPr>
          <w:rFonts w:ascii="Calibri" w:cs="Calibri" w:eastAsia="Calibri" w:hAnsi="Calibri"/>
          <w:sz w:val="22"/>
          <w:szCs w:val="22"/>
          <w:rtl w:val="0"/>
        </w:rPr>
        <w:t xml:space="preserve">Appointment members or chairs/vice chairs to committees and working groups, if any </w:t>
      </w:r>
    </w:p>
    <w:p w:rsidR="00000000" w:rsidDel="00000000" w:rsidP="00000000" w:rsidRDefault="00000000" w:rsidRPr="00000000" w14:paraId="000000D4">
      <w:pPr>
        <w:spacing w:line="276" w:lineRule="auto"/>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To be appointed:  </w:t>
      </w:r>
    </w:p>
    <w:p w:rsidR="00000000" w:rsidDel="00000000" w:rsidP="00000000" w:rsidRDefault="00000000" w:rsidRPr="00000000" w14:paraId="000000D6">
      <w:pPr>
        <w:numPr>
          <w:ilvl w:val="0"/>
          <w:numId w:val="3"/>
        </w:numPr>
        <w:pBdr>
          <w:top w:color="auto" w:space="0" w:sz="0" w:val="none"/>
          <w:bottom w:color="auto" w:space="0" w:sz="0" w:val="none"/>
          <w:right w:color="auto" w:space="0" w:sz="0" w:val="none"/>
          <w:between w:color="auto" w:space="0" w:sz="0" w:val="none"/>
        </w:pBdr>
        <w:spacing w:line="276" w:lineRule="auto"/>
        <w:ind w:left="1080" w:hanging="360"/>
        <w:jc w:val="left"/>
        <w:rPr>
          <w:rFonts w:ascii="Calibri" w:cs="Calibri" w:eastAsia="Calibri" w:hAnsi="Calibri"/>
          <w:sz w:val="22"/>
          <w:szCs w:val="22"/>
        </w:rPr>
      </w:pPr>
      <w:r w:rsidDel="00000000" w:rsidR="00000000" w:rsidRPr="00000000">
        <w:rPr>
          <w:rFonts w:ascii="Calibri" w:cs="Calibri" w:eastAsia="Calibri" w:hAnsi="Calibri"/>
          <w:i w:val="1"/>
          <w:rtl w:val="0"/>
        </w:rPr>
        <w:t xml:space="preserve">Member IGLC:  Jaijit Bhattacharya</w:t>
      </w:r>
    </w:p>
    <w:p w:rsidR="00000000" w:rsidDel="00000000" w:rsidP="00000000" w:rsidRDefault="00000000" w:rsidRPr="00000000" w14:paraId="000000D7">
      <w:pPr>
        <w:numPr>
          <w:ilvl w:val="0"/>
          <w:numId w:val="3"/>
        </w:numPr>
        <w:pBdr>
          <w:top w:color="auto" w:space="0" w:sz="0" w:val="none"/>
          <w:bottom w:color="auto" w:space="0" w:sz="0" w:val="none"/>
          <w:right w:color="auto" w:space="0" w:sz="0" w:val="none"/>
          <w:between w:color="auto" w:space="0" w:sz="0" w:val="none"/>
        </w:pBdr>
        <w:spacing w:line="276" w:lineRule="auto"/>
        <w:ind w:left="1080" w:hanging="360"/>
        <w:jc w:val="left"/>
        <w:rPr>
          <w:rFonts w:ascii="Calibri" w:cs="Calibri" w:eastAsia="Calibri" w:hAnsi="Calibri"/>
          <w:i w:val="1"/>
          <w:sz w:val="22"/>
          <w:szCs w:val="22"/>
        </w:rPr>
      </w:pPr>
      <w:r w:rsidDel="00000000" w:rsidR="00000000" w:rsidRPr="00000000">
        <w:rPr>
          <w:rFonts w:ascii="Calibri" w:cs="Calibri" w:eastAsia="Calibri" w:hAnsi="Calibri"/>
          <w:i w:val="1"/>
          <w:rtl w:val="0"/>
        </w:rPr>
        <w:t xml:space="preserve">Member MPC: Heidy Isabel Hernandez Lopez</w:t>
      </w:r>
    </w:p>
    <w:p w:rsidR="00000000" w:rsidDel="00000000" w:rsidP="00000000" w:rsidRDefault="00000000" w:rsidRPr="00000000" w14:paraId="000000D8">
      <w:pPr>
        <w:numPr>
          <w:ilvl w:val="0"/>
          <w:numId w:val="3"/>
        </w:numPr>
        <w:pBdr>
          <w:top w:color="auto" w:space="0" w:sz="0" w:val="none"/>
          <w:bottom w:color="auto" w:space="0" w:sz="0" w:val="none"/>
          <w:right w:color="auto" w:space="0" w:sz="0" w:val="none"/>
          <w:between w:color="auto" w:space="0" w:sz="0" w:val="none"/>
        </w:pBdr>
        <w:spacing w:line="276" w:lineRule="auto"/>
        <w:ind w:left="1080" w:hanging="360"/>
        <w:jc w:val="left"/>
        <w:rPr>
          <w:rFonts w:ascii="Calibri" w:cs="Calibri" w:eastAsia="Calibri" w:hAnsi="Calibri"/>
          <w:i w:val="1"/>
          <w:sz w:val="22"/>
          <w:szCs w:val="22"/>
        </w:rPr>
      </w:pPr>
      <w:r w:rsidDel="00000000" w:rsidR="00000000" w:rsidRPr="00000000">
        <w:rPr>
          <w:rFonts w:ascii="Calibri" w:cs="Calibri" w:eastAsia="Calibri" w:hAnsi="Calibri"/>
          <w:i w:val="1"/>
          <w:rtl w:val="0"/>
        </w:rPr>
        <w:t xml:space="preserve">Members ccPAIG: Irina Danelia, Peter Koch, Nick Wenban-Smith, Jordan Carter and Chris Disspain</w:t>
      </w:r>
      <w:r w:rsidDel="00000000" w:rsidR="00000000" w:rsidRPr="00000000">
        <w:rPr>
          <w:rtl w:val="0"/>
        </w:rPr>
      </w:r>
    </w:p>
    <w:p w:rsidR="00000000" w:rsidDel="00000000" w:rsidP="00000000" w:rsidRDefault="00000000" w:rsidRPr="00000000" w14:paraId="000000D9">
      <w:pPr>
        <w:pBdr>
          <w:top w:color="auto" w:space="0" w:sz="0" w:val="none"/>
          <w:bottom w:color="auto" w:space="0" w:sz="0" w:val="none"/>
          <w:right w:color="auto" w:space="0" w:sz="0" w:val="none"/>
          <w:between w:color="auto" w:space="0" w:sz="0" w:val="none"/>
        </w:pBdr>
        <w:spacing w:line="276" w:lineRule="auto"/>
        <w:ind w:left="0" w:firstLine="0"/>
        <w:jc w:val="left"/>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DA">
      <w:pPr>
        <w:pBdr>
          <w:top w:color="auto" w:space="0" w:sz="0" w:val="none"/>
          <w:bottom w:color="auto" w:space="0" w:sz="0" w:val="none"/>
          <w:right w:color="auto" w:space="0" w:sz="0" w:val="none"/>
          <w:between w:color="auto" w:space="0" w:sz="0" w:val="none"/>
        </w:pBdr>
        <w:spacing w:line="276" w:lineRule="auto"/>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b w:val="1"/>
        </w:rPr>
      </w:pPr>
      <w:r w:rsidDel="00000000" w:rsidR="00000000" w:rsidRPr="00000000">
        <w:rPr>
          <w:rFonts w:ascii="Calibri" w:cs="Calibri" w:eastAsia="Calibri" w:hAnsi="Calibri"/>
          <w:b w:val="1"/>
          <w:rtl w:val="0"/>
        </w:rPr>
        <w:t xml:space="preserve">Draft Resolution</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Decision</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jc w:val="left"/>
        <w:rPr>
          <w:rFonts w:ascii="Calibri" w:cs="Calibri" w:eastAsia="Calibri" w:hAnsi="Calibri"/>
          <w:b w:val="1"/>
        </w:rPr>
      </w:pPr>
      <w:r w:rsidDel="00000000" w:rsidR="00000000" w:rsidRPr="00000000">
        <w:rPr>
          <w:rFonts w:ascii="Calibri" w:cs="Calibri" w:eastAsia="Calibri" w:hAnsi="Calibri"/>
          <w:b w:val="1"/>
          <w:rtl w:val="0"/>
        </w:rPr>
        <w:t xml:space="preserve">The ccNSO Council appoints the following people:</w:t>
      </w:r>
    </w:p>
    <w:p w:rsidR="00000000" w:rsidDel="00000000" w:rsidP="00000000" w:rsidRDefault="00000000" w:rsidRPr="00000000" w14:paraId="000000DE">
      <w:pPr>
        <w:numPr>
          <w:ilvl w:val="0"/>
          <w:numId w:val="3"/>
        </w:numPr>
        <w:ind w:left="1080" w:hanging="360"/>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Member IGLC:  Jaijit Bhattacharya</w:t>
      </w:r>
    </w:p>
    <w:p w:rsidR="00000000" w:rsidDel="00000000" w:rsidP="00000000" w:rsidRDefault="00000000" w:rsidRPr="00000000" w14:paraId="000000DF">
      <w:pPr>
        <w:numPr>
          <w:ilvl w:val="0"/>
          <w:numId w:val="3"/>
        </w:numPr>
        <w:ind w:left="1080" w:hanging="360"/>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Member MPC: Heidy Isabel Hernandez Lopez</w:t>
      </w:r>
    </w:p>
    <w:p w:rsidR="00000000" w:rsidDel="00000000" w:rsidP="00000000" w:rsidRDefault="00000000" w:rsidRPr="00000000" w14:paraId="000000E0">
      <w:pPr>
        <w:numPr>
          <w:ilvl w:val="0"/>
          <w:numId w:val="3"/>
        </w:numPr>
        <w:ind w:left="1080" w:hanging="360"/>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Members ccPAIG: Irina Danelia, Peter Koch, Nick Wenban-Smith, Jordan Carter and Chris Disspain</w:t>
      </w:r>
      <w:r w:rsidDel="00000000" w:rsidR="00000000" w:rsidRPr="00000000">
        <w:rPr>
          <w:rtl w:val="0"/>
        </w:rPr>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jc w:val="left"/>
        <w:rPr>
          <w:rFonts w:ascii="Calibri" w:cs="Calibri" w:eastAsia="Calibri" w:hAnsi="Calibri"/>
        </w:rPr>
      </w:pPr>
      <w:r w:rsidDel="00000000" w:rsidR="00000000" w:rsidRPr="00000000">
        <w:rPr>
          <w:rtl w:val="0"/>
        </w:rPr>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jc w:val="left"/>
        <w:rPr>
          <w:rFonts w:ascii="Calibri" w:cs="Calibri" w:eastAsia="Calibri" w:hAnsi="Calibri"/>
          <w:b w:val="1"/>
        </w:rPr>
      </w:pPr>
      <w:r w:rsidDel="00000000" w:rsidR="00000000" w:rsidRPr="00000000">
        <w:rPr>
          <w:rFonts w:ascii="Calibri" w:cs="Calibri" w:eastAsia="Calibri" w:hAnsi="Calibri"/>
          <w:b w:val="1"/>
          <w:rtl w:val="0"/>
        </w:rPr>
        <w:t xml:space="preserve">The secretariat is requested to inform the various working groups and committees and persons appointed and publish this resolution as soon as possible. This resolution becomes effective upon publication.</w:t>
      </w:r>
    </w:p>
    <w:p w:rsidR="00000000" w:rsidDel="00000000" w:rsidP="00000000" w:rsidRDefault="00000000" w:rsidRPr="00000000" w14:paraId="000000E3">
      <w:pPr>
        <w:spacing w:line="276" w:lineRule="auto"/>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E4">
      <w:pPr>
        <w:pStyle w:val="Heading5"/>
        <w:numPr>
          <w:ilvl w:val="0"/>
          <w:numId w:val="18"/>
        </w:numPr>
        <w:spacing w:line="276" w:lineRule="auto"/>
        <w:jc w:val="left"/>
        <w:rPr>
          <w:rFonts w:ascii="Calibri" w:cs="Calibri" w:eastAsia="Calibri" w:hAnsi="Calibri"/>
          <w:sz w:val="22"/>
          <w:szCs w:val="22"/>
        </w:rPr>
      </w:pPr>
      <w:bookmarkStart w:colFirst="0" w:colLast="0" w:name="_ega0pnyxyl84" w:id="20"/>
      <w:bookmarkEnd w:id="20"/>
      <w:r w:rsidDel="00000000" w:rsidR="00000000" w:rsidRPr="00000000">
        <w:rPr>
          <w:rFonts w:ascii="Calibri" w:cs="Calibri" w:eastAsia="Calibri" w:hAnsi="Calibri"/>
          <w:sz w:val="22"/>
          <w:szCs w:val="22"/>
          <w:rtl w:val="0"/>
        </w:rPr>
        <w:t xml:space="preserve">CSC related matters</w:t>
      </w:r>
    </w:p>
    <w:p w:rsidR="00000000" w:rsidDel="00000000" w:rsidP="00000000" w:rsidRDefault="00000000" w:rsidRPr="00000000" w14:paraId="000000E5">
      <w:pPr>
        <w:pStyle w:val="Heading5"/>
        <w:numPr>
          <w:ilvl w:val="1"/>
          <w:numId w:val="18"/>
        </w:numPr>
        <w:spacing w:line="276" w:lineRule="auto"/>
        <w:ind w:left="1440" w:hanging="360"/>
        <w:jc w:val="left"/>
        <w:rPr>
          <w:rFonts w:ascii="Calibri" w:cs="Calibri" w:eastAsia="Calibri" w:hAnsi="Calibri"/>
        </w:rPr>
      </w:pPr>
      <w:bookmarkStart w:colFirst="0" w:colLast="0" w:name="_lt8o65m8bwsk" w:id="21"/>
      <w:bookmarkEnd w:id="21"/>
      <w:r w:rsidDel="00000000" w:rsidR="00000000" w:rsidRPr="00000000">
        <w:rPr>
          <w:rFonts w:ascii="Calibri" w:cs="Calibri" w:eastAsia="Calibri" w:hAnsi="Calibri"/>
          <w:i w:val="1"/>
          <w:sz w:val="22"/>
          <w:szCs w:val="22"/>
          <w:rtl w:val="0"/>
        </w:rPr>
        <w:t xml:space="preserve">Progress Selection of Member</w:t>
      </w:r>
    </w:p>
    <w:p w:rsidR="00000000" w:rsidDel="00000000" w:rsidP="00000000" w:rsidRDefault="00000000" w:rsidRPr="00000000" w14:paraId="000000E6">
      <w:pPr>
        <w:ind w:left="1440" w:firstLine="0"/>
        <w:jc w:val="left"/>
        <w:rPr>
          <w:rFonts w:ascii="Calibri" w:cs="Calibri" w:eastAsia="Calibri" w:hAnsi="Calibri"/>
        </w:rPr>
      </w:pPr>
      <w:r w:rsidDel="00000000" w:rsidR="00000000" w:rsidRPr="00000000">
        <w:rPr>
          <w:rFonts w:ascii="Calibri" w:cs="Calibri" w:eastAsia="Calibri" w:hAnsi="Calibri"/>
          <w:rtl w:val="0"/>
        </w:rPr>
        <w:t xml:space="preserve">Update and Decision</w:t>
      </w:r>
    </w:p>
    <w:p w:rsidR="00000000" w:rsidDel="00000000" w:rsidP="00000000" w:rsidRDefault="00000000" w:rsidRPr="00000000" w14:paraId="000000E7">
      <w:pPr>
        <w:ind w:left="1440" w:firstLine="0"/>
        <w:jc w:val="left"/>
        <w:rPr>
          <w:rFonts w:ascii="Calibri" w:cs="Calibri" w:eastAsia="Calibri" w:hAnsi="Calibri"/>
        </w:rPr>
      </w:pPr>
      <w:r w:rsidDel="00000000" w:rsidR="00000000" w:rsidRPr="00000000">
        <w:rPr>
          <w:rFonts w:ascii="Calibri" w:cs="Calibri" w:eastAsia="Calibri" w:hAnsi="Calibri"/>
          <w:rtl w:val="0"/>
        </w:rPr>
        <w:t xml:space="preserve">To date the secretariat has received one (1) incomplete application. Despite repeated requests, the required additional information has not been provided.</w:t>
      </w:r>
    </w:p>
    <w:p w:rsidR="00000000" w:rsidDel="00000000" w:rsidP="00000000" w:rsidRDefault="00000000" w:rsidRPr="00000000" w14:paraId="000000E8">
      <w:pPr>
        <w:ind w:left="1440" w:firstLine="0"/>
        <w:jc w:val="left"/>
        <w:rPr>
          <w:rFonts w:ascii="Calibri" w:cs="Calibri" w:eastAsia="Calibri" w:hAnsi="Calibri"/>
        </w:rPr>
      </w:pPr>
      <w:r w:rsidDel="00000000" w:rsidR="00000000" w:rsidRPr="00000000">
        <w:rPr>
          <w:rFonts w:ascii="Calibri" w:cs="Calibri" w:eastAsia="Calibri" w:hAnsi="Calibri"/>
          <w:rtl w:val="0"/>
        </w:rPr>
        <w:t xml:space="preserve">Suggestion to extend/ renew call for volunteers</w:t>
      </w:r>
    </w:p>
    <w:p w:rsidR="00000000" w:rsidDel="00000000" w:rsidP="00000000" w:rsidRDefault="00000000" w:rsidRPr="00000000" w14:paraId="000000E9">
      <w:pPr>
        <w:ind w:left="144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A">
      <w:pPr>
        <w:ind w:left="144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Draft Resolution</w:t>
      </w:r>
    </w:p>
    <w:p w:rsidR="00000000" w:rsidDel="00000000" w:rsidP="00000000" w:rsidRDefault="00000000" w:rsidRPr="00000000" w14:paraId="000000EB">
      <w:pPr>
        <w:ind w:left="1440" w:firstLine="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Decision</w:t>
      </w:r>
    </w:p>
    <w:p w:rsidR="00000000" w:rsidDel="00000000" w:rsidP="00000000" w:rsidRDefault="00000000" w:rsidRPr="00000000" w14:paraId="000000EC">
      <w:pPr>
        <w:ind w:left="1440" w:firstLine="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The ccNSO Council requests the secretariat to re-open and/or extend the call for volunteers for CSC membership until 31 July 2025. The decision becomes effective upon publication. </w:t>
      </w:r>
    </w:p>
    <w:p w:rsidR="00000000" w:rsidDel="00000000" w:rsidP="00000000" w:rsidRDefault="00000000" w:rsidRPr="00000000" w14:paraId="000000ED">
      <w:pPr>
        <w:ind w:left="144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E">
      <w:pPr>
        <w:pStyle w:val="Heading5"/>
        <w:numPr>
          <w:ilvl w:val="1"/>
          <w:numId w:val="18"/>
        </w:numPr>
        <w:spacing w:line="276" w:lineRule="auto"/>
        <w:ind w:left="1440" w:hanging="360"/>
        <w:jc w:val="left"/>
        <w:rPr>
          <w:rFonts w:ascii="Calibri" w:cs="Calibri" w:eastAsia="Calibri" w:hAnsi="Calibri"/>
        </w:rPr>
      </w:pPr>
      <w:bookmarkStart w:colFirst="0" w:colLast="0" w:name="_j0uagjym36g" w:id="22"/>
      <w:bookmarkEnd w:id="22"/>
      <w:r w:rsidDel="00000000" w:rsidR="00000000" w:rsidRPr="00000000">
        <w:rPr>
          <w:rFonts w:ascii="Calibri" w:cs="Calibri" w:eastAsia="Calibri" w:hAnsi="Calibri"/>
          <w:i w:val="1"/>
          <w:sz w:val="22"/>
          <w:szCs w:val="22"/>
          <w:rtl w:val="0"/>
        </w:rPr>
        <w:t xml:space="preserve">Bylaw and Charter Update to accommodate Adjustment frequency of reviews and Alternates </w:t>
      </w:r>
    </w:p>
    <w:p w:rsidR="00000000" w:rsidDel="00000000" w:rsidP="00000000" w:rsidRDefault="00000000" w:rsidRPr="00000000" w14:paraId="000000EF">
      <w:pPr>
        <w:spacing w:line="276" w:lineRule="auto"/>
        <w:ind w:left="1440" w:firstLine="0"/>
        <w:jc w:val="left"/>
        <w:rPr>
          <w:rFonts w:ascii="Calibri" w:cs="Calibri" w:eastAsia="Calibri" w:hAnsi="Calibri"/>
        </w:rPr>
      </w:pPr>
      <w:r w:rsidDel="00000000" w:rsidR="00000000" w:rsidRPr="00000000">
        <w:rPr>
          <w:rFonts w:ascii="Calibri" w:cs="Calibri" w:eastAsia="Calibri" w:hAnsi="Calibri"/>
          <w:rtl w:val="0"/>
        </w:rPr>
        <w:t xml:space="preserve">Informational and for discussion</w:t>
      </w:r>
    </w:p>
    <w:p w:rsidR="00000000" w:rsidDel="00000000" w:rsidP="00000000" w:rsidRDefault="00000000" w:rsidRPr="00000000" w14:paraId="000000F0">
      <w:pPr>
        <w:spacing w:line="276" w:lineRule="auto"/>
        <w:ind w:left="1440" w:firstLine="0"/>
        <w:jc w:val="left"/>
        <w:rPr>
          <w:rFonts w:ascii="Calibri" w:cs="Calibri" w:eastAsia="Calibri" w:hAnsi="Calibri"/>
        </w:rPr>
      </w:pPr>
      <w:r w:rsidDel="00000000" w:rsidR="00000000" w:rsidRPr="00000000">
        <w:rPr>
          <w:rFonts w:ascii="Calibri" w:cs="Calibri" w:eastAsia="Calibri" w:hAnsi="Calibri"/>
          <w:rtl w:val="0"/>
        </w:rPr>
        <w:t xml:space="preserve">Background material: Note ICANN Legal, circulated prior to ICANN83. The secretariat and GNSO support staff have been working on suggestions. Update to be provided during the meeting</w:t>
      </w:r>
      <w:r w:rsidDel="00000000" w:rsidR="00000000" w:rsidRPr="00000000">
        <w:rPr>
          <w:rtl w:val="0"/>
        </w:rPr>
      </w:r>
    </w:p>
    <w:p w:rsidR="00000000" w:rsidDel="00000000" w:rsidP="00000000" w:rsidRDefault="00000000" w:rsidRPr="00000000" w14:paraId="000000F1">
      <w:pPr>
        <w:pStyle w:val="Heading4"/>
        <w:spacing w:after="80" w:before="280" w:line="276" w:lineRule="auto"/>
        <w:jc w:val="left"/>
        <w:rPr>
          <w:rFonts w:ascii="Calibri" w:cs="Calibri" w:eastAsia="Calibri" w:hAnsi="Calibri"/>
          <w:sz w:val="22"/>
          <w:szCs w:val="22"/>
        </w:rPr>
      </w:pPr>
      <w:bookmarkStart w:colFirst="0" w:colLast="0" w:name="_vhfaoc2wjj4e" w:id="23"/>
      <w:bookmarkEnd w:id="23"/>
      <w:r w:rsidDel="00000000" w:rsidR="00000000" w:rsidRPr="00000000">
        <w:rPr>
          <w:rFonts w:ascii="Calibri" w:cs="Calibri" w:eastAsia="Calibri" w:hAnsi="Calibri"/>
          <w:sz w:val="22"/>
          <w:szCs w:val="22"/>
          <w:rtl w:val="0"/>
        </w:rPr>
        <w:t xml:space="preserve">SUBSTANTIVE MATTERS &amp; DECISIONS </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3">
      <w:pPr>
        <w:pStyle w:val="Heading5"/>
        <w:numPr>
          <w:ilvl w:val="0"/>
          <w:numId w:val="18"/>
        </w:numPr>
        <w:spacing w:line="276" w:lineRule="auto"/>
        <w:jc w:val="left"/>
        <w:rPr>
          <w:rFonts w:ascii="Calibri" w:cs="Calibri" w:eastAsia="Calibri" w:hAnsi="Calibri"/>
          <w:sz w:val="22"/>
          <w:szCs w:val="22"/>
        </w:rPr>
      </w:pPr>
      <w:bookmarkStart w:colFirst="0" w:colLast="0" w:name="_iotzievmdjfp" w:id="24"/>
      <w:bookmarkEnd w:id="24"/>
      <w:r w:rsidDel="00000000" w:rsidR="00000000" w:rsidRPr="00000000">
        <w:rPr>
          <w:rFonts w:ascii="Calibri" w:cs="Calibri" w:eastAsia="Calibri" w:hAnsi="Calibri"/>
          <w:sz w:val="22"/>
          <w:szCs w:val="22"/>
          <w:rtl w:val="0"/>
        </w:rPr>
        <w:t xml:space="preserve">Progress Review of Reviews</w:t>
      </w:r>
    </w:p>
    <w:p w:rsidR="00000000" w:rsidDel="00000000" w:rsidP="00000000" w:rsidRDefault="00000000" w:rsidRPr="00000000" w14:paraId="000000F4">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Since ICANN83, there have been on-going discussions with ICANN and other groups, including on possible charter and (need for) Bylaw change.</w:t>
      </w:r>
    </w:p>
    <w:p w:rsidR="00000000" w:rsidDel="00000000" w:rsidP="00000000" w:rsidRDefault="00000000" w:rsidRPr="00000000" w14:paraId="000000F5">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6">
      <w:pPr>
        <w:pStyle w:val="Heading5"/>
        <w:numPr>
          <w:ilvl w:val="0"/>
          <w:numId w:val="18"/>
        </w:numPr>
        <w:spacing w:line="276" w:lineRule="auto"/>
        <w:jc w:val="left"/>
        <w:rPr>
          <w:rFonts w:ascii="Calibri" w:cs="Calibri" w:eastAsia="Calibri" w:hAnsi="Calibri"/>
          <w:sz w:val="22"/>
          <w:szCs w:val="22"/>
        </w:rPr>
      </w:pPr>
      <w:bookmarkStart w:colFirst="0" w:colLast="0" w:name="_vitvboe3nua6" w:id="25"/>
      <w:bookmarkEnd w:id="25"/>
      <w:r w:rsidDel="00000000" w:rsidR="00000000" w:rsidRPr="00000000">
        <w:rPr>
          <w:rFonts w:ascii="Calibri" w:cs="Calibri" w:eastAsia="Calibri" w:hAnsi="Calibri"/>
          <w:sz w:val="22"/>
          <w:szCs w:val="22"/>
          <w:rtl w:val="0"/>
        </w:rPr>
        <w:t xml:space="preserve">ICANN84</w:t>
      </w:r>
      <w:r w:rsidDel="00000000" w:rsidR="00000000" w:rsidRPr="00000000">
        <w:rPr>
          <w:rtl w:val="0"/>
        </w:rPr>
      </w:r>
    </w:p>
    <w:p w:rsidR="00000000" w:rsidDel="00000000" w:rsidP="00000000" w:rsidRDefault="00000000" w:rsidRPr="00000000" w14:paraId="000000F7">
      <w:pPr>
        <w:spacing w:line="276" w:lineRule="auto"/>
        <w:ind w:left="0" w:firstLine="720"/>
        <w:jc w:val="left"/>
        <w:rPr>
          <w:rFonts w:ascii="Calibri" w:cs="Calibri" w:eastAsia="Calibri" w:hAnsi="Calibri"/>
        </w:rPr>
      </w:pPr>
      <w:r w:rsidDel="00000000" w:rsidR="00000000" w:rsidRPr="00000000">
        <w:rPr>
          <w:rFonts w:ascii="Calibri" w:cs="Calibri" w:eastAsia="Calibri" w:hAnsi="Calibri"/>
          <w:rtl w:val="0"/>
        </w:rPr>
        <w:t xml:space="preserve">Tentative block schedule: for discussion</w:t>
      </w:r>
    </w:p>
    <w:p w:rsidR="00000000" w:rsidDel="00000000" w:rsidP="00000000" w:rsidRDefault="00000000" w:rsidRPr="00000000" w14:paraId="000000F8">
      <w:pPr>
        <w:spacing w:line="276"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9">
      <w:pPr>
        <w:pStyle w:val="Heading5"/>
        <w:numPr>
          <w:ilvl w:val="0"/>
          <w:numId w:val="18"/>
        </w:numPr>
        <w:spacing w:line="276" w:lineRule="auto"/>
        <w:jc w:val="left"/>
        <w:rPr>
          <w:rFonts w:ascii="Calibri" w:cs="Calibri" w:eastAsia="Calibri" w:hAnsi="Calibri"/>
          <w:sz w:val="22"/>
          <w:szCs w:val="22"/>
        </w:rPr>
      </w:pPr>
      <w:bookmarkStart w:colFirst="0" w:colLast="0" w:name="_bjz3qh8wqatm" w:id="26"/>
      <w:bookmarkEnd w:id="26"/>
      <w:r w:rsidDel="00000000" w:rsidR="00000000" w:rsidRPr="00000000">
        <w:rPr>
          <w:rFonts w:ascii="Calibri" w:cs="Calibri" w:eastAsia="Calibri" w:hAnsi="Calibri"/>
          <w:sz w:val="22"/>
          <w:szCs w:val="22"/>
          <w:rtl w:val="0"/>
        </w:rPr>
        <w:t xml:space="preserve">Any Other Business (AOB) </w:t>
      </w:r>
    </w:p>
    <w:p w:rsidR="00000000" w:rsidDel="00000000" w:rsidP="00000000" w:rsidRDefault="00000000" w:rsidRPr="00000000" w14:paraId="000000FA">
      <w:pPr>
        <w:numPr>
          <w:ilvl w:val="0"/>
          <w:numId w:val="5"/>
        </w:numPr>
        <w:ind w:left="1440" w:hanging="360"/>
        <w:rPr>
          <w:rFonts w:ascii="Calibri" w:cs="Calibri" w:eastAsia="Calibri" w:hAnsi="Calibri"/>
          <w:b w:val="1"/>
          <w:i w:val="1"/>
        </w:rPr>
      </w:pPr>
      <w:r w:rsidDel="00000000" w:rsidR="00000000" w:rsidRPr="00000000">
        <w:rPr>
          <w:rFonts w:ascii="Calibri" w:cs="Calibri" w:eastAsia="Calibri" w:hAnsi="Calibri"/>
          <w:b w:val="1"/>
          <w:i w:val="1"/>
          <w:rtl w:val="0"/>
        </w:rPr>
        <w:t xml:space="preserve">Introducing Note Maarten Simon on transfer IANA related Intellectual property rights from IETF Fund to IETF IPMC, and expected role of the ccNSO (Council)</w:t>
      </w:r>
    </w:p>
    <w:p w:rsidR="00000000" w:rsidDel="00000000" w:rsidP="00000000" w:rsidRDefault="00000000" w:rsidRPr="00000000" w14:paraId="000000FB">
      <w:pPr>
        <w:numPr>
          <w:ilvl w:val="0"/>
          <w:numId w:val="5"/>
        </w:numPr>
        <w:ind w:left="1440" w:hanging="360"/>
        <w:rPr>
          <w:rFonts w:ascii="Calibri" w:cs="Calibri" w:eastAsia="Calibri" w:hAnsi="Calibri"/>
          <w:b w:val="1"/>
          <w:i w:val="1"/>
        </w:rPr>
      </w:pPr>
      <w:r w:rsidDel="00000000" w:rsidR="00000000" w:rsidRPr="00000000">
        <w:rPr>
          <w:rFonts w:ascii="Calibri" w:cs="Calibri" w:eastAsia="Calibri" w:hAnsi="Calibri"/>
          <w:b w:val="1"/>
          <w:i w:val="1"/>
          <w:rtl w:val="0"/>
        </w:rPr>
        <w:t xml:space="preserve">Continuous Improvement Framework  -  introduce final report</w:t>
      </w:r>
      <w:r w:rsidDel="00000000" w:rsidR="00000000" w:rsidRPr="00000000">
        <w:rPr>
          <w:rtl w:val="0"/>
        </w:rPr>
      </w:r>
    </w:p>
    <w:p w:rsidR="00000000" w:rsidDel="00000000" w:rsidP="00000000" w:rsidRDefault="00000000" w:rsidRPr="00000000" w14:paraId="000000FC">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D">
      <w:pPr>
        <w:spacing w:line="276" w:lineRule="auto"/>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E">
      <w:pPr>
        <w:pStyle w:val="Heading5"/>
        <w:numPr>
          <w:ilvl w:val="0"/>
          <w:numId w:val="18"/>
        </w:numPr>
        <w:spacing w:line="276" w:lineRule="auto"/>
        <w:jc w:val="left"/>
        <w:rPr>
          <w:rFonts w:ascii="Calibri" w:cs="Calibri" w:eastAsia="Calibri" w:hAnsi="Calibri"/>
          <w:sz w:val="22"/>
          <w:szCs w:val="22"/>
        </w:rPr>
      </w:pPr>
      <w:bookmarkStart w:colFirst="0" w:colLast="0" w:name="_im7p0ypx4zk1" w:id="27"/>
      <w:bookmarkEnd w:id="27"/>
      <w:r w:rsidDel="00000000" w:rsidR="00000000" w:rsidRPr="00000000">
        <w:rPr>
          <w:rFonts w:ascii="Calibri" w:cs="Calibri" w:eastAsia="Calibri" w:hAnsi="Calibri"/>
          <w:sz w:val="22"/>
          <w:szCs w:val="22"/>
          <w:rtl w:val="0"/>
        </w:rPr>
        <w:t xml:space="preserve">Next Council Meetings </w:t>
      </w:r>
    </w:p>
    <w:p w:rsidR="00000000" w:rsidDel="00000000" w:rsidP="00000000" w:rsidRDefault="00000000" w:rsidRPr="00000000" w14:paraId="000000FF">
      <w:pPr>
        <w:pBdr>
          <w:top w:color="auto" w:space="0" w:sz="0" w:val="none"/>
          <w:bottom w:color="auto" w:space="0" w:sz="0" w:val="none"/>
          <w:right w:color="auto" w:space="0" w:sz="0" w:val="none"/>
          <w:between w:color="auto" w:space="0" w:sz="0" w:val="none"/>
        </w:pBdr>
        <w:spacing w:line="276"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0">
      <w:pPr>
        <w:numPr>
          <w:ilvl w:val="0"/>
          <w:numId w:val="2"/>
        </w:numPr>
        <w:pBdr>
          <w:top w:color="auto" w:space="0" w:sz="0" w:val="none"/>
          <w:bottom w:color="auto" w:space="0" w:sz="0" w:val="none"/>
          <w:right w:color="auto" w:space="0" w:sz="0" w:val="none"/>
          <w:between w:color="auto" w:space="0" w:sz="0" w:val="none"/>
        </w:pBdr>
        <w:spacing w:line="276" w:lineRule="auto"/>
        <w:ind w:left="1440" w:hanging="360"/>
        <w:jc w:val="left"/>
        <w:rPr>
          <w:rFonts w:ascii="Calibri" w:cs="Calibri" w:eastAsia="Calibri" w:hAnsi="Calibri"/>
          <w:sz w:val="22"/>
          <w:szCs w:val="22"/>
        </w:rPr>
      </w:pPr>
      <w:r w:rsidDel="00000000" w:rsidR="00000000" w:rsidRPr="00000000">
        <w:rPr>
          <w:rFonts w:ascii="Calibri" w:cs="Calibri" w:eastAsia="Calibri" w:hAnsi="Calibri"/>
          <w:rtl w:val="0"/>
        </w:rPr>
        <w:t xml:space="preserve">21 August 2025 | 12:00 UTC (Meeting 220) </w:t>
      </w:r>
    </w:p>
    <w:p w:rsidR="00000000" w:rsidDel="00000000" w:rsidP="00000000" w:rsidRDefault="00000000" w:rsidRPr="00000000" w14:paraId="00000101">
      <w:pPr>
        <w:numPr>
          <w:ilvl w:val="0"/>
          <w:numId w:val="20"/>
        </w:numPr>
        <w:pBdr>
          <w:top w:color="auto" w:space="0" w:sz="0" w:val="none"/>
          <w:bottom w:color="auto" w:space="0" w:sz="0" w:val="none"/>
          <w:right w:color="auto" w:space="0" w:sz="0" w:val="none"/>
          <w:between w:color="auto" w:space="0" w:sz="0" w:val="none"/>
        </w:pBdr>
        <w:spacing w:line="276" w:lineRule="auto"/>
        <w:ind w:left="1440" w:hanging="360"/>
        <w:jc w:val="left"/>
        <w:rPr>
          <w:rFonts w:ascii="Calibri" w:cs="Calibri" w:eastAsia="Calibri" w:hAnsi="Calibri"/>
          <w:sz w:val="22"/>
          <w:szCs w:val="22"/>
        </w:rPr>
      </w:pPr>
      <w:r w:rsidDel="00000000" w:rsidR="00000000" w:rsidRPr="00000000">
        <w:rPr>
          <w:rFonts w:ascii="Calibri" w:cs="Calibri" w:eastAsia="Calibri" w:hAnsi="Calibri"/>
          <w:rtl w:val="0"/>
        </w:rPr>
        <w:t xml:space="preserve">18 September 2025 | 21:00 UTC (Meeting 221) </w:t>
      </w:r>
    </w:p>
    <w:p w:rsidR="00000000" w:rsidDel="00000000" w:rsidP="00000000" w:rsidRDefault="00000000" w:rsidRPr="00000000" w14:paraId="00000102">
      <w:pPr>
        <w:numPr>
          <w:ilvl w:val="0"/>
          <w:numId w:val="8"/>
        </w:numPr>
        <w:pBdr>
          <w:top w:color="auto" w:space="0" w:sz="0" w:val="none"/>
          <w:bottom w:color="auto" w:space="0" w:sz="0" w:val="none"/>
          <w:right w:color="auto" w:space="0" w:sz="0" w:val="none"/>
          <w:between w:color="auto" w:space="0" w:sz="0" w:val="none"/>
        </w:pBdr>
        <w:spacing w:line="276" w:lineRule="auto"/>
        <w:ind w:left="1440" w:hanging="360"/>
        <w:jc w:val="left"/>
        <w:rPr>
          <w:rFonts w:ascii="Calibri" w:cs="Calibri" w:eastAsia="Calibri" w:hAnsi="Calibri"/>
          <w:sz w:val="22"/>
          <w:szCs w:val="22"/>
        </w:rPr>
      </w:pPr>
      <w:r w:rsidDel="00000000" w:rsidR="00000000" w:rsidRPr="00000000">
        <w:rPr>
          <w:rFonts w:ascii="Calibri" w:cs="Calibri" w:eastAsia="Calibri" w:hAnsi="Calibri"/>
          <w:rtl w:val="0"/>
        </w:rPr>
        <w:t xml:space="preserve">30 October 2025 | time TBC, Meeting 222 (ICANN84) </w:t>
      </w:r>
    </w:p>
    <w:p w:rsidR="00000000" w:rsidDel="00000000" w:rsidP="00000000" w:rsidRDefault="00000000" w:rsidRPr="00000000" w14:paraId="00000103">
      <w:pPr>
        <w:numPr>
          <w:ilvl w:val="0"/>
          <w:numId w:val="17"/>
        </w:numPr>
        <w:pBdr>
          <w:top w:color="auto" w:space="0" w:sz="0" w:val="none"/>
          <w:bottom w:color="auto" w:space="0" w:sz="0" w:val="none"/>
          <w:right w:color="auto" w:space="0" w:sz="0" w:val="none"/>
          <w:between w:color="auto" w:space="0" w:sz="0" w:val="none"/>
        </w:pBdr>
        <w:spacing w:line="276" w:lineRule="auto"/>
        <w:ind w:left="1440" w:hanging="360"/>
        <w:jc w:val="left"/>
        <w:rPr>
          <w:rFonts w:ascii="Calibri" w:cs="Calibri" w:eastAsia="Calibri" w:hAnsi="Calibri"/>
          <w:sz w:val="22"/>
          <w:szCs w:val="22"/>
        </w:rPr>
      </w:pPr>
      <w:r w:rsidDel="00000000" w:rsidR="00000000" w:rsidRPr="00000000">
        <w:rPr>
          <w:rFonts w:ascii="Calibri" w:cs="Calibri" w:eastAsia="Calibri" w:hAnsi="Calibri"/>
          <w:rtl w:val="0"/>
        </w:rPr>
        <w:t xml:space="preserve">20 November 2025 | 12:00 UTC, Meeting 223 </w:t>
      </w:r>
    </w:p>
    <w:p w:rsidR="00000000" w:rsidDel="00000000" w:rsidP="00000000" w:rsidRDefault="00000000" w:rsidRPr="00000000" w14:paraId="00000104">
      <w:pPr>
        <w:numPr>
          <w:ilvl w:val="0"/>
          <w:numId w:val="15"/>
        </w:numPr>
        <w:pBdr>
          <w:top w:color="auto" w:space="0" w:sz="0" w:val="none"/>
          <w:bottom w:color="auto" w:space="0" w:sz="0" w:val="none"/>
          <w:right w:color="auto" w:space="0" w:sz="0" w:val="none"/>
          <w:between w:color="auto" w:space="0" w:sz="0" w:val="none"/>
        </w:pBdr>
        <w:spacing w:line="276" w:lineRule="auto"/>
        <w:ind w:left="1440" w:hanging="360"/>
        <w:jc w:val="left"/>
        <w:rPr>
          <w:rFonts w:ascii="Calibri" w:cs="Calibri" w:eastAsia="Calibri" w:hAnsi="Calibri"/>
          <w:sz w:val="22"/>
          <w:szCs w:val="22"/>
        </w:rPr>
      </w:pPr>
      <w:r w:rsidDel="00000000" w:rsidR="00000000" w:rsidRPr="00000000">
        <w:rPr>
          <w:rFonts w:ascii="Calibri" w:cs="Calibri" w:eastAsia="Calibri" w:hAnsi="Calibri"/>
          <w:rtl w:val="0"/>
        </w:rPr>
        <w:t xml:space="preserve">18 December 2025 | 18:00 UTC, Meeting 224 </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144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6">
      <w:pPr>
        <w:pStyle w:val="Heading5"/>
        <w:numPr>
          <w:ilvl w:val="0"/>
          <w:numId w:val="18"/>
        </w:numPr>
        <w:spacing w:line="276" w:lineRule="auto"/>
        <w:jc w:val="left"/>
        <w:rPr>
          <w:rFonts w:ascii="Calibri" w:cs="Calibri" w:eastAsia="Calibri" w:hAnsi="Calibri"/>
          <w:sz w:val="22"/>
          <w:szCs w:val="22"/>
        </w:rPr>
      </w:pPr>
      <w:bookmarkStart w:colFirst="0" w:colLast="0" w:name="_y67crpqg65cb" w:id="28"/>
      <w:bookmarkEnd w:id="28"/>
      <w:r w:rsidDel="00000000" w:rsidR="00000000" w:rsidRPr="00000000">
        <w:rPr>
          <w:rFonts w:ascii="Calibri" w:cs="Calibri" w:eastAsia="Calibri" w:hAnsi="Calibri"/>
          <w:sz w:val="22"/>
          <w:szCs w:val="22"/>
          <w:rtl w:val="0"/>
        </w:rPr>
        <w:t xml:space="preserve">Adjourn</w:t>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rFonts w:ascii="Arial" w:cs="Arial" w:eastAsia="Arial" w:hAnsi="Arial"/>
        <w:b w:val="1"/>
        <w:i w:val="1"/>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ind w:left="720" w:hanging="360"/>
    </w:pPr>
    <w:rPr>
      <w:b w:val="1"/>
      <w:sz w:val="24"/>
      <w:szCs w:val="24"/>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fRpehiCw2ty2PYRiaPG0K3lZSKk9LrLPQeAifMivLPSuE9Kg/viewform" TargetMode="External"/><Relationship Id="rId10" Type="http://schemas.openxmlformats.org/officeDocument/2006/relationships/hyperlink" Target="https://docs.google.com/forms/d/e/1FAIpQLSfRpehiCw2ty2PYRiaPG0K3lZSKk9LrLPQeAifMivLPSuE9Kg/viewform" TargetMode="External"/><Relationship Id="rId13" Type="http://schemas.openxmlformats.org/officeDocument/2006/relationships/hyperlink" Target="https://community.icann.org/x/doAFEg" TargetMode="External"/><Relationship Id="rId12" Type="http://schemas.openxmlformats.org/officeDocument/2006/relationships/hyperlink" Target="https://community.icann.org/x/doAFE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cnso.icann.org/en/about/ccnso-internal-procedure-general-soi-coi-21sep23-en.pdf" TargetMode="External"/><Relationship Id="rId15" Type="http://schemas.openxmlformats.org/officeDocument/2006/relationships/hyperlink" Target="https://ccnso.icann.org/workinggroups/ccnso-nominations-icann-board-guideline-15dec22-en.pdf" TargetMode="External"/><Relationship Id="rId14" Type="http://schemas.openxmlformats.org/officeDocument/2006/relationships/hyperlink" Target="https://ccnso.icann.org/en/about/purpose-goals-25jul24-en.pdf" TargetMode="External"/><Relationship Id="rId17" Type="http://schemas.openxmlformats.org/officeDocument/2006/relationships/hyperlink" Target="https://www.icann.org/en/governance/bylaws#article18" TargetMode="External"/><Relationship Id="rId16" Type="http://schemas.openxmlformats.org/officeDocument/2006/relationships/hyperlink" Target="https://ccnso.icann.org/workinggroups/ccnso-nominations-icann-board-guideline-15dec22-en.pdf"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icann-community.atlassian.net/wiki/x/F4wlBg" TargetMode="External"/><Relationship Id="rId18" Type="http://schemas.openxmlformats.org/officeDocument/2006/relationships/hyperlink" Target="https://www.icann.org/ar/public-comment/proceeding/second-iana-naming-function-review-team-ifr2-initial-report-20-03-2025" TargetMode="External"/><Relationship Id="rId7" Type="http://schemas.openxmlformats.org/officeDocument/2006/relationships/hyperlink" Target="https://ccnso.icann.org/en/about/statements.htm" TargetMode="External"/><Relationship Id="rId8" Type="http://schemas.openxmlformats.org/officeDocument/2006/relationships/hyperlink" Target="https://ccnso.icann.org/en/about/ccnso-internal-procedure-general-soi-coi-21sep2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