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08" w:rsidRPr="00F23C23" w:rsidRDefault="00346BDD">
      <w:pPr>
        <w:rPr>
          <w:rFonts w:asciiTheme="majorHAnsi" w:hAnsiTheme="majorHAnsi"/>
          <w:b/>
        </w:rPr>
      </w:pPr>
      <w:r w:rsidRPr="00F23C23">
        <w:rPr>
          <w:rFonts w:asciiTheme="majorHAnsi" w:hAnsiTheme="majorHAnsi"/>
          <w:b/>
        </w:rPr>
        <w:t>Assigning roles to Councilors successive meetings</w:t>
      </w:r>
    </w:p>
    <w:p w:rsidR="00346BDD" w:rsidRPr="00F23C23" w:rsidRDefault="00346BDD">
      <w:pPr>
        <w:rPr>
          <w:rFonts w:asciiTheme="majorHAnsi" w:hAnsiTheme="majorHAnsi"/>
        </w:rPr>
      </w:pPr>
    </w:p>
    <w:p w:rsidR="00346BDD" w:rsidRPr="00F23C23" w:rsidRDefault="00346BDD">
      <w:pPr>
        <w:rPr>
          <w:rFonts w:asciiTheme="majorHAnsi" w:hAnsiTheme="majorHAnsi"/>
          <w:b/>
        </w:rPr>
      </w:pPr>
      <w:r w:rsidRPr="00F23C23">
        <w:rPr>
          <w:rFonts w:asciiTheme="majorHAnsi" w:hAnsiTheme="majorHAnsi"/>
          <w:b/>
        </w:rPr>
        <w:t xml:space="preserve">Board – </w:t>
      </w:r>
      <w:proofErr w:type="spellStart"/>
      <w:r w:rsidRPr="00F23C23">
        <w:rPr>
          <w:rFonts w:asciiTheme="majorHAnsi" w:hAnsiTheme="majorHAnsi"/>
          <w:b/>
        </w:rPr>
        <w:t>ccNSO</w:t>
      </w:r>
      <w:proofErr w:type="spellEnd"/>
      <w:r w:rsidRPr="00F23C23">
        <w:rPr>
          <w:rFonts w:asciiTheme="majorHAnsi" w:hAnsiTheme="majorHAnsi"/>
          <w:b/>
        </w:rPr>
        <w:t xml:space="preserve"> meeting</w:t>
      </w:r>
    </w:p>
    <w:p w:rsidR="00346BDD" w:rsidRPr="00F23C23" w:rsidRDefault="00346BDD">
      <w:pPr>
        <w:rPr>
          <w:rFonts w:asciiTheme="majorHAnsi" w:hAnsiTheme="majorHAnsi"/>
        </w:rPr>
      </w:pPr>
    </w:p>
    <w:p w:rsidR="00346BDD" w:rsidRPr="00F23C23" w:rsidRDefault="00346BDD">
      <w:pPr>
        <w:rPr>
          <w:rFonts w:asciiTheme="majorHAnsi" w:hAnsiTheme="majorHAnsi"/>
        </w:rPr>
      </w:pPr>
      <w:r w:rsidRPr="00F23C23">
        <w:rPr>
          <w:rFonts w:asciiTheme="majorHAnsi" w:hAnsiTheme="majorHAnsi"/>
        </w:rPr>
        <w:t>Co-chaired Byron, Steve</w:t>
      </w:r>
    </w:p>
    <w:p w:rsidR="00346BDD" w:rsidRPr="00F23C23" w:rsidRDefault="00346BDD" w:rsidP="00346BDD">
      <w:pPr>
        <w:widowControl w:val="0"/>
        <w:autoSpaceDE w:val="0"/>
        <w:autoSpaceDN w:val="0"/>
        <w:adjustRightInd w:val="0"/>
        <w:rPr>
          <w:rFonts w:asciiTheme="majorHAnsi" w:hAnsiTheme="majorHAnsi" w:cs="Calibri"/>
        </w:rPr>
      </w:pPr>
    </w:p>
    <w:p w:rsidR="00346BDD" w:rsidRPr="00F23C23" w:rsidRDefault="00346BDD" w:rsidP="00346BDD">
      <w:pPr>
        <w:widowControl w:val="0"/>
        <w:autoSpaceDE w:val="0"/>
        <w:autoSpaceDN w:val="0"/>
        <w:adjustRightInd w:val="0"/>
        <w:rPr>
          <w:rFonts w:asciiTheme="majorHAnsi" w:hAnsiTheme="majorHAnsi" w:cs="Calibri"/>
        </w:rPr>
      </w:pPr>
      <w:r w:rsidRPr="00F23C23">
        <w:rPr>
          <w:rFonts w:asciiTheme="majorHAnsi" w:hAnsiTheme="majorHAnsi" w:cs="Calibri"/>
        </w:rPr>
        <w:t xml:space="preserve">1. Update work items </w:t>
      </w:r>
      <w:proofErr w:type="spellStart"/>
      <w:r w:rsidRPr="00F23C23">
        <w:rPr>
          <w:rFonts w:asciiTheme="majorHAnsi" w:hAnsiTheme="majorHAnsi" w:cs="Calibri"/>
        </w:rPr>
        <w:t>ccNSO</w:t>
      </w:r>
      <w:proofErr w:type="spellEnd"/>
      <w:r w:rsidRPr="00F23C23">
        <w:rPr>
          <w:rFonts w:asciiTheme="majorHAnsi" w:hAnsiTheme="majorHAnsi" w:cs="Calibri"/>
        </w:rPr>
        <w:t>, with relevance for the Board  </w:t>
      </w:r>
    </w:p>
    <w:p w:rsidR="00346BDD" w:rsidRPr="00F23C23" w:rsidRDefault="00346BDD" w:rsidP="00346BDD">
      <w:pPr>
        <w:widowControl w:val="0"/>
        <w:numPr>
          <w:ilvl w:val="0"/>
          <w:numId w:val="1"/>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Conclusion financial contribution discussions (leader, Byron)</w:t>
      </w:r>
    </w:p>
    <w:p w:rsidR="00346BDD" w:rsidRPr="00F23C23" w:rsidRDefault="00346BDD" w:rsidP="00346BDD">
      <w:pPr>
        <w:widowControl w:val="0"/>
        <w:numPr>
          <w:ilvl w:val="0"/>
          <w:numId w:val="1"/>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Framework of Interpretation WG Upda</w:t>
      </w:r>
      <w:r w:rsidR="00F23C23" w:rsidRPr="00F23C23">
        <w:rPr>
          <w:rFonts w:asciiTheme="majorHAnsi" w:hAnsiTheme="majorHAnsi" w:cs="Calibri"/>
        </w:rPr>
        <w:t>te (</w:t>
      </w:r>
      <w:r w:rsidRPr="00F23C23">
        <w:rPr>
          <w:rFonts w:asciiTheme="majorHAnsi" w:hAnsiTheme="majorHAnsi" w:cs="Calibri"/>
        </w:rPr>
        <w:t>leader, Keith)</w:t>
      </w:r>
    </w:p>
    <w:p w:rsidR="00346BDD" w:rsidRPr="00F23C23" w:rsidRDefault="00346BDD" w:rsidP="00346BDD">
      <w:pPr>
        <w:widowControl w:val="0"/>
        <w:numPr>
          <w:ilvl w:val="0"/>
          <w:numId w:val="1"/>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 xml:space="preserve">Extension of the current rule in Applicant </w:t>
      </w:r>
      <w:proofErr w:type="gramStart"/>
      <w:r w:rsidRPr="00F23C23">
        <w:rPr>
          <w:rFonts w:asciiTheme="majorHAnsi" w:hAnsiTheme="majorHAnsi" w:cs="Calibri"/>
        </w:rPr>
        <w:t>Guidebook  re</w:t>
      </w:r>
      <w:proofErr w:type="gramEnd"/>
      <w:r w:rsidRPr="00F23C23">
        <w:rPr>
          <w:rFonts w:asciiTheme="majorHAnsi" w:hAnsiTheme="majorHAnsi" w:cs="Calibri"/>
        </w:rPr>
        <w:t xml:space="preserve"> country and territory names in all languages to be excluded  from second an consecutive rounds until </w:t>
      </w:r>
      <w:proofErr w:type="spellStart"/>
      <w:r w:rsidRPr="00F23C23">
        <w:rPr>
          <w:rFonts w:asciiTheme="majorHAnsi" w:hAnsiTheme="majorHAnsi" w:cs="Calibri"/>
        </w:rPr>
        <w:t>ccWG</w:t>
      </w:r>
      <w:proofErr w:type="spellEnd"/>
      <w:r w:rsidRPr="00F23C23">
        <w:rPr>
          <w:rFonts w:asciiTheme="majorHAnsi" w:hAnsiTheme="majorHAnsi" w:cs="Calibri"/>
        </w:rPr>
        <w:t xml:space="preserve"> concludes its work ( leader: Paul </w:t>
      </w:r>
      <w:proofErr w:type="spellStart"/>
      <w:r w:rsidRPr="00F23C23">
        <w:rPr>
          <w:rFonts w:asciiTheme="majorHAnsi" w:hAnsiTheme="majorHAnsi" w:cs="Calibri"/>
        </w:rPr>
        <w:t>Szyndler</w:t>
      </w:r>
      <w:proofErr w:type="spellEnd"/>
      <w:r w:rsidRPr="00F23C23">
        <w:rPr>
          <w:rFonts w:asciiTheme="majorHAnsi" w:hAnsiTheme="majorHAnsi" w:cs="Calibri"/>
        </w:rPr>
        <w:t>)</w:t>
      </w:r>
    </w:p>
    <w:p w:rsidR="00346BDD" w:rsidRPr="00F23C23" w:rsidRDefault="00346BDD" w:rsidP="00346BDD">
      <w:pPr>
        <w:widowControl w:val="0"/>
        <w:autoSpaceDE w:val="0"/>
        <w:autoSpaceDN w:val="0"/>
        <w:adjustRightInd w:val="0"/>
        <w:rPr>
          <w:rFonts w:asciiTheme="majorHAnsi" w:hAnsiTheme="majorHAnsi" w:cs="Calibri"/>
        </w:rPr>
      </w:pPr>
    </w:p>
    <w:p w:rsidR="00346BDD" w:rsidRPr="00F23C23" w:rsidRDefault="00346BDD" w:rsidP="00346BDD">
      <w:pPr>
        <w:widowControl w:val="0"/>
        <w:autoSpaceDE w:val="0"/>
        <w:autoSpaceDN w:val="0"/>
        <w:adjustRightInd w:val="0"/>
        <w:rPr>
          <w:rFonts w:asciiTheme="majorHAnsi" w:hAnsiTheme="majorHAnsi" w:cs="Calibri"/>
        </w:rPr>
      </w:pPr>
      <w:r w:rsidRPr="00F23C23">
        <w:rPr>
          <w:rFonts w:asciiTheme="majorHAnsi" w:hAnsiTheme="majorHAnsi" w:cs="Calibri"/>
        </w:rPr>
        <w:t xml:space="preserve">2. Letter from SOP WG to the chair of the Board and CEO, on planning processes (leader: </w:t>
      </w:r>
      <w:proofErr w:type="spellStart"/>
      <w:r w:rsidRPr="00F23C23">
        <w:rPr>
          <w:rFonts w:asciiTheme="majorHAnsi" w:hAnsiTheme="majorHAnsi" w:cs="Calibri"/>
        </w:rPr>
        <w:t>Roelof</w:t>
      </w:r>
      <w:proofErr w:type="spellEnd"/>
      <w:r w:rsidRPr="00F23C23">
        <w:rPr>
          <w:rFonts w:asciiTheme="majorHAnsi" w:hAnsiTheme="majorHAnsi" w:cs="Calibri"/>
        </w:rPr>
        <w:t>)</w:t>
      </w:r>
    </w:p>
    <w:p w:rsidR="00346BDD" w:rsidRPr="00F23C23" w:rsidRDefault="00346BDD" w:rsidP="00346BDD">
      <w:pPr>
        <w:widowControl w:val="0"/>
        <w:autoSpaceDE w:val="0"/>
        <w:autoSpaceDN w:val="0"/>
        <w:adjustRightInd w:val="0"/>
        <w:rPr>
          <w:rFonts w:asciiTheme="majorHAnsi" w:hAnsiTheme="majorHAnsi" w:cs="Calibri"/>
        </w:rPr>
      </w:pPr>
    </w:p>
    <w:p w:rsidR="00346BDD" w:rsidRPr="00F23C23" w:rsidRDefault="00346BDD" w:rsidP="00346BDD">
      <w:pPr>
        <w:widowControl w:val="0"/>
        <w:autoSpaceDE w:val="0"/>
        <w:autoSpaceDN w:val="0"/>
        <w:adjustRightInd w:val="0"/>
        <w:rPr>
          <w:rFonts w:asciiTheme="majorHAnsi" w:hAnsiTheme="majorHAnsi" w:cs="Calibri"/>
        </w:rPr>
      </w:pPr>
      <w:r w:rsidRPr="00F23C23">
        <w:rPr>
          <w:rFonts w:asciiTheme="majorHAnsi" w:hAnsiTheme="majorHAnsi" w:cs="Calibri"/>
        </w:rPr>
        <w:t>3. Internet Governance, in particular the Montevideo Statement and related events </w:t>
      </w:r>
      <w:r w:rsidR="00F23C23" w:rsidRPr="00F23C23">
        <w:rPr>
          <w:rFonts w:asciiTheme="majorHAnsi" w:hAnsiTheme="majorHAnsi" w:cs="Calibri"/>
        </w:rPr>
        <w:t>(Keith)</w:t>
      </w:r>
    </w:p>
    <w:p w:rsidR="00346BDD" w:rsidRPr="00F23C23" w:rsidRDefault="00346BDD" w:rsidP="00346BDD">
      <w:pPr>
        <w:widowControl w:val="0"/>
        <w:numPr>
          <w:ilvl w:val="0"/>
          <w:numId w:val="2"/>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 xml:space="preserve">What is expected from the </w:t>
      </w:r>
      <w:proofErr w:type="spellStart"/>
      <w:r w:rsidRPr="00F23C23">
        <w:rPr>
          <w:rFonts w:asciiTheme="majorHAnsi" w:hAnsiTheme="majorHAnsi" w:cs="Calibri"/>
        </w:rPr>
        <w:t>ccTLD</w:t>
      </w:r>
      <w:r w:rsidR="00F23C23" w:rsidRPr="00F23C23">
        <w:rPr>
          <w:rFonts w:asciiTheme="majorHAnsi" w:hAnsiTheme="majorHAnsi" w:cs="Calibri"/>
        </w:rPr>
        <w:t>'s</w:t>
      </w:r>
      <w:proofErr w:type="spellEnd"/>
      <w:r w:rsidR="00F23C23" w:rsidRPr="00F23C23">
        <w:rPr>
          <w:rFonts w:asciiTheme="majorHAnsi" w:hAnsiTheme="majorHAnsi" w:cs="Calibri"/>
        </w:rPr>
        <w:t xml:space="preserve"> and </w:t>
      </w:r>
      <w:proofErr w:type="spellStart"/>
      <w:r w:rsidR="00F23C23" w:rsidRPr="00F23C23">
        <w:rPr>
          <w:rFonts w:asciiTheme="majorHAnsi" w:hAnsiTheme="majorHAnsi" w:cs="Calibri"/>
        </w:rPr>
        <w:t>ccTLD</w:t>
      </w:r>
      <w:proofErr w:type="spellEnd"/>
      <w:r w:rsidR="00F23C23" w:rsidRPr="00F23C23">
        <w:rPr>
          <w:rFonts w:asciiTheme="majorHAnsi" w:hAnsiTheme="majorHAnsi" w:cs="Calibri"/>
        </w:rPr>
        <w:t xml:space="preserve"> community</w:t>
      </w:r>
    </w:p>
    <w:p w:rsidR="00346BDD" w:rsidRPr="00F23C23" w:rsidRDefault="00346BDD" w:rsidP="00346BDD">
      <w:pPr>
        <w:widowControl w:val="0"/>
        <w:numPr>
          <w:ilvl w:val="0"/>
          <w:numId w:val="2"/>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 xml:space="preserve">What are the Board's expectations about ICANN's relationships with other international organizations with regard to the Montevideo Statement and the upcoming meeting in Brazil? </w:t>
      </w:r>
      <w:proofErr w:type="gramStart"/>
      <w:r w:rsidRPr="00F23C23">
        <w:rPr>
          <w:rFonts w:asciiTheme="majorHAnsi" w:hAnsiTheme="majorHAnsi" w:cs="Calibri"/>
        </w:rPr>
        <w:t>( Young</w:t>
      </w:r>
      <w:proofErr w:type="gramEnd"/>
      <w:r w:rsidRPr="00F23C23">
        <w:rPr>
          <w:rFonts w:asciiTheme="majorHAnsi" w:hAnsiTheme="majorHAnsi" w:cs="Calibri"/>
        </w:rPr>
        <w:t xml:space="preserve"> </w:t>
      </w:r>
      <w:proofErr w:type="spellStart"/>
      <w:r w:rsidRPr="00F23C23">
        <w:rPr>
          <w:rFonts w:asciiTheme="majorHAnsi" w:hAnsiTheme="majorHAnsi" w:cs="Calibri"/>
        </w:rPr>
        <w:t>Eum</w:t>
      </w:r>
      <w:proofErr w:type="spellEnd"/>
      <w:r w:rsidRPr="00F23C23">
        <w:rPr>
          <w:rFonts w:asciiTheme="majorHAnsi" w:hAnsiTheme="majorHAnsi" w:cs="Calibri"/>
        </w:rPr>
        <w:t xml:space="preserve"> Lee)</w:t>
      </w:r>
    </w:p>
    <w:p w:rsidR="00346BDD" w:rsidRPr="00F23C23" w:rsidRDefault="00346BDD" w:rsidP="005E7D36">
      <w:pPr>
        <w:widowControl w:val="0"/>
        <w:tabs>
          <w:tab w:val="left" w:pos="220"/>
          <w:tab w:val="left" w:pos="720"/>
        </w:tabs>
        <w:autoSpaceDE w:val="0"/>
        <w:autoSpaceDN w:val="0"/>
        <w:adjustRightInd w:val="0"/>
        <w:ind w:left="720"/>
        <w:rPr>
          <w:rFonts w:asciiTheme="majorHAnsi" w:hAnsiTheme="majorHAnsi" w:cs="Calibri"/>
        </w:rPr>
      </w:pPr>
    </w:p>
    <w:p w:rsidR="00346BDD" w:rsidRPr="00F23C23" w:rsidRDefault="00346BDD" w:rsidP="00346BDD">
      <w:pPr>
        <w:widowControl w:val="0"/>
        <w:autoSpaceDE w:val="0"/>
        <w:autoSpaceDN w:val="0"/>
        <w:adjustRightInd w:val="0"/>
        <w:rPr>
          <w:rFonts w:asciiTheme="majorHAnsi" w:hAnsiTheme="majorHAnsi" w:cs="Calibri"/>
        </w:rPr>
      </w:pPr>
      <w:r w:rsidRPr="00F23C23">
        <w:rPr>
          <w:rFonts w:asciiTheme="majorHAnsi" w:hAnsiTheme="majorHAnsi" w:cs="Calibri"/>
        </w:rPr>
        <w:t xml:space="preserve">4. Questions related to new </w:t>
      </w:r>
      <w:proofErr w:type="spellStart"/>
      <w:r w:rsidRPr="00F23C23">
        <w:rPr>
          <w:rFonts w:asciiTheme="majorHAnsi" w:hAnsiTheme="majorHAnsi" w:cs="Calibri"/>
        </w:rPr>
        <w:t>gTLD's</w:t>
      </w:r>
      <w:proofErr w:type="spellEnd"/>
      <w:r w:rsidRPr="00F23C23">
        <w:rPr>
          <w:rFonts w:asciiTheme="majorHAnsi" w:hAnsiTheme="majorHAnsi" w:cs="Calibri"/>
        </w:rPr>
        <w:t xml:space="preserve"> </w:t>
      </w:r>
      <w:proofErr w:type="gramStart"/>
      <w:r w:rsidRPr="00F23C23">
        <w:rPr>
          <w:rFonts w:asciiTheme="majorHAnsi" w:hAnsiTheme="majorHAnsi" w:cs="Calibri"/>
        </w:rPr>
        <w:t xml:space="preserve">( </w:t>
      </w:r>
      <w:proofErr w:type="spellStart"/>
      <w:r w:rsidRPr="00F23C23">
        <w:rPr>
          <w:rFonts w:asciiTheme="majorHAnsi" w:hAnsiTheme="majorHAnsi" w:cs="Calibri"/>
        </w:rPr>
        <w:t>Vika</w:t>
      </w:r>
      <w:proofErr w:type="spellEnd"/>
      <w:proofErr w:type="gramEnd"/>
      <w:r w:rsidRPr="00F23C23">
        <w:rPr>
          <w:rFonts w:asciiTheme="majorHAnsi" w:hAnsiTheme="majorHAnsi" w:cs="Calibri"/>
        </w:rPr>
        <w:t>)</w:t>
      </w:r>
    </w:p>
    <w:p w:rsidR="00346BDD" w:rsidRPr="00F23C23" w:rsidRDefault="00346BDD" w:rsidP="00346BDD">
      <w:pPr>
        <w:widowControl w:val="0"/>
        <w:numPr>
          <w:ilvl w:val="0"/>
          <w:numId w:val="3"/>
        </w:numPr>
        <w:tabs>
          <w:tab w:val="left" w:pos="220"/>
          <w:tab w:val="left" w:pos="720"/>
        </w:tabs>
        <w:autoSpaceDE w:val="0"/>
        <w:autoSpaceDN w:val="0"/>
        <w:adjustRightInd w:val="0"/>
        <w:ind w:hanging="720"/>
        <w:rPr>
          <w:rFonts w:asciiTheme="majorHAnsi" w:hAnsiTheme="majorHAnsi" w:cs="Calibri"/>
        </w:rPr>
      </w:pPr>
      <w:r w:rsidRPr="00F23C23">
        <w:rPr>
          <w:rFonts w:asciiTheme="majorHAnsi" w:hAnsiTheme="majorHAnsi" w:cs="Calibri"/>
        </w:rPr>
        <w:t xml:space="preserve">The extent to which new </w:t>
      </w:r>
      <w:proofErr w:type="spellStart"/>
      <w:r w:rsidRPr="00F23C23">
        <w:rPr>
          <w:rFonts w:asciiTheme="majorHAnsi" w:hAnsiTheme="majorHAnsi" w:cs="Calibri"/>
        </w:rPr>
        <w:t>geoTLDs</w:t>
      </w:r>
      <w:proofErr w:type="spellEnd"/>
      <w:r w:rsidRPr="00F23C23">
        <w:rPr>
          <w:rFonts w:asciiTheme="majorHAnsi" w:hAnsiTheme="majorHAnsi" w:cs="Calibri"/>
        </w:rPr>
        <w:t xml:space="preserve"> will be given space to strike a balance between complying with ICANN's registry agreement and ICANN policies, while also complying with local laws. So far the Applicant Guidebook doesn't seem to appreciate this in the case of </w:t>
      </w:r>
      <w:proofErr w:type="spellStart"/>
      <w:r w:rsidRPr="00F23C23">
        <w:rPr>
          <w:rFonts w:asciiTheme="majorHAnsi" w:hAnsiTheme="majorHAnsi" w:cs="Calibri"/>
        </w:rPr>
        <w:t>geoTLDs</w:t>
      </w:r>
      <w:proofErr w:type="spellEnd"/>
      <w:r w:rsidRPr="00F23C23">
        <w:rPr>
          <w:rFonts w:asciiTheme="majorHAnsi" w:hAnsiTheme="majorHAnsi" w:cs="Calibri"/>
        </w:rPr>
        <w:t>.</w:t>
      </w:r>
    </w:p>
    <w:p w:rsidR="00346BDD" w:rsidRPr="00F23C23" w:rsidRDefault="00346BDD" w:rsidP="00346BDD">
      <w:pPr>
        <w:rPr>
          <w:rFonts w:asciiTheme="majorHAnsi" w:hAnsiTheme="majorHAnsi" w:cs="Calibri"/>
        </w:rPr>
      </w:pPr>
      <w:r w:rsidRPr="00F23C23">
        <w:rPr>
          <w:rFonts w:asciiTheme="majorHAnsi" w:hAnsiTheme="majorHAnsi" w:cs="Calibri"/>
        </w:rPr>
        <w:t xml:space="preserve">Is the Board willing to allow additional national intellectual property protection measures to complement the Trade Mark Clearing House (TMCH) mechanism? There are </w:t>
      </w:r>
      <w:proofErr w:type="spellStart"/>
      <w:r w:rsidRPr="00F23C23">
        <w:rPr>
          <w:rFonts w:asciiTheme="majorHAnsi" w:hAnsiTheme="majorHAnsi" w:cs="Calibri"/>
        </w:rPr>
        <w:t>geoTLD</w:t>
      </w:r>
      <w:proofErr w:type="spellEnd"/>
      <w:r w:rsidRPr="00F23C23">
        <w:rPr>
          <w:rFonts w:asciiTheme="majorHAnsi" w:hAnsiTheme="majorHAnsi" w:cs="Calibri"/>
        </w:rPr>
        <w:t xml:space="preserve"> operators that have additional IP protection measures that are meant to protect regional and national IP rights, which IP rights are not sufficiently catered for in the TMCH because the TMCH has really only been advertised in some regions while other regions are totally ignored. </w:t>
      </w:r>
    </w:p>
    <w:p w:rsidR="005E7D36" w:rsidRPr="00F23C23" w:rsidRDefault="005E7D36" w:rsidP="00346BDD">
      <w:pPr>
        <w:rPr>
          <w:rFonts w:asciiTheme="majorHAnsi" w:hAnsiTheme="majorHAnsi" w:cs="Calibri"/>
        </w:rPr>
      </w:pPr>
    </w:p>
    <w:p w:rsidR="005E7D36" w:rsidRPr="00F23C23" w:rsidRDefault="005E7D36" w:rsidP="00346BDD">
      <w:pPr>
        <w:rPr>
          <w:rFonts w:asciiTheme="majorHAnsi" w:hAnsiTheme="majorHAnsi" w:cs="Calibri"/>
        </w:rPr>
      </w:pPr>
    </w:p>
    <w:p w:rsidR="005E7D36" w:rsidRPr="00F23C23" w:rsidRDefault="005E7D36" w:rsidP="00346BDD">
      <w:pPr>
        <w:rPr>
          <w:rFonts w:asciiTheme="majorHAnsi" w:hAnsiTheme="majorHAnsi" w:cs="Calibri"/>
          <w:b/>
        </w:rPr>
      </w:pPr>
      <w:r w:rsidRPr="00F23C23">
        <w:rPr>
          <w:rFonts w:asciiTheme="majorHAnsi" w:hAnsiTheme="majorHAnsi" w:cs="Calibri"/>
          <w:b/>
        </w:rPr>
        <w:t>GAC-</w:t>
      </w:r>
      <w:proofErr w:type="spellStart"/>
      <w:r w:rsidRPr="00F23C23">
        <w:rPr>
          <w:rFonts w:asciiTheme="majorHAnsi" w:hAnsiTheme="majorHAnsi" w:cs="Calibri"/>
          <w:b/>
        </w:rPr>
        <w:t>ccNSO</w:t>
      </w:r>
      <w:proofErr w:type="spellEnd"/>
      <w:r w:rsidRPr="00F23C23">
        <w:rPr>
          <w:rFonts w:asciiTheme="majorHAnsi" w:hAnsiTheme="majorHAnsi" w:cs="Calibri"/>
          <w:b/>
        </w:rPr>
        <w:t xml:space="preserve"> meeting</w:t>
      </w:r>
    </w:p>
    <w:p w:rsidR="005E7D36" w:rsidRPr="00F23C23" w:rsidRDefault="005E7D36" w:rsidP="005E7D36">
      <w:pPr>
        <w:rPr>
          <w:rFonts w:asciiTheme="majorHAnsi" w:hAnsiTheme="majorHAnsi"/>
        </w:rPr>
      </w:pPr>
      <w:r w:rsidRPr="00F23C23">
        <w:rPr>
          <w:rFonts w:asciiTheme="majorHAnsi" w:hAnsiTheme="majorHAnsi"/>
        </w:rPr>
        <w:t xml:space="preserve">14:15-15:15 Joint Meeting with the </w:t>
      </w:r>
      <w:proofErr w:type="spellStart"/>
      <w:r w:rsidRPr="00F23C23">
        <w:rPr>
          <w:rFonts w:asciiTheme="majorHAnsi" w:hAnsiTheme="majorHAnsi"/>
        </w:rPr>
        <w:t>ccNSO</w:t>
      </w:r>
      <w:proofErr w:type="spellEnd"/>
    </w:p>
    <w:p w:rsidR="005E7D36" w:rsidRPr="00F23C23" w:rsidRDefault="005E7D36" w:rsidP="005E7D36">
      <w:pPr>
        <w:rPr>
          <w:rFonts w:asciiTheme="majorHAnsi" w:hAnsiTheme="majorHAnsi"/>
        </w:rPr>
      </w:pPr>
      <w:r w:rsidRPr="00F23C23">
        <w:rPr>
          <w:rFonts w:asciiTheme="majorHAnsi" w:hAnsiTheme="majorHAnsi"/>
          <w:b/>
          <w:bCs/>
        </w:rPr>
        <w:t xml:space="preserve">Current status of IDN </w:t>
      </w:r>
      <w:proofErr w:type="spellStart"/>
      <w:r w:rsidRPr="00F23C23">
        <w:rPr>
          <w:rFonts w:asciiTheme="majorHAnsi" w:hAnsiTheme="majorHAnsi"/>
          <w:b/>
          <w:bCs/>
        </w:rPr>
        <w:t>ccPDP</w:t>
      </w:r>
      <w:proofErr w:type="spellEnd"/>
      <w:r w:rsidRPr="00F23C23">
        <w:rPr>
          <w:rFonts w:asciiTheme="majorHAnsi" w:hAnsiTheme="majorHAnsi"/>
          <w:b/>
          <w:bCs/>
        </w:rPr>
        <w:t xml:space="preserve"> (</w:t>
      </w:r>
      <w:proofErr w:type="spellStart"/>
      <w:r w:rsidRPr="00F23C23">
        <w:rPr>
          <w:rFonts w:asciiTheme="majorHAnsi" w:hAnsiTheme="majorHAnsi"/>
          <w:b/>
          <w:bCs/>
        </w:rPr>
        <w:t>ccNSO’s</w:t>
      </w:r>
      <w:proofErr w:type="spellEnd"/>
      <w:r w:rsidRPr="00F23C23">
        <w:rPr>
          <w:rFonts w:asciiTheme="majorHAnsi" w:hAnsiTheme="majorHAnsi"/>
          <w:b/>
          <w:bCs/>
        </w:rPr>
        <w:t xml:space="preserve"> Policy Development Process for IDN </w:t>
      </w:r>
      <w:proofErr w:type="spellStart"/>
      <w:r w:rsidRPr="00F23C23">
        <w:rPr>
          <w:rFonts w:asciiTheme="majorHAnsi" w:hAnsiTheme="majorHAnsi"/>
          <w:b/>
          <w:bCs/>
        </w:rPr>
        <w:t>ccTLDs</w:t>
      </w:r>
      <w:proofErr w:type="spellEnd"/>
      <w:r w:rsidRPr="00F23C23">
        <w:rPr>
          <w:rFonts w:asciiTheme="majorHAnsi" w:hAnsiTheme="majorHAnsi"/>
          <w:b/>
          <w:bCs/>
        </w:rPr>
        <w:t>)</w:t>
      </w:r>
    </w:p>
    <w:p w:rsidR="005E7D36" w:rsidRPr="00F23C23" w:rsidRDefault="005E7D36" w:rsidP="005E7D36">
      <w:pPr>
        <w:rPr>
          <w:rFonts w:asciiTheme="majorHAnsi" w:hAnsiTheme="majorHAnsi"/>
        </w:rPr>
      </w:pPr>
      <w:r w:rsidRPr="00F23C23">
        <w:rPr>
          <w:rFonts w:asciiTheme="majorHAnsi" w:hAnsiTheme="majorHAnsi"/>
        </w:rPr>
        <w:t>Objective: GAC views/advice on PDP outcome</w:t>
      </w:r>
    </w:p>
    <w:p w:rsidR="005E7D36" w:rsidRPr="00F23C23" w:rsidRDefault="005E7D36" w:rsidP="005E7D36">
      <w:pPr>
        <w:rPr>
          <w:rFonts w:asciiTheme="majorHAnsi" w:hAnsiTheme="majorHAnsi"/>
        </w:rPr>
      </w:pPr>
      <w:r w:rsidRPr="00F23C23">
        <w:rPr>
          <w:rFonts w:asciiTheme="majorHAnsi" w:hAnsiTheme="majorHAnsi"/>
        </w:rPr>
        <w:t>GAC lead: Egypt/</w:t>
      </w:r>
      <w:proofErr w:type="spellStart"/>
      <w:r w:rsidRPr="00F23C23">
        <w:rPr>
          <w:rFonts w:asciiTheme="majorHAnsi" w:hAnsiTheme="majorHAnsi"/>
        </w:rPr>
        <w:t>Manal</w:t>
      </w:r>
      <w:proofErr w:type="spellEnd"/>
      <w:r w:rsidRPr="00F23C23">
        <w:rPr>
          <w:rFonts w:asciiTheme="majorHAnsi" w:hAnsiTheme="majorHAnsi"/>
        </w:rPr>
        <w:t xml:space="preserve"> Ismail</w:t>
      </w:r>
    </w:p>
    <w:p w:rsidR="005E7D36" w:rsidRPr="00F23C23" w:rsidRDefault="005E7D36" w:rsidP="005E7D36">
      <w:pPr>
        <w:rPr>
          <w:rFonts w:asciiTheme="majorHAnsi" w:hAnsiTheme="majorHAnsi"/>
        </w:rPr>
      </w:pPr>
      <w:proofErr w:type="spellStart"/>
      <w:proofErr w:type="gramStart"/>
      <w:r w:rsidRPr="00F23C23">
        <w:rPr>
          <w:rFonts w:asciiTheme="majorHAnsi" w:hAnsiTheme="majorHAnsi"/>
        </w:rPr>
        <w:t>ccNSO</w:t>
      </w:r>
      <w:proofErr w:type="spellEnd"/>
      <w:proofErr w:type="gramEnd"/>
      <w:r w:rsidRPr="00F23C23">
        <w:rPr>
          <w:rFonts w:asciiTheme="majorHAnsi" w:hAnsiTheme="majorHAnsi"/>
        </w:rPr>
        <w:t>, Bart capacity as Issue Manager</w:t>
      </w: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r w:rsidRPr="00F23C23">
        <w:rPr>
          <w:rFonts w:asciiTheme="majorHAnsi" w:hAnsiTheme="majorHAnsi"/>
          <w:b/>
          <w:bCs/>
        </w:rPr>
        <w:t>Framework of Interpretation Working Group</w:t>
      </w:r>
    </w:p>
    <w:p w:rsidR="005E7D36" w:rsidRPr="00F23C23" w:rsidRDefault="005E7D36" w:rsidP="005E7D36">
      <w:pPr>
        <w:rPr>
          <w:rFonts w:asciiTheme="majorHAnsi" w:hAnsiTheme="majorHAnsi"/>
        </w:rPr>
      </w:pPr>
      <w:r w:rsidRPr="00F23C23">
        <w:rPr>
          <w:rFonts w:asciiTheme="majorHAnsi" w:hAnsiTheme="majorHAnsi"/>
        </w:rPr>
        <w:lastRenderedPageBreak/>
        <w:t xml:space="preserve">Objective: Discuss Interim Report on Revocation of Delegation of </w:t>
      </w:r>
      <w:proofErr w:type="spellStart"/>
      <w:r w:rsidRPr="00F23C23">
        <w:rPr>
          <w:rFonts w:asciiTheme="majorHAnsi" w:hAnsiTheme="majorHAnsi"/>
        </w:rPr>
        <w:t>ccTLDs</w:t>
      </w:r>
      <w:proofErr w:type="spellEnd"/>
    </w:p>
    <w:p w:rsidR="005E7D36" w:rsidRPr="00F23C23" w:rsidRDefault="005E7D36" w:rsidP="005E7D36">
      <w:pPr>
        <w:rPr>
          <w:rFonts w:asciiTheme="majorHAnsi" w:hAnsiTheme="majorHAnsi"/>
        </w:rPr>
      </w:pPr>
      <w:r w:rsidRPr="00F23C23">
        <w:rPr>
          <w:rFonts w:asciiTheme="majorHAnsi" w:hAnsiTheme="majorHAnsi"/>
        </w:rPr>
        <w:t>GAC lead: New Zealand/Frank March</w:t>
      </w:r>
    </w:p>
    <w:p w:rsidR="005E7D36" w:rsidRPr="00F23C23" w:rsidRDefault="005E7D36" w:rsidP="005E7D36">
      <w:pPr>
        <w:rPr>
          <w:rFonts w:asciiTheme="majorHAnsi" w:hAnsiTheme="majorHAnsi"/>
        </w:rPr>
      </w:pPr>
      <w:proofErr w:type="spellStart"/>
      <w:proofErr w:type="gramStart"/>
      <w:r w:rsidRPr="00F23C23">
        <w:rPr>
          <w:rFonts w:asciiTheme="majorHAnsi" w:hAnsiTheme="majorHAnsi"/>
        </w:rPr>
        <w:t>ccNSO</w:t>
      </w:r>
      <w:proofErr w:type="spellEnd"/>
      <w:proofErr w:type="gramEnd"/>
      <w:r w:rsidRPr="00F23C23">
        <w:rPr>
          <w:rFonts w:asciiTheme="majorHAnsi" w:hAnsiTheme="majorHAnsi"/>
        </w:rPr>
        <w:t xml:space="preserve"> lead: Keith Davidson</w:t>
      </w: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r w:rsidRPr="00F23C23">
        <w:rPr>
          <w:rFonts w:asciiTheme="majorHAnsi" w:hAnsiTheme="majorHAnsi"/>
          <w:b/>
          <w:bCs/>
        </w:rPr>
        <w:t xml:space="preserve">New </w:t>
      </w:r>
      <w:proofErr w:type="spellStart"/>
      <w:r w:rsidRPr="00F23C23">
        <w:rPr>
          <w:rFonts w:asciiTheme="majorHAnsi" w:hAnsiTheme="majorHAnsi"/>
          <w:b/>
          <w:bCs/>
        </w:rPr>
        <w:t>gTLD</w:t>
      </w:r>
      <w:proofErr w:type="spellEnd"/>
      <w:r w:rsidRPr="00F23C23">
        <w:rPr>
          <w:rFonts w:asciiTheme="majorHAnsi" w:hAnsiTheme="majorHAnsi"/>
          <w:b/>
          <w:bCs/>
        </w:rPr>
        <w:t xml:space="preserve"> related issues</w:t>
      </w:r>
    </w:p>
    <w:p w:rsidR="005E7D36" w:rsidRPr="00F23C23" w:rsidRDefault="005E7D36" w:rsidP="005E7D36">
      <w:pPr>
        <w:rPr>
          <w:rFonts w:asciiTheme="majorHAnsi" w:hAnsiTheme="majorHAnsi"/>
        </w:rPr>
      </w:pPr>
      <w:r w:rsidRPr="00F23C23">
        <w:rPr>
          <w:rFonts w:asciiTheme="majorHAnsi" w:hAnsiTheme="majorHAnsi"/>
        </w:rPr>
        <w:t xml:space="preserve">1. </w:t>
      </w:r>
      <w:proofErr w:type="spellStart"/>
      <w:proofErr w:type="gramStart"/>
      <w:r w:rsidRPr="00F23C23">
        <w:rPr>
          <w:rFonts w:asciiTheme="majorHAnsi" w:hAnsiTheme="majorHAnsi"/>
        </w:rPr>
        <w:t>ccNSO</w:t>
      </w:r>
      <w:proofErr w:type="spellEnd"/>
      <w:proofErr w:type="gramEnd"/>
      <w:r w:rsidRPr="00F23C23">
        <w:rPr>
          <w:rFonts w:asciiTheme="majorHAnsi" w:hAnsiTheme="majorHAnsi"/>
        </w:rPr>
        <w:t xml:space="preserve"> views and experiences regarding country/two character names on the second level (Brand </w:t>
      </w:r>
      <w:proofErr w:type="spellStart"/>
      <w:r w:rsidRPr="00F23C23">
        <w:rPr>
          <w:rFonts w:asciiTheme="majorHAnsi" w:hAnsiTheme="majorHAnsi"/>
        </w:rPr>
        <w:t>gTLD</w:t>
      </w:r>
      <w:proofErr w:type="spellEnd"/>
      <w:r w:rsidRPr="00F23C23">
        <w:rPr>
          <w:rFonts w:asciiTheme="majorHAnsi" w:hAnsiTheme="majorHAnsi"/>
        </w:rPr>
        <w:t xml:space="preserve"> applicants asking for release of such)</w:t>
      </w:r>
    </w:p>
    <w:p w:rsidR="005E7D36" w:rsidRPr="00F23C23" w:rsidRDefault="005E7D36" w:rsidP="005E7D36">
      <w:pPr>
        <w:rPr>
          <w:rFonts w:asciiTheme="majorHAnsi" w:hAnsiTheme="majorHAnsi"/>
        </w:rPr>
      </w:pPr>
      <w:r w:rsidRPr="00F23C23">
        <w:rPr>
          <w:rFonts w:asciiTheme="majorHAnsi" w:hAnsiTheme="majorHAnsi"/>
        </w:rPr>
        <w:t xml:space="preserve">Objective: Informing GAC discussion on the Brand </w:t>
      </w:r>
      <w:proofErr w:type="spellStart"/>
      <w:r w:rsidRPr="00F23C23">
        <w:rPr>
          <w:rFonts w:asciiTheme="majorHAnsi" w:hAnsiTheme="majorHAnsi"/>
        </w:rPr>
        <w:t>gTLD</w:t>
      </w:r>
      <w:proofErr w:type="spellEnd"/>
      <w:r w:rsidRPr="00F23C23">
        <w:rPr>
          <w:rFonts w:asciiTheme="majorHAnsi" w:hAnsiTheme="majorHAnsi"/>
        </w:rPr>
        <w:t xml:space="preserve"> request</w:t>
      </w:r>
    </w:p>
    <w:p w:rsidR="005E7D36" w:rsidRPr="00F23C23" w:rsidRDefault="005E7D36" w:rsidP="005E7D36">
      <w:pPr>
        <w:rPr>
          <w:rFonts w:asciiTheme="majorHAnsi" w:hAnsiTheme="majorHAnsi"/>
        </w:rPr>
      </w:pPr>
      <w:r w:rsidRPr="00F23C23">
        <w:rPr>
          <w:rFonts w:asciiTheme="majorHAnsi" w:hAnsiTheme="majorHAnsi"/>
        </w:rPr>
        <w:t>Lead(s): TBD</w:t>
      </w: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proofErr w:type="spellStart"/>
      <w:proofErr w:type="gramStart"/>
      <w:r w:rsidRPr="00F23C23">
        <w:rPr>
          <w:rFonts w:asciiTheme="majorHAnsi" w:hAnsiTheme="majorHAnsi"/>
        </w:rPr>
        <w:t>ccNSO</w:t>
      </w:r>
      <w:proofErr w:type="spellEnd"/>
      <w:proofErr w:type="gramEnd"/>
      <w:r w:rsidRPr="00F23C23">
        <w:rPr>
          <w:rFonts w:asciiTheme="majorHAnsi" w:hAnsiTheme="majorHAnsi"/>
        </w:rPr>
        <w:t xml:space="preserve"> input:</w:t>
      </w:r>
    </w:p>
    <w:p w:rsidR="005E7D36" w:rsidRPr="00F23C23" w:rsidRDefault="005E7D36" w:rsidP="005E7D36">
      <w:pPr>
        <w:rPr>
          <w:rFonts w:asciiTheme="majorHAnsi" w:hAnsiTheme="majorHAnsi"/>
        </w:rPr>
      </w:pPr>
      <w:proofErr w:type="gramStart"/>
      <w:r w:rsidRPr="00F23C23">
        <w:rPr>
          <w:rFonts w:asciiTheme="majorHAnsi" w:hAnsiTheme="majorHAnsi"/>
        </w:rPr>
        <w:t xml:space="preserve">Current status with different </w:t>
      </w:r>
      <w:proofErr w:type="spellStart"/>
      <w:r w:rsidRPr="00F23C23">
        <w:rPr>
          <w:rFonts w:asciiTheme="majorHAnsi" w:hAnsiTheme="majorHAnsi"/>
        </w:rPr>
        <w:t>ccTLD's</w:t>
      </w:r>
      <w:proofErr w:type="spellEnd"/>
      <w:r w:rsidRPr="00F23C23">
        <w:rPr>
          <w:rFonts w:asciiTheme="majorHAnsi" w:hAnsiTheme="majorHAnsi"/>
        </w:rPr>
        <w:t>, evolution of the rules around country/two characters on second level.</w:t>
      </w:r>
      <w:proofErr w:type="gramEnd"/>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r w:rsidRPr="00F23C23">
        <w:rPr>
          <w:rFonts w:asciiTheme="majorHAnsi" w:hAnsiTheme="majorHAnsi"/>
        </w:rPr>
        <w:t xml:space="preserve">2. Support for the </w:t>
      </w:r>
      <w:proofErr w:type="spellStart"/>
      <w:r w:rsidRPr="00F23C23">
        <w:rPr>
          <w:rFonts w:asciiTheme="majorHAnsi" w:hAnsiTheme="majorHAnsi"/>
        </w:rPr>
        <w:t>ccNSO</w:t>
      </w:r>
      <w:proofErr w:type="spellEnd"/>
      <w:r w:rsidRPr="00F23C23">
        <w:rPr>
          <w:rFonts w:asciiTheme="majorHAnsi" w:hAnsiTheme="majorHAnsi"/>
        </w:rPr>
        <w:t xml:space="preserve"> position to extend current rule new </w:t>
      </w:r>
      <w:proofErr w:type="spellStart"/>
      <w:r w:rsidRPr="00F23C23">
        <w:rPr>
          <w:rFonts w:asciiTheme="majorHAnsi" w:hAnsiTheme="majorHAnsi"/>
        </w:rPr>
        <w:t>gTLD</w:t>
      </w:r>
      <w:proofErr w:type="spellEnd"/>
      <w:r w:rsidRPr="00F23C23">
        <w:rPr>
          <w:rFonts w:asciiTheme="majorHAnsi" w:hAnsiTheme="majorHAnsi"/>
        </w:rPr>
        <w:t xml:space="preserve"> Applicant Guidebook to exclude the use of country and territory names as </w:t>
      </w:r>
      <w:proofErr w:type="spellStart"/>
      <w:r w:rsidRPr="00F23C23">
        <w:rPr>
          <w:rFonts w:asciiTheme="majorHAnsi" w:hAnsiTheme="majorHAnsi"/>
        </w:rPr>
        <w:t>gTLD's</w:t>
      </w:r>
      <w:proofErr w:type="spellEnd"/>
      <w:r w:rsidRPr="00F23C23">
        <w:rPr>
          <w:rFonts w:asciiTheme="majorHAnsi" w:hAnsiTheme="majorHAnsi"/>
        </w:rPr>
        <w:t xml:space="preserve">, until the </w:t>
      </w:r>
      <w:proofErr w:type="spellStart"/>
      <w:r w:rsidRPr="00F23C23">
        <w:rPr>
          <w:rFonts w:asciiTheme="majorHAnsi" w:hAnsiTheme="majorHAnsi"/>
        </w:rPr>
        <w:t>ccWG</w:t>
      </w:r>
      <w:proofErr w:type="spellEnd"/>
      <w:r w:rsidRPr="00F23C23">
        <w:rPr>
          <w:rFonts w:asciiTheme="majorHAnsi" w:hAnsiTheme="majorHAnsi"/>
        </w:rPr>
        <w:t xml:space="preserve"> to develop harmonized framework has completed its work.</w:t>
      </w:r>
    </w:p>
    <w:p w:rsidR="005E7D36" w:rsidRPr="00F23C23" w:rsidRDefault="005E7D36" w:rsidP="005E7D36">
      <w:pPr>
        <w:rPr>
          <w:rFonts w:asciiTheme="majorHAnsi" w:hAnsiTheme="majorHAnsi"/>
        </w:rPr>
      </w:pPr>
      <w:r w:rsidRPr="00F23C23">
        <w:rPr>
          <w:rFonts w:asciiTheme="majorHAnsi" w:hAnsiTheme="majorHAnsi"/>
        </w:rPr>
        <w:t xml:space="preserve">Current rule is result of collaboration of GAC and </w:t>
      </w:r>
      <w:proofErr w:type="spellStart"/>
      <w:r w:rsidRPr="00F23C23">
        <w:rPr>
          <w:rFonts w:asciiTheme="majorHAnsi" w:hAnsiTheme="majorHAnsi"/>
        </w:rPr>
        <w:t>ccNSO</w:t>
      </w:r>
      <w:proofErr w:type="spellEnd"/>
      <w:r w:rsidRPr="00F23C23">
        <w:rPr>
          <w:rFonts w:asciiTheme="majorHAnsi" w:hAnsiTheme="majorHAnsi"/>
        </w:rPr>
        <w:t xml:space="preserve"> on this point.</w:t>
      </w:r>
    </w:p>
    <w:p w:rsidR="005E7D36" w:rsidRPr="00F23C23" w:rsidRDefault="005E7D36" w:rsidP="005E7D36">
      <w:pPr>
        <w:rPr>
          <w:rFonts w:asciiTheme="majorHAnsi" w:hAnsiTheme="majorHAnsi"/>
        </w:rPr>
      </w:pPr>
      <w:proofErr w:type="spellStart"/>
      <w:proofErr w:type="gramStart"/>
      <w:r w:rsidRPr="00F23C23">
        <w:rPr>
          <w:rFonts w:asciiTheme="majorHAnsi" w:hAnsiTheme="majorHAnsi"/>
        </w:rPr>
        <w:t>ccNSO</w:t>
      </w:r>
      <w:proofErr w:type="spellEnd"/>
      <w:proofErr w:type="gramEnd"/>
      <w:r w:rsidRPr="00F23C23">
        <w:rPr>
          <w:rFonts w:asciiTheme="majorHAnsi" w:hAnsiTheme="majorHAnsi"/>
        </w:rPr>
        <w:t xml:space="preserve"> lead: Paul </w:t>
      </w:r>
      <w:proofErr w:type="spellStart"/>
      <w:r w:rsidRPr="00F23C23">
        <w:rPr>
          <w:rFonts w:asciiTheme="majorHAnsi" w:hAnsiTheme="majorHAnsi"/>
        </w:rPr>
        <w:t>Szyndler</w:t>
      </w:r>
      <w:proofErr w:type="spellEnd"/>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proofErr w:type="gramStart"/>
      <w:r w:rsidRPr="00F23C23">
        <w:rPr>
          <w:rFonts w:asciiTheme="majorHAnsi" w:hAnsiTheme="majorHAnsi"/>
          <w:b/>
          <w:bCs/>
        </w:rPr>
        <w:t>Format of future meetings between GAC/</w:t>
      </w:r>
      <w:proofErr w:type="spellStart"/>
      <w:r w:rsidRPr="00F23C23">
        <w:rPr>
          <w:rFonts w:asciiTheme="majorHAnsi" w:hAnsiTheme="majorHAnsi"/>
          <w:b/>
          <w:bCs/>
        </w:rPr>
        <w:t>ccNSO</w:t>
      </w:r>
      <w:proofErr w:type="spellEnd"/>
      <w:r w:rsidRPr="00F23C23">
        <w:rPr>
          <w:rFonts w:asciiTheme="majorHAnsi" w:hAnsiTheme="majorHAnsi"/>
          <w:b/>
          <w:bCs/>
        </w:rPr>
        <w:t>.</w:t>
      </w:r>
      <w:proofErr w:type="gramEnd"/>
    </w:p>
    <w:p w:rsidR="005E7D36" w:rsidRPr="00F23C23" w:rsidRDefault="005E7D36" w:rsidP="005E7D36">
      <w:pPr>
        <w:rPr>
          <w:rFonts w:asciiTheme="majorHAnsi" w:hAnsiTheme="majorHAnsi"/>
        </w:rPr>
      </w:pPr>
      <w:r w:rsidRPr="00F23C23">
        <w:rPr>
          <w:rFonts w:asciiTheme="majorHAnsi" w:hAnsiTheme="majorHAnsi"/>
        </w:rPr>
        <w:t>Objective:  How to improve relevancy and discussion topics; GAC/</w:t>
      </w:r>
      <w:proofErr w:type="spellStart"/>
      <w:r w:rsidRPr="00F23C23">
        <w:rPr>
          <w:rFonts w:asciiTheme="majorHAnsi" w:hAnsiTheme="majorHAnsi"/>
        </w:rPr>
        <w:t>ccNSO</w:t>
      </w:r>
      <w:proofErr w:type="spellEnd"/>
      <w:r w:rsidRPr="00F23C23">
        <w:rPr>
          <w:rFonts w:asciiTheme="majorHAnsi" w:hAnsiTheme="majorHAnsi"/>
        </w:rPr>
        <w:t xml:space="preserve"> discussion on improving future interactions and use of time at </w:t>
      </w:r>
      <w:proofErr w:type="gramStart"/>
      <w:r w:rsidRPr="00F23C23">
        <w:rPr>
          <w:rFonts w:asciiTheme="majorHAnsi" w:hAnsiTheme="majorHAnsi"/>
        </w:rPr>
        <w:t>face to face</w:t>
      </w:r>
      <w:proofErr w:type="gramEnd"/>
      <w:r w:rsidRPr="00F23C23">
        <w:rPr>
          <w:rFonts w:asciiTheme="majorHAnsi" w:hAnsiTheme="majorHAnsi"/>
        </w:rPr>
        <w:t xml:space="preserve"> meetings.</w:t>
      </w:r>
    </w:p>
    <w:p w:rsidR="005E7D36" w:rsidRPr="00F23C23" w:rsidRDefault="005E7D36" w:rsidP="005E7D36">
      <w:pPr>
        <w:rPr>
          <w:rFonts w:asciiTheme="majorHAnsi" w:hAnsiTheme="majorHAnsi"/>
        </w:rPr>
      </w:pPr>
      <w:r w:rsidRPr="00F23C23">
        <w:rPr>
          <w:rFonts w:asciiTheme="majorHAnsi" w:hAnsiTheme="majorHAnsi"/>
        </w:rPr>
        <w:t xml:space="preserve">Lead(s): </w:t>
      </w:r>
      <w:proofErr w:type="spellStart"/>
      <w:r w:rsidRPr="00F23C23">
        <w:rPr>
          <w:rFonts w:asciiTheme="majorHAnsi" w:hAnsiTheme="majorHAnsi"/>
        </w:rPr>
        <w:t>ccNSO</w:t>
      </w:r>
      <w:proofErr w:type="spellEnd"/>
      <w:r w:rsidRPr="00F23C23">
        <w:rPr>
          <w:rFonts w:asciiTheme="majorHAnsi" w:hAnsiTheme="majorHAnsi"/>
        </w:rPr>
        <w:t xml:space="preserve"> chair; GAC chair</w:t>
      </w: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rPr>
      </w:pPr>
    </w:p>
    <w:p w:rsidR="005E7D36" w:rsidRPr="00F23C23" w:rsidRDefault="005E7D36" w:rsidP="005E7D36">
      <w:pPr>
        <w:rPr>
          <w:rFonts w:asciiTheme="majorHAnsi" w:hAnsiTheme="majorHAnsi"/>
          <w:b/>
        </w:rPr>
      </w:pPr>
      <w:proofErr w:type="spellStart"/>
      <w:proofErr w:type="gramStart"/>
      <w:r w:rsidRPr="00F23C23">
        <w:rPr>
          <w:rFonts w:asciiTheme="majorHAnsi" w:hAnsiTheme="majorHAnsi"/>
          <w:b/>
        </w:rPr>
        <w:t>ccNSO</w:t>
      </w:r>
      <w:proofErr w:type="spellEnd"/>
      <w:proofErr w:type="gramEnd"/>
      <w:r w:rsidRPr="00F23C23">
        <w:rPr>
          <w:rFonts w:asciiTheme="majorHAnsi" w:hAnsiTheme="majorHAnsi"/>
          <w:b/>
        </w:rPr>
        <w:t>-GNSO meeting</w:t>
      </w:r>
      <w:r w:rsidR="007A6F6F" w:rsidRPr="00F23C23">
        <w:rPr>
          <w:rFonts w:asciiTheme="majorHAnsi" w:hAnsiTheme="majorHAnsi"/>
          <w:b/>
        </w:rPr>
        <w:t xml:space="preserve"> Monday 18 November 2013</w:t>
      </w:r>
    </w:p>
    <w:p w:rsidR="00B3767C" w:rsidRPr="00F23C23" w:rsidRDefault="00B3767C" w:rsidP="00B3767C">
      <w:pPr>
        <w:rPr>
          <w:rFonts w:asciiTheme="majorHAnsi" w:hAnsiTheme="majorHAnsi"/>
          <w:b/>
          <w:bCs/>
        </w:rPr>
      </w:pPr>
      <w:r w:rsidRPr="00F23C23">
        <w:rPr>
          <w:rFonts w:asciiTheme="majorHAnsi" w:hAnsiTheme="majorHAnsi"/>
          <w:b/>
          <w:bCs/>
        </w:rPr>
        <w:t>17.00- 18.30 Room: </w:t>
      </w:r>
      <w:proofErr w:type="spellStart"/>
      <w:r w:rsidRPr="00F23C23">
        <w:rPr>
          <w:rFonts w:asciiTheme="majorHAnsi" w:hAnsiTheme="majorHAnsi"/>
          <w:b/>
        </w:rPr>
        <w:t>Retiro</w:t>
      </w:r>
      <w:proofErr w:type="spellEnd"/>
      <w:r w:rsidRPr="00F23C23">
        <w:rPr>
          <w:rFonts w:asciiTheme="majorHAnsi" w:hAnsiTheme="majorHAnsi"/>
          <w:b/>
        </w:rPr>
        <w:t xml:space="preserve"> B (includes cocktail at the end of the meeting)</w:t>
      </w:r>
    </w:p>
    <w:p w:rsidR="005E7D36" w:rsidRPr="00F23C23" w:rsidRDefault="005E7D36" w:rsidP="005E7D36">
      <w:pPr>
        <w:rPr>
          <w:rFonts w:asciiTheme="majorHAnsi" w:hAnsiTheme="majorHAnsi"/>
        </w:rPr>
      </w:pPr>
    </w:p>
    <w:p w:rsidR="007A6F6F" w:rsidRPr="00F23C23" w:rsidRDefault="007A6F6F" w:rsidP="007A6F6F">
      <w:pPr>
        <w:rPr>
          <w:rFonts w:asciiTheme="majorHAnsi" w:hAnsiTheme="majorHAnsi"/>
        </w:rPr>
      </w:pPr>
      <w:r w:rsidRPr="00F23C23">
        <w:rPr>
          <w:rFonts w:asciiTheme="majorHAnsi" w:hAnsiTheme="majorHAnsi"/>
        </w:rPr>
        <w:t xml:space="preserve">17:45-18:00 Short introductions to ongoing community work from </w:t>
      </w:r>
      <w:proofErr w:type="spellStart"/>
      <w:r w:rsidRPr="00F23C23">
        <w:rPr>
          <w:rFonts w:asciiTheme="majorHAnsi" w:hAnsiTheme="majorHAnsi"/>
        </w:rPr>
        <w:t>ccNSO</w:t>
      </w:r>
      <w:proofErr w:type="spellEnd"/>
      <w:r w:rsidRPr="00F23C23">
        <w:rPr>
          <w:rFonts w:asciiTheme="majorHAnsi" w:hAnsiTheme="majorHAnsi"/>
        </w:rPr>
        <w:t xml:space="preserve"> and GNSO working group chairs</w:t>
      </w:r>
    </w:p>
    <w:p w:rsidR="007A6F6F" w:rsidRPr="00F23C23" w:rsidRDefault="007A6F6F" w:rsidP="007A6F6F">
      <w:pPr>
        <w:rPr>
          <w:rFonts w:asciiTheme="majorHAnsi" w:hAnsiTheme="majorHAnsi"/>
        </w:rPr>
      </w:pPr>
      <w:r w:rsidRPr="00F23C23">
        <w:rPr>
          <w:rFonts w:asciiTheme="majorHAnsi" w:hAnsiTheme="majorHAnsi"/>
        </w:rPr>
        <w:t>18:00-18:30 Drinks &amp; mingle / opportunity for community members to interact with working group chairs and with each other</w:t>
      </w:r>
    </w:p>
    <w:p w:rsidR="007A6F6F" w:rsidRPr="00F23C23" w:rsidRDefault="007A6F6F" w:rsidP="007A6F6F">
      <w:pPr>
        <w:rPr>
          <w:rFonts w:asciiTheme="majorHAnsi" w:hAnsiTheme="majorHAnsi"/>
        </w:rPr>
      </w:pPr>
    </w:p>
    <w:p w:rsidR="007A6F6F" w:rsidRPr="00F23C23" w:rsidRDefault="007A6F6F" w:rsidP="007A6F6F">
      <w:pPr>
        <w:rPr>
          <w:rFonts w:asciiTheme="majorHAnsi" w:hAnsiTheme="majorHAnsi"/>
        </w:rPr>
      </w:pPr>
      <w:r w:rsidRPr="00F23C23">
        <w:rPr>
          <w:rFonts w:asciiTheme="majorHAnsi" w:hAnsiTheme="majorHAnsi"/>
        </w:rPr>
        <w:t xml:space="preserve">17:00-17:45 Joint </w:t>
      </w:r>
      <w:proofErr w:type="spellStart"/>
      <w:r w:rsidRPr="00F23C23">
        <w:rPr>
          <w:rFonts w:asciiTheme="majorHAnsi" w:hAnsiTheme="majorHAnsi"/>
        </w:rPr>
        <w:t>ccNSO</w:t>
      </w:r>
      <w:proofErr w:type="spellEnd"/>
      <w:r w:rsidRPr="00F23C23">
        <w:rPr>
          <w:rFonts w:asciiTheme="majorHAnsi" w:hAnsiTheme="majorHAnsi"/>
        </w:rPr>
        <w:t>/GNSO Council meeting, open for anyone to observe</w:t>
      </w:r>
    </w:p>
    <w:p w:rsidR="007A6F6F" w:rsidRPr="00F23C23" w:rsidRDefault="007A6F6F" w:rsidP="007A6F6F">
      <w:pPr>
        <w:rPr>
          <w:rFonts w:asciiTheme="majorHAnsi" w:hAnsiTheme="majorHAnsi"/>
        </w:rPr>
      </w:pPr>
      <w:r w:rsidRPr="00F23C23">
        <w:rPr>
          <w:rFonts w:asciiTheme="majorHAnsi" w:hAnsiTheme="majorHAnsi"/>
        </w:rPr>
        <w:t xml:space="preserve">Status update joint </w:t>
      </w:r>
      <w:proofErr w:type="gramStart"/>
      <w:r w:rsidRPr="00F23C23">
        <w:rPr>
          <w:rFonts w:asciiTheme="majorHAnsi" w:hAnsiTheme="majorHAnsi"/>
        </w:rPr>
        <w:t>WG’s :</w:t>
      </w:r>
      <w:proofErr w:type="gramEnd"/>
      <w:r w:rsidRPr="00F23C23">
        <w:rPr>
          <w:rFonts w:asciiTheme="majorHAnsi" w:hAnsiTheme="majorHAnsi"/>
        </w:rPr>
        <w:t xml:space="preserve"> </w:t>
      </w:r>
    </w:p>
    <w:p w:rsidR="007A6F6F" w:rsidRPr="00F23C23" w:rsidRDefault="007A6F6F" w:rsidP="007A6F6F">
      <w:pPr>
        <w:pStyle w:val="ListParagraph"/>
        <w:numPr>
          <w:ilvl w:val="0"/>
          <w:numId w:val="8"/>
        </w:numPr>
        <w:rPr>
          <w:rFonts w:asciiTheme="majorHAnsi" w:hAnsiTheme="majorHAnsi"/>
        </w:rPr>
      </w:pPr>
      <w:r w:rsidRPr="00F23C23">
        <w:rPr>
          <w:rFonts w:asciiTheme="majorHAnsi" w:hAnsiTheme="majorHAnsi"/>
        </w:rPr>
        <w:t>JIG (</w:t>
      </w:r>
      <w:proofErr w:type="spellStart"/>
      <w:r w:rsidRPr="00F23C23">
        <w:rPr>
          <w:rFonts w:asciiTheme="majorHAnsi" w:hAnsiTheme="majorHAnsi"/>
        </w:rPr>
        <w:t>Yound</w:t>
      </w:r>
      <w:proofErr w:type="spellEnd"/>
      <w:r w:rsidRPr="00F23C23">
        <w:rPr>
          <w:rFonts w:asciiTheme="majorHAnsi" w:hAnsiTheme="majorHAnsi"/>
        </w:rPr>
        <w:t xml:space="preserve"> </w:t>
      </w:r>
      <w:proofErr w:type="spellStart"/>
      <w:r w:rsidRPr="00F23C23">
        <w:rPr>
          <w:rFonts w:asciiTheme="majorHAnsi" w:hAnsiTheme="majorHAnsi"/>
        </w:rPr>
        <w:t>Eum</w:t>
      </w:r>
      <w:proofErr w:type="spellEnd"/>
      <w:r w:rsidRPr="00F23C23">
        <w:rPr>
          <w:rFonts w:asciiTheme="majorHAnsi" w:hAnsiTheme="majorHAnsi"/>
        </w:rPr>
        <w:t xml:space="preserve"> Lee)</w:t>
      </w:r>
    </w:p>
    <w:p w:rsidR="007A6F6F" w:rsidRPr="00F23C23" w:rsidRDefault="007A6F6F" w:rsidP="007A6F6F">
      <w:pPr>
        <w:pStyle w:val="ListParagraph"/>
        <w:numPr>
          <w:ilvl w:val="0"/>
          <w:numId w:val="8"/>
        </w:numPr>
        <w:rPr>
          <w:rFonts w:asciiTheme="majorHAnsi" w:hAnsiTheme="majorHAnsi"/>
        </w:rPr>
      </w:pPr>
      <w:r w:rsidRPr="00F23C23">
        <w:rPr>
          <w:rFonts w:asciiTheme="majorHAnsi" w:hAnsiTheme="majorHAnsi"/>
        </w:rPr>
        <w:t>DSSA, </w:t>
      </w:r>
    </w:p>
    <w:p w:rsidR="007A6F6F" w:rsidRPr="00F23C23" w:rsidRDefault="007A6F6F" w:rsidP="007A6F6F">
      <w:pPr>
        <w:rPr>
          <w:rFonts w:asciiTheme="majorHAnsi" w:hAnsiTheme="majorHAnsi"/>
        </w:rPr>
      </w:pPr>
    </w:p>
    <w:p w:rsidR="007A6F6F" w:rsidRPr="00F23C23" w:rsidRDefault="007A6F6F" w:rsidP="007A6F6F">
      <w:pPr>
        <w:rPr>
          <w:rFonts w:asciiTheme="majorHAnsi" w:hAnsiTheme="majorHAnsi"/>
        </w:rPr>
      </w:pPr>
      <w:r w:rsidRPr="00F23C23">
        <w:rPr>
          <w:rFonts w:asciiTheme="majorHAnsi" w:hAnsiTheme="majorHAnsi"/>
        </w:rPr>
        <w:t xml:space="preserve">SOP Letter </w:t>
      </w:r>
      <w:proofErr w:type="gramStart"/>
      <w:r w:rsidRPr="00F23C23">
        <w:rPr>
          <w:rFonts w:asciiTheme="majorHAnsi" w:hAnsiTheme="majorHAnsi"/>
        </w:rPr>
        <w:t xml:space="preserve">( </w:t>
      </w:r>
      <w:proofErr w:type="spellStart"/>
      <w:r w:rsidRPr="00F23C23">
        <w:rPr>
          <w:rFonts w:asciiTheme="majorHAnsi" w:hAnsiTheme="majorHAnsi"/>
        </w:rPr>
        <w:t>Roelof</w:t>
      </w:r>
      <w:proofErr w:type="spellEnd"/>
      <w:proofErr w:type="gramEnd"/>
      <w:r w:rsidRPr="00F23C23">
        <w:rPr>
          <w:rFonts w:asciiTheme="majorHAnsi" w:hAnsiTheme="majorHAnsi"/>
        </w:rPr>
        <w:t>)</w:t>
      </w:r>
    </w:p>
    <w:p w:rsidR="007A6F6F" w:rsidRPr="00F23C23" w:rsidRDefault="007A6F6F" w:rsidP="007A6F6F">
      <w:pPr>
        <w:rPr>
          <w:rFonts w:asciiTheme="majorHAnsi" w:hAnsiTheme="majorHAnsi"/>
        </w:rPr>
      </w:pPr>
    </w:p>
    <w:p w:rsidR="007A6F6F" w:rsidRPr="00F23C23" w:rsidRDefault="007A6F6F" w:rsidP="007A6F6F">
      <w:pPr>
        <w:rPr>
          <w:rFonts w:asciiTheme="majorHAnsi" w:hAnsiTheme="majorHAnsi"/>
        </w:rPr>
      </w:pPr>
      <w:r w:rsidRPr="00F23C23">
        <w:rPr>
          <w:rFonts w:asciiTheme="majorHAnsi" w:hAnsiTheme="majorHAnsi"/>
        </w:rPr>
        <w:t>CWG Principles (</w:t>
      </w:r>
      <w:proofErr w:type="gramStart"/>
      <w:r w:rsidRPr="00F23C23">
        <w:rPr>
          <w:rFonts w:asciiTheme="majorHAnsi" w:hAnsiTheme="majorHAnsi"/>
        </w:rPr>
        <w:t>Becky ?</w:t>
      </w:r>
      <w:proofErr w:type="gramEnd"/>
      <w:r w:rsidRPr="00F23C23">
        <w:rPr>
          <w:rFonts w:asciiTheme="majorHAnsi" w:hAnsiTheme="majorHAnsi"/>
        </w:rPr>
        <w:t>)</w:t>
      </w:r>
    </w:p>
    <w:p w:rsidR="007A6F6F" w:rsidRPr="00F23C23" w:rsidRDefault="007A6F6F" w:rsidP="007A6F6F">
      <w:pPr>
        <w:rPr>
          <w:rFonts w:asciiTheme="majorHAnsi" w:hAnsiTheme="majorHAnsi"/>
        </w:rPr>
      </w:pPr>
      <w:r w:rsidRPr="00F23C23">
        <w:rPr>
          <w:rFonts w:asciiTheme="majorHAnsi" w:hAnsiTheme="majorHAnsi"/>
        </w:rPr>
        <w:t xml:space="preserve"> </w:t>
      </w:r>
    </w:p>
    <w:p w:rsidR="007A6F6F" w:rsidRPr="00F23C23" w:rsidRDefault="007A6F6F" w:rsidP="007A6F6F">
      <w:pPr>
        <w:rPr>
          <w:rFonts w:asciiTheme="majorHAnsi" w:hAnsiTheme="majorHAnsi"/>
        </w:rPr>
      </w:pPr>
      <w:r w:rsidRPr="00F23C23">
        <w:rPr>
          <w:rFonts w:asciiTheme="majorHAnsi" w:hAnsiTheme="majorHAnsi"/>
        </w:rPr>
        <w:t>Next steps in relation to CWG on representations of country and territory names</w:t>
      </w:r>
    </w:p>
    <w:p w:rsidR="007A6F6F" w:rsidRPr="00F23C23" w:rsidRDefault="007A6F6F" w:rsidP="007A6F6F">
      <w:pPr>
        <w:rPr>
          <w:rFonts w:asciiTheme="majorHAnsi" w:hAnsiTheme="majorHAnsi"/>
        </w:rPr>
      </w:pPr>
    </w:p>
    <w:p w:rsidR="007A6F6F" w:rsidRPr="00F23C23" w:rsidRDefault="007A6F6F" w:rsidP="007A6F6F">
      <w:pPr>
        <w:rPr>
          <w:rFonts w:asciiTheme="majorHAnsi" w:hAnsiTheme="majorHAnsi"/>
        </w:rPr>
      </w:pPr>
      <w:r w:rsidRPr="00F23C23">
        <w:rPr>
          <w:rFonts w:asciiTheme="majorHAnsi" w:hAnsiTheme="majorHAnsi"/>
        </w:rPr>
        <w:t xml:space="preserve">For the </w:t>
      </w:r>
      <w:proofErr w:type="spellStart"/>
      <w:r w:rsidRPr="00F23C23">
        <w:rPr>
          <w:rFonts w:asciiTheme="majorHAnsi" w:hAnsiTheme="majorHAnsi"/>
        </w:rPr>
        <w:t>introductionary</w:t>
      </w:r>
      <w:proofErr w:type="spellEnd"/>
      <w:r w:rsidRPr="00F23C23">
        <w:rPr>
          <w:rFonts w:asciiTheme="majorHAnsi" w:hAnsiTheme="majorHAnsi"/>
        </w:rPr>
        <w:t xml:space="preserve"> session (17.45-18.00</w:t>
      </w:r>
    </w:p>
    <w:p w:rsidR="007A6F6F" w:rsidRPr="00F23C23" w:rsidRDefault="007A6F6F" w:rsidP="007A6F6F">
      <w:pPr>
        <w:rPr>
          <w:rFonts w:asciiTheme="majorHAnsi" w:hAnsiTheme="majorHAnsi"/>
        </w:rPr>
      </w:pPr>
      <w:r w:rsidRPr="00F23C23">
        <w:rPr>
          <w:rFonts w:asciiTheme="majorHAnsi" w:hAnsiTheme="majorHAnsi"/>
        </w:rPr>
        <w:t xml:space="preserve">Short introductions on ongoing community work: chairs of WG’s </w:t>
      </w:r>
    </w:p>
    <w:p w:rsidR="007A6F6F" w:rsidRPr="00F23C23" w:rsidRDefault="007A6F6F" w:rsidP="007A6F6F">
      <w:pPr>
        <w:rPr>
          <w:rFonts w:asciiTheme="majorHAnsi" w:hAnsiTheme="majorHAnsi"/>
        </w:rPr>
      </w:pPr>
      <w:proofErr w:type="gramStart"/>
      <w:r w:rsidRPr="00F23C23">
        <w:rPr>
          <w:rFonts w:asciiTheme="majorHAnsi" w:hAnsiTheme="majorHAnsi"/>
        </w:rPr>
        <w:t>for</w:t>
      </w:r>
      <w:proofErr w:type="gramEnd"/>
      <w:r w:rsidRPr="00F23C23">
        <w:rPr>
          <w:rFonts w:asciiTheme="majorHAnsi" w:hAnsiTheme="majorHAnsi"/>
        </w:rPr>
        <w:t xml:space="preserve"> the GNSO: Translation &amp; Transliteration / Privacy &amp; Proxy Accreditation (I think on both these topics </w:t>
      </w:r>
      <w:proofErr w:type="spellStart"/>
      <w:r w:rsidRPr="00F23C23">
        <w:rPr>
          <w:rFonts w:asciiTheme="majorHAnsi" w:hAnsiTheme="majorHAnsi"/>
        </w:rPr>
        <w:t>ccTLDs</w:t>
      </w:r>
      <w:proofErr w:type="spellEnd"/>
      <w:r w:rsidRPr="00F23C23">
        <w:rPr>
          <w:rFonts w:asciiTheme="majorHAnsi" w:hAnsiTheme="majorHAnsi"/>
        </w:rPr>
        <w:t xml:space="preserve"> may have valuable insights and experiences that may benefit these two efforts that are being kicked off at the GNSO level)</w:t>
      </w:r>
    </w:p>
    <w:p w:rsidR="007A6F6F" w:rsidRPr="00F23C23" w:rsidRDefault="007A6F6F" w:rsidP="005E7D36">
      <w:pPr>
        <w:rPr>
          <w:rFonts w:asciiTheme="majorHAnsi" w:hAnsiTheme="majorHAnsi"/>
        </w:rPr>
      </w:pPr>
    </w:p>
    <w:p w:rsidR="007A6F6F" w:rsidRPr="00F23C23" w:rsidRDefault="00B245D9" w:rsidP="005E7D36">
      <w:pPr>
        <w:rPr>
          <w:rFonts w:asciiTheme="majorHAnsi" w:hAnsiTheme="majorHAnsi"/>
          <w:b/>
        </w:rPr>
      </w:pPr>
      <w:proofErr w:type="gramStart"/>
      <w:r w:rsidRPr="00F23C23">
        <w:rPr>
          <w:rFonts w:asciiTheme="majorHAnsi" w:hAnsiTheme="majorHAnsi"/>
          <w:b/>
        </w:rPr>
        <w:t>ALAC-</w:t>
      </w:r>
      <w:proofErr w:type="spellStart"/>
      <w:r w:rsidRPr="00F23C23">
        <w:rPr>
          <w:rFonts w:asciiTheme="majorHAnsi" w:hAnsiTheme="majorHAnsi"/>
          <w:b/>
        </w:rPr>
        <w:t>ccNSO</w:t>
      </w:r>
      <w:proofErr w:type="spellEnd"/>
      <w:r w:rsidRPr="00F23C23">
        <w:rPr>
          <w:rFonts w:asciiTheme="majorHAnsi" w:hAnsiTheme="majorHAnsi"/>
          <w:b/>
        </w:rPr>
        <w:t xml:space="preserve"> Council lunch meeting.</w:t>
      </w:r>
      <w:proofErr w:type="gramEnd"/>
      <w:r w:rsidRPr="00F23C23">
        <w:rPr>
          <w:rFonts w:asciiTheme="majorHAnsi" w:hAnsiTheme="majorHAnsi"/>
          <w:b/>
        </w:rPr>
        <w:t xml:space="preserve"> Tuesday 19 November 2013, 12.30/45</w:t>
      </w:r>
      <w:r w:rsidR="00B3767C" w:rsidRPr="00F23C23">
        <w:rPr>
          <w:rFonts w:asciiTheme="majorHAnsi" w:hAnsiTheme="majorHAnsi"/>
          <w:b/>
        </w:rPr>
        <w:t xml:space="preserve"> –13.30 local </w:t>
      </w:r>
      <w:proofErr w:type="gramStart"/>
      <w:r w:rsidR="00B3767C" w:rsidRPr="00F23C23">
        <w:rPr>
          <w:rFonts w:asciiTheme="majorHAnsi" w:hAnsiTheme="majorHAnsi"/>
          <w:b/>
        </w:rPr>
        <w:t>time</w:t>
      </w:r>
      <w:proofErr w:type="gramEnd"/>
      <w:r w:rsidR="00B3767C" w:rsidRPr="00F23C23">
        <w:rPr>
          <w:rFonts w:asciiTheme="majorHAnsi" w:hAnsiTheme="majorHAnsi"/>
          <w:b/>
        </w:rPr>
        <w:t xml:space="preserve">, Room: </w:t>
      </w:r>
      <w:proofErr w:type="spellStart"/>
      <w:r w:rsidR="00B3767C" w:rsidRPr="00F23C23">
        <w:rPr>
          <w:rFonts w:asciiTheme="majorHAnsi" w:hAnsiTheme="majorHAnsi"/>
          <w:b/>
        </w:rPr>
        <w:t>Retiro</w:t>
      </w:r>
      <w:proofErr w:type="spellEnd"/>
      <w:r w:rsidR="00B3767C" w:rsidRPr="00F23C23">
        <w:rPr>
          <w:rFonts w:asciiTheme="majorHAnsi" w:hAnsiTheme="majorHAnsi"/>
          <w:b/>
        </w:rPr>
        <w:t xml:space="preserve"> A</w:t>
      </w:r>
    </w:p>
    <w:p w:rsidR="007A6F6F" w:rsidRPr="00F23C23" w:rsidRDefault="007A6F6F" w:rsidP="005E7D36">
      <w:pPr>
        <w:rPr>
          <w:rFonts w:asciiTheme="majorHAnsi" w:hAnsiTheme="majorHAnsi"/>
        </w:rPr>
      </w:pPr>
    </w:p>
    <w:p w:rsidR="00B245D9" w:rsidRPr="00F23C23" w:rsidRDefault="00B245D9" w:rsidP="00B245D9">
      <w:pPr>
        <w:numPr>
          <w:ilvl w:val="0"/>
          <w:numId w:val="1"/>
        </w:numPr>
        <w:rPr>
          <w:rFonts w:asciiTheme="majorHAnsi" w:hAnsiTheme="majorHAnsi"/>
        </w:rPr>
      </w:pPr>
      <w:r w:rsidRPr="00F23C23">
        <w:rPr>
          <w:rFonts w:asciiTheme="majorHAnsi" w:hAnsiTheme="majorHAnsi"/>
        </w:rPr>
        <w:t xml:space="preserve">Opening of the meeting (the chairs) - why are we here, what do we except (Olivier </w:t>
      </w:r>
      <w:proofErr w:type="spellStart"/>
      <w:r w:rsidRPr="00F23C23">
        <w:rPr>
          <w:rFonts w:asciiTheme="majorHAnsi" w:hAnsiTheme="majorHAnsi"/>
        </w:rPr>
        <w:t>Crepin-Leblond</w:t>
      </w:r>
      <w:proofErr w:type="spellEnd"/>
      <w:r w:rsidRPr="00F23C23">
        <w:rPr>
          <w:rFonts w:asciiTheme="majorHAnsi" w:hAnsiTheme="majorHAnsi"/>
        </w:rPr>
        <w:t xml:space="preserve"> – Byron </w:t>
      </w:r>
      <w:proofErr w:type="spellStart"/>
      <w:r w:rsidRPr="00F23C23">
        <w:rPr>
          <w:rFonts w:asciiTheme="majorHAnsi" w:hAnsiTheme="majorHAnsi"/>
        </w:rPr>
        <w:t>Hollan</w:t>
      </w:r>
      <w:proofErr w:type="spellEnd"/>
      <w:r w:rsidRPr="00F23C23">
        <w:rPr>
          <w:rFonts w:asciiTheme="majorHAnsi" w:hAnsiTheme="majorHAnsi"/>
        </w:rPr>
        <w:t xml:space="preserve"> from the meeting (2 min)</w:t>
      </w:r>
    </w:p>
    <w:p w:rsidR="00B245D9" w:rsidRPr="00F23C23" w:rsidRDefault="00B245D9" w:rsidP="00B245D9">
      <w:pPr>
        <w:numPr>
          <w:ilvl w:val="0"/>
          <w:numId w:val="1"/>
        </w:numPr>
        <w:rPr>
          <w:rFonts w:asciiTheme="majorHAnsi" w:hAnsiTheme="majorHAnsi"/>
        </w:rPr>
      </w:pPr>
      <w:r w:rsidRPr="00F23C23">
        <w:rPr>
          <w:rFonts w:asciiTheme="majorHAnsi" w:hAnsiTheme="majorHAnsi"/>
        </w:rPr>
        <w:t>Short introduction of participants (5 min)</w:t>
      </w:r>
    </w:p>
    <w:p w:rsidR="00B245D9" w:rsidRPr="00F23C23" w:rsidRDefault="00B245D9" w:rsidP="00B245D9">
      <w:pPr>
        <w:ind w:left="720"/>
        <w:rPr>
          <w:rFonts w:asciiTheme="majorHAnsi" w:hAnsiTheme="majorHAnsi"/>
        </w:rPr>
      </w:pPr>
      <w:r w:rsidRPr="00F23C23">
        <w:rPr>
          <w:rFonts w:asciiTheme="majorHAnsi" w:hAnsiTheme="majorHAnsi"/>
        </w:rPr>
        <w:t>(Attendants)</w:t>
      </w:r>
    </w:p>
    <w:p w:rsidR="00B245D9" w:rsidRPr="00F23C23" w:rsidRDefault="00B245D9" w:rsidP="00B245D9">
      <w:pPr>
        <w:numPr>
          <w:ilvl w:val="0"/>
          <w:numId w:val="1"/>
        </w:numPr>
        <w:rPr>
          <w:rFonts w:asciiTheme="majorHAnsi" w:hAnsiTheme="majorHAnsi"/>
        </w:rPr>
      </w:pPr>
      <w:r w:rsidRPr="00F23C23">
        <w:rPr>
          <w:rFonts w:asciiTheme="majorHAnsi" w:hAnsiTheme="majorHAnsi"/>
        </w:rPr>
        <w:t xml:space="preserve">Roles and scopes of the both </w:t>
      </w:r>
      <w:proofErr w:type="spellStart"/>
      <w:r w:rsidRPr="00F23C23">
        <w:rPr>
          <w:rFonts w:asciiTheme="majorHAnsi" w:hAnsiTheme="majorHAnsi"/>
        </w:rPr>
        <w:t>organisations</w:t>
      </w:r>
      <w:proofErr w:type="spellEnd"/>
      <w:r w:rsidRPr="00F23C23">
        <w:rPr>
          <w:rFonts w:asciiTheme="majorHAnsi" w:hAnsiTheme="majorHAnsi"/>
        </w:rPr>
        <w:t xml:space="preserve"> (ALAC and </w:t>
      </w:r>
      <w:proofErr w:type="spellStart"/>
      <w:r w:rsidRPr="00F23C23">
        <w:rPr>
          <w:rFonts w:asciiTheme="majorHAnsi" w:hAnsiTheme="majorHAnsi"/>
        </w:rPr>
        <w:t>ccNSO</w:t>
      </w:r>
      <w:proofErr w:type="spellEnd"/>
      <w:r w:rsidRPr="00F23C23">
        <w:rPr>
          <w:rFonts w:asciiTheme="majorHAnsi" w:hAnsiTheme="majorHAnsi"/>
        </w:rPr>
        <w:t>)</w:t>
      </w:r>
    </w:p>
    <w:p w:rsidR="00B245D9" w:rsidRPr="00F23C23" w:rsidRDefault="00B245D9" w:rsidP="00B245D9">
      <w:pPr>
        <w:ind w:left="360"/>
        <w:rPr>
          <w:rFonts w:asciiTheme="majorHAnsi" w:hAnsiTheme="majorHAnsi"/>
        </w:rPr>
      </w:pPr>
      <w:r w:rsidRPr="00F23C23">
        <w:rPr>
          <w:rFonts w:asciiTheme="majorHAnsi" w:hAnsiTheme="majorHAnsi"/>
        </w:rPr>
        <w:t xml:space="preserve">? Use slides of newcomer webinar </w:t>
      </w:r>
      <w:proofErr w:type="gramStart"/>
      <w:r w:rsidRPr="00F23C23">
        <w:rPr>
          <w:rFonts w:asciiTheme="majorHAnsi" w:hAnsiTheme="majorHAnsi"/>
        </w:rPr>
        <w:t>( Gabi</w:t>
      </w:r>
      <w:proofErr w:type="gramEnd"/>
      <w:r w:rsidRPr="00F23C23">
        <w:rPr>
          <w:rFonts w:asciiTheme="majorHAnsi" w:hAnsiTheme="majorHAnsi"/>
        </w:rPr>
        <w:t>)</w:t>
      </w:r>
    </w:p>
    <w:p w:rsidR="00B245D9" w:rsidRPr="00F23C23" w:rsidRDefault="00B245D9" w:rsidP="00B245D9">
      <w:pPr>
        <w:ind w:left="360"/>
        <w:rPr>
          <w:rFonts w:asciiTheme="majorHAnsi" w:hAnsiTheme="majorHAnsi"/>
        </w:rPr>
      </w:pPr>
      <w:r w:rsidRPr="00F23C23">
        <w:rPr>
          <w:rFonts w:asciiTheme="majorHAnsi" w:hAnsiTheme="majorHAnsi"/>
        </w:rPr>
        <w:t xml:space="preserve"> </w:t>
      </w:r>
    </w:p>
    <w:p w:rsidR="00B245D9" w:rsidRPr="00F23C23" w:rsidRDefault="00B245D9" w:rsidP="00B245D9">
      <w:pPr>
        <w:numPr>
          <w:ilvl w:val="0"/>
          <w:numId w:val="1"/>
        </w:numPr>
        <w:rPr>
          <w:rFonts w:asciiTheme="majorHAnsi" w:hAnsiTheme="majorHAnsi"/>
        </w:rPr>
      </w:pPr>
      <w:r w:rsidRPr="00F23C23">
        <w:rPr>
          <w:rFonts w:asciiTheme="majorHAnsi" w:hAnsiTheme="majorHAnsi"/>
        </w:rPr>
        <w:t>Areas of collaboration (/)</w:t>
      </w:r>
    </w:p>
    <w:p w:rsidR="00B245D9" w:rsidRPr="00F23C23" w:rsidRDefault="00B245D9" w:rsidP="00B245D9">
      <w:pPr>
        <w:numPr>
          <w:ilvl w:val="0"/>
          <w:numId w:val="1"/>
        </w:numPr>
        <w:rPr>
          <w:rFonts w:asciiTheme="majorHAnsi" w:hAnsiTheme="majorHAnsi"/>
        </w:rPr>
      </w:pPr>
      <w:r w:rsidRPr="00F23C23">
        <w:rPr>
          <w:rFonts w:asciiTheme="majorHAnsi" w:hAnsiTheme="majorHAnsi"/>
        </w:rPr>
        <w:t>Action plan – future meetings (what, how, when, who?) Katrina, Margarita</w:t>
      </w:r>
    </w:p>
    <w:p w:rsidR="00B245D9" w:rsidRPr="00F23C23" w:rsidRDefault="00B245D9" w:rsidP="005E7D36">
      <w:pPr>
        <w:rPr>
          <w:rFonts w:asciiTheme="majorHAnsi" w:hAnsiTheme="majorHAnsi"/>
        </w:rPr>
      </w:pPr>
    </w:p>
    <w:p w:rsidR="007A6F6F" w:rsidRPr="00F23C23" w:rsidRDefault="00B245D9" w:rsidP="005E7D36">
      <w:pPr>
        <w:rPr>
          <w:rFonts w:asciiTheme="majorHAnsi" w:hAnsiTheme="majorHAnsi"/>
          <w:b/>
        </w:rPr>
      </w:pPr>
      <w:r w:rsidRPr="00F23C23">
        <w:rPr>
          <w:rFonts w:asciiTheme="majorHAnsi" w:hAnsiTheme="majorHAnsi"/>
          <w:b/>
        </w:rPr>
        <w:t xml:space="preserve">ATRT 2: </w:t>
      </w:r>
      <w:r w:rsidR="007A6F6F" w:rsidRPr="00F23C23">
        <w:rPr>
          <w:rFonts w:asciiTheme="majorHAnsi" w:hAnsiTheme="majorHAnsi"/>
          <w:b/>
        </w:rPr>
        <w:t>Tuesday a</w:t>
      </w:r>
      <w:r w:rsidRPr="00F23C23">
        <w:rPr>
          <w:rFonts w:asciiTheme="majorHAnsi" w:hAnsiTheme="majorHAnsi"/>
          <w:b/>
        </w:rPr>
        <w:t>fternoon (</w:t>
      </w:r>
      <w:proofErr w:type="spellStart"/>
      <w:r w:rsidRPr="00F23C23">
        <w:rPr>
          <w:rFonts w:asciiTheme="majorHAnsi" w:hAnsiTheme="majorHAnsi"/>
          <w:b/>
        </w:rPr>
        <w:t>ccNSO</w:t>
      </w:r>
      <w:proofErr w:type="spellEnd"/>
      <w:r w:rsidRPr="00F23C23">
        <w:rPr>
          <w:rFonts w:asciiTheme="majorHAnsi" w:hAnsiTheme="majorHAnsi"/>
          <w:b/>
        </w:rPr>
        <w:t xml:space="preserve"> session)</w:t>
      </w:r>
    </w:p>
    <w:p w:rsidR="007A6F6F" w:rsidRPr="00F23C23" w:rsidRDefault="007A6F6F" w:rsidP="007A6F6F">
      <w:pPr>
        <w:rPr>
          <w:rFonts w:asciiTheme="majorHAnsi" w:hAnsiTheme="majorHAnsi"/>
        </w:rPr>
      </w:pPr>
    </w:p>
    <w:p w:rsidR="007A6F6F" w:rsidRPr="00F23C23" w:rsidRDefault="007A6F6F" w:rsidP="007A6F6F">
      <w:pPr>
        <w:numPr>
          <w:ilvl w:val="0"/>
          <w:numId w:val="1"/>
        </w:numPr>
        <w:rPr>
          <w:rFonts w:asciiTheme="majorHAnsi" w:hAnsiTheme="majorHAnsi"/>
        </w:rPr>
      </w:pPr>
      <w:r w:rsidRPr="00F23C23">
        <w:rPr>
          <w:rFonts w:asciiTheme="majorHAnsi" w:hAnsiTheme="majorHAnsi"/>
        </w:rPr>
        <w:t>Section/</w:t>
      </w:r>
      <w:proofErr w:type="spellStart"/>
      <w:r w:rsidRPr="00F23C23">
        <w:rPr>
          <w:rFonts w:asciiTheme="majorHAnsi" w:hAnsiTheme="majorHAnsi"/>
        </w:rPr>
        <w:t>recomendation</w:t>
      </w:r>
      <w:proofErr w:type="spellEnd"/>
      <w:r w:rsidRPr="00F23C23">
        <w:rPr>
          <w:rFonts w:asciiTheme="majorHAnsi" w:hAnsiTheme="majorHAnsi"/>
        </w:rPr>
        <w:t xml:space="preserve"> 1-3 on quality of the Board – Lesley Cowley, </w:t>
      </w:r>
      <w:proofErr w:type="spellStart"/>
      <w:r w:rsidRPr="00F23C23">
        <w:rPr>
          <w:rFonts w:asciiTheme="majorHAnsi" w:hAnsiTheme="majorHAnsi"/>
        </w:rPr>
        <w:t>Vika</w:t>
      </w:r>
      <w:proofErr w:type="spellEnd"/>
      <w:r w:rsidRPr="00F23C23">
        <w:rPr>
          <w:rFonts w:asciiTheme="majorHAnsi" w:hAnsiTheme="majorHAnsi"/>
        </w:rPr>
        <w:t xml:space="preserve"> </w:t>
      </w:r>
      <w:proofErr w:type="spellStart"/>
      <w:r w:rsidRPr="00F23C23">
        <w:rPr>
          <w:rFonts w:asciiTheme="majorHAnsi" w:hAnsiTheme="majorHAnsi"/>
        </w:rPr>
        <w:t>Mpisane</w:t>
      </w:r>
      <w:proofErr w:type="spellEnd"/>
    </w:p>
    <w:p w:rsidR="007A6F6F" w:rsidRPr="00F23C23" w:rsidRDefault="007A6F6F" w:rsidP="007A6F6F">
      <w:pPr>
        <w:numPr>
          <w:ilvl w:val="0"/>
          <w:numId w:val="2"/>
        </w:numPr>
        <w:rPr>
          <w:rFonts w:asciiTheme="majorHAnsi" w:hAnsiTheme="majorHAnsi"/>
        </w:rPr>
      </w:pPr>
      <w:r w:rsidRPr="00F23C23">
        <w:rPr>
          <w:rFonts w:asciiTheme="majorHAnsi" w:hAnsiTheme="majorHAnsi"/>
        </w:rPr>
        <w:t>Section/Recommendation 4: mechanism for SO/AC consultation on executive and administrative issues to be addressed at Board level - Young–</w:t>
      </w:r>
      <w:proofErr w:type="spellStart"/>
      <w:r w:rsidRPr="00F23C23">
        <w:rPr>
          <w:rFonts w:asciiTheme="majorHAnsi" w:hAnsiTheme="majorHAnsi"/>
        </w:rPr>
        <w:t>Eum</w:t>
      </w:r>
      <w:proofErr w:type="spellEnd"/>
      <w:r w:rsidRPr="00F23C23">
        <w:rPr>
          <w:rFonts w:asciiTheme="majorHAnsi" w:hAnsiTheme="majorHAnsi"/>
        </w:rPr>
        <w:t xml:space="preserve"> Lee</w:t>
      </w:r>
    </w:p>
    <w:p w:rsidR="007A6F6F" w:rsidRPr="00F23C23" w:rsidRDefault="007A6F6F" w:rsidP="007A6F6F">
      <w:pPr>
        <w:numPr>
          <w:ilvl w:val="0"/>
          <w:numId w:val="3"/>
        </w:numPr>
        <w:rPr>
          <w:rFonts w:asciiTheme="majorHAnsi" w:hAnsiTheme="majorHAnsi"/>
        </w:rPr>
      </w:pPr>
      <w:r w:rsidRPr="00F23C23">
        <w:rPr>
          <w:rFonts w:asciiTheme="majorHAnsi" w:hAnsiTheme="majorHAnsi"/>
        </w:rPr>
        <w:t xml:space="preserve">Section/Recommendation 7: explore mechanisms to improve public comment through adjusted time allotments – </w:t>
      </w:r>
      <w:proofErr w:type="spellStart"/>
      <w:r w:rsidRPr="00F23C23">
        <w:rPr>
          <w:rFonts w:asciiTheme="majorHAnsi" w:hAnsiTheme="majorHAnsi"/>
        </w:rPr>
        <w:t>Sokol</w:t>
      </w:r>
      <w:proofErr w:type="spellEnd"/>
      <w:r w:rsidRPr="00F23C23">
        <w:rPr>
          <w:rFonts w:asciiTheme="majorHAnsi" w:hAnsiTheme="majorHAnsi"/>
        </w:rPr>
        <w:t xml:space="preserve"> </w:t>
      </w:r>
      <w:proofErr w:type="spellStart"/>
      <w:r w:rsidRPr="00F23C23">
        <w:rPr>
          <w:rFonts w:asciiTheme="majorHAnsi" w:hAnsiTheme="majorHAnsi"/>
        </w:rPr>
        <w:t>Haxhiu</w:t>
      </w:r>
      <w:proofErr w:type="spellEnd"/>
      <w:r w:rsidRPr="00F23C23">
        <w:rPr>
          <w:rFonts w:asciiTheme="majorHAnsi" w:hAnsiTheme="majorHAnsi"/>
        </w:rPr>
        <w:t xml:space="preserve">, Barrack </w:t>
      </w:r>
      <w:proofErr w:type="spellStart"/>
      <w:r w:rsidRPr="00F23C23">
        <w:rPr>
          <w:rFonts w:asciiTheme="majorHAnsi" w:hAnsiTheme="majorHAnsi"/>
        </w:rPr>
        <w:t>Otieno</w:t>
      </w:r>
      <w:proofErr w:type="spellEnd"/>
      <w:r w:rsidRPr="00F23C23">
        <w:rPr>
          <w:rFonts w:asciiTheme="majorHAnsi" w:hAnsiTheme="majorHAnsi"/>
        </w:rPr>
        <w:t xml:space="preserve">, </w:t>
      </w:r>
      <w:proofErr w:type="spellStart"/>
      <w:r w:rsidRPr="00F23C23">
        <w:rPr>
          <w:rFonts w:asciiTheme="majorHAnsi" w:hAnsiTheme="majorHAnsi"/>
        </w:rPr>
        <w:t>Souleymane</w:t>
      </w:r>
      <w:proofErr w:type="spellEnd"/>
      <w:r w:rsidRPr="00F23C23">
        <w:rPr>
          <w:rFonts w:asciiTheme="majorHAnsi" w:hAnsiTheme="majorHAnsi"/>
        </w:rPr>
        <w:t xml:space="preserve"> </w:t>
      </w:r>
      <w:proofErr w:type="spellStart"/>
      <w:r w:rsidRPr="00F23C23">
        <w:rPr>
          <w:rFonts w:asciiTheme="majorHAnsi" w:hAnsiTheme="majorHAnsi"/>
        </w:rPr>
        <w:t>Oumtanaga</w:t>
      </w:r>
      <w:proofErr w:type="spellEnd"/>
      <w:r w:rsidRPr="00F23C23">
        <w:rPr>
          <w:rFonts w:asciiTheme="majorHAnsi" w:hAnsiTheme="majorHAnsi"/>
        </w:rPr>
        <w:t xml:space="preserve">, </w:t>
      </w:r>
      <w:proofErr w:type="spellStart"/>
      <w:r w:rsidRPr="00F23C23">
        <w:rPr>
          <w:rFonts w:asciiTheme="majorHAnsi" w:hAnsiTheme="majorHAnsi"/>
        </w:rPr>
        <w:t>Jordi</w:t>
      </w:r>
      <w:proofErr w:type="spellEnd"/>
      <w:r w:rsidRPr="00F23C23">
        <w:rPr>
          <w:rFonts w:asciiTheme="majorHAnsi" w:hAnsiTheme="majorHAnsi"/>
        </w:rPr>
        <w:t xml:space="preserve"> </w:t>
      </w:r>
      <w:proofErr w:type="spellStart"/>
      <w:r w:rsidRPr="00F23C23">
        <w:rPr>
          <w:rFonts w:asciiTheme="majorHAnsi" w:hAnsiTheme="majorHAnsi"/>
        </w:rPr>
        <w:t>Iparraguirre</w:t>
      </w:r>
      <w:proofErr w:type="spellEnd"/>
    </w:p>
    <w:p w:rsidR="007A6F6F" w:rsidRPr="00F23C23" w:rsidRDefault="007A6F6F" w:rsidP="007A6F6F">
      <w:pPr>
        <w:numPr>
          <w:ilvl w:val="0"/>
          <w:numId w:val="4"/>
        </w:numPr>
        <w:rPr>
          <w:rFonts w:asciiTheme="majorHAnsi" w:hAnsiTheme="majorHAnsi"/>
        </w:rPr>
      </w:pPr>
      <w:r w:rsidRPr="00F23C23">
        <w:rPr>
          <w:rFonts w:asciiTheme="majorHAnsi" w:hAnsiTheme="majorHAnsi"/>
        </w:rPr>
        <w:t xml:space="preserve">Section/Recommendation 8: capacity of language services to increase participation – Katrina </w:t>
      </w:r>
      <w:proofErr w:type="spellStart"/>
      <w:r w:rsidRPr="00F23C23">
        <w:rPr>
          <w:rFonts w:asciiTheme="majorHAnsi" w:hAnsiTheme="majorHAnsi"/>
        </w:rPr>
        <w:t>Sataki</w:t>
      </w:r>
      <w:proofErr w:type="spellEnd"/>
      <w:r w:rsidRPr="00F23C23">
        <w:rPr>
          <w:rFonts w:asciiTheme="majorHAnsi" w:hAnsiTheme="majorHAnsi"/>
        </w:rPr>
        <w:t xml:space="preserve">, </w:t>
      </w:r>
      <w:proofErr w:type="spellStart"/>
      <w:r w:rsidRPr="00F23C23">
        <w:rPr>
          <w:rFonts w:asciiTheme="majorHAnsi" w:hAnsiTheme="majorHAnsi"/>
        </w:rPr>
        <w:t>Hiro</w:t>
      </w:r>
      <w:proofErr w:type="spellEnd"/>
      <w:r w:rsidRPr="00F23C23">
        <w:rPr>
          <w:rFonts w:asciiTheme="majorHAnsi" w:hAnsiTheme="majorHAnsi"/>
        </w:rPr>
        <w:t xml:space="preserve"> </w:t>
      </w:r>
      <w:proofErr w:type="spellStart"/>
      <w:r w:rsidRPr="00F23C23">
        <w:rPr>
          <w:rFonts w:asciiTheme="majorHAnsi" w:hAnsiTheme="majorHAnsi"/>
        </w:rPr>
        <w:t>Hotta</w:t>
      </w:r>
      <w:proofErr w:type="spellEnd"/>
      <w:r w:rsidRPr="00F23C23">
        <w:rPr>
          <w:rFonts w:asciiTheme="majorHAnsi" w:hAnsiTheme="majorHAnsi"/>
        </w:rPr>
        <w:t xml:space="preserve">, </w:t>
      </w:r>
      <w:proofErr w:type="spellStart"/>
      <w:r w:rsidRPr="00F23C23">
        <w:rPr>
          <w:rFonts w:asciiTheme="majorHAnsi" w:hAnsiTheme="majorHAnsi"/>
        </w:rPr>
        <w:t>Jordi</w:t>
      </w:r>
      <w:proofErr w:type="spellEnd"/>
      <w:r w:rsidRPr="00F23C23">
        <w:rPr>
          <w:rFonts w:asciiTheme="majorHAnsi" w:hAnsiTheme="majorHAnsi"/>
        </w:rPr>
        <w:t xml:space="preserve"> </w:t>
      </w:r>
      <w:proofErr w:type="spellStart"/>
      <w:r w:rsidRPr="00F23C23">
        <w:rPr>
          <w:rFonts w:asciiTheme="majorHAnsi" w:hAnsiTheme="majorHAnsi"/>
        </w:rPr>
        <w:t>Iparraguirre</w:t>
      </w:r>
      <w:proofErr w:type="spellEnd"/>
    </w:p>
    <w:p w:rsidR="007A6F6F" w:rsidRPr="00F23C23" w:rsidRDefault="007A6F6F" w:rsidP="007A6F6F">
      <w:pPr>
        <w:numPr>
          <w:ilvl w:val="0"/>
          <w:numId w:val="5"/>
        </w:numPr>
        <w:rPr>
          <w:rFonts w:asciiTheme="majorHAnsi" w:hAnsiTheme="majorHAnsi"/>
        </w:rPr>
      </w:pPr>
      <w:r w:rsidRPr="00F23C23">
        <w:rPr>
          <w:rFonts w:asciiTheme="majorHAnsi" w:hAnsiTheme="majorHAnsi"/>
        </w:rPr>
        <w:t xml:space="preserve">Section/Recommendation 9, and it sub recommendations </w:t>
      </w:r>
      <w:proofErr w:type="gramStart"/>
      <w:r w:rsidRPr="00F23C23">
        <w:rPr>
          <w:rFonts w:asciiTheme="majorHAnsi" w:hAnsiTheme="majorHAnsi"/>
        </w:rPr>
        <w:t>( consideration</w:t>
      </w:r>
      <w:proofErr w:type="gramEnd"/>
      <w:r w:rsidRPr="00F23C23">
        <w:rPr>
          <w:rFonts w:asciiTheme="majorHAnsi" w:hAnsiTheme="majorHAnsi"/>
        </w:rPr>
        <w:t xml:space="preserve"> of decision-making inputs and appeal processes – Hong </w:t>
      </w:r>
      <w:proofErr w:type="spellStart"/>
      <w:r w:rsidRPr="00F23C23">
        <w:rPr>
          <w:rFonts w:asciiTheme="majorHAnsi" w:hAnsiTheme="majorHAnsi"/>
        </w:rPr>
        <w:t>Xue</w:t>
      </w:r>
      <w:proofErr w:type="spellEnd"/>
    </w:p>
    <w:p w:rsidR="007A6F6F" w:rsidRPr="00F23C23" w:rsidRDefault="007A6F6F" w:rsidP="007A6F6F">
      <w:pPr>
        <w:numPr>
          <w:ilvl w:val="0"/>
          <w:numId w:val="6"/>
        </w:numPr>
        <w:rPr>
          <w:rFonts w:asciiTheme="majorHAnsi" w:hAnsiTheme="majorHAnsi"/>
        </w:rPr>
      </w:pPr>
      <w:r w:rsidRPr="00F23C23">
        <w:rPr>
          <w:rFonts w:asciiTheme="majorHAnsi" w:hAnsiTheme="majorHAnsi"/>
        </w:rPr>
        <w:t>Section/Recommendation 11: effectiveness of Review Process and its sub-recommendations – Becky Burr</w:t>
      </w:r>
    </w:p>
    <w:p w:rsidR="007A6F6F" w:rsidRPr="00F23C23" w:rsidRDefault="007A6F6F" w:rsidP="007A6F6F">
      <w:pPr>
        <w:numPr>
          <w:ilvl w:val="0"/>
          <w:numId w:val="7"/>
        </w:numPr>
        <w:rPr>
          <w:rFonts w:asciiTheme="majorHAnsi" w:hAnsiTheme="majorHAnsi"/>
        </w:rPr>
      </w:pPr>
      <w:r w:rsidRPr="00F23C23">
        <w:rPr>
          <w:rFonts w:asciiTheme="majorHAnsi" w:hAnsiTheme="majorHAnsi"/>
        </w:rPr>
        <w:t xml:space="preserve">Section/Recommendation 12: Financial Accountability and Transparency – </w:t>
      </w:r>
      <w:proofErr w:type="spellStart"/>
      <w:r w:rsidRPr="00F23C23">
        <w:rPr>
          <w:rFonts w:asciiTheme="majorHAnsi" w:hAnsiTheme="majorHAnsi"/>
        </w:rPr>
        <w:t>Roelof</w:t>
      </w:r>
      <w:proofErr w:type="spellEnd"/>
      <w:r w:rsidRPr="00F23C23">
        <w:rPr>
          <w:rFonts w:asciiTheme="majorHAnsi" w:hAnsiTheme="majorHAnsi"/>
        </w:rPr>
        <w:t xml:space="preserve"> Meijer</w:t>
      </w:r>
    </w:p>
    <w:p w:rsidR="007A6F6F" w:rsidRPr="00F23C23" w:rsidRDefault="007A6F6F" w:rsidP="005E7D36">
      <w:pPr>
        <w:rPr>
          <w:rFonts w:asciiTheme="majorHAnsi" w:hAnsiTheme="majorHAnsi"/>
        </w:rPr>
      </w:pPr>
      <w:r w:rsidRPr="00F23C23">
        <w:rPr>
          <w:rFonts w:asciiTheme="majorHAnsi" w:hAnsiTheme="majorHAnsi"/>
        </w:rPr>
        <w:t xml:space="preserve"> </w:t>
      </w:r>
    </w:p>
    <w:p w:rsidR="007A6F6F" w:rsidRPr="00F23C23" w:rsidRDefault="007A6F6F" w:rsidP="005E7D36">
      <w:pPr>
        <w:rPr>
          <w:rFonts w:asciiTheme="majorHAnsi" w:hAnsiTheme="majorHAnsi"/>
        </w:rPr>
      </w:pPr>
      <w:r w:rsidRPr="00F23C23">
        <w:rPr>
          <w:rFonts w:asciiTheme="majorHAnsi" w:hAnsiTheme="majorHAnsi"/>
        </w:rPr>
        <w:t>Suggestion is each of the councilors will provide high-level input (note the session is limited in time).</w:t>
      </w:r>
    </w:p>
    <w:p w:rsidR="00B245D9" w:rsidRPr="00F23C23" w:rsidRDefault="00B245D9" w:rsidP="005E7D36">
      <w:pPr>
        <w:rPr>
          <w:rFonts w:asciiTheme="majorHAnsi" w:hAnsiTheme="majorHAnsi"/>
        </w:rPr>
      </w:pPr>
    </w:p>
    <w:p w:rsidR="00B245D9" w:rsidRPr="00F23C23" w:rsidRDefault="00B245D9" w:rsidP="005E7D36">
      <w:pPr>
        <w:rPr>
          <w:rFonts w:asciiTheme="majorHAnsi" w:hAnsiTheme="majorHAnsi"/>
        </w:rPr>
      </w:pPr>
    </w:p>
    <w:p w:rsidR="00F23C23" w:rsidRDefault="00F23C23" w:rsidP="005E7D36">
      <w:pPr>
        <w:rPr>
          <w:rFonts w:asciiTheme="majorHAnsi" w:hAnsiTheme="majorHAnsi"/>
          <w:b/>
        </w:rPr>
      </w:pPr>
    </w:p>
    <w:p w:rsidR="00B245D9" w:rsidRPr="00F23C23" w:rsidRDefault="00B245D9" w:rsidP="005E7D36">
      <w:pPr>
        <w:rPr>
          <w:rFonts w:asciiTheme="majorHAnsi" w:hAnsiTheme="majorHAnsi"/>
          <w:b/>
        </w:rPr>
      </w:pPr>
      <w:r w:rsidRPr="00F23C23">
        <w:rPr>
          <w:rFonts w:asciiTheme="majorHAnsi" w:hAnsiTheme="majorHAnsi"/>
          <w:b/>
        </w:rPr>
        <w:t>Other session</w:t>
      </w:r>
    </w:p>
    <w:p w:rsidR="00B3767C" w:rsidRPr="00F23C23" w:rsidRDefault="00F23C23" w:rsidP="005E7D36">
      <w:pPr>
        <w:rPr>
          <w:rFonts w:asciiTheme="majorHAnsi" w:hAnsiTheme="majorHAnsi"/>
          <w:b/>
        </w:rPr>
      </w:pPr>
      <w:r w:rsidRPr="00F23C23">
        <w:rPr>
          <w:rFonts w:asciiTheme="majorHAnsi" w:hAnsiTheme="majorHAnsi"/>
          <w:b/>
        </w:rPr>
        <w:t>Monday 18 November</w:t>
      </w:r>
    </w:p>
    <w:p w:rsidR="00B3767C" w:rsidRPr="00F23C23" w:rsidRDefault="00B245D9" w:rsidP="005E7D36">
      <w:pPr>
        <w:rPr>
          <w:rFonts w:asciiTheme="majorHAnsi" w:hAnsiTheme="majorHAnsi"/>
        </w:rPr>
      </w:pPr>
      <w:r w:rsidRPr="00F23C23">
        <w:rPr>
          <w:rFonts w:asciiTheme="majorHAnsi" w:hAnsiTheme="majorHAnsi"/>
          <w:b/>
        </w:rPr>
        <w:t>Strategy Planning</w:t>
      </w:r>
      <w:r w:rsidR="00B3767C" w:rsidRPr="00F23C23">
        <w:rPr>
          <w:rFonts w:asciiTheme="majorHAnsi" w:hAnsiTheme="majorHAnsi"/>
        </w:rPr>
        <w:t xml:space="preserve"> </w:t>
      </w:r>
      <w:proofErr w:type="gramStart"/>
      <w:r w:rsidR="00B3767C" w:rsidRPr="00F23C23">
        <w:rPr>
          <w:rFonts w:asciiTheme="majorHAnsi" w:hAnsiTheme="majorHAnsi"/>
        </w:rPr>
        <w:t xml:space="preserve">( </w:t>
      </w:r>
      <w:proofErr w:type="spellStart"/>
      <w:r w:rsidR="00B3767C" w:rsidRPr="00F23C23">
        <w:rPr>
          <w:rFonts w:asciiTheme="majorHAnsi" w:hAnsiTheme="majorHAnsi"/>
        </w:rPr>
        <w:t>Roelof</w:t>
      </w:r>
      <w:proofErr w:type="spellEnd"/>
      <w:proofErr w:type="gramEnd"/>
      <w:r w:rsidR="00B3767C" w:rsidRPr="00F23C23">
        <w:rPr>
          <w:rFonts w:asciiTheme="majorHAnsi" w:hAnsiTheme="majorHAnsi"/>
        </w:rPr>
        <w:t>, SOP Members)</w:t>
      </w:r>
      <w:r w:rsidRPr="00F23C23">
        <w:rPr>
          <w:rFonts w:asciiTheme="majorHAnsi" w:hAnsiTheme="majorHAnsi"/>
        </w:rPr>
        <w:t xml:space="preserve"> </w:t>
      </w:r>
    </w:p>
    <w:p w:rsidR="00B245D9" w:rsidRPr="00F23C23" w:rsidRDefault="00B245D9" w:rsidP="005E7D36">
      <w:pPr>
        <w:rPr>
          <w:rFonts w:asciiTheme="majorHAnsi" w:hAnsiTheme="majorHAnsi" w:cs="Times"/>
          <w:color w:val="282828"/>
        </w:rPr>
      </w:pPr>
      <w:r w:rsidRPr="00F23C23">
        <w:rPr>
          <w:rFonts w:asciiTheme="majorHAnsi" w:hAnsiTheme="majorHAnsi"/>
        </w:rPr>
        <w:t xml:space="preserve">Monday </w:t>
      </w:r>
      <w:r w:rsidRPr="00F23C23">
        <w:rPr>
          <w:rFonts w:asciiTheme="majorHAnsi" w:hAnsiTheme="majorHAnsi" w:cs="Times"/>
          <w:color w:val="282828"/>
        </w:rPr>
        <w:t>Mon, 18 November 2013 - 17:15 to 18:45</w:t>
      </w:r>
    </w:p>
    <w:p w:rsidR="00B245D9" w:rsidRPr="00F23C23" w:rsidRDefault="00B245D9" w:rsidP="005E7D36">
      <w:pPr>
        <w:rPr>
          <w:rFonts w:asciiTheme="majorHAnsi" w:hAnsiTheme="majorHAnsi" w:cs="Times"/>
          <w:color w:val="282828"/>
        </w:rPr>
      </w:pPr>
      <w:proofErr w:type="spellStart"/>
      <w:r w:rsidRPr="00F23C23">
        <w:rPr>
          <w:rFonts w:asciiTheme="majorHAnsi" w:hAnsiTheme="majorHAnsi" w:cs="Times"/>
          <w:color w:val="282828"/>
        </w:rPr>
        <w:t>Libertador</w:t>
      </w:r>
      <w:proofErr w:type="spellEnd"/>
      <w:r w:rsidRPr="00F23C23">
        <w:rPr>
          <w:rFonts w:asciiTheme="majorHAnsi" w:hAnsiTheme="majorHAnsi" w:cs="Times"/>
          <w:color w:val="282828"/>
        </w:rPr>
        <w:t xml:space="preserve"> AB</w:t>
      </w:r>
    </w:p>
    <w:p w:rsidR="00B3767C" w:rsidRPr="00F23C23" w:rsidRDefault="00B3767C" w:rsidP="005E7D36">
      <w:pPr>
        <w:rPr>
          <w:rFonts w:asciiTheme="majorHAnsi" w:hAnsiTheme="majorHAnsi" w:cs="Times"/>
          <w:color w:val="282828"/>
        </w:rPr>
      </w:pPr>
    </w:p>
    <w:p w:rsidR="00B3767C" w:rsidRPr="00F23C23" w:rsidRDefault="00B3767C" w:rsidP="005E7D36">
      <w:pPr>
        <w:rPr>
          <w:rFonts w:asciiTheme="majorHAnsi" w:hAnsiTheme="majorHAnsi"/>
        </w:rPr>
      </w:pPr>
      <w:hyperlink r:id="rId6" w:history="1">
        <w:r w:rsidRPr="00F23C23">
          <w:rPr>
            <w:rStyle w:val="Hyperlink"/>
            <w:rFonts w:asciiTheme="majorHAnsi" w:hAnsiTheme="majorHAnsi"/>
          </w:rPr>
          <w:t>http://buenosaires48.icann.org/en/schedule/mon-strategic-planning</w:t>
        </w:r>
      </w:hyperlink>
    </w:p>
    <w:p w:rsidR="00B3767C" w:rsidRPr="00F23C23" w:rsidRDefault="00B3767C" w:rsidP="005E7D36">
      <w:pPr>
        <w:rPr>
          <w:rFonts w:asciiTheme="majorHAnsi" w:hAnsiTheme="majorHAnsi"/>
        </w:rPr>
      </w:pPr>
    </w:p>
    <w:p w:rsidR="00B3767C" w:rsidRPr="00F23C23" w:rsidRDefault="00F23C23" w:rsidP="005E7D36">
      <w:pPr>
        <w:rPr>
          <w:rFonts w:asciiTheme="majorHAnsi" w:hAnsiTheme="majorHAnsi"/>
          <w:b/>
        </w:rPr>
      </w:pPr>
      <w:proofErr w:type="gramStart"/>
      <w:r w:rsidRPr="00F23C23">
        <w:rPr>
          <w:rFonts w:asciiTheme="majorHAnsi" w:hAnsiTheme="majorHAnsi"/>
          <w:b/>
        </w:rPr>
        <w:t>Wednesday  20</w:t>
      </w:r>
      <w:proofErr w:type="gramEnd"/>
      <w:r w:rsidRPr="00F23C23">
        <w:rPr>
          <w:rFonts w:asciiTheme="majorHAnsi" w:hAnsiTheme="majorHAnsi"/>
          <w:b/>
        </w:rPr>
        <w:t xml:space="preserve"> November</w:t>
      </w:r>
    </w:p>
    <w:p w:rsidR="00B3767C" w:rsidRPr="00F23C23" w:rsidRDefault="00B3767C" w:rsidP="00B3767C">
      <w:pPr>
        <w:rPr>
          <w:rFonts w:asciiTheme="majorHAnsi" w:hAnsiTheme="majorHAnsi"/>
          <w:b/>
          <w:bCs/>
        </w:rPr>
      </w:pPr>
      <w:r w:rsidRPr="00F23C23">
        <w:rPr>
          <w:rFonts w:asciiTheme="majorHAnsi" w:hAnsiTheme="majorHAnsi"/>
          <w:b/>
          <w:bCs/>
        </w:rPr>
        <w:t>ICANN Accountability &amp; Transparency Metrics &amp; Benchmarks</w:t>
      </w:r>
    </w:p>
    <w:p w:rsidR="00B3767C" w:rsidRPr="00F23C23" w:rsidRDefault="00B3767C" w:rsidP="00B3767C">
      <w:pPr>
        <w:rPr>
          <w:rFonts w:asciiTheme="majorHAnsi" w:hAnsiTheme="majorHAnsi"/>
          <w:b/>
          <w:bCs/>
        </w:rPr>
      </w:pPr>
      <w:r w:rsidRPr="00F23C23">
        <w:rPr>
          <w:rFonts w:asciiTheme="majorHAnsi" w:hAnsiTheme="majorHAnsi"/>
          <w:b/>
          <w:bCs/>
        </w:rPr>
        <w:t xml:space="preserve">Date:  </w:t>
      </w:r>
      <w:r w:rsidRPr="00F23C23">
        <w:rPr>
          <w:rFonts w:asciiTheme="majorHAnsi" w:hAnsiTheme="majorHAnsi"/>
        </w:rPr>
        <w:t>Wed, 20 November 2013 - 10:30 to 11:30</w:t>
      </w:r>
    </w:p>
    <w:p w:rsidR="00B3767C" w:rsidRPr="00F23C23" w:rsidRDefault="00242CDE" w:rsidP="00B3767C">
      <w:pPr>
        <w:rPr>
          <w:rFonts w:asciiTheme="majorHAnsi" w:hAnsiTheme="majorHAnsi"/>
        </w:rPr>
      </w:pPr>
      <w:r w:rsidRPr="00F23C23">
        <w:rPr>
          <w:rFonts w:asciiTheme="majorHAnsi" w:hAnsiTheme="majorHAnsi"/>
        </w:rPr>
        <w:t>(?)</w:t>
      </w:r>
    </w:p>
    <w:p w:rsidR="00B3767C" w:rsidRPr="00F23C23" w:rsidRDefault="00B3767C" w:rsidP="00B3767C">
      <w:pPr>
        <w:rPr>
          <w:rFonts w:asciiTheme="majorHAnsi" w:hAnsiTheme="majorHAnsi"/>
          <w:bCs/>
        </w:rPr>
      </w:pPr>
      <w:r w:rsidRPr="00F23C23">
        <w:rPr>
          <w:rFonts w:asciiTheme="majorHAnsi" w:hAnsiTheme="majorHAnsi"/>
          <w:bCs/>
        </w:rPr>
        <w:t xml:space="preserve">Room:  </w:t>
      </w:r>
      <w:proofErr w:type="spellStart"/>
      <w:r w:rsidRPr="00F23C23">
        <w:rPr>
          <w:rFonts w:asciiTheme="majorHAnsi" w:hAnsiTheme="majorHAnsi"/>
        </w:rPr>
        <w:t>Libertador</w:t>
      </w:r>
      <w:proofErr w:type="spellEnd"/>
      <w:r w:rsidRPr="00F23C23">
        <w:rPr>
          <w:rFonts w:asciiTheme="majorHAnsi" w:hAnsiTheme="majorHAnsi"/>
        </w:rPr>
        <w:t xml:space="preserve"> AB</w:t>
      </w:r>
    </w:p>
    <w:p w:rsidR="00B3767C" w:rsidRPr="00F23C23" w:rsidRDefault="00B3767C" w:rsidP="00B3767C">
      <w:pPr>
        <w:rPr>
          <w:rFonts w:asciiTheme="majorHAnsi" w:hAnsiTheme="majorHAnsi"/>
        </w:rPr>
      </w:pPr>
    </w:p>
    <w:p w:rsidR="00B3767C" w:rsidRPr="00F23C23" w:rsidRDefault="00B3767C" w:rsidP="00B3767C">
      <w:pPr>
        <w:rPr>
          <w:rFonts w:asciiTheme="majorHAnsi" w:hAnsiTheme="majorHAnsi"/>
        </w:rPr>
      </w:pPr>
      <w:hyperlink r:id="rId7" w:history="1">
        <w:r w:rsidRPr="00F23C23">
          <w:rPr>
            <w:rStyle w:val="Hyperlink"/>
            <w:rFonts w:asciiTheme="majorHAnsi" w:hAnsiTheme="majorHAnsi"/>
          </w:rPr>
          <w:t>http://buenosaires48.icann.org/en/schedule/wed-atrt-metrics</w:t>
        </w:r>
      </w:hyperlink>
    </w:p>
    <w:p w:rsidR="00B3767C" w:rsidRPr="00F23C23" w:rsidRDefault="00B3767C" w:rsidP="00B3767C">
      <w:pPr>
        <w:rPr>
          <w:rFonts w:asciiTheme="majorHAnsi" w:hAnsiTheme="majorHAnsi"/>
        </w:rPr>
      </w:pPr>
    </w:p>
    <w:p w:rsidR="00242CDE" w:rsidRPr="00F23C23" w:rsidRDefault="00242CDE" w:rsidP="00242CDE">
      <w:pPr>
        <w:rPr>
          <w:rFonts w:asciiTheme="majorHAnsi" w:hAnsiTheme="majorHAnsi"/>
          <w:b/>
          <w:bCs/>
        </w:rPr>
      </w:pPr>
      <w:r w:rsidRPr="00F23C23">
        <w:rPr>
          <w:rFonts w:asciiTheme="majorHAnsi" w:hAnsiTheme="majorHAnsi"/>
          <w:b/>
          <w:bCs/>
        </w:rPr>
        <w:t>Strategy Panel on ICANN's Role in the Internet Governance Ecosystem</w:t>
      </w:r>
    </w:p>
    <w:p w:rsidR="00242CDE" w:rsidRPr="00F23C23" w:rsidRDefault="00242CDE" w:rsidP="00242CDE">
      <w:pPr>
        <w:rPr>
          <w:rFonts w:asciiTheme="majorHAnsi" w:hAnsiTheme="majorHAnsi"/>
          <w:bCs/>
        </w:rPr>
      </w:pPr>
      <w:r w:rsidRPr="00F23C23">
        <w:rPr>
          <w:rFonts w:asciiTheme="majorHAnsi" w:hAnsiTheme="majorHAnsi"/>
          <w:bCs/>
        </w:rPr>
        <w:t>Date: </w:t>
      </w:r>
      <w:r w:rsidRPr="00F23C23">
        <w:rPr>
          <w:rFonts w:asciiTheme="majorHAnsi" w:hAnsiTheme="majorHAnsi"/>
        </w:rPr>
        <w:t>Wed, 20 November 2013 - 11:45 to 12:45</w:t>
      </w:r>
    </w:p>
    <w:p w:rsidR="00B3767C" w:rsidRPr="00F23C23" w:rsidRDefault="00242CDE" w:rsidP="00242CDE">
      <w:pPr>
        <w:rPr>
          <w:rFonts w:asciiTheme="majorHAnsi" w:hAnsiTheme="majorHAnsi"/>
        </w:rPr>
      </w:pPr>
      <w:r w:rsidRPr="00F23C23">
        <w:rPr>
          <w:rFonts w:asciiTheme="majorHAnsi" w:hAnsiTheme="majorHAnsi"/>
          <w:bCs/>
        </w:rPr>
        <w:t>Room: </w:t>
      </w:r>
      <w:r w:rsidRPr="00F23C23">
        <w:rPr>
          <w:rFonts w:asciiTheme="majorHAnsi" w:hAnsiTheme="majorHAnsi"/>
        </w:rPr>
        <w:t xml:space="preserve">Martin </w:t>
      </w:r>
      <w:proofErr w:type="spellStart"/>
      <w:r w:rsidRPr="00F23C23">
        <w:rPr>
          <w:rFonts w:asciiTheme="majorHAnsi" w:hAnsiTheme="majorHAnsi"/>
        </w:rPr>
        <w:t>Fierro</w:t>
      </w:r>
      <w:proofErr w:type="spellEnd"/>
      <w:r w:rsidRPr="00F23C23">
        <w:rPr>
          <w:rFonts w:asciiTheme="majorHAnsi" w:hAnsiTheme="majorHAnsi"/>
        </w:rPr>
        <w:t xml:space="preserve"> ½</w:t>
      </w:r>
    </w:p>
    <w:p w:rsidR="00242CDE" w:rsidRPr="00F23C23" w:rsidRDefault="00242CDE" w:rsidP="00242CDE">
      <w:pPr>
        <w:rPr>
          <w:rFonts w:asciiTheme="majorHAnsi" w:hAnsiTheme="majorHAnsi"/>
        </w:rPr>
      </w:pPr>
    </w:p>
    <w:p w:rsidR="00242CDE" w:rsidRPr="00F23C23" w:rsidRDefault="00242CDE" w:rsidP="00242CDE">
      <w:pPr>
        <w:rPr>
          <w:rFonts w:asciiTheme="majorHAnsi" w:hAnsiTheme="majorHAnsi"/>
        </w:rPr>
      </w:pPr>
      <w:r w:rsidRPr="00F23C23">
        <w:rPr>
          <w:rFonts w:asciiTheme="majorHAnsi" w:hAnsiTheme="majorHAnsi"/>
        </w:rPr>
        <w:t>Councilor: Keith?</w:t>
      </w:r>
    </w:p>
    <w:p w:rsidR="00242CDE" w:rsidRPr="00F23C23" w:rsidRDefault="00242CDE" w:rsidP="00242CDE">
      <w:pPr>
        <w:rPr>
          <w:rFonts w:asciiTheme="majorHAnsi" w:hAnsiTheme="majorHAnsi"/>
        </w:rPr>
      </w:pPr>
    </w:p>
    <w:p w:rsidR="00242CDE" w:rsidRPr="00F23C23" w:rsidRDefault="00242CDE" w:rsidP="00242CDE">
      <w:pPr>
        <w:rPr>
          <w:rFonts w:asciiTheme="majorHAnsi" w:hAnsiTheme="majorHAnsi"/>
          <w:b/>
          <w:bCs/>
        </w:rPr>
      </w:pPr>
      <w:r w:rsidRPr="00F23C23">
        <w:rPr>
          <w:rFonts w:asciiTheme="majorHAnsi" w:hAnsiTheme="majorHAnsi"/>
          <w:b/>
          <w:bCs/>
        </w:rPr>
        <w:t>Identifier Technology Innovation Strategy Panel: Discussion with Panel Chair</w:t>
      </w:r>
    </w:p>
    <w:p w:rsidR="00242CDE" w:rsidRPr="00F23C23" w:rsidRDefault="00242CDE" w:rsidP="00242CDE">
      <w:pPr>
        <w:rPr>
          <w:rFonts w:asciiTheme="majorHAnsi" w:hAnsiTheme="majorHAnsi"/>
          <w:b/>
          <w:bCs/>
        </w:rPr>
      </w:pPr>
      <w:r w:rsidRPr="00F23C23">
        <w:rPr>
          <w:rFonts w:asciiTheme="majorHAnsi" w:hAnsiTheme="majorHAnsi"/>
          <w:b/>
          <w:bCs/>
        </w:rPr>
        <w:t>Date: </w:t>
      </w:r>
    </w:p>
    <w:p w:rsidR="00242CDE" w:rsidRPr="00F23C23" w:rsidRDefault="00242CDE" w:rsidP="00242CDE">
      <w:pPr>
        <w:rPr>
          <w:rFonts w:asciiTheme="majorHAnsi" w:hAnsiTheme="majorHAnsi"/>
          <w:bCs/>
        </w:rPr>
      </w:pPr>
      <w:r w:rsidRPr="00F23C23">
        <w:rPr>
          <w:rFonts w:asciiTheme="majorHAnsi" w:hAnsiTheme="majorHAnsi"/>
          <w:bCs/>
        </w:rPr>
        <w:t>Wed, 20 November 2013 - 13:00 to 15:00</w:t>
      </w:r>
    </w:p>
    <w:p w:rsidR="00242CDE" w:rsidRPr="00F23C23" w:rsidRDefault="00242CDE" w:rsidP="00242CDE">
      <w:pPr>
        <w:rPr>
          <w:rFonts w:asciiTheme="majorHAnsi" w:hAnsiTheme="majorHAnsi"/>
          <w:bCs/>
        </w:rPr>
      </w:pPr>
      <w:r w:rsidRPr="00F23C23">
        <w:rPr>
          <w:rFonts w:asciiTheme="majorHAnsi" w:hAnsiTheme="majorHAnsi"/>
          <w:b/>
          <w:bCs/>
        </w:rPr>
        <w:t>Room: </w:t>
      </w:r>
      <w:proofErr w:type="spellStart"/>
      <w:r w:rsidRPr="00F23C23">
        <w:rPr>
          <w:rFonts w:asciiTheme="majorHAnsi" w:hAnsiTheme="majorHAnsi"/>
          <w:bCs/>
        </w:rPr>
        <w:t>Catalinas</w:t>
      </w:r>
      <w:proofErr w:type="spellEnd"/>
    </w:p>
    <w:p w:rsidR="00242CDE" w:rsidRPr="00F23C23" w:rsidRDefault="00242CDE" w:rsidP="00242CDE">
      <w:pPr>
        <w:rPr>
          <w:rFonts w:asciiTheme="majorHAnsi" w:hAnsiTheme="majorHAnsi"/>
          <w:bCs/>
        </w:rPr>
      </w:pPr>
      <w:r w:rsidRPr="00F23C23">
        <w:rPr>
          <w:rFonts w:asciiTheme="majorHAnsi" w:hAnsiTheme="majorHAnsi"/>
          <w:bCs/>
        </w:rPr>
        <w:t>Councilor</w:t>
      </w:r>
      <w:proofErr w:type="gramStart"/>
      <w:r w:rsidRPr="00F23C23">
        <w:rPr>
          <w:rFonts w:asciiTheme="majorHAnsi" w:hAnsiTheme="majorHAnsi"/>
          <w:bCs/>
        </w:rPr>
        <w:t>: ?</w:t>
      </w:r>
      <w:proofErr w:type="gramEnd"/>
    </w:p>
    <w:p w:rsidR="00242CDE" w:rsidRPr="00F23C23" w:rsidRDefault="00242CDE" w:rsidP="00242CDE">
      <w:pPr>
        <w:rPr>
          <w:rFonts w:asciiTheme="majorHAnsi" w:hAnsiTheme="majorHAnsi"/>
          <w:bCs/>
        </w:rPr>
      </w:pPr>
      <w:r w:rsidRPr="00F23C23">
        <w:rPr>
          <w:rFonts w:asciiTheme="majorHAnsi" w:hAnsiTheme="majorHAnsi"/>
          <w:bCs/>
        </w:rPr>
        <w:t>http://buenosaires48.icann.org/en/schedule/wed-iti</w:t>
      </w:r>
    </w:p>
    <w:p w:rsidR="00242CDE" w:rsidRPr="00F23C23" w:rsidRDefault="00242CDE" w:rsidP="00242CDE">
      <w:pPr>
        <w:rPr>
          <w:rFonts w:asciiTheme="majorHAnsi" w:hAnsiTheme="majorHAnsi"/>
          <w:bCs/>
        </w:rPr>
      </w:pPr>
    </w:p>
    <w:p w:rsidR="00242CDE" w:rsidRPr="00F23C23" w:rsidRDefault="00242CDE" w:rsidP="00242CDE">
      <w:pPr>
        <w:rPr>
          <w:rFonts w:asciiTheme="majorHAnsi" w:hAnsiTheme="majorHAnsi"/>
          <w:b/>
          <w:bCs/>
        </w:rPr>
      </w:pPr>
      <w:r w:rsidRPr="00F23C23">
        <w:rPr>
          <w:rFonts w:asciiTheme="majorHAnsi" w:hAnsiTheme="majorHAnsi"/>
          <w:b/>
          <w:bCs/>
        </w:rPr>
        <w:t>Public Responsibility Framework Strategy Panel</w:t>
      </w:r>
    </w:p>
    <w:p w:rsidR="00242CDE" w:rsidRPr="00F23C23" w:rsidRDefault="00242CDE" w:rsidP="00242CDE">
      <w:pPr>
        <w:rPr>
          <w:rFonts w:asciiTheme="majorHAnsi" w:hAnsiTheme="majorHAnsi"/>
          <w:bCs/>
        </w:rPr>
      </w:pPr>
      <w:r w:rsidRPr="00F23C23">
        <w:rPr>
          <w:rFonts w:asciiTheme="majorHAnsi" w:hAnsiTheme="majorHAnsi"/>
          <w:bCs/>
        </w:rPr>
        <w:t xml:space="preserve">Date: Wed, 20 November 2013 - 15:30 to 16:30 </w:t>
      </w:r>
    </w:p>
    <w:p w:rsidR="00242CDE" w:rsidRPr="00F23C23" w:rsidRDefault="00242CDE" w:rsidP="00242CDE">
      <w:pPr>
        <w:rPr>
          <w:rFonts w:asciiTheme="majorHAnsi" w:hAnsiTheme="majorHAnsi"/>
          <w:bCs/>
        </w:rPr>
      </w:pPr>
      <w:r w:rsidRPr="00F23C23">
        <w:rPr>
          <w:rFonts w:asciiTheme="majorHAnsi" w:hAnsiTheme="majorHAnsi"/>
          <w:bCs/>
        </w:rPr>
        <w:t>Room: </w:t>
      </w:r>
      <w:proofErr w:type="spellStart"/>
      <w:r w:rsidRPr="00F23C23">
        <w:rPr>
          <w:rFonts w:asciiTheme="majorHAnsi" w:hAnsiTheme="majorHAnsi"/>
          <w:bCs/>
        </w:rPr>
        <w:t>Libertador</w:t>
      </w:r>
      <w:proofErr w:type="spellEnd"/>
      <w:r w:rsidRPr="00F23C23">
        <w:rPr>
          <w:rFonts w:asciiTheme="majorHAnsi" w:hAnsiTheme="majorHAnsi"/>
          <w:bCs/>
        </w:rPr>
        <w:t xml:space="preserve"> AB</w:t>
      </w:r>
    </w:p>
    <w:p w:rsidR="00242CDE" w:rsidRPr="00F23C23" w:rsidRDefault="00242CDE" w:rsidP="00242CDE">
      <w:pPr>
        <w:rPr>
          <w:rFonts w:asciiTheme="majorHAnsi" w:hAnsiTheme="majorHAnsi"/>
          <w:bCs/>
        </w:rPr>
      </w:pPr>
    </w:p>
    <w:p w:rsidR="00242CDE" w:rsidRPr="00F23C23" w:rsidRDefault="00242CDE" w:rsidP="00242CDE">
      <w:pPr>
        <w:rPr>
          <w:rFonts w:asciiTheme="majorHAnsi" w:hAnsiTheme="majorHAnsi"/>
          <w:bCs/>
        </w:rPr>
      </w:pPr>
      <w:r w:rsidRPr="00F23C23">
        <w:rPr>
          <w:rFonts w:asciiTheme="majorHAnsi" w:hAnsiTheme="majorHAnsi"/>
          <w:bCs/>
        </w:rPr>
        <w:t>(Overlaps with Council meeting)</w:t>
      </w:r>
    </w:p>
    <w:p w:rsidR="00242CDE" w:rsidRPr="00F23C23" w:rsidRDefault="00242CDE" w:rsidP="00242CDE">
      <w:pPr>
        <w:rPr>
          <w:rFonts w:asciiTheme="majorHAnsi" w:hAnsiTheme="majorHAnsi"/>
          <w:bCs/>
        </w:rPr>
      </w:pPr>
    </w:p>
    <w:p w:rsidR="00242CDE" w:rsidRPr="00F23C23" w:rsidRDefault="00F23C23" w:rsidP="00242CDE">
      <w:pPr>
        <w:rPr>
          <w:rFonts w:asciiTheme="majorHAnsi" w:hAnsiTheme="majorHAnsi"/>
          <w:bCs/>
        </w:rPr>
      </w:pPr>
      <w:hyperlink r:id="rId8" w:history="1">
        <w:r w:rsidRPr="00F23C23">
          <w:rPr>
            <w:rStyle w:val="Hyperlink"/>
            <w:rFonts w:asciiTheme="majorHAnsi" w:hAnsiTheme="majorHAnsi"/>
            <w:bCs/>
          </w:rPr>
          <w:t>http://buenosaires48.icann.org/en/schedule/wed-prf</w:t>
        </w:r>
      </w:hyperlink>
    </w:p>
    <w:p w:rsidR="00F23C23" w:rsidRPr="00F23C23" w:rsidRDefault="00F23C23" w:rsidP="00242CDE">
      <w:pPr>
        <w:rPr>
          <w:rFonts w:asciiTheme="majorHAnsi" w:hAnsiTheme="majorHAnsi"/>
          <w:bCs/>
        </w:rPr>
      </w:pPr>
    </w:p>
    <w:p w:rsidR="00F23C23" w:rsidRPr="00F23C23" w:rsidRDefault="00F23C23" w:rsidP="00F23C23">
      <w:pPr>
        <w:rPr>
          <w:rFonts w:asciiTheme="majorHAnsi" w:hAnsiTheme="majorHAnsi"/>
          <w:b/>
          <w:bCs/>
        </w:rPr>
      </w:pPr>
      <w:r w:rsidRPr="00F23C23">
        <w:rPr>
          <w:rFonts w:asciiTheme="majorHAnsi" w:hAnsiTheme="majorHAnsi"/>
          <w:b/>
          <w:bCs/>
        </w:rPr>
        <w:t>Thursday 21 November</w:t>
      </w:r>
    </w:p>
    <w:p w:rsidR="00F23C23" w:rsidRPr="00F23C23" w:rsidRDefault="00F23C23" w:rsidP="00F23C23">
      <w:pPr>
        <w:rPr>
          <w:rFonts w:asciiTheme="majorHAnsi" w:hAnsiTheme="majorHAnsi"/>
          <w:b/>
          <w:bCs/>
        </w:rPr>
      </w:pPr>
      <w:r w:rsidRPr="00F23C23">
        <w:rPr>
          <w:rFonts w:asciiTheme="majorHAnsi" w:hAnsiTheme="majorHAnsi"/>
          <w:b/>
          <w:bCs/>
        </w:rPr>
        <w:t>Public Forum</w:t>
      </w:r>
    </w:p>
    <w:p w:rsidR="00F23C23" w:rsidRPr="00F23C23" w:rsidRDefault="00F23C23" w:rsidP="00F23C23">
      <w:pPr>
        <w:rPr>
          <w:rFonts w:asciiTheme="majorHAnsi" w:hAnsiTheme="majorHAnsi"/>
          <w:bCs/>
        </w:rPr>
      </w:pPr>
      <w:r w:rsidRPr="00F23C23">
        <w:rPr>
          <w:rFonts w:asciiTheme="majorHAnsi" w:hAnsiTheme="majorHAnsi"/>
          <w:bCs/>
        </w:rPr>
        <w:t xml:space="preserve">Date: Thu, 21 November 2013 - 13:30 to 17:30 </w:t>
      </w:r>
    </w:p>
    <w:p w:rsidR="00F23C23" w:rsidRPr="00F23C23" w:rsidRDefault="00F23C23" w:rsidP="00F23C23">
      <w:pPr>
        <w:rPr>
          <w:rFonts w:asciiTheme="majorHAnsi" w:hAnsiTheme="majorHAnsi"/>
          <w:bCs/>
        </w:rPr>
      </w:pPr>
    </w:p>
    <w:p w:rsidR="00F23C23" w:rsidRDefault="00F23C23" w:rsidP="00F23C23">
      <w:pPr>
        <w:rPr>
          <w:rFonts w:asciiTheme="majorHAnsi" w:hAnsiTheme="majorHAnsi"/>
          <w:bCs/>
        </w:rPr>
      </w:pPr>
      <w:r w:rsidRPr="00F23C23">
        <w:rPr>
          <w:rFonts w:asciiTheme="majorHAnsi" w:hAnsiTheme="majorHAnsi"/>
          <w:bCs/>
        </w:rPr>
        <w:t>Room: </w:t>
      </w:r>
      <w:proofErr w:type="spellStart"/>
      <w:r w:rsidRPr="00F23C23">
        <w:rPr>
          <w:rFonts w:asciiTheme="majorHAnsi" w:hAnsiTheme="majorHAnsi"/>
          <w:bCs/>
        </w:rPr>
        <w:t>Libertador</w:t>
      </w:r>
      <w:proofErr w:type="spellEnd"/>
      <w:r w:rsidRPr="00F23C23">
        <w:rPr>
          <w:rFonts w:asciiTheme="majorHAnsi" w:hAnsiTheme="majorHAnsi"/>
          <w:bCs/>
        </w:rPr>
        <w:t xml:space="preserve"> AB</w:t>
      </w:r>
    </w:p>
    <w:p w:rsidR="00CB77D0" w:rsidRDefault="00CB77D0" w:rsidP="00F23C23">
      <w:pPr>
        <w:rPr>
          <w:rFonts w:asciiTheme="majorHAnsi" w:hAnsiTheme="majorHAnsi"/>
          <w:bCs/>
        </w:rPr>
      </w:pPr>
    </w:p>
    <w:p w:rsidR="00CB77D0" w:rsidRPr="00CB77D0" w:rsidRDefault="00CB77D0" w:rsidP="00F23C23">
      <w:pPr>
        <w:rPr>
          <w:rFonts w:asciiTheme="majorHAnsi" w:hAnsiTheme="majorHAnsi"/>
          <w:b/>
          <w:bCs/>
        </w:rPr>
      </w:pPr>
      <w:bookmarkStart w:id="0" w:name="_GoBack"/>
      <w:r w:rsidRPr="00CB77D0">
        <w:rPr>
          <w:rFonts w:asciiTheme="majorHAnsi" w:hAnsiTheme="majorHAnsi"/>
          <w:b/>
          <w:bCs/>
        </w:rPr>
        <w:t>NOT INCLUDED: Regional strategy sessions.</w:t>
      </w:r>
    </w:p>
    <w:bookmarkEnd w:id="0"/>
    <w:sectPr w:rsidR="00CB77D0" w:rsidRPr="00CB77D0" w:rsidSect="00FC1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1602F9"/>
    <w:multiLevelType w:val="hybridMultilevel"/>
    <w:tmpl w:val="CE1A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DD"/>
    <w:rsid w:val="00242CDE"/>
    <w:rsid w:val="00346BDD"/>
    <w:rsid w:val="005E7D36"/>
    <w:rsid w:val="007A6F6F"/>
    <w:rsid w:val="00805F60"/>
    <w:rsid w:val="00B245D9"/>
    <w:rsid w:val="00B3767C"/>
    <w:rsid w:val="00CB77D0"/>
    <w:rsid w:val="00F23C23"/>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6F"/>
    <w:pPr>
      <w:ind w:left="720"/>
      <w:contextualSpacing/>
    </w:pPr>
  </w:style>
  <w:style w:type="character" w:styleId="Hyperlink">
    <w:name w:val="Hyperlink"/>
    <w:basedOn w:val="DefaultParagraphFont"/>
    <w:uiPriority w:val="99"/>
    <w:unhideWhenUsed/>
    <w:rsid w:val="00B3767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6F"/>
    <w:pPr>
      <w:ind w:left="720"/>
      <w:contextualSpacing/>
    </w:pPr>
  </w:style>
  <w:style w:type="character" w:styleId="Hyperlink">
    <w:name w:val="Hyperlink"/>
    <w:basedOn w:val="DefaultParagraphFont"/>
    <w:uiPriority w:val="99"/>
    <w:unhideWhenUsed/>
    <w:rsid w:val="00B37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uenosaires48.icann.org/en/schedule/mon-strategic-planning" TargetMode="External"/><Relationship Id="rId7" Type="http://schemas.openxmlformats.org/officeDocument/2006/relationships/hyperlink" Target="http://buenosaires48.icann.org/en/schedule/wed-atrt-metrics" TargetMode="External"/><Relationship Id="rId8" Type="http://schemas.openxmlformats.org/officeDocument/2006/relationships/hyperlink" Target="http://buenosaires48.icann.org/en/schedule/wed-pr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5795</Characters>
  <Application>Microsoft Macintosh Word</Application>
  <DocSecurity>0</DocSecurity>
  <Lines>48</Lines>
  <Paragraphs>13</Paragraphs>
  <ScaleCrop>false</ScaleCrop>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2013-11-18T12:45:00Z</dcterms:created>
  <dcterms:modified xsi:type="dcterms:W3CDTF">2013-11-18T12:45:00Z</dcterms:modified>
</cp:coreProperties>
</file>