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014" w:rsidRPr="00836E53" w:rsidRDefault="003625B1" w:rsidP="00852014">
      <w:pPr>
        <w:widowControl w:val="0"/>
        <w:autoSpaceDE w:val="0"/>
        <w:autoSpaceDN w:val="0"/>
        <w:adjustRightInd w:val="0"/>
        <w:jc w:val="center"/>
        <w:outlineLvl w:val="0"/>
        <w:rPr>
          <w:rFonts w:asciiTheme="minorHAnsi" w:hAnsiTheme="minorHAnsi" w:cstheme="minorHAnsi"/>
          <w:b/>
          <w:bCs/>
        </w:rPr>
      </w:pPr>
      <w:r>
        <w:rPr>
          <w:rFonts w:asciiTheme="minorHAnsi" w:hAnsiTheme="minorHAnsi" w:cstheme="minorHAnsi"/>
          <w:b/>
          <w:bCs/>
        </w:rPr>
        <w:t xml:space="preserve">Updated </w:t>
      </w:r>
      <w:r w:rsidR="00852014" w:rsidRPr="00836E53">
        <w:rPr>
          <w:rFonts w:asciiTheme="minorHAnsi" w:hAnsiTheme="minorHAnsi" w:cstheme="minorHAnsi"/>
          <w:b/>
          <w:bCs/>
        </w:rPr>
        <w:t>Draft Agenda</w:t>
      </w:r>
      <w:bookmarkStart w:id="0" w:name="_GoBack"/>
      <w:bookmarkEnd w:id="0"/>
      <w:r w:rsidR="00852014" w:rsidRPr="00836E53">
        <w:rPr>
          <w:rFonts w:asciiTheme="minorHAnsi" w:hAnsiTheme="minorHAnsi" w:cstheme="minorHAnsi"/>
          <w:b/>
          <w:bCs/>
        </w:rPr>
        <w:t xml:space="preserve"> </w:t>
      </w:r>
      <w:proofErr w:type="spellStart"/>
      <w:r w:rsidR="00852014" w:rsidRPr="00836E53">
        <w:rPr>
          <w:rFonts w:asciiTheme="minorHAnsi" w:hAnsiTheme="minorHAnsi" w:cstheme="minorHAnsi"/>
          <w:b/>
          <w:bCs/>
        </w:rPr>
        <w:t>ccNSO</w:t>
      </w:r>
      <w:proofErr w:type="spellEnd"/>
      <w:r w:rsidR="00852014" w:rsidRPr="00836E53">
        <w:rPr>
          <w:rFonts w:asciiTheme="minorHAnsi" w:hAnsiTheme="minorHAnsi" w:cstheme="minorHAnsi"/>
          <w:b/>
          <w:bCs/>
        </w:rPr>
        <w:t xml:space="preserve"> Council Meeting</w:t>
      </w:r>
    </w:p>
    <w:p w:rsidR="00852014" w:rsidRPr="00836E53" w:rsidRDefault="00852014" w:rsidP="00852014">
      <w:pPr>
        <w:widowControl w:val="0"/>
        <w:autoSpaceDE w:val="0"/>
        <w:autoSpaceDN w:val="0"/>
        <w:adjustRightInd w:val="0"/>
        <w:jc w:val="center"/>
        <w:outlineLvl w:val="0"/>
        <w:rPr>
          <w:rFonts w:asciiTheme="minorHAnsi" w:hAnsiTheme="minorHAnsi" w:cstheme="minorHAnsi"/>
          <w:i/>
        </w:rPr>
      </w:pPr>
      <w:r w:rsidRPr="00836E53">
        <w:rPr>
          <w:rFonts w:asciiTheme="minorHAnsi" w:hAnsiTheme="minorHAnsi" w:cstheme="minorHAnsi"/>
          <w:i/>
        </w:rPr>
        <w:t>26 June 2019</w:t>
      </w:r>
    </w:p>
    <w:p w:rsidR="00852014" w:rsidRPr="00836E53" w:rsidRDefault="00852014" w:rsidP="00852014">
      <w:pPr>
        <w:rPr>
          <w:rFonts w:asciiTheme="minorHAnsi" w:hAnsiTheme="minorHAnsi" w:cstheme="minorHAnsi"/>
        </w:rPr>
      </w:pPr>
    </w:p>
    <w:p w:rsidR="00852014" w:rsidRPr="00836E53" w:rsidRDefault="00852014" w:rsidP="00852014">
      <w:pPr>
        <w:pStyle w:val="ListParagraph"/>
        <w:rPr>
          <w:rFonts w:cstheme="minorHAnsi"/>
        </w:rPr>
      </w:pPr>
    </w:p>
    <w:p w:rsidR="00852014" w:rsidRPr="00836E53" w:rsidRDefault="00852014" w:rsidP="00852014">
      <w:pPr>
        <w:pStyle w:val="ListParagraph"/>
        <w:numPr>
          <w:ilvl w:val="0"/>
          <w:numId w:val="1"/>
        </w:numPr>
        <w:rPr>
          <w:rFonts w:cstheme="minorHAnsi"/>
          <w:b/>
        </w:rPr>
      </w:pPr>
      <w:r w:rsidRPr="00836E53">
        <w:rPr>
          <w:rFonts w:cstheme="minorHAnsi"/>
          <w:b/>
        </w:rPr>
        <w:t>Welcome and roll call</w:t>
      </w:r>
    </w:p>
    <w:p w:rsidR="00852014" w:rsidRPr="00836E53" w:rsidRDefault="00852014" w:rsidP="00852014">
      <w:pPr>
        <w:rPr>
          <w:rFonts w:asciiTheme="minorHAnsi" w:hAnsiTheme="minorHAnsi" w:cstheme="minorHAnsi"/>
          <w:b/>
        </w:rPr>
      </w:pPr>
    </w:p>
    <w:p w:rsidR="002F3037" w:rsidRPr="00836E53" w:rsidRDefault="002F3037" w:rsidP="002F3037">
      <w:pPr>
        <w:widowControl w:val="0"/>
        <w:autoSpaceDE w:val="0"/>
        <w:autoSpaceDN w:val="0"/>
        <w:adjustRightInd w:val="0"/>
        <w:ind w:left="360"/>
        <w:outlineLvl w:val="0"/>
        <w:rPr>
          <w:rFonts w:asciiTheme="minorHAnsi" w:hAnsiTheme="minorHAnsi" w:cs="Arial"/>
          <w:b/>
        </w:rPr>
      </w:pPr>
      <w:r w:rsidRPr="00836E53">
        <w:rPr>
          <w:rFonts w:asciiTheme="minorHAnsi" w:hAnsiTheme="minorHAnsi" w:cs="Arial"/>
          <w:b/>
        </w:rPr>
        <w:t>Consent agenda (Items 2- 14)</w:t>
      </w:r>
    </w:p>
    <w:p w:rsidR="002F3037" w:rsidRPr="00836E53" w:rsidRDefault="002F3037" w:rsidP="002F3037">
      <w:pPr>
        <w:widowControl w:val="0"/>
        <w:tabs>
          <w:tab w:val="left" w:pos="220"/>
          <w:tab w:val="left" w:pos="720"/>
        </w:tabs>
        <w:autoSpaceDE w:val="0"/>
        <w:autoSpaceDN w:val="0"/>
        <w:adjustRightInd w:val="0"/>
        <w:spacing w:line="340" w:lineRule="atLeast"/>
        <w:ind w:left="360"/>
        <w:jc w:val="both"/>
        <w:rPr>
          <w:rFonts w:asciiTheme="minorHAnsi" w:hAnsiTheme="minorHAnsi" w:cs="Arial"/>
          <w:b/>
        </w:rPr>
      </w:pPr>
      <w:r w:rsidRPr="00836E53">
        <w:rPr>
          <w:rFonts w:asciiTheme="minorHAnsi" w:hAnsiTheme="minorHAnsi" w:cs="Arial"/>
          <w:b/>
        </w:rPr>
        <w:t>Draft resolution</w:t>
      </w:r>
    </w:p>
    <w:p w:rsidR="002F3037" w:rsidRPr="00836E53" w:rsidRDefault="002F3037" w:rsidP="002F3037">
      <w:pPr>
        <w:widowControl w:val="0"/>
        <w:tabs>
          <w:tab w:val="left" w:pos="220"/>
          <w:tab w:val="left" w:pos="720"/>
        </w:tabs>
        <w:autoSpaceDE w:val="0"/>
        <w:autoSpaceDN w:val="0"/>
        <w:adjustRightInd w:val="0"/>
        <w:spacing w:line="340" w:lineRule="atLeast"/>
        <w:ind w:left="360"/>
        <w:jc w:val="both"/>
        <w:rPr>
          <w:rFonts w:asciiTheme="minorHAnsi" w:hAnsiTheme="minorHAnsi" w:cs="Arial"/>
          <w:b/>
        </w:rPr>
      </w:pPr>
      <w:r w:rsidRPr="00836E53">
        <w:rPr>
          <w:rFonts w:asciiTheme="minorHAnsi" w:hAnsiTheme="minorHAnsi" w:cs="Arial"/>
          <w:b/>
        </w:rPr>
        <w:t xml:space="preserve">The </w:t>
      </w:r>
      <w:proofErr w:type="spellStart"/>
      <w:r w:rsidRPr="00836E53">
        <w:rPr>
          <w:rFonts w:asciiTheme="minorHAnsi" w:hAnsiTheme="minorHAnsi" w:cs="Arial"/>
          <w:b/>
        </w:rPr>
        <w:t>ccNSO</w:t>
      </w:r>
      <w:proofErr w:type="spellEnd"/>
      <w:r w:rsidRPr="00836E53">
        <w:rPr>
          <w:rFonts w:asciiTheme="minorHAnsi" w:hAnsiTheme="minorHAnsi" w:cs="Arial"/>
          <w:b/>
        </w:rPr>
        <w:t xml:space="preserve"> Council adopts all resolutions under items 4, 5, 6, and 8 of it 26 June 2019 consent agenda and takes item 2, 3, 7, 9, 10, 11, 12, 13 and 14 as discussed and read.</w:t>
      </w:r>
    </w:p>
    <w:p w:rsidR="002F3037" w:rsidRPr="00836E53" w:rsidRDefault="002F3037" w:rsidP="00852014">
      <w:pPr>
        <w:rPr>
          <w:rFonts w:asciiTheme="minorHAnsi" w:hAnsiTheme="minorHAnsi" w:cstheme="minorHAnsi"/>
          <w:b/>
        </w:rPr>
      </w:pPr>
    </w:p>
    <w:p w:rsidR="00852014" w:rsidRPr="00836E53" w:rsidRDefault="00852014" w:rsidP="00852014">
      <w:pPr>
        <w:pStyle w:val="ListParagraph"/>
        <w:numPr>
          <w:ilvl w:val="0"/>
          <w:numId w:val="1"/>
        </w:numPr>
        <w:rPr>
          <w:rFonts w:cstheme="minorHAnsi"/>
          <w:b/>
        </w:rPr>
      </w:pPr>
      <w:r w:rsidRPr="00836E53">
        <w:rPr>
          <w:rFonts w:cstheme="minorHAnsi"/>
          <w:b/>
        </w:rPr>
        <w:t>Minutes and Action Items</w:t>
      </w:r>
    </w:p>
    <w:p w:rsidR="00852014" w:rsidRPr="00836E53" w:rsidRDefault="00852014" w:rsidP="00852014">
      <w:pPr>
        <w:pStyle w:val="ListParagraph"/>
        <w:rPr>
          <w:rFonts w:cstheme="minorHAnsi"/>
          <w:b/>
        </w:rPr>
      </w:pPr>
    </w:p>
    <w:p w:rsidR="002F3037" w:rsidRPr="00836E53" w:rsidRDefault="00852014" w:rsidP="00852014">
      <w:pPr>
        <w:pStyle w:val="ListParagraph"/>
        <w:rPr>
          <w:rFonts w:cstheme="minorHAnsi"/>
          <w:bCs/>
        </w:rPr>
      </w:pPr>
      <w:r w:rsidRPr="00836E53">
        <w:rPr>
          <w:rFonts w:cstheme="minorHAnsi"/>
          <w:bCs/>
        </w:rPr>
        <w:t>Minutes of the May Council meeting have been circulated</w:t>
      </w:r>
      <w:r w:rsidR="002F3037" w:rsidRPr="00836E53">
        <w:rPr>
          <w:rFonts w:cstheme="minorHAnsi"/>
          <w:bCs/>
        </w:rPr>
        <w:t>, no comments received.</w:t>
      </w:r>
    </w:p>
    <w:p w:rsidR="009473A2" w:rsidRDefault="009473A2" w:rsidP="009473A2">
      <w:pPr>
        <w:ind w:left="720"/>
        <w:rPr>
          <w:b/>
          <w:bCs/>
        </w:rPr>
      </w:pPr>
      <w:r>
        <w:rPr>
          <w:b/>
          <w:bCs/>
        </w:rPr>
        <w:t>Action items</w:t>
      </w:r>
    </w:p>
    <w:p w:rsidR="00A01BA5" w:rsidRPr="009473A2" w:rsidRDefault="00A01BA5" w:rsidP="009473A2">
      <w:pPr>
        <w:ind w:left="720"/>
      </w:pPr>
      <w:r w:rsidRPr="009473A2">
        <w:rPr>
          <w:b/>
          <w:bCs/>
        </w:rPr>
        <w:t>Action Item 151-01</w:t>
      </w:r>
      <w:r w:rsidRPr="009473A2">
        <w:t xml:space="preserve">: </w:t>
      </w:r>
    </w:p>
    <w:p w:rsidR="00A01BA5" w:rsidRPr="009473A2" w:rsidRDefault="00A01BA5" w:rsidP="009473A2">
      <w:pPr>
        <w:ind w:left="720"/>
      </w:pPr>
      <w:r w:rsidRPr="009473A2">
        <w:t xml:space="preserve">Ask ICANN Legal for advice on how to address this “gap” between the Board resolution passing and the IANA database update. </w:t>
      </w:r>
    </w:p>
    <w:p w:rsidR="00A01BA5" w:rsidRPr="009473A2" w:rsidRDefault="00A01BA5" w:rsidP="009473A2">
      <w:pPr>
        <w:ind w:left="720"/>
        <w:rPr>
          <w:rFonts w:cstheme="minorHAnsi"/>
        </w:rPr>
      </w:pPr>
      <w:r w:rsidRPr="009473A2">
        <w:rPr>
          <w:rFonts w:cstheme="minorHAnsi"/>
        </w:rPr>
        <w:t>Completed</w:t>
      </w:r>
    </w:p>
    <w:p w:rsidR="00A01BA5" w:rsidRPr="009473A2" w:rsidRDefault="00A01BA5" w:rsidP="009473A2">
      <w:pPr>
        <w:ind w:left="720"/>
        <w:rPr>
          <w:rFonts w:cstheme="minorHAnsi"/>
        </w:rPr>
      </w:pPr>
    </w:p>
    <w:p w:rsidR="00A01BA5" w:rsidRPr="009473A2" w:rsidRDefault="00A01BA5" w:rsidP="009473A2">
      <w:pPr>
        <w:ind w:left="720"/>
      </w:pPr>
      <w:r w:rsidRPr="009473A2">
        <w:rPr>
          <w:b/>
          <w:bCs/>
        </w:rPr>
        <w:t>Action Item 151-02</w:t>
      </w:r>
      <w:r w:rsidRPr="009473A2">
        <w:t xml:space="preserve">: </w:t>
      </w:r>
    </w:p>
    <w:p w:rsidR="00A01BA5" w:rsidRPr="009473A2" w:rsidRDefault="00A01BA5" w:rsidP="009473A2">
      <w:pPr>
        <w:ind w:left="720"/>
      </w:pPr>
      <w:r w:rsidRPr="009473A2">
        <w:t xml:space="preserve">Stephen </w:t>
      </w:r>
      <w:proofErr w:type="spellStart"/>
      <w:r w:rsidRPr="009473A2">
        <w:t>Deerhake</w:t>
      </w:r>
      <w:proofErr w:type="spellEnd"/>
      <w:r w:rsidRPr="009473A2">
        <w:t xml:space="preserve"> to propose alternate wording to this guideline on the </w:t>
      </w:r>
      <w:proofErr w:type="spellStart"/>
      <w:r w:rsidRPr="009473A2">
        <w:t>ccNSO</w:t>
      </w:r>
      <w:proofErr w:type="spellEnd"/>
      <w:r w:rsidRPr="009473A2">
        <w:t xml:space="preserve"> Council mailing list </w:t>
      </w:r>
    </w:p>
    <w:p w:rsidR="002F3037" w:rsidRPr="009473A2" w:rsidRDefault="009473A2" w:rsidP="009473A2">
      <w:pPr>
        <w:ind w:left="720"/>
        <w:rPr>
          <w:rFonts w:cstheme="minorHAnsi"/>
        </w:rPr>
      </w:pPr>
      <w:r w:rsidRPr="009473A2">
        <w:rPr>
          <w:rFonts w:cstheme="minorHAnsi"/>
        </w:rPr>
        <w:t>Resolved over time</w:t>
      </w:r>
    </w:p>
    <w:p w:rsidR="00A01BA5" w:rsidRPr="009473A2" w:rsidRDefault="00A01BA5" w:rsidP="009473A2">
      <w:pPr>
        <w:ind w:left="720"/>
        <w:rPr>
          <w:rFonts w:cstheme="minorHAnsi"/>
        </w:rPr>
      </w:pPr>
    </w:p>
    <w:p w:rsidR="00A01BA5" w:rsidRPr="009473A2" w:rsidRDefault="00A01BA5" w:rsidP="009473A2">
      <w:pPr>
        <w:ind w:left="720"/>
      </w:pPr>
      <w:r w:rsidRPr="009473A2">
        <w:rPr>
          <w:b/>
          <w:bCs/>
        </w:rPr>
        <w:t>Acton Item 151-03</w:t>
      </w:r>
      <w:r w:rsidRPr="009473A2">
        <w:t xml:space="preserve">: </w:t>
      </w:r>
    </w:p>
    <w:p w:rsidR="00A01BA5" w:rsidRPr="009473A2" w:rsidRDefault="00A01BA5" w:rsidP="009473A2">
      <w:pPr>
        <w:ind w:left="720"/>
      </w:pPr>
      <w:r w:rsidRPr="009473A2">
        <w:t xml:space="preserve">Secretariat to inform the MPC of the adoption of the amended Charter of the Meetings </w:t>
      </w:r>
      <w:proofErr w:type="spellStart"/>
      <w:r w:rsidRPr="009473A2">
        <w:t>Programme</w:t>
      </w:r>
      <w:proofErr w:type="spellEnd"/>
      <w:r w:rsidRPr="009473A2">
        <w:t xml:space="preserve"> Committee (MPC) </w:t>
      </w:r>
    </w:p>
    <w:p w:rsidR="00A01BA5" w:rsidRPr="009473A2" w:rsidRDefault="00A01BA5" w:rsidP="009473A2">
      <w:pPr>
        <w:ind w:left="720"/>
        <w:rPr>
          <w:rFonts w:cstheme="minorHAnsi"/>
        </w:rPr>
      </w:pPr>
      <w:r w:rsidRPr="009473A2">
        <w:rPr>
          <w:rFonts w:cstheme="minorHAnsi"/>
        </w:rPr>
        <w:t>Completed</w:t>
      </w:r>
    </w:p>
    <w:p w:rsidR="00A01BA5" w:rsidRPr="009473A2" w:rsidRDefault="00A01BA5" w:rsidP="009473A2">
      <w:pPr>
        <w:ind w:left="720"/>
        <w:rPr>
          <w:rFonts w:cstheme="minorHAnsi"/>
        </w:rPr>
      </w:pPr>
    </w:p>
    <w:p w:rsidR="00852014" w:rsidRPr="00836E53" w:rsidRDefault="00852014" w:rsidP="00852014">
      <w:pPr>
        <w:rPr>
          <w:rFonts w:asciiTheme="minorHAnsi" w:hAnsiTheme="minorHAnsi" w:cstheme="minorHAnsi"/>
        </w:rPr>
      </w:pPr>
    </w:p>
    <w:p w:rsidR="00852014" w:rsidRPr="00836E53" w:rsidRDefault="00852014" w:rsidP="00852014">
      <w:pPr>
        <w:pStyle w:val="ListParagraph"/>
        <w:numPr>
          <w:ilvl w:val="0"/>
          <w:numId w:val="1"/>
        </w:numPr>
        <w:rPr>
          <w:rFonts w:cstheme="minorHAnsi"/>
          <w:b/>
        </w:rPr>
      </w:pPr>
      <w:r w:rsidRPr="00836E53">
        <w:rPr>
          <w:rFonts w:cstheme="minorHAnsi"/>
          <w:b/>
        </w:rPr>
        <w:t>Inter</w:t>
      </w:r>
      <w:r w:rsidR="00A01BA5">
        <w:rPr>
          <w:rFonts w:cstheme="minorHAnsi"/>
          <w:b/>
        </w:rPr>
        <w:t>m</w:t>
      </w:r>
      <w:r w:rsidRPr="00836E53">
        <w:rPr>
          <w:rFonts w:cstheme="minorHAnsi"/>
          <w:b/>
        </w:rPr>
        <w:t>eeting decisions (since 23 May 2019)</w:t>
      </w:r>
    </w:p>
    <w:p w:rsidR="00852014" w:rsidRPr="00836E53" w:rsidRDefault="00852014" w:rsidP="00852014">
      <w:pPr>
        <w:pStyle w:val="ListParagraph"/>
        <w:numPr>
          <w:ilvl w:val="0"/>
          <w:numId w:val="3"/>
        </w:numPr>
        <w:rPr>
          <w:rFonts w:cstheme="minorHAnsi"/>
        </w:rPr>
      </w:pPr>
      <w:r w:rsidRPr="00836E53">
        <w:rPr>
          <w:rFonts w:cstheme="minorHAnsi"/>
        </w:rPr>
        <w:t>Appointment member IGLC</w:t>
      </w:r>
    </w:p>
    <w:p w:rsidR="002F3037" w:rsidRPr="009473A2" w:rsidRDefault="00852014" w:rsidP="002F3037">
      <w:pPr>
        <w:pStyle w:val="ListParagraph"/>
        <w:numPr>
          <w:ilvl w:val="0"/>
          <w:numId w:val="3"/>
        </w:numPr>
        <w:rPr>
          <w:rFonts w:cstheme="minorHAnsi"/>
        </w:rPr>
      </w:pPr>
      <w:proofErr w:type="spellStart"/>
      <w:r w:rsidRPr="00836E53">
        <w:rPr>
          <w:rFonts w:cstheme="minorHAnsi"/>
        </w:rPr>
        <w:t>ccNSO</w:t>
      </w:r>
      <w:proofErr w:type="spellEnd"/>
      <w:r w:rsidRPr="00836E53">
        <w:rPr>
          <w:rFonts w:cstheme="minorHAnsi"/>
        </w:rPr>
        <w:t xml:space="preserve"> Council Statement Evolving ICANN’s Multi Stakeholder Model (4 June 2019)</w:t>
      </w:r>
    </w:p>
    <w:p w:rsidR="002F3037" w:rsidRPr="00836E53" w:rsidRDefault="002F3037" w:rsidP="002F3037">
      <w:pPr>
        <w:pStyle w:val="ListParagraph"/>
        <w:rPr>
          <w:rFonts w:cstheme="minorHAnsi"/>
        </w:rPr>
      </w:pPr>
    </w:p>
    <w:p w:rsidR="002F3037" w:rsidRPr="00836E53" w:rsidRDefault="002F3037" w:rsidP="002F3037">
      <w:pPr>
        <w:pStyle w:val="ListParagraph"/>
        <w:numPr>
          <w:ilvl w:val="0"/>
          <w:numId w:val="1"/>
        </w:numPr>
        <w:rPr>
          <w:rFonts w:cstheme="minorHAnsi"/>
          <w:b/>
          <w:bCs/>
        </w:rPr>
      </w:pPr>
      <w:r w:rsidRPr="00836E53">
        <w:rPr>
          <w:rFonts w:cstheme="minorHAnsi"/>
          <w:b/>
          <w:bCs/>
        </w:rPr>
        <w:t>Appointment members Internet Governance Liaison Committee (IGLC)</w:t>
      </w:r>
    </w:p>
    <w:p w:rsidR="002F3037" w:rsidRPr="00836E53" w:rsidRDefault="002F3037" w:rsidP="002F3037">
      <w:pPr>
        <w:pStyle w:val="ListParagraph"/>
        <w:rPr>
          <w:color w:val="000000"/>
        </w:rPr>
      </w:pPr>
      <w:r w:rsidRPr="00836E53">
        <w:rPr>
          <w:color w:val="000000"/>
        </w:rPr>
        <w:t xml:space="preserve">The following persons volunteered to become member of the IGLC: Peter </w:t>
      </w:r>
      <w:proofErr w:type="spellStart"/>
      <w:r w:rsidRPr="00836E53">
        <w:rPr>
          <w:color w:val="000000"/>
        </w:rPr>
        <w:t>Madavhu</w:t>
      </w:r>
      <w:proofErr w:type="spellEnd"/>
      <w:r w:rsidRPr="00836E53">
        <w:rPr>
          <w:color w:val="000000"/>
        </w:rPr>
        <w:t xml:space="preserve"> (.za) and Adriana </w:t>
      </w:r>
      <w:proofErr w:type="spellStart"/>
      <w:r w:rsidRPr="00836E53">
        <w:rPr>
          <w:color w:val="000000"/>
        </w:rPr>
        <w:t>Lazzaroni</w:t>
      </w:r>
      <w:proofErr w:type="spellEnd"/>
      <w:r w:rsidRPr="00836E53">
        <w:rPr>
          <w:color w:val="000000"/>
        </w:rPr>
        <w:t xml:space="preserve"> (.it).</w:t>
      </w:r>
    </w:p>
    <w:p w:rsidR="002F3037" w:rsidRPr="00836E53" w:rsidRDefault="002F3037" w:rsidP="002F3037">
      <w:pPr>
        <w:pStyle w:val="ListParagraph"/>
        <w:rPr>
          <w:b/>
          <w:bCs/>
          <w:color w:val="000000"/>
        </w:rPr>
      </w:pPr>
    </w:p>
    <w:p w:rsidR="002F3037" w:rsidRPr="00836E53" w:rsidRDefault="002F3037" w:rsidP="002F3037">
      <w:pPr>
        <w:pStyle w:val="ListParagraph"/>
        <w:rPr>
          <w:b/>
          <w:bCs/>
          <w:color w:val="000000"/>
        </w:rPr>
      </w:pPr>
      <w:r w:rsidRPr="00836E53">
        <w:rPr>
          <w:b/>
          <w:bCs/>
          <w:color w:val="000000"/>
        </w:rPr>
        <w:t>Draft Resolution</w:t>
      </w:r>
    </w:p>
    <w:p w:rsidR="002F3037" w:rsidRPr="00836E53" w:rsidRDefault="002F3037" w:rsidP="002F3037">
      <w:pPr>
        <w:ind w:left="720"/>
        <w:rPr>
          <w:rFonts w:asciiTheme="minorHAnsi" w:hAnsiTheme="minorHAnsi"/>
          <w:b/>
          <w:bCs/>
          <w:color w:val="000000"/>
        </w:rPr>
      </w:pPr>
      <w:r w:rsidRPr="00836E53">
        <w:rPr>
          <w:rFonts w:asciiTheme="minorHAnsi" w:hAnsiTheme="minorHAnsi"/>
          <w:b/>
          <w:bCs/>
          <w:color w:val="000000"/>
        </w:rPr>
        <w:t xml:space="preserve">The </w:t>
      </w:r>
      <w:proofErr w:type="spellStart"/>
      <w:r w:rsidRPr="00836E53">
        <w:rPr>
          <w:rFonts w:asciiTheme="minorHAnsi" w:hAnsiTheme="minorHAnsi"/>
          <w:b/>
          <w:bCs/>
          <w:color w:val="000000"/>
        </w:rPr>
        <w:t>ccNSO</w:t>
      </w:r>
      <w:proofErr w:type="spellEnd"/>
      <w:r w:rsidRPr="00836E53">
        <w:rPr>
          <w:rFonts w:asciiTheme="minorHAnsi" w:hAnsiTheme="minorHAnsi"/>
          <w:b/>
          <w:bCs/>
          <w:color w:val="000000"/>
        </w:rPr>
        <w:t xml:space="preserve"> Council appoints Peter </w:t>
      </w:r>
      <w:proofErr w:type="spellStart"/>
      <w:r w:rsidRPr="00836E53">
        <w:rPr>
          <w:rFonts w:asciiTheme="minorHAnsi" w:hAnsiTheme="minorHAnsi"/>
          <w:b/>
          <w:bCs/>
          <w:color w:val="000000"/>
        </w:rPr>
        <w:t>Madavhu</w:t>
      </w:r>
      <w:proofErr w:type="spellEnd"/>
      <w:r w:rsidRPr="00836E53">
        <w:rPr>
          <w:rFonts w:asciiTheme="minorHAnsi" w:hAnsiTheme="minorHAnsi"/>
          <w:b/>
          <w:bCs/>
          <w:color w:val="000000"/>
        </w:rPr>
        <w:t xml:space="preserve"> (.za) and Adriana </w:t>
      </w:r>
      <w:proofErr w:type="spellStart"/>
      <w:r w:rsidRPr="00836E53">
        <w:rPr>
          <w:rFonts w:asciiTheme="minorHAnsi" w:hAnsiTheme="minorHAnsi"/>
          <w:b/>
          <w:bCs/>
          <w:color w:val="000000"/>
        </w:rPr>
        <w:t>Lazzaroni</w:t>
      </w:r>
      <w:proofErr w:type="spellEnd"/>
      <w:r w:rsidRPr="00836E53">
        <w:rPr>
          <w:rFonts w:asciiTheme="minorHAnsi" w:hAnsiTheme="minorHAnsi"/>
          <w:b/>
          <w:bCs/>
          <w:color w:val="000000"/>
        </w:rPr>
        <w:t xml:space="preserve"> (.it) as members of the IGLC and requests the secretariat to inform the IGLC, the newly appointed members and update the website and email list accordingly.</w:t>
      </w:r>
    </w:p>
    <w:p w:rsidR="002F3037" w:rsidRPr="00836E53" w:rsidRDefault="002F3037" w:rsidP="002F3037">
      <w:pPr>
        <w:ind w:left="720"/>
        <w:rPr>
          <w:rFonts w:asciiTheme="minorHAnsi" w:hAnsiTheme="minorHAnsi"/>
          <w:b/>
          <w:bCs/>
          <w:color w:val="000000"/>
        </w:rPr>
      </w:pPr>
    </w:p>
    <w:p w:rsidR="002F3037" w:rsidRPr="00836E53" w:rsidRDefault="002F3037" w:rsidP="002F3037">
      <w:pPr>
        <w:ind w:left="720"/>
        <w:rPr>
          <w:rFonts w:asciiTheme="minorHAnsi" w:hAnsiTheme="minorHAnsi"/>
          <w:b/>
          <w:bCs/>
          <w:color w:val="000000"/>
        </w:rPr>
      </w:pPr>
    </w:p>
    <w:p w:rsidR="002F3037" w:rsidRPr="00836E53" w:rsidRDefault="002F3037" w:rsidP="002F3037">
      <w:pPr>
        <w:pStyle w:val="ListParagraph"/>
        <w:numPr>
          <w:ilvl w:val="0"/>
          <w:numId w:val="1"/>
        </w:numPr>
        <w:rPr>
          <w:rFonts w:cstheme="minorHAnsi"/>
          <w:b/>
          <w:bCs/>
        </w:rPr>
      </w:pPr>
      <w:r w:rsidRPr="00836E53">
        <w:rPr>
          <w:rFonts w:cstheme="minorHAnsi"/>
          <w:b/>
          <w:bCs/>
        </w:rPr>
        <w:t>Launch CSC Member Selection process: Call for Expression of Interest and timeline</w:t>
      </w:r>
    </w:p>
    <w:p w:rsidR="002F3037" w:rsidRPr="00836E53" w:rsidRDefault="002F3037" w:rsidP="002F3037">
      <w:pPr>
        <w:pStyle w:val="ListParagraph"/>
        <w:rPr>
          <w:rFonts w:cstheme="minorHAnsi"/>
        </w:rPr>
      </w:pPr>
      <w:r w:rsidRPr="00836E53">
        <w:rPr>
          <w:rFonts w:cstheme="minorHAnsi"/>
        </w:rPr>
        <w:lastRenderedPageBreak/>
        <w:t xml:space="preserve">ICANN requested the </w:t>
      </w:r>
      <w:proofErr w:type="spellStart"/>
      <w:r w:rsidRPr="00836E53">
        <w:rPr>
          <w:rFonts w:cstheme="minorHAnsi"/>
        </w:rPr>
        <w:t>ccNSO</w:t>
      </w:r>
      <w:proofErr w:type="spellEnd"/>
      <w:r w:rsidRPr="00836E53">
        <w:rPr>
          <w:rFonts w:cstheme="minorHAnsi"/>
        </w:rPr>
        <w:t xml:space="preserve"> to select one member on the CSC in accordance with the </w:t>
      </w:r>
      <w:proofErr w:type="spellStart"/>
      <w:r w:rsidRPr="00836E53">
        <w:rPr>
          <w:rFonts w:cstheme="minorHAnsi"/>
        </w:rPr>
        <w:t>ccNSO</w:t>
      </w:r>
      <w:proofErr w:type="spellEnd"/>
      <w:r w:rsidRPr="00836E53">
        <w:rPr>
          <w:rFonts w:cstheme="minorHAnsi"/>
        </w:rPr>
        <w:t xml:space="preserve"> rules and procedures. The term of one of the two </w:t>
      </w:r>
      <w:proofErr w:type="spellStart"/>
      <w:r w:rsidRPr="00836E53">
        <w:rPr>
          <w:rFonts w:cstheme="minorHAnsi"/>
        </w:rPr>
        <w:t>ccNSo</w:t>
      </w:r>
      <w:proofErr w:type="spellEnd"/>
      <w:r w:rsidRPr="00836E53">
        <w:rPr>
          <w:rFonts w:cstheme="minorHAnsi"/>
        </w:rPr>
        <w:t xml:space="preserve">  appointed members ( Byron Holland) ends on 1 October 2019. The selection process needs to be conducted in accordance with the Guideline: </w:t>
      </w:r>
      <w:proofErr w:type="spellStart"/>
      <w:r w:rsidRPr="00836E53">
        <w:rPr>
          <w:rFonts w:cstheme="minorHAnsi"/>
        </w:rPr>
        <w:t>ccNSO</w:t>
      </w:r>
      <w:proofErr w:type="spellEnd"/>
      <w:r w:rsidRPr="00836E53">
        <w:rPr>
          <w:rFonts w:cstheme="minorHAnsi"/>
        </w:rPr>
        <w:t xml:space="preserve">  Actions respecting the Customer Standing Committee (</w:t>
      </w:r>
      <w:hyperlink r:id="rId5" w:history="1">
        <w:r w:rsidRPr="00836E53">
          <w:rPr>
            <w:rStyle w:val="Hyperlink"/>
            <w:rFonts w:cstheme="minorHAnsi"/>
          </w:rPr>
          <w:t>https://ccnso.icann.org/sites/default/files/file/field-file-attach/2016-12/guidelines-ccnso-csc-16jun16-en.pdf</w:t>
        </w:r>
      </w:hyperlink>
      <w:r w:rsidRPr="00836E53">
        <w:rPr>
          <w:rFonts w:cstheme="minorHAnsi"/>
        </w:rPr>
        <w:t xml:space="preserve">). </w:t>
      </w:r>
    </w:p>
    <w:p w:rsidR="002F3037" w:rsidRPr="00836E53" w:rsidRDefault="002F3037" w:rsidP="002F3037">
      <w:pPr>
        <w:pStyle w:val="ListParagraph"/>
        <w:rPr>
          <w:rFonts w:cstheme="minorHAnsi"/>
        </w:rPr>
      </w:pPr>
    </w:p>
    <w:p w:rsidR="002F3037" w:rsidRPr="00836E53" w:rsidRDefault="002F3037" w:rsidP="002F3037">
      <w:pPr>
        <w:pStyle w:val="ListParagraph"/>
        <w:rPr>
          <w:rFonts w:cstheme="minorHAnsi"/>
        </w:rPr>
      </w:pPr>
      <w:r w:rsidRPr="00836E53">
        <w:rPr>
          <w:rFonts w:cstheme="minorHAnsi"/>
        </w:rPr>
        <w:t xml:space="preserve">According to the ICANN Bylaws Article 17and CSC Charter, the </w:t>
      </w:r>
      <w:proofErr w:type="spellStart"/>
      <w:r w:rsidRPr="00836E53">
        <w:rPr>
          <w:rFonts w:cstheme="minorHAnsi"/>
        </w:rPr>
        <w:t>ccNSO</w:t>
      </w:r>
      <w:proofErr w:type="spellEnd"/>
      <w:r w:rsidRPr="00836E53">
        <w:rPr>
          <w:rFonts w:cstheme="minorHAnsi"/>
        </w:rPr>
        <w:t xml:space="preserve"> and </w:t>
      </w:r>
      <w:proofErr w:type="spellStart"/>
      <w:r w:rsidRPr="00836E53">
        <w:rPr>
          <w:rFonts w:cstheme="minorHAnsi"/>
        </w:rPr>
        <w:t>RySG</w:t>
      </w:r>
      <w:proofErr w:type="spellEnd"/>
      <w:r w:rsidRPr="00836E53">
        <w:rPr>
          <w:rFonts w:cstheme="minorHAnsi"/>
        </w:rPr>
        <w:t xml:space="preserve"> need to coordinate their appointment of members taking into account the skills and expertise on the CSC and when feasible the geographic diversity. In addition the </w:t>
      </w:r>
      <w:proofErr w:type="spellStart"/>
      <w:r w:rsidRPr="00836E53">
        <w:rPr>
          <w:rFonts w:cstheme="minorHAnsi"/>
        </w:rPr>
        <w:t>ccNSo</w:t>
      </w:r>
      <w:proofErr w:type="spellEnd"/>
      <w:r w:rsidRPr="00836E53">
        <w:rPr>
          <w:rFonts w:cstheme="minorHAnsi"/>
        </w:rPr>
        <w:t xml:space="preserve"> and GNSO Councils need to approve the full slate of the CSC to conclude the selection process. The </w:t>
      </w:r>
      <w:proofErr w:type="spellStart"/>
      <w:r w:rsidRPr="00836E53">
        <w:rPr>
          <w:rFonts w:cstheme="minorHAnsi"/>
        </w:rPr>
        <w:t>ccNSO</w:t>
      </w:r>
      <w:proofErr w:type="spellEnd"/>
      <w:r w:rsidRPr="00836E53">
        <w:rPr>
          <w:rFonts w:cstheme="minorHAnsi"/>
        </w:rPr>
        <w:t xml:space="preserve"> has opted to mandate a small committee of its members to  undertake these two tasks ( see Guideline section 5.2.4 and 6).</w:t>
      </w:r>
    </w:p>
    <w:p w:rsidR="002F3037" w:rsidRPr="00836E53" w:rsidRDefault="002F3037" w:rsidP="002F3037">
      <w:pPr>
        <w:pStyle w:val="ListParagraph"/>
        <w:ind w:left="0"/>
        <w:rPr>
          <w:rFonts w:cstheme="minorHAnsi"/>
        </w:rPr>
      </w:pPr>
    </w:p>
    <w:p w:rsidR="002F3037" w:rsidRPr="00836E53" w:rsidRDefault="002F3037" w:rsidP="002F3037">
      <w:pPr>
        <w:pStyle w:val="ListParagraph"/>
        <w:rPr>
          <w:rFonts w:cstheme="minorHAnsi"/>
        </w:rPr>
      </w:pPr>
    </w:p>
    <w:p w:rsidR="002F3037" w:rsidRPr="00836E53" w:rsidRDefault="002F3037" w:rsidP="002F3037">
      <w:pPr>
        <w:ind w:left="720"/>
        <w:rPr>
          <w:rFonts w:asciiTheme="minorHAnsi" w:hAnsiTheme="minorHAnsi" w:cstheme="majorHAnsi"/>
          <w:b/>
        </w:rPr>
      </w:pPr>
      <w:r w:rsidRPr="00836E53">
        <w:rPr>
          <w:rFonts w:asciiTheme="minorHAnsi" w:hAnsiTheme="minorHAnsi" w:cstheme="majorHAnsi"/>
          <w:b/>
        </w:rPr>
        <w:t>Draft Resolution</w:t>
      </w:r>
    </w:p>
    <w:p w:rsidR="002F3037" w:rsidRPr="00836E53" w:rsidRDefault="002F3037" w:rsidP="002F3037">
      <w:pPr>
        <w:ind w:left="720"/>
        <w:rPr>
          <w:rFonts w:asciiTheme="minorHAnsi" w:hAnsiTheme="minorHAnsi" w:cstheme="majorHAnsi"/>
          <w:b/>
          <w:i/>
        </w:rPr>
      </w:pPr>
      <w:r w:rsidRPr="00836E53">
        <w:rPr>
          <w:rFonts w:asciiTheme="minorHAnsi" w:hAnsiTheme="minorHAnsi" w:cstheme="majorHAnsi"/>
          <w:b/>
          <w:i/>
        </w:rPr>
        <w:t>Background</w:t>
      </w:r>
    </w:p>
    <w:p w:rsidR="002F3037" w:rsidRPr="00836E53" w:rsidRDefault="002F3037" w:rsidP="002F3037">
      <w:pPr>
        <w:widowControl w:val="0"/>
        <w:autoSpaceDE w:val="0"/>
        <w:autoSpaceDN w:val="0"/>
        <w:adjustRightInd w:val="0"/>
        <w:ind w:left="720"/>
        <w:rPr>
          <w:rFonts w:asciiTheme="minorHAnsi" w:hAnsiTheme="minorHAnsi" w:cstheme="majorHAnsi"/>
        </w:rPr>
      </w:pPr>
      <w:r w:rsidRPr="00836E53">
        <w:rPr>
          <w:rFonts w:asciiTheme="minorHAnsi" w:hAnsiTheme="minorHAnsi" w:cstheme="majorHAnsi"/>
        </w:rPr>
        <w:t xml:space="preserve">The </w:t>
      </w:r>
      <w:proofErr w:type="spellStart"/>
      <w:r w:rsidRPr="00836E53">
        <w:rPr>
          <w:rFonts w:asciiTheme="minorHAnsi" w:hAnsiTheme="minorHAnsi" w:cstheme="majorHAnsi"/>
        </w:rPr>
        <w:t>ccNSO</w:t>
      </w:r>
      <w:proofErr w:type="spellEnd"/>
      <w:r w:rsidRPr="00836E53">
        <w:rPr>
          <w:rFonts w:asciiTheme="minorHAnsi" w:hAnsiTheme="minorHAnsi" w:cstheme="majorHAnsi"/>
        </w:rPr>
        <w:t xml:space="preserve"> Council was invited to select a member for the Customer Standing Committee, to replace Byron Holland, whose term ends on 1 October 2019. In accordance with the internal </w:t>
      </w:r>
      <w:proofErr w:type="spellStart"/>
      <w:r w:rsidRPr="00836E53">
        <w:rPr>
          <w:rFonts w:asciiTheme="minorHAnsi" w:hAnsiTheme="minorHAnsi" w:cstheme="majorHAnsi"/>
        </w:rPr>
        <w:t>ccNSO</w:t>
      </w:r>
      <w:proofErr w:type="spellEnd"/>
      <w:r w:rsidRPr="00836E53">
        <w:rPr>
          <w:rFonts w:asciiTheme="minorHAnsi" w:hAnsiTheme="minorHAnsi" w:cstheme="majorHAnsi"/>
        </w:rPr>
        <w:t xml:space="preserve"> Guideline: </w:t>
      </w:r>
      <w:proofErr w:type="spellStart"/>
      <w:r w:rsidRPr="00836E53">
        <w:rPr>
          <w:rFonts w:asciiTheme="minorHAnsi" w:hAnsiTheme="minorHAnsi" w:cstheme="majorHAnsi"/>
        </w:rPr>
        <w:t>ccNSO</w:t>
      </w:r>
      <w:proofErr w:type="spellEnd"/>
      <w:r w:rsidRPr="00836E53">
        <w:rPr>
          <w:rFonts w:asciiTheme="minorHAnsi" w:hAnsiTheme="minorHAnsi" w:cstheme="majorHAnsi"/>
        </w:rPr>
        <w:t xml:space="preserve"> Actions respecting the Customer Standing Committee</w:t>
      </w:r>
    </w:p>
    <w:p w:rsidR="002F3037" w:rsidRPr="00836E53" w:rsidRDefault="002F3037" w:rsidP="002F3037">
      <w:pPr>
        <w:widowControl w:val="0"/>
        <w:autoSpaceDE w:val="0"/>
        <w:autoSpaceDN w:val="0"/>
        <w:adjustRightInd w:val="0"/>
        <w:ind w:left="720"/>
        <w:rPr>
          <w:rFonts w:asciiTheme="minorHAnsi" w:hAnsiTheme="minorHAnsi" w:cstheme="majorHAnsi"/>
        </w:rPr>
      </w:pPr>
      <w:r w:rsidRPr="00836E53">
        <w:rPr>
          <w:rFonts w:asciiTheme="minorHAnsi" w:hAnsiTheme="minorHAnsi" w:cstheme="majorHAnsi"/>
        </w:rPr>
        <w:t>(</w:t>
      </w:r>
      <w:hyperlink r:id="rId6" w:history="1">
        <w:r w:rsidRPr="00836E53">
          <w:rPr>
            <w:rStyle w:val="Hyperlink"/>
            <w:rFonts w:asciiTheme="minorHAnsi" w:hAnsiTheme="minorHAnsi" w:cstheme="majorHAnsi"/>
          </w:rPr>
          <w:t>https://ccnso.icann.org/sites/default/files/file/field-file-attach/2016-12/guidelines-ccnso-csc-16jun16-en.pdf</w:t>
        </w:r>
      </w:hyperlink>
      <w:r w:rsidRPr="00836E53">
        <w:rPr>
          <w:rFonts w:asciiTheme="minorHAnsi" w:hAnsiTheme="minorHAnsi" w:cstheme="majorHAnsi"/>
        </w:rPr>
        <w:t xml:space="preserve"> ) the </w:t>
      </w:r>
      <w:proofErr w:type="spellStart"/>
      <w:r w:rsidRPr="00836E53">
        <w:rPr>
          <w:rFonts w:asciiTheme="minorHAnsi" w:hAnsiTheme="minorHAnsi" w:cstheme="majorHAnsi"/>
        </w:rPr>
        <w:t>ccNSO</w:t>
      </w:r>
      <w:proofErr w:type="spellEnd"/>
      <w:r w:rsidRPr="00836E53">
        <w:rPr>
          <w:rFonts w:asciiTheme="minorHAnsi" w:hAnsiTheme="minorHAnsi" w:cstheme="majorHAnsi"/>
        </w:rPr>
        <w:t xml:space="preserve"> Council will need to adopt a timeline for selection and to appoint the selection committee from among its members, that will consult with the </w:t>
      </w:r>
      <w:proofErr w:type="spellStart"/>
      <w:r w:rsidRPr="00836E53">
        <w:rPr>
          <w:rFonts w:asciiTheme="minorHAnsi" w:hAnsiTheme="minorHAnsi" w:cstheme="majorHAnsi"/>
        </w:rPr>
        <w:t>RySG</w:t>
      </w:r>
      <w:proofErr w:type="spellEnd"/>
      <w:r w:rsidRPr="00836E53">
        <w:rPr>
          <w:rFonts w:asciiTheme="minorHAnsi" w:hAnsiTheme="minorHAnsi" w:cstheme="majorHAnsi"/>
        </w:rPr>
        <w:t xml:space="preserve"> and GNSO and approve the full slate of CSC membership.</w:t>
      </w:r>
    </w:p>
    <w:p w:rsidR="002F3037" w:rsidRPr="00836E53" w:rsidRDefault="002F3037" w:rsidP="002F3037">
      <w:pPr>
        <w:widowControl w:val="0"/>
        <w:autoSpaceDE w:val="0"/>
        <w:autoSpaceDN w:val="0"/>
        <w:adjustRightInd w:val="0"/>
        <w:rPr>
          <w:rFonts w:asciiTheme="minorHAnsi" w:hAnsiTheme="minorHAnsi" w:cstheme="majorHAnsi"/>
        </w:rPr>
      </w:pPr>
    </w:p>
    <w:p w:rsidR="002F3037" w:rsidRPr="00836E53" w:rsidRDefault="002F3037" w:rsidP="002F3037">
      <w:pPr>
        <w:widowControl w:val="0"/>
        <w:autoSpaceDE w:val="0"/>
        <w:autoSpaceDN w:val="0"/>
        <w:adjustRightInd w:val="0"/>
        <w:rPr>
          <w:rFonts w:asciiTheme="minorHAnsi" w:hAnsiTheme="minorHAnsi" w:cstheme="majorHAnsi"/>
        </w:rPr>
      </w:pPr>
      <w:r w:rsidRPr="00836E53">
        <w:rPr>
          <w:rFonts w:asciiTheme="minorHAnsi" w:hAnsiTheme="minorHAnsi" w:cstheme="majorHAnsi"/>
        </w:rPr>
        <w:t xml:space="preserve">The proposed timeline is: </w:t>
      </w:r>
    </w:p>
    <w:p w:rsidR="002F3037" w:rsidRPr="00836E53" w:rsidRDefault="002F3037" w:rsidP="002F3037">
      <w:pPr>
        <w:rPr>
          <w:rFonts w:asciiTheme="minorHAnsi" w:hAnsiTheme="minorHAnsi" w:cstheme="minorHAnsi"/>
        </w:rPr>
      </w:pPr>
    </w:p>
    <w:tbl>
      <w:tblPr>
        <w:tblStyle w:val="TableGrid"/>
        <w:tblW w:w="0" w:type="auto"/>
        <w:tblLook w:val="04A0" w:firstRow="1" w:lastRow="0" w:firstColumn="1" w:lastColumn="0" w:noHBand="0" w:noVBand="1"/>
      </w:tblPr>
      <w:tblGrid>
        <w:gridCol w:w="2252"/>
        <w:gridCol w:w="2252"/>
        <w:gridCol w:w="2253"/>
        <w:gridCol w:w="2253"/>
      </w:tblGrid>
      <w:tr w:rsidR="002F3037" w:rsidRPr="00836E53" w:rsidTr="000536BA">
        <w:tc>
          <w:tcPr>
            <w:tcW w:w="2252" w:type="dxa"/>
            <w:shd w:val="clear" w:color="auto" w:fill="8EAADB" w:themeFill="accent1" w:themeFillTint="99"/>
          </w:tcPr>
          <w:p w:rsidR="002F3037" w:rsidRPr="00836E53" w:rsidRDefault="002F3037" w:rsidP="000536BA">
            <w:pPr>
              <w:rPr>
                <w:rFonts w:asciiTheme="minorHAnsi" w:hAnsiTheme="minorHAnsi" w:cstheme="minorHAnsi"/>
                <w:b/>
              </w:rPr>
            </w:pPr>
            <w:r w:rsidRPr="00836E53">
              <w:rPr>
                <w:rFonts w:asciiTheme="minorHAnsi" w:hAnsiTheme="minorHAnsi" w:cstheme="minorHAnsi"/>
                <w:b/>
              </w:rPr>
              <w:t>Action</w:t>
            </w:r>
          </w:p>
        </w:tc>
        <w:tc>
          <w:tcPr>
            <w:tcW w:w="2252" w:type="dxa"/>
            <w:shd w:val="clear" w:color="auto" w:fill="8EAADB" w:themeFill="accent1" w:themeFillTint="99"/>
          </w:tcPr>
          <w:p w:rsidR="002F3037" w:rsidRPr="00836E53" w:rsidRDefault="002F3037" w:rsidP="000536BA">
            <w:pPr>
              <w:rPr>
                <w:rFonts w:asciiTheme="minorHAnsi" w:hAnsiTheme="minorHAnsi" w:cstheme="minorHAnsi"/>
                <w:b/>
              </w:rPr>
            </w:pPr>
            <w:r w:rsidRPr="00836E53">
              <w:rPr>
                <w:rFonts w:asciiTheme="minorHAnsi" w:hAnsiTheme="minorHAnsi" w:cstheme="minorHAnsi"/>
                <w:b/>
              </w:rPr>
              <w:t xml:space="preserve">Starting date </w:t>
            </w:r>
          </w:p>
        </w:tc>
        <w:tc>
          <w:tcPr>
            <w:tcW w:w="2253" w:type="dxa"/>
            <w:shd w:val="clear" w:color="auto" w:fill="8EAADB" w:themeFill="accent1" w:themeFillTint="99"/>
          </w:tcPr>
          <w:p w:rsidR="002F3037" w:rsidRPr="00836E53" w:rsidRDefault="002F3037" w:rsidP="000536BA">
            <w:pPr>
              <w:rPr>
                <w:rFonts w:asciiTheme="minorHAnsi" w:hAnsiTheme="minorHAnsi" w:cstheme="minorHAnsi"/>
                <w:b/>
              </w:rPr>
            </w:pPr>
            <w:r w:rsidRPr="00836E53">
              <w:rPr>
                <w:rFonts w:asciiTheme="minorHAnsi" w:hAnsiTheme="minorHAnsi" w:cstheme="minorHAnsi"/>
                <w:b/>
              </w:rPr>
              <w:t xml:space="preserve">Closing date </w:t>
            </w:r>
          </w:p>
        </w:tc>
        <w:tc>
          <w:tcPr>
            <w:tcW w:w="2253" w:type="dxa"/>
            <w:shd w:val="clear" w:color="auto" w:fill="8EAADB" w:themeFill="accent1" w:themeFillTint="99"/>
          </w:tcPr>
          <w:p w:rsidR="002F3037" w:rsidRPr="00836E53" w:rsidRDefault="002F3037" w:rsidP="000536BA">
            <w:pPr>
              <w:rPr>
                <w:rFonts w:asciiTheme="minorHAnsi" w:hAnsiTheme="minorHAnsi" w:cstheme="minorHAnsi"/>
                <w:b/>
              </w:rPr>
            </w:pPr>
            <w:r w:rsidRPr="00836E53">
              <w:rPr>
                <w:rFonts w:asciiTheme="minorHAnsi" w:hAnsiTheme="minorHAnsi" w:cstheme="minorHAnsi"/>
                <w:b/>
              </w:rPr>
              <w:t>Comment, if any</w:t>
            </w:r>
          </w:p>
        </w:tc>
      </w:tr>
      <w:tr w:rsidR="002F3037" w:rsidRPr="00836E53" w:rsidTr="000536BA">
        <w:tc>
          <w:tcPr>
            <w:tcW w:w="2252" w:type="dxa"/>
            <w:shd w:val="clear" w:color="auto" w:fill="B4C6E7" w:themeFill="accent1" w:themeFillTint="66"/>
          </w:tcPr>
          <w:p w:rsidR="002F3037" w:rsidRPr="00836E53" w:rsidRDefault="002F3037" w:rsidP="000536BA">
            <w:pPr>
              <w:rPr>
                <w:rFonts w:asciiTheme="minorHAnsi" w:hAnsiTheme="minorHAnsi" w:cstheme="minorHAnsi"/>
                <w:b/>
              </w:rPr>
            </w:pPr>
            <w:r w:rsidRPr="00836E53">
              <w:rPr>
                <w:rFonts w:asciiTheme="minorHAnsi" w:hAnsiTheme="minorHAnsi" w:cstheme="minorHAnsi"/>
                <w:b/>
              </w:rPr>
              <w:t>Council decision to launch call</w:t>
            </w:r>
          </w:p>
        </w:tc>
        <w:tc>
          <w:tcPr>
            <w:tcW w:w="2252" w:type="dxa"/>
          </w:tcPr>
          <w:p w:rsidR="002F3037" w:rsidRPr="00836E53" w:rsidRDefault="002F3037" w:rsidP="000536BA">
            <w:pPr>
              <w:rPr>
                <w:rFonts w:asciiTheme="minorHAnsi" w:hAnsiTheme="minorHAnsi" w:cstheme="minorHAnsi"/>
              </w:rPr>
            </w:pPr>
          </w:p>
        </w:tc>
        <w:tc>
          <w:tcPr>
            <w:tcW w:w="2253" w:type="dxa"/>
          </w:tcPr>
          <w:p w:rsidR="002F3037" w:rsidRPr="00836E53" w:rsidRDefault="002F3037" w:rsidP="000536BA">
            <w:pPr>
              <w:rPr>
                <w:rFonts w:asciiTheme="minorHAnsi" w:hAnsiTheme="minorHAnsi" w:cstheme="minorHAnsi"/>
              </w:rPr>
            </w:pPr>
            <w:r w:rsidRPr="00836E53">
              <w:rPr>
                <w:rFonts w:asciiTheme="minorHAnsi" w:hAnsiTheme="minorHAnsi" w:cstheme="minorHAnsi"/>
              </w:rPr>
              <w:t>26 June 2019</w:t>
            </w:r>
          </w:p>
        </w:tc>
        <w:tc>
          <w:tcPr>
            <w:tcW w:w="2253" w:type="dxa"/>
          </w:tcPr>
          <w:p w:rsidR="002F3037" w:rsidRPr="00836E53" w:rsidRDefault="002F3037" w:rsidP="000536BA">
            <w:pPr>
              <w:rPr>
                <w:rFonts w:asciiTheme="minorHAnsi" w:hAnsiTheme="minorHAnsi" w:cstheme="minorHAnsi"/>
              </w:rPr>
            </w:pPr>
          </w:p>
        </w:tc>
      </w:tr>
      <w:tr w:rsidR="002F3037" w:rsidRPr="00836E53" w:rsidTr="000536BA">
        <w:tc>
          <w:tcPr>
            <w:tcW w:w="2252" w:type="dxa"/>
            <w:shd w:val="clear" w:color="auto" w:fill="B4C6E7" w:themeFill="accent1" w:themeFillTint="66"/>
          </w:tcPr>
          <w:p w:rsidR="002F3037" w:rsidRPr="00836E53" w:rsidRDefault="002F3037" w:rsidP="000536BA">
            <w:pPr>
              <w:rPr>
                <w:rFonts w:asciiTheme="minorHAnsi" w:hAnsiTheme="minorHAnsi" w:cstheme="minorHAnsi"/>
                <w:b/>
              </w:rPr>
            </w:pPr>
            <w:r w:rsidRPr="00836E53">
              <w:rPr>
                <w:rFonts w:asciiTheme="minorHAnsi" w:hAnsiTheme="minorHAnsi" w:cstheme="minorHAnsi"/>
                <w:b/>
              </w:rPr>
              <w:t>Council decision to appoint Committee</w:t>
            </w:r>
          </w:p>
        </w:tc>
        <w:tc>
          <w:tcPr>
            <w:tcW w:w="2252" w:type="dxa"/>
          </w:tcPr>
          <w:p w:rsidR="002F3037" w:rsidRPr="00836E53" w:rsidRDefault="002F3037" w:rsidP="000536BA">
            <w:pPr>
              <w:rPr>
                <w:rFonts w:asciiTheme="minorHAnsi" w:hAnsiTheme="minorHAnsi" w:cstheme="minorHAnsi"/>
              </w:rPr>
            </w:pPr>
          </w:p>
        </w:tc>
        <w:tc>
          <w:tcPr>
            <w:tcW w:w="2253" w:type="dxa"/>
          </w:tcPr>
          <w:p w:rsidR="002F3037" w:rsidRPr="00836E53" w:rsidRDefault="002F3037" w:rsidP="000536BA">
            <w:pPr>
              <w:rPr>
                <w:rFonts w:asciiTheme="minorHAnsi" w:hAnsiTheme="minorHAnsi" w:cstheme="minorHAnsi"/>
              </w:rPr>
            </w:pPr>
            <w:r w:rsidRPr="00836E53">
              <w:rPr>
                <w:rFonts w:asciiTheme="minorHAnsi" w:hAnsiTheme="minorHAnsi" w:cstheme="minorHAnsi"/>
              </w:rPr>
              <w:t>26 June 2019</w:t>
            </w:r>
          </w:p>
        </w:tc>
        <w:tc>
          <w:tcPr>
            <w:tcW w:w="2253" w:type="dxa"/>
          </w:tcPr>
          <w:p w:rsidR="002F3037" w:rsidRPr="00836E53" w:rsidRDefault="002F3037" w:rsidP="000536BA">
            <w:pPr>
              <w:rPr>
                <w:rFonts w:asciiTheme="minorHAnsi" w:hAnsiTheme="minorHAnsi" w:cstheme="minorHAnsi"/>
              </w:rPr>
            </w:pPr>
            <w:r w:rsidRPr="00836E53">
              <w:rPr>
                <w:rFonts w:asciiTheme="minorHAnsi" w:hAnsiTheme="minorHAnsi" w:cstheme="minorHAnsi"/>
              </w:rPr>
              <w:t>Advised to appoint committee mandated to consult and approve</w:t>
            </w:r>
          </w:p>
        </w:tc>
      </w:tr>
      <w:tr w:rsidR="002F3037" w:rsidRPr="00836E53" w:rsidTr="000536BA">
        <w:tc>
          <w:tcPr>
            <w:tcW w:w="2252" w:type="dxa"/>
            <w:shd w:val="clear" w:color="auto" w:fill="B4C6E7" w:themeFill="accent1" w:themeFillTint="66"/>
          </w:tcPr>
          <w:p w:rsidR="002F3037" w:rsidRPr="00836E53" w:rsidRDefault="002F3037" w:rsidP="000536BA">
            <w:pPr>
              <w:rPr>
                <w:rFonts w:asciiTheme="minorHAnsi" w:hAnsiTheme="minorHAnsi" w:cstheme="minorHAnsi"/>
                <w:b/>
              </w:rPr>
            </w:pPr>
            <w:r w:rsidRPr="00836E53">
              <w:rPr>
                <w:rFonts w:asciiTheme="minorHAnsi" w:hAnsiTheme="minorHAnsi" w:cstheme="minorHAnsi"/>
                <w:b/>
              </w:rPr>
              <w:t>Call for Nomination</w:t>
            </w:r>
          </w:p>
        </w:tc>
        <w:tc>
          <w:tcPr>
            <w:tcW w:w="2252" w:type="dxa"/>
          </w:tcPr>
          <w:p w:rsidR="002F3037" w:rsidRPr="00836E53" w:rsidRDefault="002F3037" w:rsidP="000536BA">
            <w:pPr>
              <w:rPr>
                <w:rFonts w:asciiTheme="minorHAnsi" w:hAnsiTheme="minorHAnsi" w:cstheme="minorHAnsi"/>
              </w:rPr>
            </w:pPr>
            <w:r w:rsidRPr="00836E53">
              <w:rPr>
                <w:rFonts w:asciiTheme="minorHAnsi" w:hAnsiTheme="minorHAnsi" w:cstheme="minorHAnsi"/>
              </w:rPr>
              <w:t>5 July 2019</w:t>
            </w:r>
          </w:p>
        </w:tc>
        <w:tc>
          <w:tcPr>
            <w:tcW w:w="2253" w:type="dxa"/>
          </w:tcPr>
          <w:p w:rsidR="002F3037" w:rsidRPr="00836E53" w:rsidRDefault="002F3037" w:rsidP="000536BA">
            <w:pPr>
              <w:rPr>
                <w:rFonts w:asciiTheme="minorHAnsi" w:hAnsiTheme="minorHAnsi" w:cstheme="minorHAnsi"/>
              </w:rPr>
            </w:pPr>
            <w:r w:rsidRPr="00836E53">
              <w:rPr>
                <w:rFonts w:asciiTheme="minorHAnsi" w:hAnsiTheme="minorHAnsi" w:cstheme="minorHAnsi"/>
              </w:rPr>
              <w:t>19 July 2019</w:t>
            </w:r>
          </w:p>
        </w:tc>
        <w:tc>
          <w:tcPr>
            <w:tcW w:w="2253" w:type="dxa"/>
          </w:tcPr>
          <w:p w:rsidR="002F3037" w:rsidRPr="00836E53" w:rsidRDefault="002F3037" w:rsidP="000536BA">
            <w:pPr>
              <w:rPr>
                <w:rFonts w:asciiTheme="minorHAnsi" w:hAnsiTheme="minorHAnsi" w:cstheme="minorHAnsi"/>
              </w:rPr>
            </w:pPr>
          </w:p>
        </w:tc>
      </w:tr>
      <w:tr w:rsidR="002F3037" w:rsidRPr="00836E53" w:rsidTr="000536BA">
        <w:tc>
          <w:tcPr>
            <w:tcW w:w="2252" w:type="dxa"/>
            <w:shd w:val="clear" w:color="auto" w:fill="B4C6E7" w:themeFill="accent1" w:themeFillTint="66"/>
          </w:tcPr>
          <w:p w:rsidR="002F3037" w:rsidRPr="00836E53" w:rsidRDefault="002F3037" w:rsidP="000536BA">
            <w:pPr>
              <w:rPr>
                <w:rFonts w:asciiTheme="minorHAnsi" w:hAnsiTheme="minorHAnsi" w:cstheme="minorHAnsi"/>
                <w:b/>
              </w:rPr>
            </w:pPr>
            <w:r w:rsidRPr="00836E53">
              <w:rPr>
                <w:rFonts w:asciiTheme="minorHAnsi" w:hAnsiTheme="minorHAnsi" w:cstheme="minorHAnsi"/>
                <w:b/>
              </w:rPr>
              <w:t>Selection Process by Council</w:t>
            </w:r>
          </w:p>
        </w:tc>
        <w:tc>
          <w:tcPr>
            <w:tcW w:w="2252" w:type="dxa"/>
          </w:tcPr>
          <w:p w:rsidR="002F3037" w:rsidRPr="00836E53" w:rsidRDefault="002F3037" w:rsidP="000536BA">
            <w:pPr>
              <w:rPr>
                <w:rFonts w:asciiTheme="minorHAnsi" w:hAnsiTheme="minorHAnsi" w:cstheme="minorHAnsi"/>
              </w:rPr>
            </w:pPr>
            <w:r w:rsidRPr="00836E53">
              <w:rPr>
                <w:rFonts w:asciiTheme="minorHAnsi" w:hAnsiTheme="minorHAnsi" w:cstheme="minorHAnsi"/>
              </w:rPr>
              <w:t>23 July 2019</w:t>
            </w:r>
          </w:p>
        </w:tc>
        <w:tc>
          <w:tcPr>
            <w:tcW w:w="2253" w:type="dxa"/>
          </w:tcPr>
          <w:p w:rsidR="002F3037" w:rsidRPr="00836E53" w:rsidRDefault="002F3037" w:rsidP="000536BA">
            <w:pPr>
              <w:rPr>
                <w:rFonts w:asciiTheme="minorHAnsi" w:hAnsiTheme="minorHAnsi" w:cstheme="minorHAnsi"/>
              </w:rPr>
            </w:pPr>
            <w:r w:rsidRPr="00836E53">
              <w:rPr>
                <w:rFonts w:asciiTheme="minorHAnsi" w:hAnsiTheme="minorHAnsi" w:cstheme="minorHAnsi"/>
              </w:rPr>
              <w:t>30 July 2019</w:t>
            </w:r>
          </w:p>
        </w:tc>
        <w:tc>
          <w:tcPr>
            <w:tcW w:w="2253" w:type="dxa"/>
          </w:tcPr>
          <w:p w:rsidR="002F3037" w:rsidRPr="00836E53" w:rsidRDefault="002F3037" w:rsidP="000536BA">
            <w:pPr>
              <w:rPr>
                <w:rFonts w:asciiTheme="minorHAnsi" w:hAnsiTheme="minorHAnsi" w:cstheme="minorHAnsi"/>
              </w:rPr>
            </w:pPr>
          </w:p>
        </w:tc>
      </w:tr>
      <w:tr w:rsidR="002F3037" w:rsidRPr="00836E53" w:rsidTr="000536BA">
        <w:tc>
          <w:tcPr>
            <w:tcW w:w="2252" w:type="dxa"/>
            <w:shd w:val="clear" w:color="auto" w:fill="B4C6E7" w:themeFill="accent1" w:themeFillTint="66"/>
          </w:tcPr>
          <w:p w:rsidR="002F3037" w:rsidRPr="00836E53" w:rsidRDefault="002F3037" w:rsidP="000536BA">
            <w:pPr>
              <w:rPr>
                <w:rFonts w:asciiTheme="minorHAnsi" w:hAnsiTheme="minorHAnsi" w:cstheme="minorHAnsi"/>
                <w:b/>
              </w:rPr>
            </w:pPr>
            <w:r w:rsidRPr="00836E53">
              <w:rPr>
                <w:rFonts w:asciiTheme="minorHAnsi" w:hAnsiTheme="minorHAnsi" w:cstheme="minorHAnsi"/>
                <w:b/>
              </w:rPr>
              <w:t xml:space="preserve">Consultation </w:t>
            </w:r>
            <w:proofErr w:type="spellStart"/>
            <w:r w:rsidRPr="00836E53">
              <w:rPr>
                <w:rFonts w:asciiTheme="minorHAnsi" w:hAnsiTheme="minorHAnsi" w:cstheme="minorHAnsi"/>
                <w:b/>
              </w:rPr>
              <w:t>RySG</w:t>
            </w:r>
            <w:proofErr w:type="spellEnd"/>
          </w:p>
        </w:tc>
        <w:tc>
          <w:tcPr>
            <w:tcW w:w="2252" w:type="dxa"/>
          </w:tcPr>
          <w:p w:rsidR="002F3037" w:rsidRPr="00836E53" w:rsidRDefault="002F3037" w:rsidP="000536BA">
            <w:pPr>
              <w:rPr>
                <w:rFonts w:asciiTheme="minorHAnsi" w:hAnsiTheme="minorHAnsi" w:cstheme="minorHAnsi"/>
              </w:rPr>
            </w:pPr>
            <w:r w:rsidRPr="00836E53">
              <w:rPr>
                <w:rFonts w:asciiTheme="minorHAnsi" w:hAnsiTheme="minorHAnsi" w:cstheme="minorHAnsi"/>
              </w:rPr>
              <w:t>25 July 2019</w:t>
            </w:r>
          </w:p>
        </w:tc>
        <w:tc>
          <w:tcPr>
            <w:tcW w:w="2253" w:type="dxa"/>
          </w:tcPr>
          <w:p w:rsidR="002F3037" w:rsidRPr="00836E53" w:rsidRDefault="002F3037" w:rsidP="000536BA">
            <w:pPr>
              <w:rPr>
                <w:rFonts w:asciiTheme="minorHAnsi" w:hAnsiTheme="minorHAnsi" w:cstheme="minorHAnsi"/>
              </w:rPr>
            </w:pPr>
            <w:r w:rsidRPr="00836E53">
              <w:rPr>
                <w:rFonts w:asciiTheme="minorHAnsi" w:hAnsiTheme="minorHAnsi" w:cstheme="minorHAnsi"/>
              </w:rPr>
              <w:t>29 July 2019</w:t>
            </w:r>
          </w:p>
        </w:tc>
        <w:tc>
          <w:tcPr>
            <w:tcW w:w="2253" w:type="dxa"/>
          </w:tcPr>
          <w:p w:rsidR="002F3037" w:rsidRPr="00836E53" w:rsidRDefault="002F3037" w:rsidP="000536BA">
            <w:pPr>
              <w:rPr>
                <w:rFonts w:asciiTheme="minorHAnsi" w:hAnsiTheme="minorHAnsi" w:cstheme="minorHAnsi"/>
              </w:rPr>
            </w:pPr>
            <w:r w:rsidRPr="00836E53">
              <w:rPr>
                <w:rFonts w:asciiTheme="minorHAnsi" w:hAnsiTheme="minorHAnsi" w:cstheme="minorHAnsi"/>
              </w:rPr>
              <w:t>Depends on progress other selection committees, consultation during ICANN62</w:t>
            </w:r>
          </w:p>
        </w:tc>
      </w:tr>
      <w:tr w:rsidR="002F3037" w:rsidRPr="00836E53" w:rsidTr="000536BA">
        <w:tc>
          <w:tcPr>
            <w:tcW w:w="2252" w:type="dxa"/>
            <w:shd w:val="clear" w:color="auto" w:fill="B4C6E7" w:themeFill="accent1" w:themeFillTint="66"/>
          </w:tcPr>
          <w:p w:rsidR="002F3037" w:rsidRPr="00836E53" w:rsidRDefault="002F3037" w:rsidP="000536BA">
            <w:pPr>
              <w:rPr>
                <w:rFonts w:asciiTheme="minorHAnsi" w:hAnsiTheme="minorHAnsi" w:cstheme="minorHAnsi"/>
                <w:b/>
              </w:rPr>
            </w:pPr>
            <w:r w:rsidRPr="00836E53">
              <w:rPr>
                <w:rFonts w:asciiTheme="minorHAnsi" w:hAnsiTheme="minorHAnsi" w:cstheme="minorHAnsi"/>
                <w:b/>
              </w:rPr>
              <w:t>Council Decision to select member</w:t>
            </w:r>
          </w:p>
        </w:tc>
        <w:tc>
          <w:tcPr>
            <w:tcW w:w="2252" w:type="dxa"/>
          </w:tcPr>
          <w:p w:rsidR="002F3037" w:rsidRPr="00836E53" w:rsidRDefault="002F3037" w:rsidP="000536BA">
            <w:pPr>
              <w:rPr>
                <w:rFonts w:asciiTheme="minorHAnsi" w:hAnsiTheme="minorHAnsi" w:cstheme="minorHAnsi"/>
              </w:rPr>
            </w:pPr>
          </w:p>
        </w:tc>
        <w:tc>
          <w:tcPr>
            <w:tcW w:w="2253" w:type="dxa"/>
          </w:tcPr>
          <w:p w:rsidR="002F3037" w:rsidRPr="00836E53" w:rsidRDefault="002F3037" w:rsidP="000536BA">
            <w:pPr>
              <w:rPr>
                <w:rFonts w:asciiTheme="minorHAnsi" w:hAnsiTheme="minorHAnsi" w:cstheme="minorHAnsi"/>
              </w:rPr>
            </w:pPr>
            <w:r w:rsidRPr="00836E53">
              <w:rPr>
                <w:rFonts w:asciiTheme="minorHAnsi" w:hAnsiTheme="minorHAnsi" w:cstheme="minorHAnsi"/>
              </w:rPr>
              <w:t>22 August 2019</w:t>
            </w:r>
          </w:p>
        </w:tc>
        <w:tc>
          <w:tcPr>
            <w:tcW w:w="2253" w:type="dxa"/>
          </w:tcPr>
          <w:p w:rsidR="002F3037" w:rsidRPr="00836E53" w:rsidRDefault="002F3037" w:rsidP="000536BA">
            <w:pPr>
              <w:rPr>
                <w:rFonts w:asciiTheme="minorHAnsi" w:hAnsiTheme="minorHAnsi" w:cstheme="minorHAnsi"/>
              </w:rPr>
            </w:pPr>
            <w:proofErr w:type="spellStart"/>
            <w:r w:rsidRPr="00836E53">
              <w:rPr>
                <w:rFonts w:asciiTheme="minorHAnsi" w:hAnsiTheme="minorHAnsi" w:cstheme="minorHAnsi"/>
              </w:rPr>
              <w:t>ccNSO</w:t>
            </w:r>
            <w:proofErr w:type="spellEnd"/>
            <w:r w:rsidRPr="00836E53">
              <w:rPr>
                <w:rFonts w:asciiTheme="minorHAnsi" w:hAnsiTheme="minorHAnsi" w:cstheme="minorHAnsi"/>
              </w:rPr>
              <w:t xml:space="preserve"> Council meeting</w:t>
            </w:r>
          </w:p>
        </w:tc>
      </w:tr>
      <w:tr w:rsidR="002F3037" w:rsidRPr="00836E53" w:rsidTr="000536BA">
        <w:tc>
          <w:tcPr>
            <w:tcW w:w="2252" w:type="dxa"/>
            <w:shd w:val="clear" w:color="auto" w:fill="B4C6E7" w:themeFill="accent1" w:themeFillTint="66"/>
          </w:tcPr>
          <w:p w:rsidR="002F3037" w:rsidRPr="00836E53" w:rsidRDefault="002F3037" w:rsidP="000536BA">
            <w:pPr>
              <w:rPr>
                <w:rFonts w:asciiTheme="minorHAnsi" w:hAnsiTheme="minorHAnsi" w:cstheme="minorHAnsi"/>
                <w:b/>
              </w:rPr>
            </w:pPr>
            <w:r w:rsidRPr="00836E53">
              <w:rPr>
                <w:rFonts w:asciiTheme="minorHAnsi" w:hAnsiTheme="minorHAnsi" w:cstheme="minorHAnsi"/>
                <w:b/>
              </w:rPr>
              <w:t>Approval full slate</w:t>
            </w:r>
          </w:p>
        </w:tc>
        <w:tc>
          <w:tcPr>
            <w:tcW w:w="2252" w:type="dxa"/>
          </w:tcPr>
          <w:p w:rsidR="002F3037" w:rsidRPr="00836E53" w:rsidRDefault="002F3037" w:rsidP="000536BA">
            <w:pPr>
              <w:rPr>
                <w:rFonts w:asciiTheme="minorHAnsi" w:hAnsiTheme="minorHAnsi" w:cstheme="minorHAnsi"/>
              </w:rPr>
            </w:pPr>
            <w:r w:rsidRPr="00836E53">
              <w:rPr>
                <w:rFonts w:asciiTheme="minorHAnsi" w:hAnsiTheme="minorHAnsi" w:cstheme="minorHAnsi"/>
              </w:rPr>
              <w:t xml:space="preserve">9 September 2019 </w:t>
            </w:r>
          </w:p>
        </w:tc>
        <w:tc>
          <w:tcPr>
            <w:tcW w:w="2253" w:type="dxa"/>
          </w:tcPr>
          <w:p w:rsidR="002F3037" w:rsidRPr="00836E53" w:rsidRDefault="002F3037" w:rsidP="000536BA">
            <w:pPr>
              <w:rPr>
                <w:rFonts w:asciiTheme="minorHAnsi" w:hAnsiTheme="minorHAnsi" w:cstheme="minorHAnsi"/>
              </w:rPr>
            </w:pPr>
            <w:r w:rsidRPr="00836E53">
              <w:rPr>
                <w:rFonts w:asciiTheme="minorHAnsi" w:hAnsiTheme="minorHAnsi" w:cstheme="minorHAnsi"/>
              </w:rPr>
              <w:t>15 September 2019</w:t>
            </w:r>
          </w:p>
        </w:tc>
        <w:tc>
          <w:tcPr>
            <w:tcW w:w="2253" w:type="dxa"/>
          </w:tcPr>
          <w:p w:rsidR="002F3037" w:rsidRPr="00836E53" w:rsidRDefault="002F3037" w:rsidP="000536BA">
            <w:pPr>
              <w:rPr>
                <w:rFonts w:asciiTheme="minorHAnsi" w:hAnsiTheme="minorHAnsi" w:cstheme="minorHAnsi"/>
              </w:rPr>
            </w:pPr>
          </w:p>
        </w:tc>
      </w:tr>
      <w:tr w:rsidR="002F3037" w:rsidRPr="00836E53" w:rsidTr="000536BA">
        <w:tc>
          <w:tcPr>
            <w:tcW w:w="2252" w:type="dxa"/>
            <w:shd w:val="clear" w:color="auto" w:fill="B4C6E7" w:themeFill="accent1" w:themeFillTint="66"/>
          </w:tcPr>
          <w:p w:rsidR="002F3037" w:rsidRPr="00836E53" w:rsidRDefault="002F3037" w:rsidP="000536BA">
            <w:pPr>
              <w:rPr>
                <w:rFonts w:asciiTheme="minorHAnsi" w:hAnsiTheme="minorHAnsi" w:cstheme="minorHAnsi"/>
                <w:b/>
              </w:rPr>
            </w:pPr>
            <w:r w:rsidRPr="00836E53">
              <w:rPr>
                <w:rFonts w:asciiTheme="minorHAnsi" w:hAnsiTheme="minorHAnsi" w:cstheme="minorHAnsi"/>
                <w:b/>
              </w:rPr>
              <w:lastRenderedPageBreak/>
              <w:t>Discussion and Approval Selection Report by Council</w:t>
            </w:r>
          </w:p>
        </w:tc>
        <w:tc>
          <w:tcPr>
            <w:tcW w:w="2252" w:type="dxa"/>
          </w:tcPr>
          <w:p w:rsidR="002F3037" w:rsidRPr="00836E53" w:rsidRDefault="002F3037" w:rsidP="000536BA">
            <w:pPr>
              <w:rPr>
                <w:rFonts w:asciiTheme="minorHAnsi" w:hAnsiTheme="minorHAnsi" w:cstheme="minorHAnsi"/>
              </w:rPr>
            </w:pPr>
          </w:p>
        </w:tc>
        <w:tc>
          <w:tcPr>
            <w:tcW w:w="2253" w:type="dxa"/>
          </w:tcPr>
          <w:p w:rsidR="002F3037" w:rsidRPr="00836E53" w:rsidRDefault="002F3037" w:rsidP="000536BA">
            <w:pPr>
              <w:rPr>
                <w:rFonts w:asciiTheme="minorHAnsi" w:hAnsiTheme="minorHAnsi" w:cstheme="minorHAnsi"/>
              </w:rPr>
            </w:pPr>
            <w:r w:rsidRPr="00836E53">
              <w:rPr>
                <w:rFonts w:asciiTheme="minorHAnsi" w:hAnsiTheme="minorHAnsi" w:cstheme="minorHAnsi"/>
              </w:rPr>
              <w:t>19 September 2019</w:t>
            </w:r>
          </w:p>
        </w:tc>
        <w:tc>
          <w:tcPr>
            <w:tcW w:w="2253" w:type="dxa"/>
          </w:tcPr>
          <w:p w:rsidR="002F3037" w:rsidRPr="00836E53" w:rsidRDefault="002F3037" w:rsidP="000536BA">
            <w:pPr>
              <w:rPr>
                <w:rFonts w:asciiTheme="minorHAnsi" w:hAnsiTheme="minorHAnsi" w:cstheme="minorHAnsi"/>
              </w:rPr>
            </w:pPr>
            <w:r w:rsidRPr="00836E53">
              <w:rPr>
                <w:rFonts w:asciiTheme="minorHAnsi" w:hAnsiTheme="minorHAnsi" w:cstheme="minorHAnsi"/>
              </w:rPr>
              <w:t>Council Meeting</w:t>
            </w:r>
          </w:p>
        </w:tc>
      </w:tr>
    </w:tbl>
    <w:p w:rsidR="002F3037" w:rsidRPr="00836E53" w:rsidRDefault="002F3037" w:rsidP="002F3037">
      <w:pPr>
        <w:rPr>
          <w:rFonts w:asciiTheme="minorHAnsi" w:hAnsiTheme="minorHAnsi" w:cstheme="minorHAnsi"/>
        </w:rPr>
      </w:pPr>
    </w:p>
    <w:p w:rsidR="002F3037" w:rsidRPr="00836E53" w:rsidRDefault="002F3037" w:rsidP="002F3037">
      <w:pPr>
        <w:widowControl w:val="0"/>
        <w:autoSpaceDE w:val="0"/>
        <w:autoSpaceDN w:val="0"/>
        <w:adjustRightInd w:val="0"/>
        <w:ind w:left="720"/>
        <w:rPr>
          <w:rFonts w:asciiTheme="minorHAnsi" w:hAnsiTheme="minorHAnsi" w:cstheme="majorHAnsi"/>
        </w:rPr>
      </w:pPr>
    </w:p>
    <w:p w:rsidR="002F3037" w:rsidRPr="00836E53" w:rsidRDefault="002F3037" w:rsidP="002F3037">
      <w:pPr>
        <w:widowControl w:val="0"/>
        <w:autoSpaceDE w:val="0"/>
        <w:autoSpaceDN w:val="0"/>
        <w:adjustRightInd w:val="0"/>
        <w:ind w:left="720"/>
        <w:rPr>
          <w:rFonts w:asciiTheme="minorHAnsi" w:hAnsiTheme="minorHAnsi" w:cstheme="majorHAnsi"/>
        </w:rPr>
      </w:pPr>
      <w:r w:rsidRPr="00836E53">
        <w:rPr>
          <w:rFonts w:asciiTheme="minorHAnsi" w:hAnsiTheme="minorHAnsi" w:cstheme="majorHAnsi"/>
        </w:rPr>
        <w:t xml:space="preserve"> </w:t>
      </w:r>
    </w:p>
    <w:p w:rsidR="002F3037" w:rsidRPr="00836E53" w:rsidRDefault="002F3037" w:rsidP="002F3037">
      <w:pPr>
        <w:ind w:left="720"/>
        <w:rPr>
          <w:rFonts w:asciiTheme="minorHAnsi" w:hAnsiTheme="minorHAnsi" w:cstheme="majorHAnsi"/>
          <w:b/>
          <w:i/>
        </w:rPr>
      </w:pPr>
      <w:r w:rsidRPr="00836E53">
        <w:rPr>
          <w:rFonts w:asciiTheme="minorHAnsi" w:hAnsiTheme="minorHAnsi" w:cstheme="majorHAnsi"/>
          <w:b/>
          <w:i/>
        </w:rPr>
        <w:t>Decision</w:t>
      </w:r>
    </w:p>
    <w:p w:rsidR="002F3037" w:rsidRPr="00836E53" w:rsidRDefault="002F3037" w:rsidP="002F3037">
      <w:pPr>
        <w:ind w:left="720"/>
        <w:rPr>
          <w:rFonts w:asciiTheme="minorHAnsi" w:hAnsiTheme="minorHAnsi" w:cstheme="majorHAnsi"/>
          <w:b/>
        </w:rPr>
      </w:pPr>
      <w:r w:rsidRPr="00836E53">
        <w:rPr>
          <w:rFonts w:asciiTheme="minorHAnsi" w:hAnsiTheme="minorHAnsi" w:cstheme="majorHAnsi"/>
          <w:b/>
        </w:rPr>
        <w:t xml:space="preserve">The </w:t>
      </w:r>
      <w:proofErr w:type="spellStart"/>
      <w:r w:rsidRPr="00836E53">
        <w:rPr>
          <w:rFonts w:asciiTheme="minorHAnsi" w:hAnsiTheme="minorHAnsi" w:cstheme="majorHAnsi"/>
          <w:b/>
        </w:rPr>
        <w:t>ccNSO</w:t>
      </w:r>
      <w:proofErr w:type="spellEnd"/>
      <w:r w:rsidRPr="00836E53">
        <w:rPr>
          <w:rFonts w:asciiTheme="minorHAnsi" w:hAnsiTheme="minorHAnsi" w:cstheme="majorHAnsi"/>
          <w:b/>
        </w:rPr>
        <w:t xml:space="preserve"> Council adopts the timeline as proposed for the selection of a new </w:t>
      </w:r>
      <w:proofErr w:type="spellStart"/>
      <w:r w:rsidRPr="00836E53">
        <w:rPr>
          <w:rFonts w:asciiTheme="minorHAnsi" w:hAnsiTheme="minorHAnsi" w:cstheme="majorHAnsi"/>
          <w:b/>
        </w:rPr>
        <w:t>ccNSO</w:t>
      </w:r>
      <w:proofErr w:type="spellEnd"/>
      <w:r w:rsidRPr="00836E53">
        <w:rPr>
          <w:rFonts w:asciiTheme="minorHAnsi" w:hAnsiTheme="minorHAnsi" w:cstheme="majorHAnsi"/>
          <w:b/>
        </w:rPr>
        <w:t xml:space="preserve"> appointed member on the CSC, and request the </w:t>
      </w:r>
      <w:r w:rsidR="00A01BA5">
        <w:rPr>
          <w:rFonts w:asciiTheme="minorHAnsi" w:hAnsiTheme="minorHAnsi" w:cstheme="majorHAnsi"/>
          <w:b/>
        </w:rPr>
        <w:t>S</w:t>
      </w:r>
      <w:r w:rsidRPr="00836E53">
        <w:rPr>
          <w:rFonts w:asciiTheme="minorHAnsi" w:hAnsiTheme="minorHAnsi" w:cstheme="majorHAnsi"/>
          <w:b/>
        </w:rPr>
        <w:t xml:space="preserve">ecretariat to launch the call for volunteers at the time foreseen in the schedule and  in accordance with the mechanism in the Guideline: </w:t>
      </w:r>
      <w:proofErr w:type="spellStart"/>
      <w:r w:rsidRPr="00836E53">
        <w:rPr>
          <w:rFonts w:asciiTheme="minorHAnsi" w:hAnsiTheme="minorHAnsi" w:cstheme="majorHAnsi"/>
          <w:b/>
        </w:rPr>
        <w:t>ccNSO</w:t>
      </w:r>
      <w:proofErr w:type="spellEnd"/>
      <w:r w:rsidRPr="00836E53">
        <w:rPr>
          <w:rFonts w:asciiTheme="minorHAnsi" w:hAnsiTheme="minorHAnsi" w:cstheme="majorHAnsi"/>
          <w:b/>
        </w:rPr>
        <w:t xml:space="preserve"> Actions respecting the Customer Standing Committee.</w:t>
      </w:r>
    </w:p>
    <w:p w:rsidR="002F3037" w:rsidRPr="00836E53" w:rsidRDefault="002F3037" w:rsidP="002F3037">
      <w:pPr>
        <w:ind w:left="720"/>
        <w:rPr>
          <w:rFonts w:asciiTheme="minorHAnsi" w:hAnsiTheme="minorHAnsi" w:cstheme="majorHAnsi"/>
          <w:b/>
        </w:rPr>
      </w:pPr>
    </w:p>
    <w:p w:rsidR="002F3037" w:rsidRPr="00836E53" w:rsidRDefault="002F3037" w:rsidP="002F3037">
      <w:pPr>
        <w:ind w:left="720"/>
        <w:rPr>
          <w:rFonts w:asciiTheme="minorHAnsi" w:hAnsiTheme="minorHAnsi" w:cstheme="majorHAnsi"/>
          <w:b/>
        </w:rPr>
      </w:pPr>
      <w:r w:rsidRPr="00836E53">
        <w:rPr>
          <w:rFonts w:asciiTheme="minorHAnsi" w:hAnsiTheme="minorHAnsi" w:cstheme="majorHAnsi"/>
          <w:b/>
        </w:rPr>
        <w:t xml:space="preserve">The </w:t>
      </w:r>
      <w:proofErr w:type="spellStart"/>
      <w:r w:rsidRPr="00836E53">
        <w:rPr>
          <w:rFonts w:asciiTheme="minorHAnsi" w:hAnsiTheme="minorHAnsi" w:cstheme="majorHAnsi"/>
          <w:b/>
        </w:rPr>
        <w:t>ccNSO</w:t>
      </w:r>
      <w:proofErr w:type="spellEnd"/>
      <w:r w:rsidRPr="00836E53">
        <w:rPr>
          <w:rFonts w:asciiTheme="minorHAnsi" w:hAnsiTheme="minorHAnsi" w:cstheme="majorHAnsi"/>
          <w:b/>
        </w:rPr>
        <w:t xml:space="preserve"> Council also decides to re-appoint a selection committee with the mandate to consult with the </w:t>
      </w:r>
      <w:proofErr w:type="spellStart"/>
      <w:r w:rsidRPr="00836E53">
        <w:rPr>
          <w:rFonts w:asciiTheme="minorHAnsi" w:hAnsiTheme="minorHAnsi" w:cstheme="majorHAnsi"/>
          <w:b/>
        </w:rPr>
        <w:t>RySG</w:t>
      </w:r>
      <w:proofErr w:type="spellEnd"/>
      <w:r w:rsidRPr="00836E53">
        <w:rPr>
          <w:rFonts w:asciiTheme="minorHAnsi" w:hAnsiTheme="minorHAnsi" w:cstheme="majorHAnsi"/>
          <w:b/>
        </w:rPr>
        <w:t xml:space="preserve"> and GNSO Council and approve the full slate of membership. </w:t>
      </w:r>
    </w:p>
    <w:p w:rsidR="002F3037" w:rsidRPr="00836E53" w:rsidRDefault="002F3037" w:rsidP="002F3037">
      <w:pPr>
        <w:ind w:left="720"/>
        <w:rPr>
          <w:rFonts w:asciiTheme="minorHAnsi" w:hAnsiTheme="minorHAnsi" w:cstheme="majorHAnsi"/>
          <w:b/>
        </w:rPr>
      </w:pPr>
    </w:p>
    <w:p w:rsidR="002F3037" w:rsidRPr="00836E53" w:rsidRDefault="002F3037" w:rsidP="002F3037">
      <w:pPr>
        <w:ind w:left="720"/>
        <w:rPr>
          <w:rFonts w:asciiTheme="minorHAnsi" w:hAnsiTheme="minorHAnsi" w:cstheme="majorHAnsi"/>
          <w:b/>
        </w:rPr>
      </w:pPr>
      <w:r w:rsidRPr="00836E53">
        <w:rPr>
          <w:rFonts w:asciiTheme="minorHAnsi" w:hAnsiTheme="minorHAnsi" w:cstheme="majorHAnsi"/>
          <w:b/>
        </w:rPr>
        <w:t xml:space="preserve">The </w:t>
      </w:r>
      <w:r w:rsidR="00A01BA5">
        <w:rPr>
          <w:rFonts w:asciiTheme="minorHAnsi" w:hAnsiTheme="minorHAnsi" w:cstheme="majorHAnsi"/>
          <w:b/>
        </w:rPr>
        <w:t>S</w:t>
      </w:r>
      <w:r w:rsidRPr="00836E53">
        <w:rPr>
          <w:rFonts w:asciiTheme="minorHAnsi" w:hAnsiTheme="minorHAnsi" w:cstheme="majorHAnsi"/>
          <w:b/>
        </w:rPr>
        <w:t>ecretariat is further requested to inform the community as soon as possible on the upcoming CSC member nomination and selection process.</w:t>
      </w:r>
    </w:p>
    <w:p w:rsidR="002F3037" w:rsidRPr="00836E53" w:rsidRDefault="002F3037" w:rsidP="002F3037">
      <w:pPr>
        <w:pStyle w:val="ListParagraph"/>
        <w:ind w:left="1440"/>
        <w:rPr>
          <w:rFonts w:cstheme="minorHAnsi"/>
        </w:rPr>
      </w:pPr>
    </w:p>
    <w:p w:rsidR="002F3037" w:rsidRPr="00836E53" w:rsidRDefault="002F3037" w:rsidP="002F3037">
      <w:pPr>
        <w:pStyle w:val="ListParagraph"/>
        <w:rPr>
          <w:rFonts w:cstheme="minorHAnsi"/>
          <w:b/>
        </w:rPr>
      </w:pPr>
    </w:p>
    <w:p w:rsidR="002F3037" w:rsidRPr="00836E53" w:rsidRDefault="002F3037" w:rsidP="002F3037">
      <w:pPr>
        <w:pStyle w:val="ListParagraph"/>
        <w:numPr>
          <w:ilvl w:val="0"/>
          <w:numId w:val="1"/>
        </w:numPr>
        <w:rPr>
          <w:rFonts w:cstheme="minorHAnsi"/>
          <w:b/>
        </w:rPr>
      </w:pPr>
      <w:r w:rsidRPr="00836E53">
        <w:rPr>
          <w:rFonts w:cstheme="minorHAnsi"/>
          <w:b/>
        </w:rPr>
        <w:t>Launch call for volunteer Member Nominating Committee FY 2020</w:t>
      </w:r>
    </w:p>
    <w:p w:rsidR="002F3037" w:rsidRPr="00836E53" w:rsidRDefault="002F3037" w:rsidP="002F3037">
      <w:pPr>
        <w:pStyle w:val="ListParagraph"/>
        <w:rPr>
          <w:rFonts w:cstheme="minorHAnsi"/>
          <w:bCs/>
        </w:rPr>
      </w:pPr>
      <w:r w:rsidRPr="00836E53">
        <w:rPr>
          <w:rFonts w:cstheme="minorHAnsi"/>
          <w:bCs/>
        </w:rPr>
        <w:t>Launch call for volunteers to replace Pablo Rodriguez by 23 August as he is term limited.</w:t>
      </w:r>
    </w:p>
    <w:p w:rsidR="002F3037" w:rsidRPr="00836E53" w:rsidRDefault="002F3037" w:rsidP="002F3037">
      <w:pPr>
        <w:pStyle w:val="ListParagraph"/>
        <w:rPr>
          <w:rFonts w:cstheme="minorHAnsi"/>
          <w:b/>
        </w:rPr>
      </w:pPr>
    </w:p>
    <w:p w:rsidR="002F3037" w:rsidRPr="00836E53" w:rsidRDefault="002F3037" w:rsidP="002F3037">
      <w:pPr>
        <w:pStyle w:val="ListParagraph"/>
        <w:rPr>
          <w:rFonts w:cstheme="minorHAnsi"/>
          <w:b/>
        </w:rPr>
      </w:pPr>
      <w:r w:rsidRPr="00836E53">
        <w:rPr>
          <w:rFonts w:cstheme="minorHAnsi"/>
          <w:b/>
        </w:rPr>
        <w:t>Draft Resolution</w:t>
      </w:r>
    </w:p>
    <w:p w:rsidR="002F3037" w:rsidRPr="00836E53" w:rsidRDefault="002F3037" w:rsidP="002F3037">
      <w:pPr>
        <w:pStyle w:val="ListParagraph"/>
        <w:rPr>
          <w:rFonts w:cstheme="minorHAnsi"/>
          <w:b/>
          <w:i/>
          <w:iCs/>
        </w:rPr>
      </w:pPr>
      <w:r w:rsidRPr="00836E53">
        <w:rPr>
          <w:rFonts w:cstheme="minorHAnsi"/>
          <w:b/>
          <w:i/>
          <w:iCs/>
        </w:rPr>
        <w:t>Background</w:t>
      </w:r>
    </w:p>
    <w:p w:rsidR="002F3037" w:rsidRPr="00836E53" w:rsidRDefault="002F3037" w:rsidP="002F3037">
      <w:pPr>
        <w:pStyle w:val="ListParagraph"/>
        <w:rPr>
          <w:rFonts w:cstheme="minorHAnsi"/>
          <w:bCs/>
        </w:rPr>
      </w:pPr>
      <w:r w:rsidRPr="00836E53">
        <w:rPr>
          <w:rFonts w:cstheme="minorHAnsi"/>
          <w:bCs/>
        </w:rPr>
        <w:t xml:space="preserve">The </w:t>
      </w:r>
      <w:proofErr w:type="spellStart"/>
      <w:r w:rsidRPr="00836E53">
        <w:rPr>
          <w:rFonts w:cstheme="minorHAnsi"/>
          <w:bCs/>
        </w:rPr>
        <w:t>ccNSO</w:t>
      </w:r>
      <w:proofErr w:type="spellEnd"/>
      <w:r w:rsidRPr="00836E53">
        <w:rPr>
          <w:rFonts w:cstheme="minorHAnsi"/>
          <w:bCs/>
        </w:rPr>
        <w:t xml:space="preserve"> was requested to select a member for the FY 2020 Nominating Committee (</w:t>
      </w:r>
      <w:proofErr w:type="spellStart"/>
      <w:r w:rsidRPr="00836E53">
        <w:rPr>
          <w:rFonts w:cstheme="minorHAnsi"/>
          <w:bCs/>
        </w:rPr>
        <w:t>NomCom</w:t>
      </w:r>
      <w:proofErr w:type="spellEnd"/>
      <w:r w:rsidRPr="00836E53">
        <w:rPr>
          <w:rFonts w:cstheme="minorHAnsi"/>
          <w:bCs/>
        </w:rPr>
        <w:t>), to replace Pablo Rodriguez (.</w:t>
      </w:r>
      <w:proofErr w:type="spellStart"/>
      <w:r w:rsidRPr="00836E53">
        <w:rPr>
          <w:rFonts w:cstheme="minorHAnsi"/>
          <w:bCs/>
        </w:rPr>
        <w:t>pr</w:t>
      </w:r>
      <w:proofErr w:type="spellEnd"/>
      <w:r w:rsidRPr="00836E53">
        <w:rPr>
          <w:rFonts w:cstheme="minorHAnsi"/>
          <w:bCs/>
        </w:rPr>
        <w:t>), as his term ends on 23 August and he is term limited.</w:t>
      </w:r>
    </w:p>
    <w:p w:rsidR="002F3037" w:rsidRPr="00836E53" w:rsidRDefault="002F3037" w:rsidP="002F3037">
      <w:pPr>
        <w:pStyle w:val="ListParagraph"/>
        <w:rPr>
          <w:rFonts w:cstheme="minorHAnsi"/>
          <w:bCs/>
        </w:rPr>
      </w:pPr>
      <w:r w:rsidRPr="00836E53">
        <w:rPr>
          <w:rFonts w:cstheme="minorHAnsi"/>
          <w:bCs/>
        </w:rPr>
        <w:t xml:space="preserve">The </w:t>
      </w:r>
      <w:r w:rsidR="00A01BA5">
        <w:rPr>
          <w:rFonts w:cstheme="minorHAnsi"/>
          <w:bCs/>
        </w:rPr>
        <w:t>S</w:t>
      </w:r>
      <w:r w:rsidRPr="00836E53">
        <w:rPr>
          <w:rFonts w:cstheme="minorHAnsi"/>
          <w:bCs/>
        </w:rPr>
        <w:t>ecretariat has prepared a timeline for the call for volunteers:</w:t>
      </w:r>
    </w:p>
    <w:p w:rsidR="002F3037" w:rsidRPr="00836E53" w:rsidRDefault="002F3037" w:rsidP="002F3037">
      <w:pPr>
        <w:pStyle w:val="ListParagraph"/>
        <w:numPr>
          <w:ilvl w:val="0"/>
          <w:numId w:val="5"/>
        </w:numPr>
        <w:rPr>
          <w:rFonts w:cstheme="minorHAnsi"/>
          <w:bCs/>
        </w:rPr>
      </w:pPr>
      <w:r w:rsidRPr="00836E53">
        <w:rPr>
          <w:rFonts w:cstheme="minorHAnsi"/>
          <w:bCs/>
        </w:rPr>
        <w:t>Launch call for volunteers 9 July 2019 and closes 19 July 2019</w:t>
      </w:r>
    </w:p>
    <w:p w:rsidR="002F3037" w:rsidRPr="00836E53" w:rsidRDefault="002F3037" w:rsidP="002F3037">
      <w:pPr>
        <w:pStyle w:val="ListParagraph"/>
        <w:numPr>
          <w:ilvl w:val="0"/>
          <w:numId w:val="5"/>
        </w:numPr>
        <w:rPr>
          <w:rFonts w:cstheme="minorHAnsi"/>
          <w:bCs/>
        </w:rPr>
      </w:pPr>
      <w:r w:rsidRPr="00836E53">
        <w:rPr>
          <w:rFonts w:cstheme="minorHAnsi"/>
          <w:bCs/>
        </w:rPr>
        <w:t xml:space="preserve">Start Council Selection procedure starts 23 July 2019 and ends 30 July 2019. </w:t>
      </w:r>
    </w:p>
    <w:p w:rsidR="002F3037" w:rsidRPr="00836E53" w:rsidRDefault="002F3037" w:rsidP="002F3037">
      <w:pPr>
        <w:pStyle w:val="ListParagraph"/>
        <w:numPr>
          <w:ilvl w:val="0"/>
          <w:numId w:val="5"/>
        </w:numPr>
        <w:rPr>
          <w:rFonts w:cstheme="minorHAnsi"/>
          <w:bCs/>
        </w:rPr>
      </w:pPr>
      <w:r w:rsidRPr="00836E53">
        <w:rPr>
          <w:rFonts w:cstheme="minorHAnsi"/>
          <w:bCs/>
        </w:rPr>
        <w:t>On 1 August the secretariat will circulate overview of ballots per candidate. Candidate receiving majority of support is selected</w:t>
      </w:r>
    </w:p>
    <w:p w:rsidR="002F3037" w:rsidRPr="00836E53" w:rsidRDefault="002F3037" w:rsidP="002F3037">
      <w:pPr>
        <w:ind w:left="720"/>
        <w:rPr>
          <w:rFonts w:asciiTheme="minorHAnsi" w:hAnsiTheme="minorHAnsi" w:cstheme="minorHAnsi"/>
          <w:bCs/>
        </w:rPr>
      </w:pPr>
      <w:r w:rsidRPr="00836E53">
        <w:rPr>
          <w:rFonts w:asciiTheme="minorHAnsi" w:hAnsiTheme="minorHAnsi" w:cstheme="minorHAnsi"/>
          <w:bCs/>
        </w:rPr>
        <w:t xml:space="preserve">The procedure and call for volunteers is detailed in the Selection Process </w:t>
      </w:r>
      <w:proofErr w:type="spellStart"/>
      <w:r w:rsidRPr="00836E53">
        <w:rPr>
          <w:rFonts w:asciiTheme="minorHAnsi" w:hAnsiTheme="minorHAnsi" w:cstheme="minorHAnsi"/>
          <w:bCs/>
        </w:rPr>
        <w:t>ccNSO</w:t>
      </w:r>
      <w:proofErr w:type="spellEnd"/>
      <w:r w:rsidRPr="00836E53">
        <w:rPr>
          <w:rFonts w:asciiTheme="minorHAnsi" w:hAnsiTheme="minorHAnsi" w:cstheme="minorHAnsi"/>
          <w:bCs/>
        </w:rPr>
        <w:t xml:space="preserve"> Member </w:t>
      </w:r>
      <w:proofErr w:type="spellStart"/>
      <w:r w:rsidRPr="00836E53">
        <w:rPr>
          <w:rFonts w:asciiTheme="minorHAnsi" w:hAnsiTheme="minorHAnsi" w:cstheme="minorHAnsi"/>
          <w:bCs/>
        </w:rPr>
        <w:t>NomCom</w:t>
      </w:r>
      <w:proofErr w:type="spellEnd"/>
      <w:r w:rsidRPr="00836E53">
        <w:rPr>
          <w:rFonts w:asciiTheme="minorHAnsi" w:hAnsiTheme="minorHAnsi" w:cstheme="minorHAnsi"/>
          <w:bCs/>
        </w:rPr>
        <w:t xml:space="preserve"> FY 2020.  </w:t>
      </w:r>
    </w:p>
    <w:p w:rsidR="002F3037" w:rsidRPr="00836E53" w:rsidRDefault="002F3037" w:rsidP="002F3037">
      <w:pPr>
        <w:pStyle w:val="ListParagraph"/>
        <w:rPr>
          <w:rFonts w:cstheme="minorHAnsi"/>
          <w:bCs/>
        </w:rPr>
      </w:pPr>
    </w:p>
    <w:p w:rsidR="002F3037" w:rsidRPr="00836E53" w:rsidRDefault="002F3037" w:rsidP="002F3037">
      <w:pPr>
        <w:pStyle w:val="ListParagraph"/>
        <w:rPr>
          <w:rFonts w:cstheme="minorHAnsi"/>
          <w:b/>
          <w:i/>
          <w:iCs/>
        </w:rPr>
      </w:pPr>
      <w:r w:rsidRPr="00836E53">
        <w:rPr>
          <w:rFonts w:cstheme="minorHAnsi"/>
          <w:b/>
          <w:i/>
          <w:iCs/>
        </w:rPr>
        <w:t>Decision</w:t>
      </w:r>
    </w:p>
    <w:p w:rsidR="002F3037" w:rsidRPr="00836E53" w:rsidRDefault="002F3037" w:rsidP="002F3037">
      <w:pPr>
        <w:ind w:left="720"/>
        <w:rPr>
          <w:rFonts w:asciiTheme="minorHAnsi" w:hAnsiTheme="minorHAnsi" w:cstheme="minorHAnsi"/>
          <w:b/>
        </w:rPr>
      </w:pPr>
      <w:r w:rsidRPr="00836E53">
        <w:rPr>
          <w:rFonts w:asciiTheme="minorHAnsi" w:hAnsiTheme="minorHAnsi" w:cstheme="minorHAnsi"/>
          <w:b/>
        </w:rPr>
        <w:t xml:space="preserve">The </w:t>
      </w:r>
      <w:proofErr w:type="spellStart"/>
      <w:r w:rsidRPr="00836E53">
        <w:rPr>
          <w:rFonts w:asciiTheme="minorHAnsi" w:hAnsiTheme="minorHAnsi" w:cstheme="minorHAnsi"/>
          <w:b/>
        </w:rPr>
        <w:t>ccNSO</w:t>
      </w:r>
      <w:proofErr w:type="spellEnd"/>
      <w:r w:rsidRPr="00836E53">
        <w:rPr>
          <w:rFonts w:asciiTheme="minorHAnsi" w:hAnsiTheme="minorHAnsi" w:cstheme="minorHAnsi"/>
          <w:b/>
        </w:rPr>
        <w:t xml:space="preserve"> Council adopts the proposed timeline, selection procedure and call for volunteers as detailed in the Selection Process </w:t>
      </w:r>
      <w:proofErr w:type="spellStart"/>
      <w:r w:rsidRPr="00836E53">
        <w:rPr>
          <w:rFonts w:asciiTheme="minorHAnsi" w:hAnsiTheme="minorHAnsi" w:cstheme="minorHAnsi"/>
          <w:b/>
        </w:rPr>
        <w:t>ccNSO</w:t>
      </w:r>
      <w:proofErr w:type="spellEnd"/>
      <w:r w:rsidRPr="00836E53">
        <w:rPr>
          <w:rFonts w:asciiTheme="minorHAnsi" w:hAnsiTheme="minorHAnsi" w:cstheme="minorHAnsi"/>
          <w:b/>
        </w:rPr>
        <w:t xml:space="preserve"> Member </w:t>
      </w:r>
      <w:proofErr w:type="spellStart"/>
      <w:r w:rsidRPr="00836E53">
        <w:rPr>
          <w:rFonts w:asciiTheme="minorHAnsi" w:hAnsiTheme="minorHAnsi" w:cstheme="minorHAnsi"/>
          <w:b/>
        </w:rPr>
        <w:t>NomCom</w:t>
      </w:r>
      <w:proofErr w:type="spellEnd"/>
      <w:r w:rsidRPr="00836E53">
        <w:rPr>
          <w:rFonts w:asciiTheme="minorHAnsi" w:hAnsiTheme="minorHAnsi" w:cstheme="minorHAnsi"/>
          <w:b/>
        </w:rPr>
        <w:t xml:space="preserve"> FY 2020.  </w:t>
      </w:r>
    </w:p>
    <w:p w:rsidR="002F3037" w:rsidRDefault="002F3037" w:rsidP="002F3037">
      <w:pPr>
        <w:pStyle w:val="ListParagraph"/>
        <w:rPr>
          <w:rFonts w:cstheme="minorHAnsi"/>
          <w:b/>
        </w:rPr>
      </w:pPr>
      <w:r w:rsidRPr="00836E53">
        <w:rPr>
          <w:rFonts w:cstheme="minorHAnsi"/>
          <w:b/>
        </w:rPr>
        <w:t xml:space="preserve">The </w:t>
      </w:r>
      <w:proofErr w:type="spellStart"/>
      <w:r w:rsidRPr="00836E53">
        <w:rPr>
          <w:rFonts w:cstheme="minorHAnsi"/>
          <w:b/>
        </w:rPr>
        <w:t>ccNSO</w:t>
      </w:r>
      <w:proofErr w:type="spellEnd"/>
      <w:r w:rsidRPr="00836E53">
        <w:rPr>
          <w:rFonts w:cstheme="minorHAnsi"/>
          <w:b/>
        </w:rPr>
        <w:t xml:space="preserve"> Council requests the </w:t>
      </w:r>
      <w:r w:rsidR="00A01BA5">
        <w:rPr>
          <w:rFonts w:cstheme="minorHAnsi"/>
          <w:b/>
        </w:rPr>
        <w:t>S</w:t>
      </w:r>
      <w:r w:rsidRPr="00836E53">
        <w:rPr>
          <w:rFonts w:cstheme="minorHAnsi"/>
          <w:b/>
        </w:rPr>
        <w:t xml:space="preserve">ecretariat to launch call for volunteers accordingly. </w:t>
      </w:r>
    </w:p>
    <w:p w:rsidR="009473A2" w:rsidRDefault="009473A2" w:rsidP="002F3037">
      <w:pPr>
        <w:pStyle w:val="ListParagraph"/>
        <w:rPr>
          <w:rFonts w:cstheme="minorHAnsi"/>
          <w:b/>
        </w:rPr>
      </w:pPr>
    </w:p>
    <w:p w:rsidR="009473A2" w:rsidRPr="00836E53" w:rsidRDefault="009473A2" w:rsidP="002F3037">
      <w:pPr>
        <w:pStyle w:val="ListParagraph"/>
        <w:rPr>
          <w:rFonts w:cstheme="minorHAnsi"/>
          <w:b/>
        </w:rPr>
      </w:pPr>
    </w:p>
    <w:p w:rsidR="002F3037" w:rsidRPr="00836E53" w:rsidRDefault="002F3037" w:rsidP="002F3037">
      <w:pPr>
        <w:pStyle w:val="ListParagraph"/>
        <w:rPr>
          <w:rFonts w:cstheme="minorHAnsi"/>
          <w:b/>
        </w:rPr>
      </w:pPr>
    </w:p>
    <w:p w:rsidR="002F3037" w:rsidRPr="00836E53" w:rsidRDefault="002F3037" w:rsidP="002F3037">
      <w:pPr>
        <w:pStyle w:val="ListParagraph"/>
        <w:numPr>
          <w:ilvl w:val="0"/>
          <w:numId w:val="1"/>
        </w:numPr>
        <w:rPr>
          <w:rFonts w:cstheme="minorHAnsi"/>
          <w:b/>
          <w:i/>
        </w:rPr>
      </w:pPr>
      <w:r w:rsidRPr="00836E53">
        <w:rPr>
          <w:rFonts w:cstheme="minorHAnsi"/>
          <w:b/>
        </w:rPr>
        <w:lastRenderedPageBreak/>
        <w:t xml:space="preserve">Discussion discontinuity  </w:t>
      </w:r>
      <w:proofErr w:type="spellStart"/>
      <w:r w:rsidRPr="00836E53">
        <w:rPr>
          <w:rFonts w:cstheme="minorHAnsi"/>
          <w:b/>
        </w:rPr>
        <w:t>ccNSO</w:t>
      </w:r>
      <w:proofErr w:type="spellEnd"/>
      <w:r w:rsidRPr="00836E53">
        <w:rPr>
          <w:rFonts w:cstheme="minorHAnsi"/>
          <w:b/>
        </w:rPr>
        <w:t xml:space="preserve"> membership following transfer of management of ccTLD</w:t>
      </w:r>
    </w:p>
    <w:p w:rsidR="002F3037" w:rsidRPr="00836E53" w:rsidRDefault="002F3037" w:rsidP="002F3037">
      <w:pPr>
        <w:pStyle w:val="ListParagraph"/>
        <w:rPr>
          <w:rFonts w:cstheme="minorHAnsi"/>
        </w:rPr>
      </w:pPr>
      <w:r w:rsidRPr="00836E53">
        <w:rPr>
          <w:rFonts w:cstheme="minorHAnsi"/>
        </w:rPr>
        <w:t xml:space="preserve">Following the discussion on list regarding the </w:t>
      </w:r>
      <w:proofErr w:type="spellStart"/>
      <w:r w:rsidRPr="00836E53">
        <w:rPr>
          <w:rFonts w:cstheme="minorHAnsi"/>
        </w:rPr>
        <w:t>ccNSO</w:t>
      </w:r>
      <w:proofErr w:type="spellEnd"/>
      <w:r w:rsidRPr="00836E53">
        <w:rPr>
          <w:rFonts w:cstheme="minorHAnsi"/>
        </w:rPr>
        <w:t xml:space="preserve"> membership prior to the 23 May Council meeting, the </w:t>
      </w:r>
      <w:r w:rsidR="00A01BA5">
        <w:rPr>
          <w:rFonts w:cstheme="minorHAnsi"/>
        </w:rPr>
        <w:t>S</w:t>
      </w:r>
      <w:r w:rsidRPr="00836E53">
        <w:rPr>
          <w:rFonts w:cstheme="minorHAnsi"/>
        </w:rPr>
        <w:t xml:space="preserve">ecretariat has been informed that since 2003, the management of 59 ccTLD has been transferred. After comparing the relevant entries in the root zone database and the </w:t>
      </w:r>
      <w:proofErr w:type="spellStart"/>
      <w:r w:rsidRPr="00836E53">
        <w:rPr>
          <w:rFonts w:cstheme="minorHAnsi"/>
        </w:rPr>
        <w:t>ccNSO</w:t>
      </w:r>
      <w:proofErr w:type="spellEnd"/>
      <w:r w:rsidRPr="00836E53">
        <w:rPr>
          <w:rFonts w:cstheme="minorHAnsi"/>
        </w:rPr>
        <w:t xml:space="preserve"> Membership database, there is discrepancy for 11 ccTLDs. The </w:t>
      </w:r>
      <w:r w:rsidR="00A01BA5">
        <w:rPr>
          <w:rFonts w:cstheme="minorHAnsi"/>
        </w:rPr>
        <w:t>S</w:t>
      </w:r>
      <w:r w:rsidRPr="00836E53">
        <w:rPr>
          <w:rFonts w:cstheme="minorHAnsi"/>
        </w:rPr>
        <w:t xml:space="preserve">ecretariat will handle these discrepancies on a case by case basis and report back to Council on result by 22 August 2019. </w:t>
      </w:r>
      <w:r w:rsidRPr="00836E53">
        <w:rPr>
          <w:rFonts w:cstheme="minorHAnsi"/>
          <w:b/>
        </w:rPr>
        <w:t xml:space="preserve"> </w:t>
      </w:r>
    </w:p>
    <w:p w:rsidR="002F3037" w:rsidRPr="00836E53" w:rsidRDefault="002F3037" w:rsidP="002F3037">
      <w:pPr>
        <w:pStyle w:val="ListParagraph"/>
        <w:rPr>
          <w:rFonts w:cstheme="minorHAnsi"/>
          <w:bCs/>
        </w:rPr>
      </w:pPr>
    </w:p>
    <w:p w:rsidR="002F3037" w:rsidRPr="00836E53" w:rsidRDefault="002F3037" w:rsidP="002F3037">
      <w:pPr>
        <w:pStyle w:val="ListParagraph"/>
        <w:rPr>
          <w:rFonts w:cstheme="minorHAnsi"/>
          <w:bCs/>
        </w:rPr>
      </w:pPr>
    </w:p>
    <w:p w:rsidR="002F3037" w:rsidRPr="00836E53" w:rsidRDefault="002F3037" w:rsidP="002F3037">
      <w:pPr>
        <w:pStyle w:val="ListParagraph"/>
        <w:numPr>
          <w:ilvl w:val="0"/>
          <w:numId w:val="1"/>
        </w:numPr>
        <w:rPr>
          <w:rFonts w:cstheme="minorHAnsi"/>
          <w:b/>
        </w:rPr>
      </w:pPr>
      <w:r w:rsidRPr="00836E53">
        <w:rPr>
          <w:rFonts w:cstheme="minorHAnsi"/>
          <w:b/>
        </w:rPr>
        <w:t>Launch “call for volunteer” Root Zone Evolution Review Committee (RZERC)</w:t>
      </w:r>
    </w:p>
    <w:p w:rsidR="002F3037" w:rsidRPr="00836E53" w:rsidRDefault="002F3037" w:rsidP="002F3037">
      <w:pPr>
        <w:ind w:left="720"/>
        <w:rPr>
          <w:rFonts w:asciiTheme="minorHAnsi" w:hAnsiTheme="minorHAnsi" w:cstheme="minorHAnsi"/>
          <w:bCs/>
        </w:rPr>
      </w:pPr>
      <w:r w:rsidRPr="00836E53">
        <w:rPr>
          <w:rFonts w:asciiTheme="minorHAnsi" w:hAnsiTheme="minorHAnsi" w:cstheme="minorHAnsi"/>
          <w:bCs/>
        </w:rPr>
        <w:t xml:space="preserve">The term of the current member on the Root Zone Evolution Review Committee (RZERC), Peter Koch ( DENIC, .de) will end shortly (by 1 October 2019), and the </w:t>
      </w:r>
      <w:proofErr w:type="spellStart"/>
      <w:r w:rsidRPr="00836E53">
        <w:rPr>
          <w:rFonts w:asciiTheme="minorHAnsi" w:hAnsiTheme="minorHAnsi" w:cstheme="minorHAnsi"/>
          <w:bCs/>
        </w:rPr>
        <w:t>ccNSO</w:t>
      </w:r>
      <w:proofErr w:type="spellEnd"/>
      <w:r w:rsidRPr="00836E53">
        <w:rPr>
          <w:rFonts w:asciiTheme="minorHAnsi" w:hAnsiTheme="minorHAnsi" w:cstheme="minorHAnsi"/>
          <w:bCs/>
        </w:rPr>
        <w:t xml:space="preserve"> Council will need to appoint a member on the RZERC, in accordance with the Guideline: </w:t>
      </w:r>
      <w:proofErr w:type="spellStart"/>
      <w:r w:rsidRPr="00836E53">
        <w:rPr>
          <w:rFonts w:asciiTheme="minorHAnsi" w:hAnsiTheme="minorHAnsi" w:cstheme="minorHAnsi"/>
          <w:bCs/>
        </w:rPr>
        <w:t>ccNSO</w:t>
      </w:r>
      <w:proofErr w:type="spellEnd"/>
      <w:r w:rsidRPr="00836E53">
        <w:rPr>
          <w:rFonts w:asciiTheme="minorHAnsi" w:hAnsiTheme="minorHAnsi" w:cstheme="minorHAnsi"/>
          <w:bCs/>
        </w:rPr>
        <w:t xml:space="preserve"> Actions respecting RZERC (</w:t>
      </w:r>
      <w:hyperlink r:id="rId7" w:history="1">
        <w:r w:rsidRPr="00836E53">
          <w:rPr>
            <w:rStyle w:val="Hyperlink"/>
            <w:rFonts w:asciiTheme="minorHAnsi" w:hAnsiTheme="minorHAnsi" w:cstheme="minorHAnsi"/>
            <w:bCs/>
          </w:rPr>
          <w:t>https://ccnso.icann.org/sites/default/files/file/field-file-attach/2016-12/ccnso-rzerc-guideline-01sep16-en.pdf</w:t>
        </w:r>
      </w:hyperlink>
      <w:r w:rsidRPr="00836E53">
        <w:rPr>
          <w:rFonts w:asciiTheme="minorHAnsi" w:hAnsiTheme="minorHAnsi" w:cstheme="minorHAnsi"/>
          <w:bCs/>
        </w:rPr>
        <w:t>). According to the Guideline the current member is not term limited.</w:t>
      </w:r>
    </w:p>
    <w:p w:rsidR="002F3037" w:rsidRPr="00836E53" w:rsidRDefault="002F3037" w:rsidP="002F3037">
      <w:pPr>
        <w:ind w:left="720"/>
        <w:rPr>
          <w:rFonts w:asciiTheme="minorHAnsi" w:hAnsiTheme="minorHAnsi" w:cstheme="minorHAnsi"/>
          <w:bCs/>
        </w:rPr>
      </w:pPr>
    </w:p>
    <w:p w:rsidR="002F3037" w:rsidRPr="00836E53" w:rsidRDefault="002F3037" w:rsidP="002F3037">
      <w:pPr>
        <w:ind w:left="720"/>
        <w:rPr>
          <w:rFonts w:asciiTheme="minorHAnsi" w:hAnsiTheme="minorHAnsi" w:cstheme="minorHAnsi"/>
          <w:b/>
        </w:rPr>
      </w:pPr>
      <w:r w:rsidRPr="00836E53">
        <w:rPr>
          <w:rFonts w:asciiTheme="minorHAnsi" w:hAnsiTheme="minorHAnsi" w:cstheme="minorHAnsi"/>
          <w:b/>
        </w:rPr>
        <w:t>Draft Resolution</w:t>
      </w:r>
    </w:p>
    <w:p w:rsidR="002F3037" w:rsidRPr="00836E53" w:rsidRDefault="002F3037" w:rsidP="002F3037">
      <w:pPr>
        <w:ind w:left="720"/>
        <w:rPr>
          <w:rFonts w:asciiTheme="minorHAnsi" w:hAnsiTheme="minorHAnsi" w:cstheme="minorHAnsi"/>
          <w:b/>
        </w:rPr>
      </w:pPr>
      <w:r w:rsidRPr="00836E53">
        <w:rPr>
          <w:rFonts w:asciiTheme="minorHAnsi" w:hAnsiTheme="minorHAnsi" w:cstheme="minorHAnsi"/>
          <w:b/>
        </w:rPr>
        <w:t xml:space="preserve">The </w:t>
      </w:r>
      <w:proofErr w:type="spellStart"/>
      <w:r w:rsidRPr="00836E53">
        <w:rPr>
          <w:rFonts w:asciiTheme="minorHAnsi" w:hAnsiTheme="minorHAnsi" w:cstheme="minorHAnsi"/>
          <w:b/>
        </w:rPr>
        <w:t>ccNSO</w:t>
      </w:r>
      <w:proofErr w:type="spellEnd"/>
      <w:r w:rsidRPr="00836E53">
        <w:rPr>
          <w:rFonts w:asciiTheme="minorHAnsi" w:hAnsiTheme="minorHAnsi" w:cstheme="minorHAnsi"/>
          <w:b/>
        </w:rPr>
        <w:t xml:space="preserve"> Council requests the </w:t>
      </w:r>
      <w:r w:rsidR="00A01BA5">
        <w:rPr>
          <w:rFonts w:asciiTheme="minorHAnsi" w:hAnsiTheme="minorHAnsi" w:cstheme="minorHAnsi"/>
          <w:b/>
        </w:rPr>
        <w:t>S</w:t>
      </w:r>
      <w:r w:rsidRPr="00836E53">
        <w:rPr>
          <w:rFonts w:asciiTheme="minorHAnsi" w:hAnsiTheme="minorHAnsi" w:cstheme="minorHAnsi"/>
          <w:b/>
        </w:rPr>
        <w:t xml:space="preserve">ecretariat to prepare a timeline, call for expression and dates for the selection process in accordance with the Guideline: </w:t>
      </w:r>
      <w:proofErr w:type="spellStart"/>
      <w:r w:rsidRPr="00836E53">
        <w:rPr>
          <w:rFonts w:asciiTheme="minorHAnsi" w:hAnsiTheme="minorHAnsi" w:cstheme="minorHAnsi"/>
          <w:b/>
        </w:rPr>
        <w:t>ccNSO</w:t>
      </w:r>
      <w:proofErr w:type="spellEnd"/>
      <w:r w:rsidRPr="00836E53">
        <w:rPr>
          <w:rFonts w:asciiTheme="minorHAnsi" w:hAnsiTheme="minorHAnsi" w:cstheme="minorHAnsi"/>
          <w:b/>
        </w:rPr>
        <w:t xml:space="preserve"> Actions respecting RZERC by 12 July 2019. In preparing the timeline it needs to be ensured that the </w:t>
      </w:r>
      <w:proofErr w:type="spellStart"/>
      <w:r w:rsidRPr="00836E53">
        <w:rPr>
          <w:rFonts w:asciiTheme="minorHAnsi" w:hAnsiTheme="minorHAnsi" w:cstheme="minorHAnsi"/>
          <w:b/>
        </w:rPr>
        <w:t>ccNSO</w:t>
      </w:r>
      <w:proofErr w:type="spellEnd"/>
      <w:r w:rsidRPr="00836E53">
        <w:rPr>
          <w:rFonts w:asciiTheme="minorHAnsi" w:hAnsiTheme="minorHAnsi" w:cstheme="minorHAnsi"/>
          <w:b/>
        </w:rPr>
        <w:t xml:space="preserve"> member on RZERC will be appointed by 20 September 2019. </w:t>
      </w:r>
    </w:p>
    <w:p w:rsidR="002F3037" w:rsidRPr="00836E53" w:rsidRDefault="002F3037" w:rsidP="002F3037">
      <w:pPr>
        <w:pStyle w:val="ListParagraph"/>
        <w:rPr>
          <w:rFonts w:cstheme="minorHAnsi"/>
          <w:b/>
        </w:rPr>
      </w:pPr>
    </w:p>
    <w:p w:rsidR="002F3037" w:rsidRPr="00836E53" w:rsidRDefault="002F3037" w:rsidP="002F3037">
      <w:pPr>
        <w:pStyle w:val="ListParagraph"/>
        <w:numPr>
          <w:ilvl w:val="0"/>
          <w:numId w:val="1"/>
        </w:numPr>
        <w:rPr>
          <w:rFonts w:cstheme="minorHAnsi"/>
          <w:b/>
        </w:rPr>
      </w:pPr>
      <w:r w:rsidRPr="00836E53">
        <w:rPr>
          <w:rFonts w:cstheme="minorHAnsi"/>
          <w:b/>
        </w:rPr>
        <w:t>PDP 3 Part 1 Retirement – Update</w:t>
      </w:r>
    </w:p>
    <w:p w:rsidR="002F3037" w:rsidRPr="00836E53" w:rsidRDefault="002F3037" w:rsidP="002F3037">
      <w:pPr>
        <w:pStyle w:val="ListParagraph"/>
        <w:rPr>
          <w:rFonts w:cstheme="minorHAnsi"/>
        </w:rPr>
      </w:pPr>
      <w:r w:rsidRPr="00836E53">
        <w:rPr>
          <w:rFonts w:cstheme="minorHAnsi"/>
        </w:rPr>
        <w:t>Informational: update taken form the meeting</w:t>
      </w:r>
    </w:p>
    <w:p w:rsidR="002F3037" w:rsidRPr="00836E53" w:rsidRDefault="002F3037" w:rsidP="002F3037">
      <w:pPr>
        <w:pStyle w:val="ListParagraph"/>
        <w:rPr>
          <w:rFonts w:cstheme="minorHAnsi"/>
          <w:b/>
        </w:rPr>
      </w:pPr>
    </w:p>
    <w:p w:rsidR="002F3037" w:rsidRPr="00836E53" w:rsidRDefault="002F3037" w:rsidP="002F3037">
      <w:pPr>
        <w:pStyle w:val="ListParagraph"/>
        <w:numPr>
          <w:ilvl w:val="0"/>
          <w:numId w:val="1"/>
        </w:numPr>
        <w:rPr>
          <w:rFonts w:cstheme="minorHAnsi"/>
          <w:b/>
        </w:rPr>
      </w:pPr>
      <w:r w:rsidRPr="00836E53">
        <w:rPr>
          <w:rFonts w:cstheme="minorHAnsi"/>
          <w:b/>
        </w:rPr>
        <w:t xml:space="preserve">Update ECA &amp;  CSC – Update </w:t>
      </w:r>
    </w:p>
    <w:p w:rsidR="002F3037" w:rsidRPr="00836E53" w:rsidRDefault="002F3037" w:rsidP="002F3037">
      <w:pPr>
        <w:pStyle w:val="ListParagraph"/>
        <w:numPr>
          <w:ilvl w:val="1"/>
          <w:numId w:val="1"/>
        </w:numPr>
        <w:rPr>
          <w:rFonts w:cstheme="minorHAnsi"/>
          <w:b/>
          <w:i/>
        </w:rPr>
      </w:pPr>
      <w:r w:rsidRPr="00836E53">
        <w:rPr>
          <w:rFonts w:cstheme="minorHAnsi"/>
          <w:b/>
          <w:i/>
        </w:rPr>
        <w:t>ECA</w:t>
      </w:r>
    </w:p>
    <w:p w:rsidR="002F3037" w:rsidRPr="00836E53" w:rsidRDefault="002F3037" w:rsidP="002F3037">
      <w:pPr>
        <w:pStyle w:val="ListParagraph"/>
        <w:numPr>
          <w:ilvl w:val="1"/>
          <w:numId w:val="1"/>
        </w:numPr>
        <w:rPr>
          <w:rFonts w:cstheme="minorHAnsi"/>
          <w:b/>
          <w:i/>
        </w:rPr>
      </w:pPr>
      <w:r w:rsidRPr="00836E53">
        <w:rPr>
          <w:rFonts w:cstheme="minorHAnsi"/>
          <w:b/>
          <w:i/>
        </w:rPr>
        <w:t>CSC</w:t>
      </w:r>
    </w:p>
    <w:p w:rsidR="002F3037" w:rsidRPr="00836E53" w:rsidRDefault="002F3037" w:rsidP="002F3037">
      <w:pPr>
        <w:pStyle w:val="ListParagraph"/>
        <w:rPr>
          <w:rFonts w:cstheme="minorHAnsi"/>
          <w:bCs/>
        </w:rPr>
      </w:pPr>
      <w:r w:rsidRPr="00836E53">
        <w:rPr>
          <w:rFonts w:cstheme="minorHAnsi"/>
          <w:bCs/>
        </w:rPr>
        <w:t>Update taken from the meeting</w:t>
      </w:r>
    </w:p>
    <w:p w:rsidR="002F3037" w:rsidRPr="00836E53" w:rsidRDefault="002F3037" w:rsidP="002F3037">
      <w:pPr>
        <w:pStyle w:val="ListParagraph"/>
        <w:rPr>
          <w:rFonts w:cstheme="minorHAnsi"/>
          <w:bCs/>
        </w:rPr>
      </w:pPr>
    </w:p>
    <w:p w:rsidR="002F3037" w:rsidRPr="00836E53" w:rsidRDefault="002F3037" w:rsidP="002F3037">
      <w:pPr>
        <w:pStyle w:val="ListParagraph"/>
        <w:numPr>
          <w:ilvl w:val="0"/>
          <w:numId w:val="1"/>
        </w:numPr>
        <w:rPr>
          <w:rFonts w:cstheme="minorHAnsi"/>
          <w:b/>
        </w:rPr>
      </w:pPr>
      <w:r w:rsidRPr="00836E53">
        <w:rPr>
          <w:rFonts w:cstheme="minorHAnsi"/>
          <w:b/>
        </w:rPr>
        <w:t xml:space="preserve">Update </w:t>
      </w:r>
      <w:proofErr w:type="spellStart"/>
      <w:r w:rsidRPr="00836E53">
        <w:rPr>
          <w:rFonts w:cstheme="minorHAnsi"/>
          <w:b/>
        </w:rPr>
        <w:t>ccNSO</w:t>
      </w:r>
      <w:proofErr w:type="spellEnd"/>
      <w:r w:rsidRPr="00836E53">
        <w:rPr>
          <w:rFonts w:cstheme="minorHAnsi"/>
          <w:b/>
        </w:rPr>
        <w:t xml:space="preserve"> Review</w:t>
      </w:r>
    </w:p>
    <w:p w:rsidR="002F3037" w:rsidRPr="00836E53" w:rsidRDefault="002F3037" w:rsidP="002F3037">
      <w:pPr>
        <w:pStyle w:val="ListParagraph"/>
        <w:rPr>
          <w:rFonts w:cstheme="minorHAnsi"/>
          <w:bCs/>
        </w:rPr>
      </w:pPr>
      <w:r w:rsidRPr="00836E53">
        <w:rPr>
          <w:rFonts w:cstheme="minorHAnsi"/>
          <w:bCs/>
        </w:rPr>
        <w:t xml:space="preserve">Is </w:t>
      </w:r>
      <w:proofErr w:type="spellStart"/>
      <w:r w:rsidRPr="00836E53">
        <w:rPr>
          <w:rFonts w:cstheme="minorHAnsi"/>
          <w:bCs/>
        </w:rPr>
        <w:t>ccNSO</w:t>
      </w:r>
      <w:proofErr w:type="spellEnd"/>
      <w:r w:rsidRPr="00836E53">
        <w:rPr>
          <w:rFonts w:cstheme="minorHAnsi"/>
          <w:bCs/>
        </w:rPr>
        <w:t xml:space="preserve"> Council input required?</w:t>
      </w:r>
    </w:p>
    <w:p w:rsidR="002F3037" w:rsidRPr="00836E53" w:rsidRDefault="002F3037" w:rsidP="002F3037">
      <w:pPr>
        <w:rPr>
          <w:rFonts w:asciiTheme="minorHAnsi" w:hAnsiTheme="minorHAnsi" w:cstheme="minorHAnsi"/>
          <w:b/>
        </w:rPr>
      </w:pPr>
    </w:p>
    <w:p w:rsidR="002F3037" w:rsidRPr="00836E53" w:rsidRDefault="002F3037" w:rsidP="002F3037">
      <w:pPr>
        <w:pStyle w:val="ListParagraph"/>
        <w:numPr>
          <w:ilvl w:val="0"/>
          <w:numId w:val="1"/>
        </w:numPr>
        <w:rPr>
          <w:rFonts w:cstheme="minorHAnsi"/>
          <w:b/>
        </w:rPr>
      </w:pPr>
      <w:r w:rsidRPr="00836E53">
        <w:rPr>
          <w:rFonts w:cstheme="minorHAnsi"/>
          <w:b/>
        </w:rPr>
        <w:t xml:space="preserve">Updates chair, vice-chairs and </w:t>
      </w:r>
      <w:proofErr w:type="spellStart"/>
      <w:r w:rsidRPr="00836E53">
        <w:rPr>
          <w:rFonts w:cstheme="minorHAnsi"/>
          <w:b/>
        </w:rPr>
        <w:t>Councillors</w:t>
      </w:r>
      <w:proofErr w:type="spellEnd"/>
      <w:r w:rsidRPr="00836E53">
        <w:rPr>
          <w:rFonts w:cstheme="minorHAnsi"/>
          <w:b/>
        </w:rPr>
        <w:t xml:space="preserve">, Regional Organizations, </w:t>
      </w:r>
      <w:r w:rsidR="00A01BA5">
        <w:rPr>
          <w:rFonts w:cstheme="minorHAnsi"/>
          <w:b/>
        </w:rPr>
        <w:t>S</w:t>
      </w:r>
      <w:r w:rsidRPr="00836E53">
        <w:rPr>
          <w:rFonts w:cstheme="minorHAnsi"/>
          <w:b/>
        </w:rPr>
        <w:t>ecretariat.</w:t>
      </w:r>
    </w:p>
    <w:p w:rsidR="002F3037" w:rsidRPr="00836E53" w:rsidRDefault="002F3037" w:rsidP="002F3037">
      <w:pPr>
        <w:pStyle w:val="ListParagraph"/>
        <w:rPr>
          <w:rFonts w:cstheme="minorHAnsi"/>
        </w:rPr>
      </w:pPr>
      <w:r w:rsidRPr="00836E53">
        <w:rPr>
          <w:rFonts w:cstheme="minorHAnsi"/>
        </w:rPr>
        <w:t>Update taken from the meeting</w:t>
      </w:r>
    </w:p>
    <w:p w:rsidR="002F3037" w:rsidRPr="00836E53" w:rsidRDefault="002F3037" w:rsidP="002F3037">
      <w:pPr>
        <w:pStyle w:val="ListParagraph"/>
        <w:rPr>
          <w:rFonts w:cstheme="minorHAnsi"/>
        </w:rPr>
      </w:pPr>
    </w:p>
    <w:p w:rsidR="002F3037" w:rsidRPr="00836E53" w:rsidRDefault="002F3037" w:rsidP="002F3037">
      <w:pPr>
        <w:pStyle w:val="ListParagraph"/>
        <w:numPr>
          <w:ilvl w:val="0"/>
          <w:numId w:val="1"/>
        </w:numPr>
        <w:rPr>
          <w:rFonts w:cstheme="minorHAnsi"/>
          <w:b/>
        </w:rPr>
      </w:pPr>
      <w:r w:rsidRPr="00836E53">
        <w:rPr>
          <w:rFonts w:cstheme="minorHAnsi"/>
          <w:b/>
        </w:rPr>
        <w:t>Updates WG.</w:t>
      </w:r>
    </w:p>
    <w:p w:rsidR="002F3037" w:rsidRPr="00836E53" w:rsidRDefault="002F3037" w:rsidP="002F3037">
      <w:pPr>
        <w:pStyle w:val="ListParagraph"/>
        <w:numPr>
          <w:ilvl w:val="1"/>
          <w:numId w:val="1"/>
        </w:numPr>
        <w:rPr>
          <w:rFonts w:cstheme="minorHAnsi"/>
          <w:i/>
        </w:rPr>
      </w:pPr>
      <w:r w:rsidRPr="00836E53">
        <w:rPr>
          <w:rFonts w:cstheme="minorHAnsi"/>
          <w:i/>
        </w:rPr>
        <w:t>GRC</w:t>
      </w:r>
    </w:p>
    <w:p w:rsidR="002F3037" w:rsidRPr="00836E53" w:rsidRDefault="002F3037" w:rsidP="002F3037">
      <w:pPr>
        <w:pStyle w:val="ListParagraph"/>
        <w:numPr>
          <w:ilvl w:val="1"/>
          <w:numId w:val="1"/>
        </w:numPr>
        <w:rPr>
          <w:rFonts w:cstheme="minorHAnsi"/>
          <w:i/>
        </w:rPr>
      </w:pPr>
      <w:r w:rsidRPr="00836E53">
        <w:rPr>
          <w:rFonts w:cstheme="minorHAnsi"/>
          <w:i/>
        </w:rPr>
        <w:t>IGLC</w:t>
      </w:r>
    </w:p>
    <w:p w:rsidR="002F3037" w:rsidRPr="00836E53" w:rsidRDefault="002F3037" w:rsidP="002F3037">
      <w:pPr>
        <w:pStyle w:val="ListParagraph"/>
        <w:numPr>
          <w:ilvl w:val="1"/>
          <w:numId w:val="1"/>
        </w:numPr>
        <w:rPr>
          <w:rFonts w:cstheme="minorHAnsi"/>
          <w:i/>
        </w:rPr>
      </w:pPr>
      <w:r w:rsidRPr="00836E53">
        <w:rPr>
          <w:rFonts w:cstheme="minorHAnsi"/>
          <w:i/>
        </w:rPr>
        <w:t>SOPC</w:t>
      </w:r>
    </w:p>
    <w:p w:rsidR="002F3037" w:rsidRPr="00836E53" w:rsidRDefault="002F3037" w:rsidP="002F3037">
      <w:pPr>
        <w:pStyle w:val="ListParagraph"/>
        <w:numPr>
          <w:ilvl w:val="1"/>
          <w:numId w:val="1"/>
        </w:numPr>
        <w:rPr>
          <w:rFonts w:cstheme="minorHAnsi"/>
          <w:i/>
        </w:rPr>
      </w:pPr>
      <w:r w:rsidRPr="00836E53">
        <w:rPr>
          <w:rFonts w:cstheme="minorHAnsi"/>
          <w:i/>
        </w:rPr>
        <w:t xml:space="preserve">Meeting </w:t>
      </w:r>
      <w:proofErr w:type="spellStart"/>
      <w:r w:rsidRPr="00836E53">
        <w:rPr>
          <w:rFonts w:cstheme="minorHAnsi"/>
          <w:i/>
        </w:rPr>
        <w:t>Programme</w:t>
      </w:r>
      <w:proofErr w:type="spellEnd"/>
      <w:r w:rsidRPr="00836E53">
        <w:rPr>
          <w:rFonts w:cstheme="minorHAnsi"/>
          <w:i/>
        </w:rPr>
        <w:t xml:space="preserve"> Committee</w:t>
      </w:r>
    </w:p>
    <w:p w:rsidR="002F3037" w:rsidRPr="00836E53" w:rsidRDefault="002F3037" w:rsidP="002F3037">
      <w:pPr>
        <w:pStyle w:val="ListParagraph"/>
        <w:numPr>
          <w:ilvl w:val="1"/>
          <w:numId w:val="1"/>
        </w:numPr>
        <w:rPr>
          <w:rFonts w:cstheme="minorHAnsi"/>
          <w:i/>
        </w:rPr>
      </w:pPr>
      <w:r w:rsidRPr="00836E53">
        <w:rPr>
          <w:rFonts w:cstheme="minorHAnsi"/>
          <w:i/>
        </w:rPr>
        <w:t>Emoji Study Group</w:t>
      </w:r>
    </w:p>
    <w:p w:rsidR="002F3037" w:rsidRPr="00836E53" w:rsidRDefault="002F3037" w:rsidP="002F3037">
      <w:pPr>
        <w:pStyle w:val="ListParagraph"/>
        <w:numPr>
          <w:ilvl w:val="1"/>
          <w:numId w:val="1"/>
        </w:numPr>
        <w:rPr>
          <w:rFonts w:cstheme="minorHAnsi"/>
          <w:i/>
        </w:rPr>
      </w:pPr>
      <w:r w:rsidRPr="00836E53">
        <w:rPr>
          <w:rFonts w:cstheme="minorHAnsi"/>
          <w:i/>
        </w:rPr>
        <w:t>PRT</w:t>
      </w:r>
    </w:p>
    <w:p w:rsidR="002F3037" w:rsidRPr="00836E53" w:rsidRDefault="002F3037" w:rsidP="002F3037">
      <w:pPr>
        <w:pStyle w:val="ListParagraph"/>
        <w:rPr>
          <w:rFonts w:cstheme="minorHAnsi"/>
          <w:bCs/>
        </w:rPr>
      </w:pPr>
      <w:r w:rsidRPr="00836E53">
        <w:rPr>
          <w:rFonts w:cstheme="minorHAnsi"/>
          <w:bCs/>
        </w:rPr>
        <w:lastRenderedPageBreak/>
        <w:t>Updates taken from the meeting</w:t>
      </w:r>
    </w:p>
    <w:p w:rsidR="002F3037" w:rsidRPr="00836E53" w:rsidRDefault="002F3037" w:rsidP="002F3037">
      <w:pPr>
        <w:pStyle w:val="ListParagraph"/>
        <w:rPr>
          <w:rFonts w:cstheme="minorHAnsi"/>
          <w:b/>
        </w:rPr>
      </w:pPr>
    </w:p>
    <w:p w:rsidR="002F3037" w:rsidRPr="00836E53" w:rsidRDefault="002F3037" w:rsidP="002F3037">
      <w:pPr>
        <w:pStyle w:val="ListParagraph"/>
        <w:numPr>
          <w:ilvl w:val="0"/>
          <w:numId w:val="1"/>
        </w:numPr>
        <w:rPr>
          <w:rFonts w:cstheme="minorHAnsi"/>
          <w:b/>
        </w:rPr>
      </w:pPr>
      <w:r w:rsidRPr="00836E53">
        <w:rPr>
          <w:rFonts w:cstheme="minorHAnsi"/>
          <w:b/>
        </w:rPr>
        <w:t>Update liaisons</w:t>
      </w:r>
    </w:p>
    <w:p w:rsidR="002F3037" w:rsidRPr="00836E53" w:rsidRDefault="002F3037" w:rsidP="002F3037">
      <w:pPr>
        <w:pStyle w:val="ListParagraph"/>
        <w:numPr>
          <w:ilvl w:val="1"/>
          <w:numId w:val="1"/>
        </w:numPr>
        <w:rPr>
          <w:rFonts w:cstheme="minorHAnsi"/>
          <w:i/>
        </w:rPr>
      </w:pPr>
      <w:r w:rsidRPr="00836E53">
        <w:rPr>
          <w:rFonts w:cstheme="minorHAnsi"/>
          <w:i/>
        </w:rPr>
        <w:t>Update ALAC Liaison (written update)</w:t>
      </w:r>
    </w:p>
    <w:p w:rsidR="002F3037" w:rsidRPr="00836E53" w:rsidRDefault="002F3037" w:rsidP="002F3037">
      <w:pPr>
        <w:pStyle w:val="ListParagraph"/>
        <w:numPr>
          <w:ilvl w:val="1"/>
          <w:numId w:val="1"/>
        </w:numPr>
        <w:rPr>
          <w:rFonts w:cstheme="minorHAnsi"/>
          <w:i/>
        </w:rPr>
      </w:pPr>
      <w:r w:rsidRPr="00836E53">
        <w:rPr>
          <w:rFonts w:cstheme="minorHAnsi"/>
          <w:i/>
        </w:rPr>
        <w:t xml:space="preserve">Update GNSO Liaison (written update) </w:t>
      </w:r>
    </w:p>
    <w:p w:rsidR="002F3037" w:rsidRPr="00836E53" w:rsidRDefault="002F3037" w:rsidP="002F3037">
      <w:pPr>
        <w:ind w:left="720"/>
        <w:rPr>
          <w:rFonts w:asciiTheme="minorHAnsi" w:hAnsiTheme="minorHAnsi" w:cstheme="minorHAnsi"/>
          <w:b/>
          <w:i/>
        </w:rPr>
      </w:pPr>
    </w:p>
    <w:p w:rsidR="002F3037" w:rsidRPr="00836E53" w:rsidRDefault="002F3037" w:rsidP="002F3037">
      <w:pPr>
        <w:rPr>
          <w:rFonts w:asciiTheme="minorHAnsi" w:hAnsiTheme="minorHAnsi"/>
          <w:b/>
          <w:bCs/>
        </w:rPr>
      </w:pPr>
    </w:p>
    <w:p w:rsidR="002F3037" w:rsidRPr="00836E53" w:rsidRDefault="002F3037" w:rsidP="002F3037">
      <w:pPr>
        <w:rPr>
          <w:rFonts w:asciiTheme="minorHAnsi" w:hAnsiTheme="minorHAnsi" w:cstheme="minorHAnsi"/>
        </w:rPr>
      </w:pPr>
      <w:r w:rsidRPr="00836E53">
        <w:rPr>
          <w:rFonts w:asciiTheme="minorHAnsi" w:hAnsiTheme="minorHAnsi"/>
          <w:b/>
          <w:bCs/>
        </w:rPr>
        <w:t>General Agenda</w:t>
      </w:r>
    </w:p>
    <w:p w:rsidR="00852014" w:rsidRPr="00836E53" w:rsidRDefault="00852014" w:rsidP="00852014">
      <w:pPr>
        <w:textAlignment w:val="baseline"/>
        <w:rPr>
          <w:rFonts w:asciiTheme="minorHAnsi" w:hAnsiTheme="minorHAnsi" w:cstheme="minorHAnsi"/>
          <w:b/>
          <w:color w:val="000000"/>
        </w:rPr>
      </w:pPr>
    </w:p>
    <w:p w:rsidR="00852014" w:rsidRPr="00836E53" w:rsidRDefault="00852014" w:rsidP="00852014">
      <w:pPr>
        <w:pStyle w:val="ListParagraph"/>
        <w:numPr>
          <w:ilvl w:val="0"/>
          <w:numId w:val="1"/>
        </w:numPr>
        <w:rPr>
          <w:rFonts w:eastAsia="Times New Roman" w:cstheme="minorHAnsi"/>
        </w:rPr>
      </w:pPr>
      <w:r w:rsidRPr="00836E53">
        <w:rPr>
          <w:rFonts w:eastAsia="Times New Roman" w:cstheme="minorHAnsi"/>
          <w:b/>
          <w:color w:val="000000"/>
        </w:rPr>
        <w:t>Update &amp; Next Steps IFRT appointment process</w:t>
      </w:r>
    </w:p>
    <w:p w:rsidR="00852014" w:rsidRPr="00836E53" w:rsidRDefault="00852014" w:rsidP="00852014">
      <w:pPr>
        <w:ind w:left="720"/>
        <w:rPr>
          <w:rFonts w:asciiTheme="minorHAnsi" w:hAnsiTheme="minorHAnsi" w:cstheme="minorHAnsi"/>
        </w:rPr>
      </w:pPr>
      <w:r w:rsidRPr="00836E53">
        <w:rPr>
          <w:rFonts w:asciiTheme="minorHAnsi" w:hAnsiTheme="minorHAnsi" w:cstheme="minorHAnsi"/>
        </w:rPr>
        <w:t>For discussion and Decision</w:t>
      </w:r>
    </w:p>
    <w:p w:rsidR="00852014" w:rsidRPr="00836E53" w:rsidRDefault="00852014" w:rsidP="00852014">
      <w:pPr>
        <w:spacing w:before="100" w:beforeAutospacing="1" w:after="100" w:afterAutospacing="1"/>
        <w:ind w:left="720"/>
        <w:rPr>
          <w:rFonts w:asciiTheme="minorHAnsi" w:hAnsiTheme="minorHAnsi"/>
        </w:rPr>
      </w:pPr>
      <w:r w:rsidRPr="00836E53">
        <w:rPr>
          <w:rFonts w:asciiTheme="minorHAnsi" w:hAnsiTheme="minorHAnsi"/>
        </w:rPr>
        <w:t xml:space="preserve">According to section 18.7 of the </w:t>
      </w:r>
      <w:r w:rsidR="00A01BA5">
        <w:rPr>
          <w:rFonts w:asciiTheme="minorHAnsi" w:hAnsiTheme="minorHAnsi"/>
        </w:rPr>
        <w:t>I</w:t>
      </w:r>
      <w:r w:rsidRPr="00836E53">
        <w:rPr>
          <w:rFonts w:asciiTheme="minorHAnsi" w:hAnsiTheme="minorHAnsi"/>
        </w:rPr>
        <w:t>CANN Bylaws:</w:t>
      </w:r>
    </w:p>
    <w:p w:rsidR="00852014" w:rsidRPr="00E77196" w:rsidRDefault="00852014" w:rsidP="00852014">
      <w:pPr>
        <w:spacing w:before="100" w:beforeAutospacing="1" w:after="100" w:afterAutospacing="1"/>
        <w:ind w:left="720"/>
        <w:rPr>
          <w:rFonts w:asciiTheme="minorHAnsi" w:hAnsiTheme="minorHAnsi"/>
          <w:i/>
          <w:iCs/>
        </w:rPr>
      </w:pPr>
      <w:r w:rsidRPr="00836E53">
        <w:rPr>
          <w:rFonts w:asciiTheme="minorHAnsi" w:hAnsiTheme="minorHAnsi"/>
        </w:rPr>
        <w:t>“</w:t>
      </w:r>
      <w:r w:rsidRPr="00E77196">
        <w:rPr>
          <w:rFonts w:asciiTheme="minorHAnsi" w:hAnsiTheme="minorHAnsi"/>
          <w:i/>
          <w:iCs/>
        </w:rPr>
        <w:t>Each IFRT shall consist of the following members and liaisons to be appointed in accordance with the rules and procedures of the appointing organization:</w:t>
      </w:r>
    </w:p>
    <w:p w:rsidR="00852014" w:rsidRPr="00E77196" w:rsidRDefault="00852014" w:rsidP="00852014">
      <w:pPr>
        <w:spacing w:before="100" w:beforeAutospacing="1" w:after="100" w:afterAutospacing="1"/>
        <w:ind w:left="720"/>
        <w:rPr>
          <w:rFonts w:asciiTheme="minorHAnsi" w:hAnsiTheme="minorHAnsi"/>
          <w:i/>
          <w:iCs/>
        </w:rPr>
      </w:pPr>
      <w:r w:rsidRPr="00E77196">
        <w:rPr>
          <w:rFonts w:asciiTheme="minorHAnsi" w:hAnsiTheme="minorHAnsi"/>
          <w:i/>
          <w:iCs/>
        </w:rPr>
        <w:t xml:space="preserve">(a) Two representatives appointed by the </w:t>
      </w:r>
      <w:proofErr w:type="spellStart"/>
      <w:r w:rsidRPr="00E77196">
        <w:rPr>
          <w:rFonts w:asciiTheme="minorHAnsi" w:hAnsiTheme="minorHAnsi"/>
          <w:i/>
          <w:iCs/>
        </w:rPr>
        <w:t>ccNSO</w:t>
      </w:r>
      <w:proofErr w:type="spellEnd"/>
      <w:r w:rsidRPr="00E77196">
        <w:rPr>
          <w:rFonts w:asciiTheme="minorHAnsi" w:hAnsiTheme="minorHAnsi"/>
          <w:i/>
          <w:iCs/>
        </w:rPr>
        <w:t xml:space="preserve"> from its ccTLD registry operator representatives;</w:t>
      </w:r>
    </w:p>
    <w:p w:rsidR="00852014" w:rsidRPr="00836E53" w:rsidRDefault="00852014" w:rsidP="00852014">
      <w:pPr>
        <w:spacing w:before="100" w:beforeAutospacing="1" w:after="100" w:afterAutospacing="1"/>
        <w:ind w:left="720"/>
        <w:rPr>
          <w:rFonts w:asciiTheme="minorHAnsi" w:hAnsiTheme="minorHAnsi"/>
        </w:rPr>
      </w:pPr>
      <w:r w:rsidRPr="00E77196">
        <w:rPr>
          <w:rFonts w:asciiTheme="minorHAnsi" w:hAnsiTheme="minorHAnsi"/>
          <w:i/>
          <w:iCs/>
        </w:rPr>
        <w:t>(b) One non-</w:t>
      </w:r>
      <w:proofErr w:type="spellStart"/>
      <w:r w:rsidRPr="00E77196">
        <w:rPr>
          <w:rFonts w:asciiTheme="minorHAnsi" w:hAnsiTheme="minorHAnsi"/>
          <w:i/>
          <w:iCs/>
        </w:rPr>
        <w:t>ccNSO</w:t>
      </w:r>
      <w:proofErr w:type="spellEnd"/>
      <w:r w:rsidRPr="00E77196">
        <w:rPr>
          <w:rFonts w:asciiTheme="minorHAnsi" w:hAnsiTheme="minorHAnsi"/>
          <w:i/>
          <w:iCs/>
        </w:rPr>
        <w:t xml:space="preserve"> ccTLD representative who is associated with a ccTLD registry operator that is not a representative of the </w:t>
      </w:r>
      <w:proofErr w:type="spellStart"/>
      <w:r w:rsidRPr="00E77196">
        <w:rPr>
          <w:rFonts w:asciiTheme="minorHAnsi" w:hAnsiTheme="minorHAnsi"/>
          <w:i/>
          <w:iCs/>
        </w:rPr>
        <w:t>ccNSO</w:t>
      </w:r>
      <w:proofErr w:type="spellEnd"/>
      <w:r w:rsidRPr="00E77196">
        <w:rPr>
          <w:rFonts w:asciiTheme="minorHAnsi" w:hAnsiTheme="minorHAnsi"/>
          <w:i/>
          <w:iCs/>
        </w:rPr>
        <w:t xml:space="preserve">, appointed by the </w:t>
      </w:r>
      <w:proofErr w:type="spellStart"/>
      <w:r w:rsidRPr="00E77196">
        <w:rPr>
          <w:rFonts w:asciiTheme="minorHAnsi" w:hAnsiTheme="minorHAnsi"/>
          <w:i/>
          <w:iCs/>
        </w:rPr>
        <w:t>ccNSO</w:t>
      </w:r>
      <w:proofErr w:type="spellEnd"/>
      <w:r w:rsidRPr="00836E53">
        <w:rPr>
          <w:rFonts w:asciiTheme="minorHAnsi" w:hAnsiTheme="minorHAnsi"/>
        </w:rPr>
        <w:t>”</w:t>
      </w:r>
    </w:p>
    <w:p w:rsidR="00852014" w:rsidRPr="00836E53" w:rsidRDefault="00852014" w:rsidP="00852014">
      <w:pPr>
        <w:ind w:left="720"/>
        <w:rPr>
          <w:rFonts w:asciiTheme="minorHAnsi" w:hAnsiTheme="minorHAnsi"/>
          <w:i/>
          <w:iCs/>
        </w:rPr>
      </w:pPr>
      <w:r w:rsidRPr="00836E53">
        <w:rPr>
          <w:rFonts w:asciiTheme="minorHAnsi" w:hAnsiTheme="minorHAnsi"/>
        </w:rPr>
        <w:t>In addition according to 18.8 (c ) “…</w:t>
      </w:r>
      <w:r w:rsidRPr="00836E53">
        <w:rPr>
          <w:rFonts w:asciiTheme="minorHAnsi" w:hAnsiTheme="minorHAnsi"/>
          <w:i/>
          <w:iCs/>
        </w:rPr>
        <w:t xml:space="preserve">the </w:t>
      </w:r>
      <w:proofErr w:type="spellStart"/>
      <w:r w:rsidRPr="00836E53">
        <w:rPr>
          <w:rFonts w:asciiTheme="minorHAnsi" w:hAnsiTheme="minorHAnsi"/>
          <w:i/>
          <w:iCs/>
        </w:rPr>
        <w:t>ccNSO</w:t>
      </w:r>
      <w:proofErr w:type="spellEnd"/>
      <w:r w:rsidRPr="00836E53">
        <w:rPr>
          <w:rFonts w:asciiTheme="minorHAnsi" w:hAnsiTheme="minorHAnsi"/>
          <w:i/>
          <w:iCs/>
        </w:rPr>
        <w:t xml:space="preserve"> and Registries Stakeholder Group shall not appoint multiple members who are citizens of countries from the same ICANN Geographic Region.</w:t>
      </w:r>
    </w:p>
    <w:p w:rsidR="00852014" w:rsidRPr="00836E53" w:rsidRDefault="00852014" w:rsidP="00852014">
      <w:pPr>
        <w:ind w:left="720"/>
        <w:rPr>
          <w:rFonts w:asciiTheme="minorHAnsi" w:hAnsiTheme="minorHAnsi" w:cstheme="minorHAnsi"/>
        </w:rPr>
      </w:pPr>
    </w:p>
    <w:p w:rsidR="00852014" w:rsidRPr="00836E53" w:rsidRDefault="00852014" w:rsidP="00852014">
      <w:pPr>
        <w:ind w:left="720"/>
        <w:rPr>
          <w:rFonts w:asciiTheme="minorHAnsi" w:hAnsiTheme="minorHAnsi" w:cstheme="minorHAnsi"/>
        </w:rPr>
      </w:pPr>
      <w:r w:rsidRPr="00836E53">
        <w:rPr>
          <w:rFonts w:asciiTheme="minorHAnsi" w:hAnsiTheme="minorHAnsi" w:cstheme="minorHAnsi"/>
        </w:rPr>
        <w:t>Following 2 call</w:t>
      </w:r>
      <w:r w:rsidR="00502029">
        <w:rPr>
          <w:rFonts w:asciiTheme="minorHAnsi" w:hAnsiTheme="minorHAnsi" w:cstheme="minorHAnsi"/>
        </w:rPr>
        <w:t>s</w:t>
      </w:r>
      <w:r w:rsidRPr="00836E53">
        <w:rPr>
          <w:rFonts w:asciiTheme="minorHAnsi" w:hAnsiTheme="minorHAnsi" w:cstheme="minorHAnsi"/>
        </w:rPr>
        <w:t xml:space="preserve"> for volunteers</w:t>
      </w:r>
      <w:r w:rsidR="00502029">
        <w:rPr>
          <w:rFonts w:asciiTheme="minorHAnsi" w:hAnsiTheme="minorHAnsi" w:cstheme="minorHAnsi"/>
        </w:rPr>
        <w:t>,</w:t>
      </w:r>
      <w:r w:rsidRPr="00836E53">
        <w:rPr>
          <w:rFonts w:asciiTheme="minorHAnsi" w:hAnsiTheme="minorHAnsi" w:cstheme="minorHAnsi"/>
        </w:rPr>
        <w:t xml:space="preserve"> the </w:t>
      </w:r>
      <w:proofErr w:type="spellStart"/>
      <w:r w:rsidRPr="00836E53">
        <w:rPr>
          <w:rFonts w:asciiTheme="minorHAnsi" w:hAnsiTheme="minorHAnsi" w:cstheme="minorHAnsi"/>
        </w:rPr>
        <w:t>ccNSO</w:t>
      </w:r>
      <w:proofErr w:type="spellEnd"/>
      <w:r w:rsidRPr="00836E53">
        <w:rPr>
          <w:rFonts w:asciiTheme="minorHAnsi" w:hAnsiTheme="minorHAnsi" w:cstheme="minorHAnsi"/>
        </w:rPr>
        <w:t xml:space="preserve"> has selected 2 representatives from the </w:t>
      </w:r>
      <w:proofErr w:type="spellStart"/>
      <w:r w:rsidRPr="00836E53">
        <w:rPr>
          <w:rFonts w:asciiTheme="minorHAnsi" w:hAnsiTheme="minorHAnsi" w:cstheme="minorHAnsi"/>
        </w:rPr>
        <w:t>ccNSO</w:t>
      </w:r>
      <w:proofErr w:type="spellEnd"/>
      <w:r w:rsidRPr="00836E53">
        <w:rPr>
          <w:rFonts w:asciiTheme="minorHAnsi" w:hAnsiTheme="minorHAnsi" w:cstheme="minorHAnsi"/>
        </w:rPr>
        <w:t xml:space="preserve"> membership to serve on the IFRT. The selected members are from respective the LAC and EU region. In addition</w:t>
      </w:r>
      <w:r w:rsidR="00502029">
        <w:rPr>
          <w:rFonts w:asciiTheme="minorHAnsi" w:hAnsiTheme="minorHAnsi" w:cstheme="minorHAnsi"/>
        </w:rPr>
        <w:t>,</w:t>
      </w:r>
      <w:r w:rsidRPr="00836E53">
        <w:rPr>
          <w:rFonts w:asciiTheme="minorHAnsi" w:hAnsiTheme="minorHAnsi" w:cstheme="minorHAnsi"/>
        </w:rPr>
        <w:t xml:space="preserve"> the </w:t>
      </w:r>
      <w:proofErr w:type="spellStart"/>
      <w:r w:rsidRPr="00836E53">
        <w:rPr>
          <w:rFonts w:asciiTheme="minorHAnsi" w:hAnsiTheme="minorHAnsi" w:cstheme="minorHAnsi"/>
        </w:rPr>
        <w:t>ccNSO</w:t>
      </w:r>
      <w:proofErr w:type="spellEnd"/>
      <w:r w:rsidRPr="00836E53">
        <w:rPr>
          <w:rFonts w:asciiTheme="minorHAnsi" w:hAnsiTheme="minorHAnsi" w:cstheme="minorHAnsi"/>
        </w:rPr>
        <w:t xml:space="preserve"> has selected an interim candidate from the NA region, also related to a </w:t>
      </w:r>
      <w:proofErr w:type="spellStart"/>
      <w:r w:rsidRPr="00836E53">
        <w:rPr>
          <w:rFonts w:asciiTheme="minorHAnsi" w:hAnsiTheme="minorHAnsi" w:cstheme="minorHAnsi"/>
        </w:rPr>
        <w:t>ccNSO</w:t>
      </w:r>
      <w:proofErr w:type="spellEnd"/>
      <w:r w:rsidRPr="00836E53">
        <w:rPr>
          <w:rFonts w:asciiTheme="minorHAnsi" w:hAnsiTheme="minorHAnsi" w:cstheme="minorHAnsi"/>
        </w:rPr>
        <w:t xml:space="preserve"> member. </w:t>
      </w:r>
    </w:p>
    <w:p w:rsidR="00852014" w:rsidRPr="00836E53" w:rsidRDefault="00852014" w:rsidP="00852014">
      <w:pPr>
        <w:ind w:left="720"/>
        <w:rPr>
          <w:rFonts w:asciiTheme="minorHAnsi" w:hAnsiTheme="minorHAnsi" w:cstheme="minorHAnsi"/>
        </w:rPr>
      </w:pPr>
      <w:r w:rsidRPr="00836E53">
        <w:rPr>
          <w:rFonts w:asciiTheme="minorHAnsi" w:hAnsiTheme="minorHAnsi" w:cstheme="minorHAnsi"/>
        </w:rPr>
        <w:t>ICANN has launched a process to change section 18.7 of the ICANN Bylaws, which is expected to be concluded at its earliest by the Montreal ICANN meeting (ICANN66).</w:t>
      </w:r>
    </w:p>
    <w:p w:rsidR="00852014" w:rsidRPr="00836E53" w:rsidRDefault="00852014" w:rsidP="00852014">
      <w:pPr>
        <w:ind w:left="720"/>
        <w:rPr>
          <w:rFonts w:asciiTheme="minorHAnsi" w:hAnsiTheme="minorHAnsi" w:cstheme="minorHAnsi"/>
        </w:rPr>
      </w:pPr>
    </w:p>
    <w:p w:rsidR="00852014" w:rsidRPr="00836E53" w:rsidRDefault="00852014" w:rsidP="00852014">
      <w:pPr>
        <w:ind w:left="720"/>
        <w:rPr>
          <w:rFonts w:asciiTheme="minorHAnsi" w:hAnsiTheme="minorHAnsi" w:cstheme="minorHAnsi"/>
        </w:rPr>
      </w:pPr>
      <w:r w:rsidRPr="00836E53">
        <w:rPr>
          <w:rFonts w:asciiTheme="minorHAnsi" w:hAnsiTheme="minorHAnsi" w:cstheme="minorHAnsi"/>
        </w:rPr>
        <w:t>Based on feed-back received from the Board and other conversations and exchanges</w:t>
      </w:r>
      <w:r w:rsidR="00502029">
        <w:rPr>
          <w:rFonts w:asciiTheme="minorHAnsi" w:hAnsiTheme="minorHAnsi" w:cstheme="minorHAnsi"/>
        </w:rPr>
        <w:t>,</w:t>
      </w:r>
      <w:r w:rsidRPr="00836E53">
        <w:rPr>
          <w:rFonts w:asciiTheme="minorHAnsi" w:hAnsiTheme="minorHAnsi" w:cstheme="minorHAnsi"/>
        </w:rPr>
        <w:t xml:space="preserve"> the </w:t>
      </w:r>
      <w:proofErr w:type="spellStart"/>
      <w:r w:rsidRPr="00836E53">
        <w:rPr>
          <w:rFonts w:asciiTheme="minorHAnsi" w:hAnsiTheme="minorHAnsi" w:cstheme="minorHAnsi"/>
        </w:rPr>
        <w:t>ccNSO</w:t>
      </w:r>
      <w:proofErr w:type="spellEnd"/>
      <w:r w:rsidRPr="00836E53">
        <w:rPr>
          <w:rFonts w:asciiTheme="minorHAnsi" w:hAnsiTheme="minorHAnsi" w:cstheme="minorHAnsi"/>
        </w:rPr>
        <w:t xml:space="preserve"> Council will need to launch a call to fill the third seat that is available for ccTLD community on the IFRT. As stated</w:t>
      </w:r>
      <w:r w:rsidR="00502029">
        <w:rPr>
          <w:rFonts w:asciiTheme="minorHAnsi" w:hAnsiTheme="minorHAnsi" w:cstheme="minorHAnsi"/>
        </w:rPr>
        <w:t>,</w:t>
      </w:r>
      <w:r w:rsidRPr="00836E53">
        <w:rPr>
          <w:rFonts w:asciiTheme="minorHAnsi" w:hAnsiTheme="minorHAnsi" w:cstheme="minorHAnsi"/>
        </w:rPr>
        <w:t xml:space="preserve"> the two seats defined in section 18.7 (a) have been filled in accordance with the </w:t>
      </w:r>
      <w:proofErr w:type="spellStart"/>
      <w:r w:rsidRPr="00836E53">
        <w:rPr>
          <w:rFonts w:asciiTheme="minorHAnsi" w:hAnsiTheme="minorHAnsi" w:cstheme="minorHAnsi"/>
        </w:rPr>
        <w:t>ccNSO</w:t>
      </w:r>
      <w:proofErr w:type="spellEnd"/>
      <w:r w:rsidRPr="00836E53">
        <w:rPr>
          <w:rFonts w:asciiTheme="minorHAnsi" w:hAnsiTheme="minorHAnsi" w:cstheme="minorHAnsi"/>
        </w:rPr>
        <w:t xml:space="preserve"> rules and procedures.</w:t>
      </w:r>
    </w:p>
    <w:p w:rsidR="00852014" w:rsidRPr="00836E53" w:rsidRDefault="00852014" w:rsidP="00852014">
      <w:pPr>
        <w:ind w:left="720"/>
        <w:rPr>
          <w:rFonts w:asciiTheme="minorHAnsi" w:hAnsiTheme="minorHAnsi" w:cstheme="minorHAnsi"/>
        </w:rPr>
      </w:pPr>
      <w:r w:rsidRPr="00836E53">
        <w:rPr>
          <w:rFonts w:asciiTheme="minorHAnsi" w:hAnsiTheme="minorHAnsi" w:cstheme="minorHAnsi"/>
        </w:rPr>
        <w:t>The anticipated call is therefore for:</w:t>
      </w:r>
    </w:p>
    <w:p w:rsidR="00852014" w:rsidRPr="003625B1" w:rsidRDefault="00852014" w:rsidP="003625B1">
      <w:pPr>
        <w:pStyle w:val="ListParagraph"/>
        <w:numPr>
          <w:ilvl w:val="0"/>
          <w:numId w:val="6"/>
        </w:numPr>
        <w:rPr>
          <w:rFonts w:cstheme="minorHAnsi"/>
          <w:b/>
          <w:bCs/>
          <w:i/>
          <w:iCs/>
        </w:rPr>
      </w:pPr>
      <w:r w:rsidRPr="003625B1">
        <w:rPr>
          <w:rFonts w:cstheme="minorHAnsi"/>
          <w:b/>
          <w:bCs/>
          <w:i/>
          <w:iCs/>
        </w:rPr>
        <w:t xml:space="preserve">Option A  </w:t>
      </w:r>
    </w:p>
    <w:p w:rsidR="00852014" w:rsidRPr="00836E53" w:rsidRDefault="00852014" w:rsidP="00852014">
      <w:pPr>
        <w:ind w:left="720"/>
        <w:rPr>
          <w:rFonts w:asciiTheme="minorHAnsi" w:hAnsiTheme="minorHAnsi" w:cstheme="minorHAnsi"/>
        </w:rPr>
      </w:pPr>
      <w:r w:rsidRPr="00E77196">
        <w:rPr>
          <w:rFonts w:asciiTheme="minorHAnsi" w:hAnsiTheme="minorHAnsi"/>
        </w:rPr>
        <w:t>One non-</w:t>
      </w:r>
      <w:proofErr w:type="spellStart"/>
      <w:r w:rsidRPr="00E77196">
        <w:rPr>
          <w:rFonts w:asciiTheme="minorHAnsi" w:hAnsiTheme="minorHAnsi"/>
        </w:rPr>
        <w:t>ccNSO</w:t>
      </w:r>
      <w:proofErr w:type="spellEnd"/>
      <w:r w:rsidRPr="00E77196">
        <w:rPr>
          <w:rFonts w:asciiTheme="minorHAnsi" w:hAnsiTheme="minorHAnsi"/>
        </w:rPr>
        <w:t xml:space="preserve"> ccTLD representative who is associated with a ccTLD registry operator that is not a representative of the </w:t>
      </w:r>
      <w:proofErr w:type="spellStart"/>
      <w:r w:rsidRPr="00E77196">
        <w:rPr>
          <w:rFonts w:asciiTheme="minorHAnsi" w:hAnsiTheme="minorHAnsi"/>
        </w:rPr>
        <w:t>ccNSO</w:t>
      </w:r>
      <w:proofErr w:type="spellEnd"/>
      <w:r w:rsidRPr="00836E53">
        <w:rPr>
          <w:rFonts w:asciiTheme="minorHAnsi" w:hAnsiTheme="minorHAnsi"/>
        </w:rPr>
        <w:t xml:space="preserve"> AND who is a citizen of </w:t>
      </w:r>
      <w:r w:rsidR="00502029">
        <w:rPr>
          <w:rFonts w:asciiTheme="minorHAnsi" w:hAnsiTheme="minorHAnsi"/>
        </w:rPr>
        <w:t xml:space="preserve">a </w:t>
      </w:r>
      <w:r w:rsidRPr="00836E53">
        <w:rPr>
          <w:rFonts w:asciiTheme="minorHAnsi" w:hAnsiTheme="minorHAnsi"/>
        </w:rPr>
        <w:t xml:space="preserve">country in the </w:t>
      </w:r>
      <w:r w:rsidRPr="00836E53">
        <w:rPr>
          <w:rFonts w:asciiTheme="minorHAnsi" w:hAnsiTheme="minorHAnsi" w:cstheme="minorHAnsi"/>
          <w:b/>
          <w:bCs/>
        </w:rPr>
        <w:t xml:space="preserve">North American, African, </w:t>
      </w:r>
      <w:r w:rsidR="00502029">
        <w:rPr>
          <w:rFonts w:asciiTheme="minorHAnsi" w:hAnsiTheme="minorHAnsi" w:cstheme="minorHAnsi"/>
          <w:b/>
          <w:bCs/>
        </w:rPr>
        <w:t>or</w:t>
      </w:r>
      <w:r w:rsidR="00502029" w:rsidRPr="00836E53">
        <w:rPr>
          <w:rFonts w:asciiTheme="minorHAnsi" w:hAnsiTheme="minorHAnsi" w:cstheme="minorHAnsi"/>
          <w:b/>
          <w:bCs/>
        </w:rPr>
        <w:t xml:space="preserve"> </w:t>
      </w:r>
      <w:r w:rsidRPr="00836E53">
        <w:rPr>
          <w:rFonts w:asciiTheme="minorHAnsi" w:hAnsiTheme="minorHAnsi" w:cstheme="minorHAnsi"/>
          <w:b/>
          <w:bCs/>
        </w:rPr>
        <w:t>Asian Pacific</w:t>
      </w:r>
      <w:r w:rsidRPr="00836E53">
        <w:rPr>
          <w:rFonts w:asciiTheme="minorHAnsi" w:hAnsiTheme="minorHAnsi"/>
        </w:rPr>
        <w:t xml:space="preserve"> Region. This call can be launched as soon as feasible.</w:t>
      </w:r>
    </w:p>
    <w:p w:rsidR="003625B1" w:rsidRDefault="003625B1" w:rsidP="00852014">
      <w:pPr>
        <w:ind w:left="720"/>
        <w:rPr>
          <w:rFonts w:asciiTheme="minorHAnsi" w:hAnsiTheme="minorHAnsi" w:cstheme="minorHAnsi"/>
        </w:rPr>
      </w:pPr>
    </w:p>
    <w:p w:rsidR="00852014" w:rsidRPr="00836E53" w:rsidRDefault="00852014" w:rsidP="00852014">
      <w:pPr>
        <w:ind w:left="720"/>
        <w:rPr>
          <w:rFonts w:asciiTheme="minorHAnsi" w:hAnsiTheme="minorHAnsi" w:cstheme="minorHAnsi"/>
        </w:rPr>
      </w:pPr>
      <w:r w:rsidRPr="00836E53">
        <w:rPr>
          <w:rFonts w:asciiTheme="minorHAnsi" w:hAnsiTheme="minorHAnsi" w:cstheme="minorHAnsi"/>
        </w:rPr>
        <w:t xml:space="preserve">Or </w:t>
      </w:r>
    </w:p>
    <w:p w:rsidR="00852014" w:rsidRPr="00836E53" w:rsidRDefault="00852014" w:rsidP="00852014">
      <w:pPr>
        <w:ind w:left="720"/>
        <w:rPr>
          <w:rFonts w:asciiTheme="minorHAnsi" w:hAnsiTheme="minorHAnsi" w:cstheme="minorHAnsi"/>
        </w:rPr>
      </w:pPr>
    </w:p>
    <w:p w:rsidR="00852014" w:rsidRPr="003625B1" w:rsidRDefault="00852014" w:rsidP="003625B1">
      <w:pPr>
        <w:pStyle w:val="ListParagraph"/>
        <w:numPr>
          <w:ilvl w:val="0"/>
          <w:numId w:val="6"/>
        </w:numPr>
        <w:rPr>
          <w:rFonts w:cstheme="minorHAnsi"/>
          <w:b/>
          <w:bCs/>
          <w:i/>
          <w:iCs/>
        </w:rPr>
      </w:pPr>
      <w:r w:rsidRPr="003625B1">
        <w:rPr>
          <w:rFonts w:cstheme="minorHAnsi"/>
          <w:b/>
          <w:bCs/>
          <w:i/>
          <w:iCs/>
        </w:rPr>
        <w:lastRenderedPageBreak/>
        <w:t xml:space="preserve">Option B </w:t>
      </w:r>
    </w:p>
    <w:p w:rsidR="00852014" w:rsidRPr="00836E53" w:rsidRDefault="00852014" w:rsidP="00852014">
      <w:pPr>
        <w:ind w:left="720"/>
        <w:rPr>
          <w:rFonts w:asciiTheme="minorHAnsi" w:hAnsiTheme="minorHAnsi" w:cstheme="minorHAnsi"/>
        </w:rPr>
      </w:pPr>
      <w:r w:rsidRPr="00836E53">
        <w:rPr>
          <w:rFonts w:asciiTheme="minorHAnsi" w:hAnsiTheme="minorHAnsi" w:cstheme="minorHAnsi"/>
        </w:rPr>
        <w:t xml:space="preserve">One ccTLD representative who is associated with a ccTLD Operator, without restriction to non-members of the </w:t>
      </w:r>
      <w:proofErr w:type="spellStart"/>
      <w:r w:rsidRPr="00836E53">
        <w:rPr>
          <w:rFonts w:asciiTheme="minorHAnsi" w:hAnsiTheme="minorHAnsi" w:cstheme="minorHAnsi"/>
        </w:rPr>
        <w:t>ccNSO</w:t>
      </w:r>
      <w:proofErr w:type="spellEnd"/>
      <w:r w:rsidRPr="00836E53">
        <w:rPr>
          <w:rFonts w:asciiTheme="minorHAnsi" w:hAnsiTheme="minorHAnsi" w:cstheme="minorHAnsi"/>
        </w:rPr>
        <w:t xml:space="preserve">, again limited to the </w:t>
      </w:r>
      <w:r w:rsidRPr="00836E53">
        <w:rPr>
          <w:rFonts w:asciiTheme="minorHAnsi" w:hAnsiTheme="minorHAnsi" w:cstheme="minorHAnsi"/>
          <w:b/>
          <w:bCs/>
        </w:rPr>
        <w:t xml:space="preserve">North American, African, </w:t>
      </w:r>
      <w:r w:rsidR="00502029">
        <w:rPr>
          <w:rFonts w:asciiTheme="minorHAnsi" w:hAnsiTheme="minorHAnsi" w:cstheme="minorHAnsi"/>
          <w:b/>
          <w:bCs/>
        </w:rPr>
        <w:t>or</w:t>
      </w:r>
      <w:r w:rsidR="00502029" w:rsidRPr="00836E53">
        <w:rPr>
          <w:rFonts w:asciiTheme="minorHAnsi" w:hAnsiTheme="minorHAnsi" w:cstheme="minorHAnsi"/>
          <w:b/>
          <w:bCs/>
        </w:rPr>
        <w:t xml:space="preserve"> </w:t>
      </w:r>
      <w:r w:rsidRPr="00836E53">
        <w:rPr>
          <w:rFonts w:asciiTheme="minorHAnsi" w:hAnsiTheme="minorHAnsi" w:cstheme="minorHAnsi"/>
          <w:b/>
          <w:bCs/>
        </w:rPr>
        <w:t>Asian Pacific</w:t>
      </w:r>
      <w:r w:rsidRPr="00836E53">
        <w:rPr>
          <w:rFonts w:asciiTheme="minorHAnsi" w:hAnsiTheme="minorHAnsi" w:cstheme="minorHAnsi"/>
        </w:rPr>
        <w:t>. This call is to be launched by or around ICANN66, anticipating the approval by the Empowered Community of the change of section 18.7 (a) and (b).</w:t>
      </w:r>
    </w:p>
    <w:p w:rsidR="00852014" w:rsidRPr="00836E53" w:rsidRDefault="00852014" w:rsidP="00852014">
      <w:pPr>
        <w:ind w:left="720"/>
        <w:rPr>
          <w:rFonts w:asciiTheme="minorHAnsi" w:hAnsiTheme="minorHAnsi" w:cstheme="minorHAnsi"/>
        </w:rPr>
      </w:pPr>
    </w:p>
    <w:p w:rsidR="00852014" w:rsidRPr="00836E53" w:rsidRDefault="00852014" w:rsidP="00852014">
      <w:pPr>
        <w:ind w:left="720"/>
        <w:rPr>
          <w:rFonts w:asciiTheme="minorHAnsi" w:hAnsiTheme="minorHAnsi" w:cstheme="minorHAnsi"/>
        </w:rPr>
      </w:pPr>
      <w:r w:rsidRPr="00836E53">
        <w:rPr>
          <w:rFonts w:asciiTheme="minorHAnsi" w:hAnsiTheme="minorHAnsi" w:cstheme="minorHAnsi"/>
        </w:rPr>
        <w:t xml:space="preserve">Or </w:t>
      </w:r>
    </w:p>
    <w:p w:rsidR="00852014" w:rsidRPr="00836E53" w:rsidRDefault="00852014" w:rsidP="00852014">
      <w:pPr>
        <w:ind w:left="720"/>
        <w:rPr>
          <w:rFonts w:asciiTheme="minorHAnsi" w:hAnsiTheme="minorHAnsi" w:cstheme="minorHAnsi"/>
        </w:rPr>
      </w:pPr>
    </w:p>
    <w:p w:rsidR="00852014" w:rsidRPr="003625B1" w:rsidRDefault="00852014" w:rsidP="003625B1">
      <w:pPr>
        <w:pStyle w:val="ListParagraph"/>
        <w:numPr>
          <w:ilvl w:val="0"/>
          <w:numId w:val="6"/>
        </w:numPr>
        <w:rPr>
          <w:rFonts w:cstheme="minorHAnsi"/>
          <w:b/>
          <w:bCs/>
          <w:i/>
          <w:iCs/>
        </w:rPr>
      </w:pPr>
      <w:r w:rsidRPr="003625B1">
        <w:rPr>
          <w:rFonts w:cstheme="minorHAnsi"/>
          <w:b/>
          <w:bCs/>
          <w:i/>
          <w:iCs/>
        </w:rPr>
        <w:t>Option C</w:t>
      </w:r>
    </w:p>
    <w:p w:rsidR="00852014" w:rsidRPr="00836E53" w:rsidRDefault="00852014" w:rsidP="00852014">
      <w:pPr>
        <w:ind w:left="720"/>
        <w:rPr>
          <w:rFonts w:asciiTheme="minorHAnsi" w:hAnsiTheme="minorHAnsi" w:cstheme="minorHAnsi"/>
        </w:rPr>
      </w:pPr>
      <w:r w:rsidRPr="00836E53">
        <w:rPr>
          <w:rFonts w:asciiTheme="minorHAnsi" w:hAnsiTheme="minorHAnsi" w:cstheme="minorHAnsi"/>
        </w:rPr>
        <w:t xml:space="preserve">Launch a general call for volunteers for all 3 seats on the IFRT. </w:t>
      </w:r>
    </w:p>
    <w:p w:rsidR="00852014" w:rsidRPr="00836E53" w:rsidRDefault="00852014" w:rsidP="00852014">
      <w:pPr>
        <w:ind w:left="720"/>
        <w:rPr>
          <w:rFonts w:asciiTheme="minorHAnsi" w:hAnsiTheme="minorHAnsi" w:cstheme="minorHAnsi"/>
        </w:rPr>
      </w:pPr>
    </w:p>
    <w:p w:rsidR="00852014" w:rsidRPr="00836E53" w:rsidRDefault="003625B1" w:rsidP="00852014">
      <w:pPr>
        <w:ind w:left="720"/>
        <w:rPr>
          <w:rFonts w:asciiTheme="minorHAnsi" w:hAnsiTheme="minorHAnsi" w:cstheme="minorHAnsi"/>
        </w:rPr>
      </w:pPr>
      <w:r>
        <w:rPr>
          <w:rFonts w:asciiTheme="minorHAnsi" w:hAnsiTheme="minorHAnsi" w:cstheme="minorHAnsi"/>
        </w:rPr>
        <w:t>Assessment</w:t>
      </w:r>
      <w:r w:rsidR="00852014" w:rsidRPr="00836E53">
        <w:rPr>
          <w:rFonts w:asciiTheme="minorHAnsi" w:hAnsiTheme="minorHAnsi" w:cstheme="minorHAnsi"/>
        </w:rPr>
        <w:t xml:space="preserve"> of </w:t>
      </w:r>
      <w:r>
        <w:rPr>
          <w:rFonts w:asciiTheme="minorHAnsi" w:hAnsiTheme="minorHAnsi" w:cstheme="minorHAnsi"/>
        </w:rPr>
        <w:t>the o</w:t>
      </w:r>
      <w:r w:rsidR="00852014" w:rsidRPr="00836E53">
        <w:rPr>
          <w:rFonts w:asciiTheme="minorHAnsi" w:hAnsiTheme="minorHAnsi" w:cstheme="minorHAnsi"/>
        </w:rPr>
        <w:t>ptions</w:t>
      </w:r>
    </w:p>
    <w:p w:rsidR="00852014" w:rsidRPr="00836E53" w:rsidRDefault="00852014" w:rsidP="00852014">
      <w:pPr>
        <w:ind w:left="720"/>
        <w:rPr>
          <w:rFonts w:asciiTheme="minorHAnsi" w:hAnsiTheme="minorHAnsi" w:cstheme="minorHAnsi"/>
        </w:rPr>
      </w:pPr>
      <w:r w:rsidRPr="00836E53">
        <w:rPr>
          <w:rFonts w:asciiTheme="minorHAnsi" w:hAnsiTheme="minorHAnsi" w:cstheme="minorHAnsi"/>
        </w:rPr>
        <w:t>Option A has the advantage that the IFRT may start relatively sooner (after selection of a suitable candidate</w:t>
      </w:r>
      <w:r w:rsidR="00502029">
        <w:rPr>
          <w:rFonts w:asciiTheme="minorHAnsi" w:hAnsiTheme="minorHAnsi" w:cstheme="minorHAnsi"/>
        </w:rPr>
        <w:t>)</w:t>
      </w:r>
      <w:r w:rsidRPr="00836E53">
        <w:rPr>
          <w:rFonts w:asciiTheme="minorHAnsi" w:hAnsiTheme="minorHAnsi" w:cstheme="minorHAnsi"/>
        </w:rPr>
        <w:t>. However, there is a substantial risk that following a call for volunteers, no suitable candidate will be found taking into account the limited pool of potential candidates (non-</w:t>
      </w:r>
      <w:proofErr w:type="spellStart"/>
      <w:r w:rsidRPr="00836E53">
        <w:rPr>
          <w:rFonts w:asciiTheme="minorHAnsi" w:hAnsiTheme="minorHAnsi" w:cstheme="minorHAnsi"/>
        </w:rPr>
        <w:t>ccNSO</w:t>
      </w:r>
      <w:proofErr w:type="spellEnd"/>
      <w:r w:rsidRPr="00836E53">
        <w:rPr>
          <w:rFonts w:asciiTheme="minorHAnsi" w:hAnsiTheme="minorHAnsi" w:cstheme="minorHAnsi"/>
        </w:rPr>
        <w:t xml:space="preserve"> members in the AP, NA or AF) region. </w:t>
      </w:r>
    </w:p>
    <w:p w:rsidR="00852014" w:rsidRPr="00836E53" w:rsidRDefault="00852014" w:rsidP="00852014">
      <w:pPr>
        <w:ind w:left="720"/>
        <w:rPr>
          <w:rFonts w:asciiTheme="minorHAnsi" w:hAnsiTheme="minorHAnsi" w:cstheme="minorHAnsi"/>
        </w:rPr>
      </w:pPr>
    </w:p>
    <w:p w:rsidR="00852014" w:rsidRPr="00836E53" w:rsidRDefault="00852014" w:rsidP="00852014">
      <w:pPr>
        <w:ind w:left="720"/>
        <w:rPr>
          <w:rFonts w:asciiTheme="minorHAnsi" w:hAnsiTheme="minorHAnsi" w:cstheme="minorHAnsi"/>
        </w:rPr>
      </w:pPr>
      <w:r w:rsidRPr="00836E53">
        <w:rPr>
          <w:rFonts w:asciiTheme="minorHAnsi" w:hAnsiTheme="minorHAnsi" w:cstheme="minorHAnsi"/>
        </w:rPr>
        <w:t>Since the Kobe meeting some non-</w:t>
      </w:r>
      <w:proofErr w:type="spellStart"/>
      <w:r w:rsidRPr="00836E53">
        <w:rPr>
          <w:rFonts w:asciiTheme="minorHAnsi" w:hAnsiTheme="minorHAnsi" w:cstheme="minorHAnsi"/>
        </w:rPr>
        <w:t>ccNSO</w:t>
      </w:r>
      <w:proofErr w:type="spellEnd"/>
      <w:r w:rsidRPr="00836E53">
        <w:rPr>
          <w:rFonts w:asciiTheme="minorHAnsi" w:hAnsiTheme="minorHAnsi" w:cstheme="minorHAnsi"/>
        </w:rPr>
        <w:t xml:space="preserve"> member representatives from the EU region have indicated they would be potentially willing to stand</w:t>
      </w:r>
      <w:r w:rsidR="00502029">
        <w:rPr>
          <w:rFonts w:asciiTheme="minorHAnsi" w:hAnsiTheme="minorHAnsi" w:cstheme="minorHAnsi"/>
        </w:rPr>
        <w:t>;</w:t>
      </w:r>
      <w:r w:rsidRPr="00836E53">
        <w:rPr>
          <w:rFonts w:asciiTheme="minorHAnsi" w:hAnsiTheme="minorHAnsi" w:cstheme="minorHAnsi"/>
        </w:rPr>
        <w:t xml:space="preserve"> however</w:t>
      </w:r>
      <w:r w:rsidR="00502029">
        <w:rPr>
          <w:rFonts w:asciiTheme="minorHAnsi" w:hAnsiTheme="minorHAnsi" w:cstheme="minorHAnsi"/>
        </w:rPr>
        <w:t>,</w:t>
      </w:r>
      <w:r w:rsidRPr="00836E53">
        <w:rPr>
          <w:rFonts w:asciiTheme="minorHAnsi" w:hAnsiTheme="minorHAnsi" w:cstheme="minorHAnsi"/>
        </w:rPr>
        <w:t xml:space="preserve"> this will imply that an already selected candidate from the EU region has to step rescind. If so</w:t>
      </w:r>
      <w:r w:rsidR="00502029">
        <w:rPr>
          <w:rFonts w:asciiTheme="minorHAnsi" w:hAnsiTheme="minorHAnsi" w:cstheme="minorHAnsi"/>
        </w:rPr>
        <w:t>,</w:t>
      </w:r>
      <w:r w:rsidRPr="00836E53">
        <w:rPr>
          <w:rFonts w:asciiTheme="minorHAnsi" w:hAnsiTheme="minorHAnsi" w:cstheme="minorHAnsi"/>
        </w:rPr>
        <w:t xml:space="preserve"> the next in line of the original selection process could be appointed.  </w:t>
      </w:r>
    </w:p>
    <w:p w:rsidR="00852014" w:rsidRPr="00836E53" w:rsidRDefault="00852014" w:rsidP="00852014">
      <w:pPr>
        <w:ind w:left="720"/>
        <w:rPr>
          <w:rFonts w:asciiTheme="minorHAnsi" w:hAnsiTheme="minorHAnsi" w:cstheme="minorHAnsi"/>
        </w:rPr>
      </w:pPr>
    </w:p>
    <w:p w:rsidR="00852014" w:rsidRPr="00836E53" w:rsidRDefault="00852014" w:rsidP="00852014">
      <w:pPr>
        <w:ind w:left="720"/>
        <w:rPr>
          <w:rFonts w:asciiTheme="minorHAnsi" w:hAnsiTheme="minorHAnsi" w:cstheme="minorHAnsi"/>
        </w:rPr>
      </w:pPr>
      <w:r w:rsidRPr="00836E53">
        <w:rPr>
          <w:rFonts w:asciiTheme="minorHAnsi" w:hAnsiTheme="minorHAnsi" w:cstheme="minorHAnsi"/>
        </w:rPr>
        <w:t>Option B</w:t>
      </w:r>
    </w:p>
    <w:p w:rsidR="00852014" w:rsidRPr="00836E53" w:rsidRDefault="00852014" w:rsidP="00852014">
      <w:pPr>
        <w:ind w:left="720"/>
        <w:rPr>
          <w:rFonts w:asciiTheme="minorHAnsi" w:hAnsiTheme="minorHAnsi" w:cstheme="minorHAnsi"/>
        </w:rPr>
      </w:pPr>
      <w:r w:rsidRPr="00836E53">
        <w:rPr>
          <w:rFonts w:asciiTheme="minorHAnsi" w:hAnsiTheme="minorHAnsi" w:cstheme="minorHAnsi"/>
        </w:rPr>
        <w:t xml:space="preserve">Has advantage of limited and focused call for volunteers, without any concern of regional diversity. </w:t>
      </w:r>
    </w:p>
    <w:p w:rsidR="00852014" w:rsidRPr="00836E53" w:rsidRDefault="00852014" w:rsidP="00852014">
      <w:pPr>
        <w:ind w:left="720"/>
        <w:rPr>
          <w:rFonts w:asciiTheme="minorHAnsi" w:hAnsiTheme="minorHAnsi" w:cstheme="minorHAnsi"/>
        </w:rPr>
      </w:pPr>
    </w:p>
    <w:p w:rsidR="00852014" w:rsidRPr="00836E53" w:rsidRDefault="00852014" w:rsidP="00852014">
      <w:pPr>
        <w:ind w:left="720"/>
        <w:rPr>
          <w:rFonts w:asciiTheme="minorHAnsi" w:hAnsiTheme="minorHAnsi" w:cstheme="minorHAnsi"/>
        </w:rPr>
      </w:pPr>
      <w:r w:rsidRPr="00836E53">
        <w:rPr>
          <w:rFonts w:asciiTheme="minorHAnsi" w:hAnsiTheme="minorHAnsi" w:cstheme="minorHAnsi"/>
        </w:rPr>
        <w:t xml:space="preserve">Option C: </w:t>
      </w:r>
      <w:r w:rsidR="00502029">
        <w:rPr>
          <w:rFonts w:asciiTheme="minorHAnsi" w:hAnsiTheme="minorHAnsi" w:cstheme="minorHAnsi"/>
        </w:rPr>
        <w:t>T</w:t>
      </w:r>
      <w:r w:rsidRPr="00836E53">
        <w:rPr>
          <w:rFonts w:asciiTheme="minorHAnsi" w:hAnsiTheme="minorHAnsi" w:cstheme="minorHAnsi"/>
        </w:rPr>
        <w:t>he amended section in the Bylaw is applied in full</w:t>
      </w:r>
      <w:r w:rsidR="00502029">
        <w:rPr>
          <w:rFonts w:asciiTheme="minorHAnsi" w:hAnsiTheme="minorHAnsi" w:cstheme="minorHAnsi"/>
        </w:rPr>
        <w:t>;</w:t>
      </w:r>
      <w:r w:rsidRPr="00836E53">
        <w:rPr>
          <w:rFonts w:asciiTheme="minorHAnsi" w:hAnsiTheme="minorHAnsi" w:cstheme="minorHAnsi"/>
        </w:rPr>
        <w:t xml:space="preserve"> however</w:t>
      </w:r>
      <w:r w:rsidR="00502029">
        <w:rPr>
          <w:rFonts w:asciiTheme="minorHAnsi" w:hAnsiTheme="minorHAnsi" w:cstheme="minorHAnsi"/>
        </w:rPr>
        <w:t>,</w:t>
      </w:r>
      <w:r w:rsidRPr="00836E53">
        <w:rPr>
          <w:rFonts w:asciiTheme="minorHAnsi" w:hAnsiTheme="minorHAnsi" w:cstheme="minorHAnsi"/>
        </w:rPr>
        <w:t xml:space="preserve"> the regional diversity requirement may cause issues again and the candidates who have already been selected have to step down, and to re-apply again if they are still willing to serve on the IFRT. </w:t>
      </w:r>
    </w:p>
    <w:p w:rsidR="00852014" w:rsidRPr="00836E53" w:rsidRDefault="00852014" w:rsidP="00852014">
      <w:pPr>
        <w:ind w:left="720"/>
        <w:rPr>
          <w:rFonts w:asciiTheme="minorHAnsi" w:hAnsiTheme="minorHAnsi" w:cstheme="minorHAnsi"/>
        </w:rPr>
      </w:pPr>
    </w:p>
    <w:p w:rsidR="00852014" w:rsidRPr="00836E53" w:rsidRDefault="00852014" w:rsidP="00852014">
      <w:pPr>
        <w:ind w:left="720"/>
        <w:rPr>
          <w:rFonts w:asciiTheme="minorHAnsi" w:hAnsiTheme="minorHAnsi" w:cstheme="minorHAnsi"/>
          <w:b/>
          <w:bCs/>
        </w:rPr>
      </w:pPr>
      <w:r w:rsidRPr="00836E53">
        <w:rPr>
          <w:rFonts w:asciiTheme="minorHAnsi" w:hAnsiTheme="minorHAnsi" w:cstheme="minorHAnsi"/>
          <w:b/>
          <w:bCs/>
        </w:rPr>
        <w:t>Draft Resolution</w:t>
      </w:r>
    </w:p>
    <w:p w:rsidR="00852014" w:rsidRPr="00836E53" w:rsidRDefault="00852014" w:rsidP="00852014">
      <w:pPr>
        <w:ind w:left="720"/>
        <w:rPr>
          <w:rFonts w:asciiTheme="minorHAnsi" w:hAnsiTheme="minorHAnsi" w:cstheme="minorHAnsi"/>
          <w:b/>
          <w:bCs/>
        </w:rPr>
      </w:pPr>
      <w:r w:rsidRPr="00836E53">
        <w:rPr>
          <w:rFonts w:asciiTheme="minorHAnsi" w:hAnsiTheme="minorHAnsi" w:cstheme="minorHAnsi"/>
          <w:b/>
          <w:bCs/>
        </w:rPr>
        <w:t xml:space="preserve">The </w:t>
      </w:r>
      <w:proofErr w:type="spellStart"/>
      <w:r w:rsidRPr="00836E53">
        <w:rPr>
          <w:rFonts w:asciiTheme="minorHAnsi" w:hAnsiTheme="minorHAnsi" w:cstheme="minorHAnsi"/>
          <w:b/>
          <w:bCs/>
        </w:rPr>
        <w:t>ccNSO</w:t>
      </w:r>
      <w:proofErr w:type="spellEnd"/>
      <w:r w:rsidRPr="00836E53">
        <w:rPr>
          <w:rFonts w:asciiTheme="minorHAnsi" w:hAnsiTheme="minorHAnsi" w:cstheme="minorHAnsi"/>
          <w:b/>
          <w:bCs/>
        </w:rPr>
        <w:t xml:space="preserve"> Council request the secretariat to prepare a timeline, call for volunteers based on Option [A], [B] or [C] for adoption by Council [at its next meeting] [at its Montreal meeting]. </w:t>
      </w:r>
    </w:p>
    <w:p w:rsidR="00852014" w:rsidRPr="00836E53" w:rsidRDefault="00852014" w:rsidP="00852014">
      <w:pPr>
        <w:ind w:left="720"/>
        <w:rPr>
          <w:rFonts w:asciiTheme="minorHAnsi" w:hAnsiTheme="minorHAnsi" w:cstheme="minorHAnsi"/>
        </w:rPr>
      </w:pPr>
    </w:p>
    <w:p w:rsidR="00852014" w:rsidRPr="00836E53" w:rsidRDefault="00852014" w:rsidP="00852014">
      <w:pPr>
        <w:pStyle w:val="ListParagraph"/>
        <w:rPr>
          <w:rFonts w:cstheme="minorHAnsi"/>
          <w:b/>
        </w:rPr>
      </w:pPr>
    </w:p>
    <w:p w:rsidR="00852014" w:rsidRPr="00836E53" w:rsidRDefault="00852014" w:rsidP="00852014">
      <w:pPr>
        <w:pStyle w:val="ListParagraph"/>
        <w:numPr>
          <w:ilvl w:val="0"/>
          <w:numId w:val="1"/>
        </w:numPr>
        <w:rPr>
          <w:rFonts w:cstheme="minorHAnsi"/>
        </w:rPr>
      </w:pPr>
      <w:r w:rsidRPr="00836E53">
        <w:rPr>
          <w:rFonts w:cstheme="minorHAnsi"/>
          <w:b/>
        </w:rPr>
        <w:t xml:space="preserve">Adoption Guideline: </w:t>
      </w:r>
      <w:proofErr w:type="spellStart"/>
      <w:r w:rsidRPr="00836E53">
        <w:rPr>
          <w:rFonts w:cstheme="minorHAnsi"/>
          <w:b/>
        </w:rPr>
        <w:t>ccNSO</w:t>
      </w:r>
      <w:proofErr w:type="spellEnd"/>
      <w:r w:rsidRPr="00836E53">
        <w:rPr>
          <w:rFonts w:cstheme="minorHAnsi"/>
          <w:b/>
        </w:rPr>
        <w:t xml:space="preserve"> Selection procedure Boards seats 11 and 12</w:t>
      </w:r>
    </w:p>
    <w:p w:rsidR="00852014" w:rsidRPr="00836E53" w:rsidRDefault="00852014" w:rsidP="00852014">
      <w:pPr>
        <w:pStyle w:val="ListParagraph"/>
        <w:rPr>
          <w:rFonts w:cstheme="minorHAnsi"/>
        </w:rPr>
      </w:pPr>
      <w:r w:rsidRPr="00836E53">
        <w:rPr>
          <w:rFonts w:cstheme="minorHAnsi"/>
        </w:rPr>
        <w:t>For decision</w:t>
      </w:r>
    </w:p>
    <w:p w:rsidR="00852014" w:rsidRPr="00836E53" w:rsidRDefault="00852014" w:rsidP="00852014">
      <w:pPr>
        <w:pStyle w:val="ListParagraph"/>
        <w:rPr>
          <w:rFonts w:cstheme="minorHAnsi"/>
        </w:rPr>
      </w:pPr>
      <w:r w:rsidRPr="00836E53">
        <w:rPr>
          <w:rFonts w:cstheme="minorHAnsi"/>
        </w:rPr>
        <w:t>At the next Council meeting (22 August 2019)</w:t>
      </w:r>
      <w:r w:rsidR="00502029">
        <w:rPr>
          <w:rFonts w:cstheme="minorHAnsi"/>
        </w:rPr>
        <w:t>,</w:t>
      </w:r>
      <w:r w:rsidRPr="00836E53">
        <w:rPr>
          <w:rFonts w:cstheme="minorHAnsi"/>
        </w:rPr>
        <w:t xml:space="preserve"> the </w:t>
      </w:r>
      <w:proofErr w:type="spellStart"/>
      <w:r w:rsidRPr="00836E53">
        <w:rPr>
          <w:rFonts w:cstheme="minorHAnsi"/>
        </w:rPr>
        <w:t>ccNSO</w:t>
      </w:r>
      <w:proofErr w:type="spellEnd"/>
      <w:r w:rsidRPr="00836E53">
        <w:rPr>
          <w:rFonts w:cstheme="minorHAnsi"/>
        </w:rPr>
        <w:t xml:space="preserve"> Council will need to launch the Board Nomination process, in accordance with the </w:t>
      </w:r>
      <w:proofErr w:type="spellStart"/>
      <w:r w:rsidRPr="00836E53">
        <w:rPr>
          <w:rFonts w:cstheme="minorHAnsi"/>
        </w:rPr>
        <w:t>ccNSO</w:t>
      </w:r>
      <w:proofErr w:type="spellEnd"/>
      <w:r w:rsidRPr="00836E53">
        <w:rPr>
          <w:rFonts w:cstheme="minorHAnsi"/>
        </w:rPr>
        <w:t xml:space="preserve"> Guideline for nomination of Board Members seat 11 and 12. Following the discussions during previous Council meetings and the following email exchanges, the Guideline was not updated (no material changes suggested). </w:t>
      </w:r>
    </w:p>
    <w:p w:rsidR="00852014" w:rsidRPr="00836E53" w:rsidRDefault="00852014" w:rsidP="00852014">
      <w:pPr>
        <w:pStyle w:val="ListParagraph"/>
        <w:rPr>
          <w:rFonts w:cstheme="minorHAnsi"/>
        </w:rPr>
      </w:pPr>
    </w:p>
    <w:p w:rsidR="00852014" w:rsidRDefault="00852014" w:rsidP="00852014">
      <w:pPr>
        <w:pStyle w:val="ListParagraph"/>
        <w:rPr>
          <w:rFonts w:cstheme="minorHAnsi"/>
        </w:rPr>
      </w:pPr>
      <w:r w:rsidRPr="00836E53">
        <w:rPr>
          <w:rFonts w:cstheme="minorHAnsi"/>
        </w:rPr>
        <w:t>For decision.</w:t>
      </w:r>
    </w:p>
    <w:p w:rsidR="00836E53" w:rsidRPr="00836E53" w:rsidRDefault="00836E53" w:rsidP="00852014">
      <w:pPr>
        <w:pStyle w:val="ListParagraph"/>
        <w:rPr>
          <w:rFonts w:cstheme="minorHAnsi"/>
        </w:rPr>
      </w:pPr>
    </w:p>
    <w:p w:rsidR="00852014" w:rsidRPr="00836E53" w:rsidRDefault="00852014" w:rsidP="00852014">
      <w:pPr>
        <w:pStyle w:val="ListParagraph"/>
        <w:rPr>
          <w:rFonts w:cstheme="minorHAnsi"/>
          <w:b/>
          <w:bCs/>
        </w:rPr>
      </w:pPr>
      <w:r w:rsidRPr="00836E53">
        <w:rPr>
          <w:rFonts w:cstheme="minorHAnsi"/>
          <w:b/>
          <w:bCs/>
        </w:rPr>
        <w:t>Draft Resolution</w:t>
      </w:r>
    </w:p>
    <w:p w:rsidR="00852014" w:rsidRPr="00836E53" w:rsidRDefault="00852014" w:rsidP="00852014">
      <w:pPr>
        <w:pStyle w:val="ListParagraph"/>
        <w:rPr>
          <w:rFonts w:cstheme="minorHAnsi"/>
          <w:b/>
          <w:bCs/>
          <w:i/>
          <w:iCs/>
        </w:rPr>
      </w:pPr>
      <w:r w:rsidRPr="00836E53">
        <w:rPr>
          <w:rFonts w:cstheme="minorHAnsi"/>
          <w:b/>
          <w:bCs/>
          <w:i/>
          <w:iCs/>
        </w:rPr>
        <w:t xml:space="preserve">Background </w:t>
      </w:r>
    </w:p>
    <w:p w:rsidR="00852014" w:rsidRPr="00836E53" w:rsidRDefault="00852014" w:rsidP="00852014">
      <w:pPr>
        <w:pStyle w:val="ListParagraph"/>
        <w:rPr>
          <w:rFonts w:cstheme="minorHAnsi"/>
        </w:rPr>
      </w:pPr>
      <w:r w:rsidRPr="00836E53">
        <w:rPr>
          <w:rFonts w:cstheme="minorHAnsi"/>
        </w:rPr>
        <w:t xml:space="preserve">The draft Guideline: </w:t>
      </w:r>
      <w:proofErr w:type="spellStart"/>
      <w:r w:rsidRPr="00836E53">
        <w:rPr>
          <w:rFonts w:cstheme="minorHAnsi"/>
        </w:rPr>
        <w:t>ccNSO</w:t>
      </w:r>
      <w:proofErr w:type="spellEnd"/>
      <w:r w:rsidRPr="00836E53">
        <w:rPr>
          <w:rFonts w:cstheme="minorHAnsi"/>
        </w:rPr>
        <w:t xml:space="preserve"> Nominations process ICANN Board seats 11 and 12, was shared with the Council and </w:t>
      </w:r>
      <w:proofErr w:type="spellStart"/>
      <w:r w:rsidRPr="00836E53">
        <w:rPr>
          <w:rFonts w:cstheme="minorHAnsi"/>
        </w:rPr>
        <w:t>ccNSO</w:t>
      </w:r>
      <w:proofErr w:type="spellEnd"/>
      <w:r w:rsidRPr="00836E53">
        <w:rPr>
          <w:rFonts w:cstheme="minorHAnsi"/>
        </w:rPr>
        <w:t xml:space="preserve"> membership to seek their input and feed-back on the proposed changes to section 3.5 of the 2016 Guideline. The proposed changes relate to including a procedure with respect to a due diligence screening by an external provider. After considering comments received, the </w:t>
      </w:r>
      <w:proofErr w:type="spellStart"/>
      <w:r w:rsidRPr="00836E53">
        <w:rPr>
          <w:rFonts w:cstheme="minorHAnsi"/>
        </w:rPr>
        <w:t>ccNSO</w:t>
      </w:r>
      <w:proofErr w:type="spellEnd"/>
      <w:r w:rsidRPr="00836E53">
        <w:rPr>
          <w:rFonts w:cstheme="minorHAnsi"/>
        </w:rPr>
        <w:t xml:space="preserve"> Guideline Review Committee proposes to adopt the Guideline as presented to Council. </w:t>
      </w:r>
    </w:p>
    <w:p w:rsidR="00852014" w:rsidRPr="00836E53" w:rsidRDefault="00852014" w:rsidP="00852014">
      <w:pPr>
        <w:pStyle w:val="ListParagraph"/>
        <w:rPr>
          <w:rFonts w:cstheme="minorHAnsi"/>
          <w:b/>
          <w:bCs/>
        </w:rPr>
      </w:pPr>
    </w:p>
    <w:p w:rsidR="00852014" w:rsidRPr="00836E53" w:rsidRDefault="00852014" w:rsidP="00852014">
      <w:pPr>
        <w:pStyle w:val="ListParagraph"/>
        <w:rPr>
          <w:rFonts w:cstheme="minorHAnsi"/>
          <w:b/>
          <w:bCs/>
          <w:i/>
          <w:iCs/>
        </w:rPr>
      </w:pPr>
      <w:r w:rsidRPr="00836E53">
        <w:rPr>
          <w:rFonts w:cstheme="minorHAnsi"/>
          <w:b/>
          <w:bCs/>
          <w:i/>
          <w:iCs/>
        </w:rPr>
        <w:t>Decision</w:t>
      </w:r>
    </w:p>
    <w:p w:rsidR="00852014" w:rsidRPr="00836E53" w:rsidRDefault="00852014" w:rsidP="00852014">
      <w:pPr>
        <w:pStyle w:val="ListParagraph"/>
        <w:rPr>
          <w:rFonts w:cstheme="minorHAnsi"/>
          <w:b/>
          <w:bCs/>
        </w:rPr>
      </w:pPr>
      <w:r w:rsidRPr="00836E53">
        <w:rPr>
          <w:rFonts w:cstheme="minorHAnsi"/>
          <w:b/>
          <w:bCs/>
        </w:rPr>
        <w:t xml:space="preserve">The </w:t>
      </w:r>
      <w:proofErr w:type="spellStart"/>
      <w:r w:rsidRPr="00836E53">
        <w:rPr>
          <w:rFonts w:cstheme="minorHAnsi"/>
          <w:b/>
          <w:bCs/>
        </w:rPr>
        <w:t>ccNSO</w:t>
      </w:r>
      <w:proofErr w:type="spellEnd"/>
      <w:r w:rsidRPr="00836E53">
        <w:rPr>
          <w:rFonts w:cstheme="minorHAnsi"/>
          <w:b/>
          <w:bCs/>
        </w:rPr>
        <w:t xml:space="preserve"> Council adopts the Guideline: </w:t>
      </w:r>
      <w:proofErr w:type="spellStart"/>
      <w:r w:rsidRPr="00836E53">
        <w:rPr>
          <w:rFonts w:cstheme="minorHAnsi"/>
          <w:b/>
          <w:bCs/>
        </w:rPr>
        <w:t>ccNSO</w:t>
      </w:r>
      <w:proofErr w:type="spellEnd"/>
      <w:r w:rsidRPr="00836E53">
        <w:rPr>
          <w:rFonts w:cstheme="minorHAnsi"/>
          <w:b/>
          <w:bCs/>
        </w:rPr>
        <w:t xml:space="preserve"> Nominations process ICANN Board seats 11 and 12, as presented (version – Draft Final May 2019), provided and conditional that ICANN Org’s legal department checks section 3.5 and do not raise any legal concerns with respect to the proposed section 3.5 of the Guideline. The Chair of the </w:t>
      </w:r>
      <w:proofErr w:type="spellStart"/>
      <w:r w:rsidRPr="00836E53">
        <w:rPr>
          <w:rFonts w:cstheme="minorHAnsi"/>
          <w:b/>
          <w:bCs/>
        </w:rPr>
        <w:t>ccNSO</w:t>
      </w:r>
      <w:proofErr w:type="spellEnd"/>
      <w:r w:rsidRPr="00836E53">
        <w:rPr>
          <w:rFonts w:cstheme="minorHAnsi"/>
          <w:b/>
          <w:bCs/>
        </w:rPr>
        <w:t xml:space="preserve"> is requested to ask ICANN legal to conduct such a check, and after conclusion of the check by ICANN legal inform the Council of the result. </w:t>
      </w:r>
    </w:p>
    <w:p w:rsidR="00852014" w:rsidRPr="00836E53" w:rsidRDefault="00852014" w:rsidP="00852014">
      <w:pPr>
        <w:pStyle w:val="ListParagraph"/>
        <w:rPr>
          <w:rFonts w:cstheme="minorHAnsi"/>
          <w:b/>
          <w:bCs/>
        </w:rPr>
      </w:pPr>
    </w:p>
    <w:p w:rsidR="00852014" w:rsidRPr="00836E53" w:rsidRDefault="00852014" w:rsidP="00852014">
      <w:pPr>
        <w:pStyle w:val="ListParagraph"/>
        <w:rPr>
          <w:rFonts w:cstheme="minorHAnsi"/>
          <w:b/>
          <w:bCs/>
        </w:rPr>
      </w:pPr>
      <w:r w:rsidRPr="00836E53">
        <w:rPr>
          <w:rFonts w:cstheme="minorHAnsi"/>
          <w:b/>
          <w:bCs/>
        </w:rPr>
        <w:t xml:space="preserve">If according to ICANN Legal there are NO legal concerns with the proposed section 3.5 and Council has been informed accordingly, the secretariat is to publish the guideline on the </w:t>
      </w:r>
      <w:proofErr w:type="spellStart"/>
      <w:r w:rsidRPr="00836E53">
        <w:rPr>
          <w:rFonts w:cstheme="minorHAnsi"/>
          <w:b/>
          <w:bCs/>
        </w:rPr>
        <w:t>ccNSO</w:t>
      </w:r>
      <w:proofErr w:type="spellEnd"/>
      <w:r w:rsidRPr="00836E53">
        <w:rPr>
          <w:rFonts w:cstheme="minorHAnsi"/>
          <w:b/>
          <w:bCs/>
        </w:rPr>
        <w:t xml:space="preserve"> website and inform the community. </w:t>
      </w:r>
    </w:p>
    <w:p w:rsidR="00852014" w:rsidRPr="00836E53" w:rsidRDefault="00852014" w:rsidP="00852014">
      <w:pPr>
        <w:pStyle w:val="ListParagraph"/>
        <w:rPr>
          <w:rFonts w:cstheme="minorHAnsi"/>
          <w:b/>
          <w:bCs/>
        </w:rPr>
      </w:pPr>
    </w:p>
    <w:p w:rsidR="00852014" w:rsidRPr="00836E53" w:rsidRDefault="00852014" w:rsidP="00852014">
      <w:pPr>
        <w:pStyle w:val="ListParagraph"/>
        <w:rPr>
          <w:rFonts w:cstheme="minorHAnsi"/>
          <w:b/>
          <w:bCs/>
        </w:rPr>
      </w:pPr>
      <w:r w:rsidRPr="00836E53">
        <w:rPr>
          <w:rFonts w:cstheme="minorHAnsi"/>
          <w:b/>
          <w:bCs/>
        </w:rPr>
        <w:t xml:space="preserve">If according to ICANN legal there are legal concerns with the proposed section, the Guideline shall NOT come into effect. The proposal will then be amended to resolve issues and subject to approval by Council. </w:t>
      </w:r>
    </w:p>
    <w:p w:rsidR="00852014" w:rsidRPr="00836E53" w:rsidRDefault="00852014" w:rsidP="00852014">
      <w:pPr>
        <w:pStyle w:val="ListParagraph"/>
        <w:rPr>
          <w:rFonts w:cstheme="minorHAnsi"/>
          <w:b/>
          <w:bCs/>
        </w:rPr>
      </w:pPr>
    </w:p>
    <w:p w:rsidR="00852014" w:rsidRPr="00836E53" w:rsidRDefault="00852014" w:rsidP="00852014">
      <w:pPr>
        <w:pStyle w:val="ListParagraph"/>
        <w:rPr>
          <w:rFonts w:cstheme="minorHAnsi"/>
          <w:b/>
          <w:bCs/>
        </w:rPr>
      </w:pPr>
      <w:r w:rsidRPr="00836E53">
        <w:rPr>
          <w:rFonts w:cstheme="minorHAnsi"/>
          <w:b/>
          <w:bCs/>
        </w:rPr>
        <w:t xml:space="preserve">This decision becomes effective seven (7) days after publication of this Resolution on the </w:t>
      </w:r>
      <w:proofErr w:type="spellStart"/>
      <w:r w:rsidRPr="00836E53">
        <w:rPr>
          <w:rFonts w:cstheme="minorHAnsi"/>
          <w:b/>
          <w:bCs/>
        </w:rPr>
        <w:t>ccNSO</w:t>
      </w:r>
      <w:proofErr w:type="spellEnd"/>
      <w:r w:rsidRPr="00836E53">
        <w:rPr>
          <w:rFonts w:cstheme="minorHAnsi"/>
          <w:b/>
          <w:bCs/>
        </w:rPr>
        <w:t xml:space="preserve"> website.</w:t>
      </w:r>
    </w:p>
    <w:p w:rsidR="00852014" w:rsidRPr="00836E53" w:rsidRDefault="00852014" w:rsidP="00852014">
      <w:pPr>
        <w:pStyle w:val="ListParagraph"/>
        <w:rPr>
          <w:rFonts w:cstheme="minorHAnsi"/>
          <w:b/>
          <w:bCs/>
        </w:rPr>
      </w:pPr>
    </w:p>
    <w:p w:rsidR="00852014" w:rsidRPr="00836E53" w:rsidRDefault="00852014" w:rsidP="00852014">
      <w:pPr>
        <w:pStyle w:val="ListParagraph"/>
        <w:rPr>
          <w:rFonts w:cstheme="minorHAnsi"/>
          <w:b/>
          <w:bCs/>
        </w:rPr>
      </w:pPr>
    </w:p>
    <w:p w:rsidR="00852014" w:rsidRPr="00836E53" w:rsidRDefault="00852014" w:rsidP="002F3037">
      <w:pPr>
        <w:pStyle w:val="ListParagraph"/>
        <w:numPr>
          <w:ilvl w:val="0"/>
          <w:numId w:val="1"/>
        </w:numPr>
        <w:rPr>
          <w:rFonts w:cstheme="minorHAnsi"/>
          <w:b/>
        </w:rPr>
      </w:pPr>
      <w:r w:rsidRPr="00836E53">
        <w:rPr>
          <w:rFonts w:cstheme="minorHAnsi"/>
          <w:b/>
        </w:rPr>
        <w:t>Next meetings</w:t>
      </w:r>
    </w:p>
    <w:p w:rsidR="00852014" w:rsidRPr="00836E53" w:rsidRDefault="00852014" w:rsidP="00852014">
      <w:pPr>
        <w:pStyle w:val="ListParagraph"/>
        <w:numPr>
          <w:ilvl w:val="1"/>
          <w:numId w:val="2"/>
        </w:numPr>
        <w:rPr>
          <w:rFonts w:eastAsia="Times New Roman" w:cstheme="minorHAnsi"/>
          <w:color w:val="000000"/>
        </w:rPr>
      </w:pPr>
      <w:r w:rsidRPr="00836E53">
        <w:rPr>
          <w:rFonts w:eastAsia="Times New Roman" w:cstheme="minorHAnsi"/>
          <w:color w:val="000000"/>
        </w:rPr>
        <w:t>July/August – 22 August</w:t>
      </w:r>
    </w:p>
    <w:p w:rsidR="00852014" w:rsidRPr="00836E53" w:rsidRDefault="00852014" w:rsidP="00852014">
      <w:pPr>
        <w:pStyle w:val="ListParagraph"/>
        <w:numPr>
          <w:ilvl w:val="1"/>
          <w:numId w:val="2"/>
        </w:numPr>
        <w:rPr>
          <w:rFonts w:eastAsia="Times New Roman" w:cstheme="minorHAnsi"/>
          <w:color w:val="000000"/>
        </w:rPr>
      </w:pPr>
      <w:r w:rsidRPr="00836E53">
        <w:rPr>
          <w:rFonts w:eastAsia="Times New Roman" w:cstheme="minorHAnsi"/>
          <w:color w:val="000000"/>
        </w:rPr>
        <w:t>September 19</w:t>
      </w:r>
    </w:p>
    <w:p w:rsidR="00852014" w:rsidRPr="00836E53" w:rsidRDefault="00852014" w:rsidP="00852014">
      <w:pPr>
        <w:pStyle w:val="ListParagraph"/>
        <w:numPr>
          <w:ilvl w:val="1"/>
          <w:numId w:val="2"/>
        </w:numPr>
        <w:rPr>
          <w:rFonts w:eastAsia="Times New Roman" w:cstheme="minorHAnsi"/>
          <w:color w:val="000000"/>
        </w:rPr>
      </w:pPr>
      <w:r w:rsidRPr="00836E53">
        <w:rPr>
          <w:rFonts w:eastAsia="Times New Roman" w:cstheme="minorHAnsi"/>
          <w:color w:val="000000"/>
        </w:rPr>
        <w:t>October 17th</w:t>
      </w:r>
    </w:p>
    <w:p w:rsidR="00852014" w:rsidRPr="00836E53" w:rsidRDefault="00852014" w:rsidP="00852014">
      <w:pPr>
        <w:pStyle w:val="ListParagraph"/>
        <w:numPr>
          <w:ilvl w:val="1"/>
          <w:numId w:val="2"/>
        </w:numPr>
        <w:rPr>
          <w:rFonts w:eastAsia="Times New Roman" w:cstheme="minorHAnsi"/>
          <w:color w:val="000000"/>
        </w:rPr>
      </w:pPr>
      <w:r w:rsidRPr="00836E53">
        <w:rPr>
          <w:rFonts w:eastAsia="Times New Roman" w:cstheme="minorHAnsi"/>
          <w:color w:val="000000"/>
        </w:rPr>
        <w:t>November -Montreal (2-7 November) </w:t>
      </w:r>
    </w:p>
    <w:p w:rsidR="00852014" w:rsidRPr="00836E53" w:rsidRDefault="00852014" w:rsidP="00852014">
      <w:pPr>
        <w:pStyle w:val="ListParagraph"/>
        <w:numPr>
          <w:ilvl w:val="1"/>
          <w:numId w:val="2"/>
        </w:numPr>
        <w:rPr>
          <w:rFonts w:eastAsia="Times New Roman" w:cstheme="minorHAnsi"/>
          <w:color w:val="000000"/>
        </w:rPr>
      </w:pPr>
      <w:r w:rsidRPr="00836E53">
        <w:rPr>
          <w:rFonts w:eastAsia="Times New Roman" w:cstheme="minorHAnsi"/>
          <w:color w:val="000000"/>
        </w:rPr>
        <w:t>December 19</w:t>
      </w:r>
      <w:r w:rsidRPr="00836E53">
        <w:rPr>
          <w:rFonts w:eastAsia="Times New Roman" w:cstheme="minorHAnsi"/>
          <w:color w:val="000000"/>
          <w:vertAlign w:val="superscript"/>
        </w:rPr>
        <w:t>th</w:t>
      </w:r>
    </w:p>
    <w:p w:rsidR="00852014" w:rsidRPr="00836E53" w:rsidRDefault="00852014" w:rsidP="00852014">
      <w:pPr>
        <w:rPr>
          <w:rFonts w:asciiTheme="minorHAnsi" w:hAnsiTheme="minorHAnsi" w:cstheme="minorHAnsi"/>
          <w:color w:val="000000"/>
        </w:rPr>
      </w:pPr>
    </w:p>
    <w:p w:rsidR="00852014" w:rsidRPr="00836E53" w:rsidRDefault="00852014" w:rsidP="002F3037">
      <w:pPr>
        <w:pStyle w:val="ListParagraph"/>
        <w:numPr>
          <w:ilvl w:val="0"/>
          <w:numId w:val="1"/>
        </w:numPr>
        <w:rPr>
          <w:rFonts w:cstheme="minorHAnsi"/>
          <w:b/>
        </w:rPr>
      </w:pPr>
      <w:r w:rsidRPr="00836E53">
        <w:rPr>
          <w:rFonts w:cstheme="minorHAnsi"/>
          <w:b/>
        </w:rPr>
        <w:t>AOB</w:t>
      </w:r>
    </w:p>
    <w:p w:rsidR="00852014" w:rsidRPr="00836E53" w:rsidRDefault="00852014" w:rsidP="00852014">
      <w:pPr>
        <w:pStyle w:val="ListParagraph"/>
        <w:rPr>
          <w:rFonts w:cstheme="minorHAnsi"/>
          <w:b/>
        </w:rPr>
      </w:pPr>
    </w:p>
    <w:p w:rsidR="00852014" w:rsidRPr="00836E53" w:rsidRDefault="00852014" w:rsidP="002F3037">
      <w:pPr>
        <w:pStyle w:val="ListParagraph"/>
        <w:numPr>
          <w:ilvl w:val="0"/>
          <w:numId w:val="1"/>
        </w:numPr>
        <w:rPr>
          <w:rFonts w:cstheme="minorHAnsi"/>
          <w:b/>
        </w:rPr>
      </w:pPr>
      <w:r w:rsidRPr="00836E53">
        <w:rPr>
          <w:rFonts w:cstheme="minorHAnsi"/>
          <w:b/>
        </w:rPr>
        <w:t>Thank you</w:t>
      </w:r>
    </w:p>
    <w:p w:rsidR="00852014" w:rsidRPr="00836E53" w:rsidRDefault="00852014" w:rsidP="00852014">
      <w:pPr>
        <w:pStyle w:val="ListParagraph"/>
        <w:rPr>
          <w:rFonts w:cstheme="minorHAnsi"/>
          <w:b/>
        </w:rPr>
      </w:pPr>
      <w:r w:rsidRPr="00836E53">
        <w:rPr>
          <w:rFonts w:cstheme="minorHAnsi"/>
          <w:b/>
        </w:rPr>
        <w:t xml:space="preserve">The </w:t>
      </w:r>
      <w:proofErr w:type="spellStart"/>
      <w:r w:rsidRPr="00836E53">
        <w:rPr>
          <w:rFonts w:cstheme="minorHAnsi"/>
          <w:b/>
        </w:rPr>
        <w:t>ccNSO</w:t>
      </w:r>
      <w:proofErr w:type="spellEnd"/>
      <w:r w:rsidRPr="00836E53">
        <w:rPr>
          <w:rFonts w:cstheme="minorHAnsi"/>
          <w:b/>
        </w:rPr>
        <w:t xml:space="preserve"> Council wholeheartedly thanks the local host </w:t>
      </w:r>
      <w:r w:rsidR="00836E53" w:rsidRPr="00836E53">
        <w:rPr>
          <w:rFonts w:cstheme="minorHAnsi"/>
          <w:b/>
        </w:rPr>
        <w:t xml:space="preserve">ANRT, the .MA ccTLD Manager, </w:t>
      </w:r>
      <w:r w:rsidRPr="00836E53">
        <w:rPr>
          <w:rFonts w:cstheme="minorHAnsi"/>
          <w:b/>
        </w:rPr>
        <w:t>for their warm welcome</w:t>
      </w:r>
      <w:r w:rsidR="00836E53" w:rsidRPr="00836E53">
        <w:rPr>
          <w:rFonts w:cstheme="minorHAnsi"/>
          <w:b/>
        </w:rPr>
        <w:t>.</w:t>
      </w:r>
    </w:p>
    <w:p w:rsidR="00836E53" w:rsidRPr="00836E53" w:rsidRDefault="00836E53" w:rsidP="00852014">
      <w:pPr>
        <w:pStyle w:val="ListParagraph"/>
        <w:rPr>
          <w:rFonts w:cstheme="minorHAnsi"/>
          <w:b/>
        </w:rPr>
      </w:pPr>
    </w:p>
    <w:p w:rsidR="00852014" w:rsidRPr="00836E53" w:rsidRDefault="00852014" w:rsidP="00852014">
      <w:pPr>
        <w:pStyle w:val="ListParagraph"/>
        <w:rPr>
          <w:rFonts w:cstheme="minorHAnsi"/>
          <w:b/>
        </w:rPr>
      </w:pPr>
      <w:r w:rsidRPr="00836E53">
        <w:rPr>
          <w:rFonts w:cstheme="minorHAnsi"/>
          <w:b/>
        </w:rPr>
        <w:t xml:space="preserve">The Council also thanks the sponsors: </w:t>
      </w:r>
    </w:p>
    <w:p w:rsidR="00852014" w:rsidRPr="00836E53" w:rsidRDefault="00852014" w:rsidP="00852014">
      <w:pPr>
        <w:pStyle w:val="ListParagraph"/>
        <w:rPr>
          <w:rFonts w:cstheme="minorHAnsi"/>
          <w:b/>
        </w:rPr>
      </w:pPr>
      <w:r w:rsidRPr="00836E53">
        <w:rPr>
          <w:rFonts w:cstheme="minorHAnsi"/>
          <w:b/>
        </w:rPr>
        <w:t xml:space="preserve">KISA, Verisign, </w:t>
      </w:r>
      <w:proofErr w:type="spellStart"/>
      <w:r w:rsidRPr="00836E53">
        <w:rPr>
          <w:rFonts w:cstheme="minorHAnsi"/>
          <w:b/>
        </w:rPr>
        <w:t>Tranversal</w:t>
      </w:r>
      <w:proofErr w:type="spellEnd"/>
      <w:r w:rsidRPr="00836E53">
        <w:rPr>
          <w:rFonts w:cstheme="minorHAnsi"/>
          <w:b/>
        </w:rPr>
        <w:t>, .PR, .NZ, NIC Senegal, CIRA, AFTLD, American S</w:t>
      </w:r>
      <w:r w:rsidR="00502029">
        <w:rPr>
          <w:rFonts w:cstheme="minorHAnsi"/>
          <w:b/>
        </w:rPr>
        <w:t>a</w:t>
      </w:r>
      <w:r w:rsidRPr="00836E53">
        <w:rPr>
          <w:rFonts w:cstheme="minorHAnsi"/>
          <w:b/>
        </w:rPr>
        <w:t xml:space="preserve">moa and </w:t>
      </w:r>
      <w:proofErr w:type="spellStart"/>
      <w:r w:rsidRPr="00836E53">
        <w:rPr>
          <w:rFonts w:cstheme="minorHAnsi"/>
          <w:b/>
        </w:rPr>
        <w:t>Nominet</w:t>
      </w:r>
      <w:proofErr w:type="spellEnd"/>
      <w:r w:rsidRPr="00836E53">
        <w:rPr>
          <w:rFonts w:cstheme="minorHAnsi"/>
          <w:b/>
        </w:rPr>
        <w:t xml:space="preserve"> , for making the </w:t>
      </w:r>
      <w:proofErr w:type="spellStart"/>
      <w:r w:rsidRPr="00836E53">
        <w:rPr>
          <w:rFonts w:cstheme="minorHAnsi"/>
          <w:b/>
        </w:rPr>
        <w:t>ccNSO</w:t>
      </w:r>
      <w:proofErr w:type="spellEnd"/>
      <w:r w:rsidRPr="00836E53">
        <w:rPr>
          <w:rFonts w:cstheme="minorHAnsi"/>
          <w:b/>
        </w:rPr>
        <w:t xml:space="preserve"> cocktail possible again</w:t>
      </w:r>
    </w:p>
    <w:p w:rsidR="00852014" w:rsidRPr="00836E53" w:rsidRDefault="00852014" w:rsidP="00852014">
      <w:pPr>
        <w:pStyle w:val="ListParagraph"/>
        <w:rPr>
          <w:rFonts w:cstheme="minorHAnsi"/>
          <w:b/>
        </w:rPr>
      </w:pPr>
    </w:p>
    <w:p w:rsidR="00852014" w:rsidRPr="00836E53" w:rsidRDefault="00852014" w:rsidP="00852014">
      <w:pPr>
        <w:rPr>
          <w:rFonts w:asciiTheme="minorHAnsi" w:hAnsiTheme="minorHAnsi" w:cstheme="minorHAnsi"/>
          <w:b/>
          <w:color w:val="000000"/>
        </w:rPr>
      </w:pPr>
    </w:p>
    <w:p w:rsidR="00852014" w:rsidRPr="00836E53" w:rsidRDefault="00852014" w:rsidP="002F3037">
      <w:pPr>
        <w:pStyle w:val="ListParagraph"/>
        <w:numPr>
          <w:ilvl w:val="0"/>
          <w:numId w:val="1"/>
        </w:numPr>
        <w:rPr>
          <w:rFonts w:cstheme="minorHAnsi"/>
          <w:b/>
          <w:color w:val="000000"/>
        </w:rPr>
      </w:pPr>
      <w:r w:rsidRPr="00836E53">
        <w:rPr>
          <w:rFonts w:cstheme="minorHAnsi"/>
          <w:b/>
          <w:color w:val="000000"/>
        </w:rPr>
        <w:t>Closure</w:t>
      </w:r>
    </w:p>
    <w:p w:rsidR="00852014" w:rsidRPr="00836E53" w:rsidRDefault="00852014" w:rsidP="00852014">
      <w:pPr>
        <w:pStyle w:val="ListParagraph"/>
        <w:rPr>
          <w:rFonts w:cstheme="minorHAnsi"/>
          <w:b/>
        </w:rPr>
      </w:pPr>
    </w:p>
    <w:p w:rsidR="00852014" w:rsidRPr="00836E53" w:rsidRDefault="00852014" w:rsidP="00852014">
      <w:pPr>
        <w:pStyle w:val="ListParagraph"/>
        <w:rPr>
          <w:rFonts w:cstheme="minorHAnsi"/>
          <w:b/>
        </w:rPr>
      </w:pPr>
    </w:p>
    <w:p w:rsidR="00852014" w:rsidRPr="00836E53" w:rsidRDefault="00852014" w:rsidP="00852014">
      <w:pPr>
        <w:pStyle w:val="ListParagraph"/>
        <w:rPr>
          <w:rFonts w:cstheme="minorHAnsi"/>
          <w:b/>
        </w:rPr>
      </w:pPr>
    </w:p>
    <w:p w:rsidR="00852014" w:rsidRPr="00836E53" w:rsidRDefault="00852014" w:rsidP="00852014">
      <w:pPr>
        <w:rPr>
          <w:rFonts w:asciiTheme="minorHAnsi" w:hAnsiTheme="minorHAnsi" w:cstheme="minorHAnsi"/>
        </w:rPr>
      </w:pPr>
    </w:p>
    <w:p w:rsidR="00A03A90" w:rsidRPr="00836E53" w:rsidRDefault="003625B1">
      <w:pPr>
        <w:rPr>
          <w:rFonts w:asciiTheme="minorHAnsi" w:hAnsiTheme="minorHAnsi"/>
        </w:rPr>
      </w:pPr>
    </w:p>
    <w:sectPr w:rsidR="00A03A90" w:rsidRPr="00836E53" w:rsidSect="00E0652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84EBD"/>
    <w:multiLevelType w:val="hybridMultilevel"/>
    <w:tmpl w:val="EAA42F92"/>
    <w:lvl w:ilvl="0" w:tplc="3ADC5F8C">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B1F83"/>
    <w:multiLevelType w:val="hybridMultilevel"/>
    <w:tmpl w:val="93245BB2"/>
    <w:lvl w:ilvl="0" w:tplc="76AC1F92">
      <w:start w:val="19"/>
      <w:numFmt w:val="bullet"/>
      <w:lvlText w:val="-"/>
      <w:lvlJc w:val="left"/>
      <w:pPr>
        <w:ind w:left="1080" w:hanging="360"/>
      </w:pPr>
      <w:rPr>
        <w:rFonts w:ascii="Calibri" w:eastAsiaTheme="minorHAnsi" w:hAnsi="Calibri" w:cstheme="minorHAns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463F8F"/>
    <w:multiLevelType w:val="hybridMultilevel"/>
    <w:tmpl w:val="1598D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0251E4"/>
    <w:multiLevelType w:val="hybridMultilevel"/>
    <w:tmpl w:val="74928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CAA5A88"/>
    <w:multiLevelType w:val="hybridMultilevel"/>
    <w:tmpl w:val="64A44E26"/>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0853AE"/>
    <w:multiLevelType w:val="hybridMultilevel"/>
    <w:tmpl w:val="2BF002A2"/>
    <w:lvl w:ilvl="0" w:tplc="0409000F">
      <w:start w:val="13"/>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645EF228">
      <w:start w:val="1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014"/>
    <w:rsid w:val="002F3037"/>
    <w:rsid w:val="003625B1"/>
    <w:rsid w:val="004E4166"/>
    <w:rsid w:val="00502029"/>
    <w:rsid w:val="00583F27"/>
    <w:rsid w:val="0062668F"/>
    <w:rsid w:val="00744A1C"/>
    <w:rsid w:val="00836E53"/>
    <w:rsid w:val="00852014"/>
    <w:rsid w:val="009473A2"/>
    <w:rsid w:val="00A01BA5"/>
    <w:rsid w:val="00AC5C94"/>
    <w:rsid w:val="00D95D9E"/>
    <w:rsid w:val="00DC4E8E"/>
    <w:rsid w:val="00DF6ADE"/>
    <w:rsid w:val="00E0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023AC2"/>
  <w14:defaultImageDpi w14:val="32767"/>
  <w15:chartTrackingRefBased/>
  <w15:docId w15:val="{B9BD53CC-0343-F84C-85DE-6EE2680B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5201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014"/>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852014"/>
    <w:rPr>
      <w:color w:val="0000FF"/>
      <w:u w:val="single"/>
    </w:rPr>
  </w:style>
  <w:style w:type="table" w:styleId="TableGrid">
    <w:name w:val="Table Grid"/>
    <w:basedOn w:val="TableNormal"/>
    <w:uiPriority w:val="39"/>
    <w:rsid w:val="00852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52014"/>
    <w:rPr>
      <w:color w:val="954F72" w:themeColor="followedHyperlink"/>
      <w:u w:val="single"/>
    </w:rPr>
  </w:style>
  <w:style w:type="paragraph" w:styleId="BalloonText">
    <w:name w:val="Balloon Text"/>
    <w:basedOn w:val="Normal"/>
    <w:link w:val="BalloonTextChar"/>
    <w:uiPriority w:val="99"/>
    <w:semiHidden/>
    <w:unhideWhenUsed/>
    <w:rsid w:val="00A01BA5"/>
    <w:rPr>
      <w:sz w:val="18"/>
      <w:szCs w:val="18"/>
    </w:rPr>
  </w:style>
  <w:style w:type="character" w:customStyle="1" w:styleId="BalloonTextChar">
    <w:name w:val="Balloon Text Char"/>
    <w:basedOn w:val="DefaultParagraphFont"/>
    <w:link w:val="BalloonText"/>
    <w:uiPriority w:val="99"/>
    <w:semiHidden/>
    <w:rsid w:val="00A01BA5"/>
    <w:rPr>
      <w:rFonts w:ascii="Times New Roman" w:eastAsia="Times New Roman" w:hAnsi="Times New Roman" w:cs="Times New Roman"/>
      <w:sz w:val="18"/>
      <w:szCs w:val="18"/>
    </w:rPr>
  </w:style>
  <w:style w:type="paragraph" w:styleId="NormalWeb">
    <w:name w:val="Normal (Web)"/>
    <w:basedOn w:val="Normal"/>
    <w:uiPriority w:val="99"/>
    <w:semiHidden/>
    <w:unhideWhenUsed/>
    <w:rsid w:val="00A01B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384435">
      <w:bodyDiv w:val="1"/>
      <w:marLeft w:val="0"/>
      <w:marRight w:val="0"/>
      <w:marTop w:val="0"/>
      <w:marBottom w:val="0"/>
      <w:divBdr>
        <w:top w:val="none" w:sz="0" w:space="0" w:color="auto"/>
        <w:left w:val="none" w:sz="0" w:space="0" w:color="auto"/>
        <w:bottom w:val="none" w:sz="0" w:space="0" w:color="auto"/>
        <w:right w:val="none" w:sz="0" w:space="0" w:color="auto"/>
      </w:divBdr>
      <w:divsChild>
        <w:div w:id="1543320283">
          <w:marLeft w:val="0"/>
          <w:marRight w:val="0"/>
          <w:marTop w:val="0"/>
          <w:marBottom w:val="0"/>
          <w:divBdr>
            <w:top w:val="none" w:sz="0" w:space="0" w:color="auto"/>
            <w:left w:val="none" w:sz="0" w:space="0" w:color="auto"/>
            <w:bottom w:val="none" w:sz="0" w:space="0" w:color="auto"/>
            <w:right w:val="none" w:sz="0" w:space="0" w:color="auto"/>
          </w:divBdr>
          <w:divsChild>
            <w:div w:id="1651670351">
              <w:marLeft w:val="0"/>
              <w:marRight w:val="0"/>
              <w:marTop w:val="0"/>
              <w:marBottom w:val="0"/>
              <w:divBdr>
                <w:top w:val="none" w:sz="0" w:space="0" w:color="auto"/>
                <w:left w:val="none" w:sz="0" w:space="0" w:color="auto"/>
                <w:bottom w:val="none" w:sz="0" w:space="0" w:color="auto"/>
                <w:right w:val="none" w:sz="0" w:space="0" w:color="auto"/>
              </w:divBdr>
              <w:divsChild>
                <w:div w:id="1156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74624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33">
          <w:marLeft w:val="0"/>
          <w:marRight w:val="0"/>
          <w:marTop w:val="0"/>
          <w:marBottom w:val="0"/>
          <w:divBdr>
            <w:top w:val="none" w:sz="0" w:space="0" w:color="auto"/>
            <w:left w:val="none" w:sz="0" w:space="0" w:color="auto"/>
            <w:bottom w:val="none" w:sz="0" w:space="0" w:color="auto"/>
            <w:right w:val="none" w:sz="0" w:space="0" w:color="auto"/>
          </w:divBdr>
          <w:divsChild>
            <w:div w:id="420294394">
              <w:marLeft w:val="0"/>
              <w:marRight w:val="0"/>
              <w:marTop w:val="0"/>
              <w:marBottom w:val="0"/>
              <w:divBdr>
                <w:top w:val="none" w:sz="0" w:space="0" w:color="auto"/>
                <w:left w:val="none" w:sz="0" w:space="0" w:color="auto"/>
                <w:bottom w:val="none" w:sz="0" w:space="0" w:color="auto"/>
                <w:right w:val="none" w:sz="0" w:space="0" w:color="auto"/>
              </w:divBdr>
              <w:divsChild>
                <w:div w:id="119460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942360">
      <w:bodyDiv w:val="1"/>
      <w:marLeft w:val="0"/>
      <w:marRight w:val="0"/>
      <w:marTop w:val="0"/>
      <w:marBottom w:val="0"/>
      <w:divBdr>
        <w:top w:val="none" w:sz="0" w:space="0" w:color="auto"/>
        <w:left w:val="none" w:sz="0" w:space="0" w:color="auto"/>
        <w:bottom w:val="none" w:sz="0" w:space="0" w:color="auto"/>
        <w:right w:val="none" w:sz="0" w:space="0" w:color="auto"/>
      </w:divBdr>
      <w:divsChild>
        <w:div w:id="1638335987">
          <w:marLeft w:val="0"/>
          <w:marRight w:val="0"/>
          <w:marTop w:val="0"/>
          <w:marBottom w:val="0"/>
          <w:divBdr>
            <w:top w:val="none" w:sz="0" w:space="0" w:color="auto"/>
            <w:left w:val="none" w:sz="0" w:space="0" w:color="auto"/>
            <w:bottom w:val="none" w:sz="0" w:space="0" w:color="auto"/>
            <w:right w:val="none" w:sz="0" w:space="0" w:color="auto"/>
          </w:divBdr>
          <w:divsChild>
            <w:div w:id="1624116794">
              <w:marLeft w:val="0"/>
              <w:marRight w:val="0"/>
              <w:marTop w:val="0"/>
              <w:marBottom w:val="0"/>
              <w:divBdr>
                <w:top w:val="none" w:sz="0" w:space="0" w:color="auto"/>
                <w:left w:val="none" w:sz="0" w:space="0" w:color="auto"/>
                <w:bottom w:val="none" w:sz="0" w:space="0" w:color="auto"/>
                <w:right w:val="none" w:sz="0" w:space="0" w:color="auto"/>
              </w:divBdr>
              <w:divsChild>
                <w:div w:id="70047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62508">
      <w:bodyDiv w:val="1"/>
      <w:marLeft w:val="0"/>
      <w:marRight w:val="0"/>
      <w:marTop w:val="0"/>
      <w:marBottom w:val="0"/>
      <w:divBdr>
        <w:top w:val="none" w:sz="0" w:space="0" w:color="auto"/>
        <w:left w:val="none" w:sz="0" w:space="0" w:color="auto"/>
        <w:bottom w:val="none" w:sz="0" w:space="0" w:color="auto"/>
        <w:right w:val="none" w:sz="0" w:space="0" w:color="auto"/>
      </w:divBdr>
      <w:divsChild>
        <w:div w:id="117266198">
          <w:marLeft w:val="0"/>
          <w:marRight w:val="0"/>
          <w:marTop w:val="0"/>
          <w:marBottom w:val="0"/>
          <w:divBdr>
            <w:top w:val="none" w:sz="0" w:space="0" w:color="auto"/>
            <w:left w:val="none" w:sz="0" w:space="0" w:color="auto"/>
            <w:bottom w:val="none" w:sz="0" w:space="0" w:color="auto"/>
            <w:right w:val="none" w:sz="0" w:space="0" w:color="auto"/>
          </w:divBdr>
          <w:divsChild>
            <w:div w:id="1225988428">
              <w:marLeft w:val="0"/>
              <w:marRight w:val="0"/>
              <w:marTop w:val="0"/>
              <w:marBottom w:val="0"/>
              <w:divBdr>
                <w:top w:val="none" w:sz="0" w:space="0" w:color="auto"/>
                <w:left w:val="none" w:sz="0" w:space="0" w:color="auto"/>
                <w:bottom w:val="none" w:sz="0" w:space="0" w:color="auto"/>
                <w:right w:val="none" w:sz="0" w:space="0" w:color="auto"/>
              </w:divBdr>
              <w:divsChild>
                <w:div w:id="34232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cnso.icann.org/sites/default/files/file/field-file-attach/2016-12/ccnso-rzerc-guideline-01sep16-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cnso.icann.org/sites/default/files/file/field-file-attach/2016-12/guidelines-ccnso-csc-16jun16-en.pdf" TargetMode="External"/><Relationship Id="rId5" Type="http://schemas.openxmlformats.org/officeDocument/2006/relationships/hyperlink" Target="https://ccnso.icann.org/sites/default/files/file/field-file-attach/2016-12/guidelines-ccnso-csc-16jun16-en.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2048</Words>
  <Characters>11675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2019-06-26T13:29:00Z</dcterms:created>
  <dcterms:modified xsi:type="dcterms:W3CDTF">2019-06-26T13:31:00Z</dcterms:modified>
</cp:coreProperties>
</file>