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70" w:rsidRDefault="006E1E70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bookmarkStart w:id="0" w:name="_GoBack"/>
      <w:bookmarkEnd w:id="0"/>
      <w:proofErr w:type="gramStart"/>
      <w:r w:rsidRPr="0038621C">
        <w:rPr>
          <w:rStyle w:val="date-display-single1"/>
          <w:rFonts w:asciiTheme="minorHAnsi" w:hAnsiTheme="minorHAnsi" w:cstheme="minorHAnsi"/>
          <w:b/>
        </w:rPr>
        <w:t>ccNSO</w:t>
      </w:r>
      <w:proofErr w:type="gramEnd"/>
      <w:r w:rsidRPr="0038621C">
        <w:rPr>
          <w:rStyle w:val="date-display-single1"/>
          <w:rFonts w:asciiTheme="minorHAnsi" w:hAnsiTheme="minorHAnsi" w:cstheme="minorHAnsi"/>
          <w:b/>
        </w:rPr>
        <w:t xml:space="preserve"> / ALAC </w:t>
      </w:r>
      <w:r w:rsidR="00AC74A4" w:rsidRPr="0038621C">
        <w:rPr>
          <w:rStyle w:val="date-display-single1"/>
          <w:rFonts w:asciiTheme="minorHAnsi" w:hAnsiTheme="minorHAnsi" w:cstheme="minorHAnsi"/>
          <w:b/>
        </w:rPr>
        <w:t>Liaison Report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 xml:space="preserve"> – Council Meeting,</w:t>
      </w:r>
      <w:r w:rsidR="0038621C">
        <w:rPr>
          <w:rStyle w:val="date-display-single1"/>
          <w:rFonts w:asciiTheme="minorHAnsi" w:hAnsiTheme="minorHAnsi" w:cstheme="minorHAnsi"/>
          <w:b/>
        </w:rPr>
        <w:t xml:space="preserve"> </w:t>
      </w:r>
      <w:r w:rsidR="0038621C" w:rsidRPr="0038621C">
        <w:rPr>
          <w:rStyle w:val="date-display-single1"/>
          <w:rFonts w:asciiTheme="minorHAnsi" w:hAnsiTheme="minorHAnsi" w:cstheme="minorHAnsi"/>
          <w:b/>
        </w:rPr>
        <w:t>September 25th 2012</w:t>
      </w:r>
    </w:p>
    <w:p w:rsidR="0038621C" w:rsidRPr="0038621C" w:rsidRDefault="0038621C" w:rsidP="0053720F">
      <w:pPr>
        <w:pStyle w:val="Default"/>
        <w:rPr>
          <w:rStyle w:val="date-display-single1"/>
          <w:rFonts w:asciiTheme="minorHAnsi" w:hAnsiTheme="minorHAnsi" w:cstheme="minorHAnsi"/>
        </w:rPr>
      </w:pPr>
      <w:r>
        <w:rPr>
          <w:rStyle w:val="date-display-single1"/>
          <w:rFonts w:asciiTheme="minorHAnsi" w:hAnsiTheme="minorHAnsi" w:cstheme="minorHAnsi"/>
        </w:rPr>
        <w:t>(Submitted September 18</w:t>
      </w:r>
      <w:r w:rsidRPr="0038621C">
        <w:rPr>
          <w:rStyle w:val="date-display-single1"/>
          <w:rFonts w:asciiTheme="minorHAnsi" w:hAnsiTheme="minorHAnsi" w:cstheme="minorHAnsi"/>
          <w:vertAlign w:val="superscript"/>
        </w:rPr>
        <w:t>th</w:t>
      </w:r>
      <w:r>
        <w:rPr>
          <w:rStyle w:val="date-display-single1"/>
          <w:rFonts w:asciiTheme="minorHAnsi" w:hAnsiTheme="minorHAnsi" w:cstheme="minorHAnsi"/>
        </w:rPr>
        <w:t xml:space="preserve"> 2012)</w:t>
      </w:r>
    </w:p>
    <w:p w:rsidR="0038621C" w:rsidRPr="0038621C" w:rsidRDefault="0038621C" w:rsidP="0053720F">
      <w:pPr>
        <w:pStyle w:val="Default"/>
        <w:rPr>
          <w:rStyle w:val="date-display-single1"/>
          <w:rFonts w:asciiTheme="minorHAnsi" w:hAnsiTheme="minorHAnsi" w:cstheme="minorHAnsi"/>
          <w:b/>
          <w:sz w:val="28"/>
          <w:szCs w:val="28"/>
        </w:rPr>
      </w:pPr>
    </w:p>
    <w:p w:rsidR="00C97C24" w:rsidRDefault="00C97C24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C97C24" w:rsidRDefault="006E3A9A" w:rsidP="0053720F">
      <w:pPr>
        <w:pStyle w:val="Default"/>
        <w:rPr>
          <w:rFonts w:ascii="Arial" w:hAnsi="Arial" w:cs="Arial"/>
          <w:b/>
        </w:rPr>
      </w:pPr>
      <w:r w:rsidRPr="000710DE">
        <w:rPr>
          <w:rStyle w:val="date-display-single1"/>
          <w:rFonts w:asciiTheme="minorHAnsi" w:hAnsiTheme="minorHAnsi" w:cstheme="minorHAnsi"/>
        </w:rPr>
        <w:t>11</w:t>
      </w:r>
      <w:r w:rsidRPr="000710DE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Pr="000710DE">
        <w:rPr>
          <w:rStyle w:val="date-display-single1"/>
          <w:rFonts w:asciiTheme="minorHAnsi" w:hAnsiTheme="minorHAnsi" w:cstheme="minorHAnsi"/>
        </w:rPr>
        <w:t xml:space="preserve"> September 2012</w:t>
      </w:r>
      <w:r>
        <w:rPr>
          <w:rStyle w:val="date-display-single1"/>
          <w:rFonts w:asciiTheme="minorHAnsi" w:hAnsiTheme="minorHAnsi" w:cstheme="minorHAnsi"/>
          <w:b/>
        </w:rPr>
        <w:t xml:space="preserve"> </w:t>
      </w:r>
      <w:r w:rsidRPr="000710DE">
        <w:rPr>
          <w:rStyle w:val="date-display-single1"/>
          <w:rFonts w:asciiTheme="minorHAnsi" w:hAnsiTheme="minorHAnsi" w:cstheme="minorHAnsi"/>
        </w:rPr>
        <w:t>--</w:t>
      </w:r>
      <w:r>
        <w:rPr>
          <w:rStyle w:val="date-display-single1"/>
          <w:rFonts w:asciiTheme="minorHAnsi" w:hAnsiTheme="minorHAnsi" w:cstheme="minorHAnsi"/>
          <w:b/>
        </w:rPr>
        <w:t xml:space="preserve"> </w:t>
      </w:r>
      <w:r w:rsidRPr="000710DE">
        <w:rPr>
          <w:rFonts w:ascii="Arial" w:hAnsi="Arial" w:cs="Arial"/>
          <w:b/>
        </w:rPr>
        <w:t>ALAC Concerns About Board Transparency</w:t>
      </w:r>
    </w:p>
    <w:p w:rsidR="000710DE" w:rsidRPr="000710DE" w:rsidRDefault="00BD7285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7" w:history="1">
        <w:r w:rsidR="000710DE" w:rsidRPr="000710DE">
          <w:rPr>
            <w:rStyle w:val="Hyperlink"/>
            <w:rFonts w:ascii="Arial" w:hAnsi="Arial" w:cs="Arial"/>
            <w:b/>
          </w:rPr>
          <w:t>[LINK]</w:t>
        </w:r>
      </w:hyperlink>
    </w:p>
    <w:p w:rsidR="00C97C24" w:rsidRDefault="00C97C24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C97C24" w:rsidRDefault="00C97C24" w:rsidP="0053720F">
      <w:pPr>
        <w:pStyle w:val="Default"/>
        <w:rPr>
          <w:rStyle w:val="date-display-single1"/>
          <w:rFonts w:asciiTheme="minorHAnsi" w:hAnsiTheme="minorHAnsi" w:cstheme="minorHAnsi"/>
        </w:rPr>
      </w:pPr>
      <w:r>
        <w:rPr>
          <w:rStyle w:val="date-display-single1"/>
          <w:rFonts w:asciiTheme="minorHAnsi" w:hAnsiTheme="minorHAnsi" w:cstheme="minorHAnsi"/>
        </w:rPr>
        <w:t>11</w:t>
      </w:r>
      <w:r w:rsidRPr="00C97C24">
        <w:rPr>
          <w:rStyle w:val="date-display-single1"/>
          <w:rFonts w:asciiTheme="minorHAnsi" w:hAnsiTheme="minorHAnsi" w:cstheme="minorHAnsi"/>
          <w:vertAlign w:val="superscript"/>
        </w:rPr>
        <w:t>th</w:t>
      </w:r>
      <w:r>
        <w:rPr>
          <w:rStyle w:val="date-display-single1"/>
          <w:rFonts w:asciiTheme="minorHAnsi" w:hAnsiTheme="minorHAnsi" w:cstheme="minorHAnsi"/>
        </w:rPr>
        <w:t xml:space="preserve"> September 2012 -- </w:t>
      </w:r>
      <w:r w:rsidRPr="00C97C24">
        <w:rPr>
          <w:rFonts w:asciiTheme="minorHAnsi" w:hAnsiTheme="minorHAnsi" w:cstheme="minorHAnsi"/>
          <w:b/>
        </w:rPr>
        <w:t xml:space="preserve">ALAC Analysis of </w:t>
      </w:r>
      <w:proofErr w:type="spellStart"/>
      <w:r w:rsidRPr="00C97C24">
        <w:rPr>
          <w:rFonts w:asciiTheme="minorHAnsi" w:hAnsiTheme="minorHAnsi" w:cstheme="minorHAnsi"/>
          <w:b/>
        </w:rPr>
        <w:t>AoC</w:t>
      </w:r>
      <w:proofErr w:type="spellEnd"/>
      <w:r w:rsidRPr="00C97C24">
        <w:rPr>
          <w:rFonts w:asciiTheme="minorHAnsi" w:hAnsiTheme="minorHAnsi" w:cstheme="minorHAnsi"/>
          <w:b/>
        </w:rPr>
        <w:t xml:space="preserve"> WHOIS Report Recommendations</w:t>
      </w:r>
    </w:p>
    <w:p w:rsidR="00C97C24" w:rsidRPr="00C97C24" w:rsidRDefault="00BD7285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8" w:history="1">
        <w:r w:rsidR="00C97C24" w:rsidRPr="00C97C24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7C209A" w:rsidRDefault="007C209A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7C209A" w:rsidRPr="007C209A" w:rsidRDefault="007C209A" w:rsidP="007C209A">
      <w:pPr>
        <w:pStyle w:val="Default"/>
        <w:rPr>
          <w:rStyle w:val="date-display-single1"/>
          <w:rFonts w:asciiTheme="minorHAnsi" w:hAnsiTheme="minorHAnsi" w:cstheme="minorHAnsi"/>
        </w:rPr>
      </w:pPr>
      <w:r>
        <w:rPr>
          <w:rStyle w:val="date-display-single1"/>
          <w:rFonts w:asciiTheme="minorHAnsi" w:hAnsiTheme="minorHAnsi" w:cstheme="minorHAnsi"/>
        </w:rPr>
        <w:t>8</w:t>
      </w:r>
      <w:r w:rsidRPr="007C209A">
        <w:rPr>
          <w:rStyle w:val="date-display-single1"/>
          <w:rFonts w:asciiTheme="minorHAnsi" w:hAnsiTheme="minorHAnsi" w:cstheme="minorHAnsi"/>
          <w:vertAlign w:val="superscript"/>
        </w:rPr>
        <w:t>th</w:t>
      </w:r>
      <w:r>
        <w:rPr>
          <w:rStyle w:val="date-display-single1"/>
          <w:rFonts w:asciiTheme="minorHAnsi" w:hAnsiTheme="minorHAnsi" w:cstheme="minorHAnsi"/>
        </w:rPr>
        <w:t xml:space="preserve"> September 2012 -- </w:t>
      </w:r>
      <w:r w:rsidRPr="007C209A">
        <w:rPr>
          <w:rFonts w:asciiTheme="minorHAnsi" w:hAnsiTheme="minorHAnsi" w:cstheme="minorHAnsi"/>
          <w:b/>
          <w:bCs/>
        </w:rPr>
        <w:t>ALAC Statement on the Request for Community Input on SAC054: Domain Name Registration Data Model</w:t>
      </w:r>
    </w:p>
    <w:p w:rsidR="007C209A" w:rsidRDefault="00BD7285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9" w:history="1">
        <w:r w:rsidR="00C97C24" w:rsidRPr="00C97C24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C97C24" w:rsidRDefault="00C97C24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7C209A" w:rsidRPr="007C209A" w:rsidRDefault="007C209A" w:rsidP="007C209A">
      <w:pPr>
        <w:pStyle w:val="Default"/>
      </w:pPr>
      <w:r w:rsidRPr="007C209A">
        <w:rPr>
          <w:rStyle w:val="date-display-single1"/>
          <w:rFonts w:asciiTheme="minorHAnsi" w:hAnsiTheme="minorHAnsi" w:cstheme="minorHAnsi"/>
        </w:rPr>
        <w:t>8</w:t>
      </w:r>
      <w:r w:rsidRPr="007C209A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Pr="007C209A">
        <w:rPr>
          <w:rStyle w:val="date-display-single1"/>
          <w:rFonts w:asciiTheme="minorHAnsi" w:hAnsiTheme="minorHAnsi" w:cstheme="minorHAnsi"/>
        </w:rPr>
        <w:t xml:space="preserve"> September 2012 -- </w:t>
      </w:r>
      <w:r w:rsidRPr="007C209A">
        <w:rPr>
          <w:b/>
          <w:bCs/>
        </w:rPr>
        <w:t xml:space="preserve">ALAC Statement on the Consumer Metrics Final Advice </w:t>
      </w:r>
    </w:p>
    <w:p w:rsidR="007C209A" w:rsidRPr="007C209A" w:rsidRDefault="00BD7285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10" w:history="1">
        <w:r w:rsidR="007C209A" w:rsidRPr="007C209A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C87591" w:rsidRDefault="00C87591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C87591" w:rsidRDefault="004A48D1" w:rsidP="004A48D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Style w:val="date-display-single1"/>
          <w:rFonts w:cstheme="minorHAnsi"/>
        </w:rPr>
        <w:t>30</w:t>
      </w:r>
      <w:r w:rsidRPr="004A48D1">
        <w:rPr>
          <w:rStyle w:val="date-display-single1"/>
          <w:rFonts w:cstheme="minorHAnsi"/>
          <w:vertAlign w:val="superscript"/>
        </w:rPr>
        <w:t>th</w:t>
      </w:r>
      <w:r>
        <w:rPr>
          <w:rStyle w:val="date-display-single1"/>
          <w:rFonts w:cstheme="minorHAnsi"/>
        </w:rPr>
        <w:t xml:space="preserve"> August 2012 </w:t>
      </w:r>
      <w:r w:rsidR="007C209A">
        <w:rPr>
          <w:rStyle w:val="date-display-single1"/>
          <w:rFonts w:cstheme="minorHAnsi"/>
        </w:rPr>
        <w:t xml:space="preserve">-- </w:t>
      </w:r>
      <w:r w:rsidRPr="004A48D1">
        <w:rPr>
          <w:rFonts w:cstheme="minorHAnsi"/>
          <w:b/>
          <w:bCs/>
          <w:sz w:val="24"/>
          <w:szCs w:val="24"/>
        </w:rPr>
        <w:t>ALAC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Reply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to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Comments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on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Draft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Statements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ICANN's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Role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and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Remit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in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Security,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Stability,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and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Resiliency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of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the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Internet's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Unique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Identifier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A48D1">
        <w:rPr>
          <w:rFonts w:cstheme="minorHAnsi"/>
          <w:b/>
          <w:bCs/>
          <w:sz w:val="24"/>
          <w:szCs w:val="24"/>
        </w:rPr>
        <w:t>System</w:t>
      </w:r>
    </w:p>
    <w:p w:rsidR="004A48D1" w:rsidRPr="004A48D1" w:rsidRDefault="00BD7285" w:rsidP="004A48D1">
      <w:pPr>
        <w:autoSpaceDE w:val="0"/>
        <w:autoSpaceDN w:val="0"/>
        <w:adjustRightInd w:val="0"/>
        <w:spacing w:after="0" w:line="240" w:lineRule="auto"/>
        <w:rPr>
          <w:rStyle w:val="date-display-single1"/>
          <w:rFonts w:cstheme="minorHAnsi"/>
          <w:sz w:val="24"/>
          <w:szCs w:val="24"/>
        </w:rPr>
      </w:pPr>
      <w:hyperlink r:id="rId11" w:history="1">
        <w:r w:rsidR="004A48D1" w:rsidRPr="004A48D1">
          <w:rPr>
            <w:rStyle w:val="Hyperlink"/>
            <w:rFonts w:cstheme="minorHAnsi"/>
            <w:b/>
            <w:bCs/>
            <w:sz w:val="24"/>
            <w:szCs w:val="24"/>
          </w:rPr>
          <w:t>[LINK]</w:t>
        </w:r>
      </w:hyperlink>
    </w:p>
    <w:p w:rsidR="006E1E70" w:rsidRDefault="006E1E70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C87591" w:rsidRPr="00C87591" w:rsidRDefault="00C87591" w:rsidP="00C87591">
      <w:pPr>
        <w:pStyle w:val="Default"/>
      </w:pPr>
      <w:r w:rsidRPr="00C87591">
        <w:rPr>
          <w:rStyle w:val="date-display-single1"/>
          <w:rFonts w:asciiTheme="minorHAnsi" w:hAnsiTheme="minorHAnsi" w:cstheme="minorHAnsi"/>
        </w:rPr>
        <w:t>28</w:t>
      </w:r>
      <w:r w:rsidR="00701E58" w:rsidRPr="00C87591">
        <w:rPr>
          <w:rStyle w:val="date-display-single1"/>
          <w:rFonts w:asciiTheme="minorHAnsi" w:hAnsiTheme="minorHAnsi" w:cstheme="minorHAnsi"/>
          <w:vertAlign w:val="superscript"/>
        </w:rPr>
        <w:t>th</w:t>
      </w:r>
      <w:r w:rsidR="00701E58" w:rsidRPr="00C87591">
        <w:rPr>
          <w:rStyle w:val="date-display-single1"/>
          <w:rFonts w:asciiTheme="minorHAnsi" w:hAnsiTheme="minorHAnsi" w:cstheme="minorHAnsi"/>
        </w:rPr>
        <w:t xml:space="preserve"> August 2012</w:t>
      </w:r>
      <w:r w:rsidR="00701E58" w:rsidRPr="00C87591">
        <w:rPr>
          <w:rStyle w:val="date-display-single1"/>
          <w:rFonts w:asciiTheme="minorHAnsi" w:hAnsiTheme="minorHAnsi" w:cstheme="minorHAnsi"/>
          <w:b/>
        </w:rPr>
        <w:t xml:space="preserve"> </w:t>
      </w:r>
      <w:r w:rsidR="00701E58" w:rsidRPr="000710DE">
        <w:rPr>
          <w:rStyle w:val="date-display-single1"/>
          <w:rFonts w:asciiTheme="minorHAnsi" w:hAnsiTheme="minorHAnsi" w:cstheme="minorHAnsi"/>
        </w:rPr>
        <w:t>--</w:t>
      </w:r>
      <w:r w:rsidR="00701E58" w:rsidRPr="00C87591">
        <w:rPr>
          <w:rStyle w:val="date-display-single1"/>
          <w:rFonts w:asciiTheme="minorHAnsi" w:hAnsiTheme="minorHAnsi" w:cstheme="minorHAnsi"/>
          <w:b/>
        </w:rPr>
        <w:t xml:space="preserve"> </w:t>
      </w:r>
      <w:r w:rsidRPr="00C87591">
        <w:rPr>
          <w:b/>
          <w:bCs/>
        </w:rPr>
        <w:t xml:space="preserve">ALAC Statement on the </w:t>
      </w:r>
      <w:proofErr w:type="spellStart"/>
      <w:r w:rsidRPr="00C87591">
        <w:rPr>
          <w:b/>
          <w:bCs/>
        </w:rPr>
        <w:t>Whois</w:t>
      </w:r>
      <w:proofErr w:type="spellEnd"/>
      <w:r w:rsidRPr="00C87591">
        <w:rPr>
          <w:b/>
          <w:bCs/>
        </w:rPr>
        <w:t xml:space="preserve"> AC/SO Request </w:t>
      </w:r>
    </w:p>
    <w:p w:rsidR="00701E58" w:rsidRPr="00C87591" w:rsidRDefault="00BD7285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12" w:history="1">
        <w:r w:rsidR="00C87591" w:rsidRPr="00C87591">
          <w:rPr>
            <w:rStyle w:val="Hyperlink"/>
            <w:rFonts w:asciiTheme="minorHAnsi" w:hAnsiTheme="minorHAnsi" w:cstheme="minorHAnsi"/>
            <w:b/>
          </w:rPr>
          <w:t>[LINK]</w:t>
        </w:r>
      </w:hyperlink>
    </w:p>
    <w:p w:rsidR="006E1E70" w:rsidRDefault="006E1E70" w:rsidP="0053720F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6E1E70" w:rsidRPr="006E1E70" w:rsidRDefault="006E1E70" w:rsidP="006E1E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1E70">
        <w:rPr>
          <w:rStyle w:val="date-display-single1"/>
          <w:rFonts w:cstheme="minorHAnsi"/>
          <w:sz w:val="24"/>
          <w:szCs w:val="24"/>
        </w:rPr>
        <w:t xml:space="preserve">30 Jul 2012 </w:t>
      </w:r>
      <w:r w:rsidRPr="000710DE">
        <w:rPr>
          <w:rStyle w:val="date-display-single1"/>
          <w:rFonts w:cstheme="minorHAnsi"/>
          <w:sz w:val="24"/>
          <w:szCs w:val="24"/>
        </w:rPr>
        <w:t>--</w:t>
      </w:r>
      <w:r w:rsidR="00701E58">
        <w:rPr>
          <w:rStyle w:val="date-display-single1"/>
          <w:rFonts w:cstheme="minorHAnsi"/>
          <w:b/>
          <w:sz w:val="24"/>
          <w:szCs w:val="24"/>
        </w:rPr>
        <w:t xml:space="preserve"> </w:t>
      </w:r>
      <w:r w:rsidRPr="006E1E70">
        <w:rPr>
          <w:rFonts w:cstheme="minorHAnsi"/>
          <w:b/>
          <w:sz w:val="24"/>
          <w:szCs w:val="24"/>
        </w:rPr>
        <w:t>ALAC Statement on the IDN Prioritization in the</w:t>
      </w:r>
    </w:p>
    <w:p w:rsidR="006E1E70" w:rsidRPr="006E1E70" w:rsidRDefault="006E1E70" w:rsidP="006E1E70">
      <w:pPr>
        <w:pStyle w:val="Default"/>
        <w:rPr>
          <w:rFonts w:asciiTheme="minorHAnsi" w:hAnsiTheme="minorHAnsi" w:cstheme="minorHAnsi"/>
          <w:b/>
        </w:rPr>
      </w:pPr>
      <w:r w:rsidRPr="006E1E70">
        <w:rPr>
          <w:rFonts w:asciiTheme="minorHAnsi" w:hAnsiTheme="minorHAnsi" w:cstheme="minorHAnsi"/>
          <w:b/>
        </w:rPr>
        <w:t>New gTLD Program Targeted at the ICANN Board</w:t>
      </w:r>
    </w:p>
    <w:p w:rsidR="00AC74A4" w:rsidRDefault="00BD7285" w:rsidP="006E1E70">
      <w:pPr>
        <w:pStyle w:val="Default"/>
        <w:rPr>
          <w:rStyle w:val="date-display-single1"/>
          <w:rFonts w:asciiTheme="minorHAnsi" w:hAnsiTheme="minorHAnsi" w:cstheme="minorHAnsi"/>
          <w:b/>
        </w:rPr>
      </w:pPr>
      <w:hyperlink r:id="rId13" w:history="1">
        <w:r w:rsidR="006E1E70" w:rsidRPr="006E1E70">
          <w:rPr>
            <w:rStyle w:val="Hyperlink"/>
            <w:rFonts w:asciiTheme="minorHAnsi" w:hAnsiTheme="minorHAnsi" w:cstheme="minorHAnsi"/>
            <w:b/>
          </w:rPr>
          <w:t>[LINK]</w:t>
        </w:r>
      </w:hyperlink>
      <w:r w:rsidR="00AC74A4" w:rsidRPr="006E1E70">
        <w:rPr>
          <w:rStyle w:val="date-display-single1"/>
          <w:rFonts w:asciiTheme="minorHAnsi" w:hAnsiTheme="minorHAnsi" w:cstheme="minorHAnsi"/>
          <w:b/>
        </w:rPr>
        <w:t xml:space="preserve"> </w:t>
      </w:r>
    </w:p>
    <w:p w:rsidR="0038621C" w:rsidRDefault="0038621C" w:rsidP="006E1E70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  <w:b/>
        </w:rPr>
      </w:pPr>
    </w:p>
    <w:p w:rsidR="000710DE" w:rsidRPr="00291238" w:rsidRDefault="000710DE" w:rsidP="000710DE">
      <w:pPr>
        <w:pStyle w:val="Default"/>
        <w:rPr>
          <w:sz w:val="20"/>
          <w:szCs w:val="20"/>
        </w:rPr>
      </w:pPr>
      <w:r w:rsidRPr="00291238">
        <w:rPr>
          <w:sz w:val="20"/>
          <w:szCs w:val="20"/>
        </w:rPr>
        <w:t xml:space="preserve">Best regards, Ron Sherwood </w:t>
      </w:r>
    </w:p>
    <w:p w:rsidR="000710DE" w:rsidRDefault="000710DE" w:rsidP="000710DE">
      <w:pPr>
        <w:pStyle w:val="Default"/>
        <w:rPr>
          <w:sz w:val="36"/>
          <w:szCs w:val="36"/>
        </w:rPr>
      </w:pPr>
      <w:proofErr w:type="gramStart"/>
      <w:r w:rsidRPr="00291238">
        <w:rPr>
          <w:sz w:val="20"/>
          <w:szCs w:val="20"/>
        </w:rPr>
        <w:t>ccNSO</w:t>
      </w:r>
      <w:proofErr w:type="gramEnd"/>
      <w:r w:rsidRPr="00291238">
        <w:rPr>
          <w:sz w:val="20"/>
          <w:szCs w:val="20"/>
        </w:rPr>
        <w:t xml:space="preserve"> / ALAC Liaison</w:t>
      </w:r>
    </w:p>
    <w:p w:rsidR="000710DE" w:rsidRPr="000710DE" w:rsidRDefault="000710DE" w:rsidP="006E1E70">
      <w:pPr>
        <w:pStyle w:val="Default"/>
        <w:rPr>
          <w:rStyle w:val="date-display-single1"/>
          <w:rFonts w:asciiTheme="minorHAnsi" w:hAnsiTheme="minorHAnsi" w:cstheme="minorHAnsi"/>
        </w:rPr>
      </w:pPr>
    </w:p>
    <w:sectPr w:rsidR="000710DE" w:rsidRPr="000710DE" w:rsidSect="006E39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BD" w:rsidRDefault="007F48BD" w:rsidP="0053720F">
      <w:pPr>
        <w:spacing w:after="0" w:line="240" w:lineRule="auto"/>
      </w:pPr>
      <w:r>
        <w:separator/>
      </w:r>
    </w:p>
  </w:endnote>
  <w:endnote w:type="continuationSeparator" w:id="0">
    <w:p w:rsidR="007F48BD" w:rsidRDefault="007F48BD" w:rsidP="0053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BD" w:rsidRDefault="007F48BD" w:rsidP="0053720F">
      <w:pPr>
        <w:spacing w:after="0" w:line="240" w:lineRule="auto"/>
      </w:pPr>
      <w:r>
        <w:separator/>
      </w:r>
    </w:p>
  </w:footnote>
  <w:footnote w:type="continuationSeparator" w:id="0">
    <w:p w:rsidR="007F48BD" w:rsidRDefault="007F48BD" w:rsidP="005372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77"/>
    <w:rsid w:val="000710DE"/>
    <w:rsid w:val="00097546"/>
    <w:rsid w:val="000C731D"/>
    <w:rsid w:val="0013230D"/>
    <w:rsid w:val="001354F7"/>
    <w:rsid w:val="00164AEB"/>
    <w:rsid w:val="00216BA2"/>
    <w:rsid w:val="00217DC9"/>
    <w:rsid w:val="00291238"/>
    <w:rsid w:val="002F613A"/>
    <w:rsid w:val="00330577"/>
    <w:rsid w:val="0038621C"/>
    <w:rsid w:val="003E5C91"/>
    <w:rsid w:val="004115CD"/>
    <w:rsid w:val="004356F7"/>
    <w:rsid w:val="00461677"/>
    <w:rsid w:val="004A48D1"/>
    <w:rsid w:val="0053720F"/>
    <w:rsid w:val="00587F8A"/>
    <w:rsid w:val="005B438A"/>
    <w:rsid w:val="00675B21"/>
    <w:rsid w:val="0069428D"/>
    <w:rsid w:val="006C53E9"/>
    <w:rsid w:val="006E1E70"/>
    <w:rsid w:val="006E3A9A"/>
    <w:rsid w:val="00701E58"/>
    <w:rsid w:val="007250E4"/>
    <w:rsid w:val="0076770D"/>
    <w:rsid w:val="007C209A"/>
    <w:rsid w:val="007F0C1B"/>
    <w:rsid w:val="007F48BD"/>
    <w:rsid w:val="00810B5C"/>
    <w:rsid w:val="0088302B"/>
    <w:rsid w:val="008920F5"/>
    <w:rsid w:val="008B63D5"/>
    <w:rsid w:val="008D355B"/>
    <w:rsid w:val="008D5466"/>
    <w:rsid w:val="008F7601"/>
    <w:rsid w:val="00A4284F"/>
    <w:rsid w:val="00A6184F"/>
    <w:rsid w:val="00AC74A4"/>
    <w:rsid w:val="00AE7BED"/>
    <w:rsid w:val="00AF1A28"/>
    <w:rsid w:val="00B546A9"/>
    <w:rsid w:val="00BD7285"/>
    <w:rsid w:val="00C55906"/>
    <w:rsid w:val="00C87591"/>
    <w:rsid w:val="00C90A38"/>
    <w:rsid w:val="00C97C24"/>
    <w:rsid w:val="00CB5A2F"/>
    <w:rsid w:val="00D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6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6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20F"/>
  </w:style>
  <w:style w:type="paragraph" w:styleId="Footer">
    <w:name w:val="footer"/>
    <w:basedOn w:val="Normal"/>
    <w:link w:val="FooterChar"/>
    <w:uiPriority w:val="99"/>
    <w:semiHidden/>
    <w:unhideWhenUsed/>
    <w:rsid w:val="0053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720F"/>
  </w:style>
  <w:style w:type="character" w:styleId="FollowedHyperlink">
    <w:name w:val="FollowedHyperlink"/>
    <w:basedOn w:val="DefaultParagraphFont"/>
    <w:uiPriority w:val="99"/>
    <w:semiHidden/>
    <w:unhideWhenUsed/>
    <w:rsid w:val="007250E4"/>
    <w:rPr>
      <w:color w:val="800080" w:themeColor="followedHyperlink"/>
      <w:u w:val="single"/>
    </w:rPr>
  </w:style>
  <w:style w:type="character" w:customStyle="1" w:styleId="date-display-single1">
    <w:name w:val="date-display-single1"/>
    <w:basedOn w:val="DefaultParagraphFont"/>
    <w:rsid w:val="00DA3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tlarge.icann.org/correspondence/statement-draft-ssr-role-remit-30aug12-en.pdf" TargetMode="External"/><Relationship Id="rId12" Type="http://schemas.openxmlformats.org/officeDocument/2006/relationships/hyperlink" Target="http://www.atlarge.icann.org/correspondence/statement-whois-ac-so-request-28aug12-en.pdf" TargetMode="External"/><Relationship Id="rId13" Type="http://schemas.openxmlformats.org/officeDocument/2006/relationships/hyperlink" Target="http://www.atlarge.icann.org/correspondence/statement-idn-prioritization-30jul12-en.pdf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tlarge.icann.org/correspondence/alac-concerns-board-transparency-11sep12-en.pdf" TargetMode="External"/><Relationship Id="rId8" Type="http://schemas.openxmlformats.org/officeDocument/2006/relationships/hyperlink" Target="http://www.atlarge.icann.org/correspondence/analysis-whois-review-recommendations-11sep12-en.pdf" TargetMode="External"/><Relationship Id="rId9" Type="http://schemas.openxmlformats.org/officeDocument/2006/relationships/hyperlink" Target="http://www.atlarge.icann.org/correspondence/statement-sac054-dnrd-model-08sep12-en.pdf" TargetMode="External"/><Relationship Id="rId10" Type="http://schemas.openxmlformats.org/officeDocument/2006/relationships/hyperlink" Target="http://www.atlarge.icann.org/correspondence/statement-cci-final-advice-08sep1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Gabriella Schittek</cp:lastModifiedBy>
  <cp:revision>2</cp:revision>
  <dcterms:created xsi:type="dcterms:W3CDTF">2012-09-20T13:12:00Z</dcterms:created>
  <dcterms:modified xsi:type="dcterms:W3CDTF">2012-09-20T13:12:00Z</dcterms:modified>
</cp:coreProperties>
</file>