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3B56" w14:textId="23C1BF96" w:rsidR="00332B89" w:rsidRPr="007D1694" w:rsidRDefault="00F06DA9" w:rsidP="00F875DD">
      <w:pPr>
        <w:pStyle w:val="Title"/>
        <w:spacing w:before="0" w:after="0"/>
        <w:jc w:val="both"/>
        <w:rPr>
          <w:rFonts w:asciiTheme="minorHAnsi" w:hAnsiTheme="minorHAnsi" w:cstheme="minorHAnsi"/>
          <w:lang w:val="en-GB"/>
        </w:rPr>
      </w:pPr>
      <w:r w:rsidRPr="007D1694">
        <w:rPr>
          <w:rFonts w:asciiTheme="minorHAnsi" w:hAnsiTheme="minorHAnsi" w:cstheme="minorHAnsi"/>
          <w:lang w:val="en-GB"/>
        </w:rPr>
        <w:t xml:space="preserve">Guideline: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Nominations </w:t>
      </w:r>
      <w:r w:rsidR="00034230">
        <w:rPr>
          <w:rFonts w:asciiTheme="minorHAnsi" w:hAnsiTheme="minorHAnsi" w:cstheme="minorHAnsi"/>
          <w:lang w:val="en-GB"/>
        </w:rPr>
        <w:t>P</w:t>
      </w:r>
      <w:r w:rsidRPr="007D1694">
        <w:rPr>
          <w:rFonts w:asciiTheme="minorHAnsi" w:hAnsiTheme="minorHAnsi" w:cstheme="minorHAnsi"/>
          <w:lang w:val="en-GB"/>
        </w:rPr>
        <w:t xml:space="preserve">rocess ICANN Board </w:t>
      </w:r>
      <w:r w:rsidR="00034230">
        <w:rPr>
          <w:rFonts w:asciiTheme="minorHAnsi" w:hAnsiTheme="minorHAnsi" w:cstheme="minorHAnsi"/>
          <w:lang w:val="en-GB"/>
        </w:rPr>
        <w:t>S</w:t>
      </w:r>
      <w:r w:rsidRPr="007D1694">
        <w:rPr>
          <w:rFonts w:asciiTheme="minorHAnsi" w:hAnsiTheme="minorHAnsi" w:cstheme="minorHAnsi"/>
          <w:lang w:val="en-GB"/>
        </w:rPr>
        <w:t>eats 11 and 12</w:t>
      </w:r>
    </w:p>
    <w:p w14:paraId="6B0BD914" w14:textId="77777777" w:rsidR="007D1694" w:rsidRDefault="007D1694" w:rsidP="007D1694">
      <w:pPr>
        <w:spacing w:before="0" w:after="0"/>
        <w:jc w:val="both"/>
        <w:rPr>
          <w:rFonts w:asciiTheme="minorHAnsi" w:hAnsiTheme="minorHAnsi" w:cstheme="minorHAnsi"/>
          <w:lang w:val="en-GB"/>
        </w:rPr>
      </w:pPr>
    </w:p>
    <w:p w14:paraId="65AF3D8A" w14:textId="40191041" w:rsidR="00F06DA9" w:rsidRPr="007D1694"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Version </w:t>
      </w:r>
      <w:r w:rsidR="007D1694" w:rsidRPr="007D1694">
        <w:rPr>
          <w:rFonts w:asciiTheme="minorHAnsi" w:hAnsiTheme="minorHAnsi" w:cstheme="minorHAnsi"/>
          <w:lang w:val="en-GB"/>
        </w:rPr>
        <w:t>3</w:t>
      </w:r>
      <w:r w:rsidR="003840BE">
        <w:rPr>
          <w:rFonts w:asciiTheme="minorHAnsi" w:hAnsiTheme="minorHAnsi" w:cstheme="minorHAnsi"/>
          <w:lang w:val="en-GB"/>
        </w:rPr>
        <w:t>.</w:t>
      </w:r>
      <w:r w:rsidR="00A33FFB">
        <w:rPr>
          <w:rFonts w:asciiTheme="minorHAnsi" w:hAnsiTheme="minorHAnsi" w:cstheme="minorHAnsi"/>
          <w:lang w:val="en-GB"/>
        </w:rPr>
        <w:t>5</w:t>
      </w:r>
    </w:p>
    <w:p w14:paraId="0ED8B52C" w14:textId="64C242D0" w:rsidR="00F06DA9" w:rsidRPr="007D1694"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Date of review:</w:t>
      </w:r>
      <w:r w:rsidR="00E30EA0" w:rsidRPr="007D1694">
        <w:rPr>
          <w:rFonts w:asciiTheme="minorHAnsi" w:hAnsiTheme="minorHAnsi" w:cstheme="minorHAnsi"/>
          <w:lang w:val="en-GB"/>
        </w:rPr>
        <w:t xml:space="preserve"> </w:t>
      </w:r>
      <w:r w:rsidR="00214E26">
        <w:rPr>
          <w:rFonts w:asciiTheme="minorHAnsi" w:hAnsiTheme="minorHAnsi" w:cstheme="minorHAnsi"/>
          <w:lang w:val="en-GB"/>
        </w:rPr>
        <w:t>April</w:t>
      </w:r>
      <w:r w:rsidR="003840BE">
        <w:rPr>
          <w:rFonts w:asciiTheme="minorHAnsi" w:hAnsiTheme="minorHAnsi" w:cstheme="minorHAnsi"/>
          <w:lang w:val="en-GB"/>
        </w:rPr>
        <w:t xml:space="preserve"> 2020</w:t>
      </w:r>
    </w:p>
    <w:p w14:paraId="5CBB67D6" w14:textId="18C0AAFF" w:rsidR="007D1694"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adoption by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t>
      </w:r>
      <w:r w:rsidR="007D1694">
        <w:rPr>
          <w:rFonts w:asciiTheme="minorHAnsi" w:hAnsiTheme="minorHAnsi" w:cstheme="minorHAnsi"/>
          <w:lang w:val="en-GB"/>
        </w:rPr>
        <w:t xml:space="preserve"> </w:t>
      </w:r>
      <w:r w:rsidR="003840BE">
        <w:rPr>
          <w:rFonts w:asciiTheme="minorHAnsi" w:hAnsiTheme="minorHAnsi" w:cstheme="minorHAnsi"/>
          <w:lang w:val="en-GB"/>
        </w:rPr>
        <w:t>xxx 2020</w:t>
      </w:r>
    </w:p>
    <w:p w14:paraId="7FAD0F8B" w14:textId="77777777" w:rsidR="007D1694" w:rsidRPr="007D1694" w:rsidRDefault="007D1694" w:rsidP="00F875DD">
      <w:pPr>
        <w:spacing w:before="0" w:after="0"/>
        <w:jc w:val="both"/>
        <w:rPr>
          <w:rFonts w:asciiTheme="minorHAnsi" w:hAnsiTheme="minorHAnsi" w:cstheme="minorHAnsi"/>
          <w:lang w:val="en-GB"/>
        </w:rPr>
      </w:pPr>
    </w:p>
    <w:p w14:paraId="7ECD7F40" w14:textId="4C2D6AAF" w:rsidR="00F06DA9" w:rsidRDefault="00F06DA9" w:rsidP="007D1694">
      <w:pPr>
        <w:pStyle w:val="Heading1"/>
        <w:spacing w:before="0" w:after="0"/>
        <w:jc w:val="both"/>
        <w:rPr>
          <w:rFonts w:asciiTheme="minorHAnsi" w:hAnsiTheme="minorHAnsi" w:cstheme="minorHAnsi"/>
          <w:lang w:val="en-GB"/>
        </w:rPr>
      </w:pPr>
      <w:r w:rsidRPr="007D1694">
        <w:rPr>
          <w:rFonts w:asciiTheme="minorHAnsi" w:hAnsiTheme="minorHAnsi" w:cstheme="minorHAnsi"/>
          <w:lang w:val="en-GB"/>
        </w:rPr>
        <w:t>Introduction and Background</w:t>
      </w:r>
    </w:p>
    <w:p w14:paraId="056295DE" w14:textId="77777777" w:rsidR="007D1694" w:rsidRPr="00F875DD" w:rsidRDefault="007D1694" w:rsidP="00F875DD">
      <w:pPr>
        <w:spacing w:before="0" w:after="0"/>
        <w:rPr>
          <w:lang w:val="en-GB"/>
        </w:rPr>
      </w:pPr>
    </w:p>
    <w:p w14:paraId="2C97C3D2" w14:textId="00E3CA33"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According to the ICANN Bylaw Article 10, Section 10.3(</w:t>
      </w:r>
      <w:proofErr w:type="spellStart"/>
      <w:r w:rsidRPr="007D1694">
        <w:rPr>
          <w:rFonts w:asciiTheme="minorHAnsi" w:hAnsiTheme="minorHAnsi" w:cstheme="minorHAnsi"/>
        </w:rPr>
        <w:t>i</w:t>
      </w:r>
      <w:proofErr w:type="spellEnd"/>
      <w:r w:rsidRPr="007D1694">
        <w:rPr>
          <w:rFonts w:asciiTheme="minorHAnsi" w:hAnsiTheme="minorHAnsi" w:cstheme="minorHAnsi"/>
        </w:rPr>
        <w:t xml:space="preserve">)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nominate individuals to fill Seats 11 and 12 on the Board by written ballot or by action at a meeting; any such nomination must have affirmative votes of a majority of all the members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then in office. </w:t>
      </w:r>
    </w:p>
    <w:p w14:paraId="74D62C4C" w14:textId="77777777" w:rsidR="00830666" w:rsidRDefault="00830666" w:rsidP="00F875DD">
      <w:pPr>
        <w:spacing w:before="0" w:after="0"/>
        <w:jc w:val="both"/>
        <w:rPr>
          <w:rFonts w:asciiTheme="minorHAnsi" w:hAnsiTheme="minorHAnsi" w:cstheme="minorHAnsi"/>
        </w:rPr>
      </w:pPr>
    </w:p>
    <w:p w14:paraId="554015A5" w14:textId="34D89B9A"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 and the EC shall promptly act on it as provided in Article 7, Section 7.25 of the ICANN Bylaws</w:t>
      </w:r>
      <w:r w:rsidRPr="007D1694">
        <w:rPr>
          <w:rStyle w:val="FootnoteReference"/>
          <w:rFonts w:asciiTheme="minorHAnsi" w:hAnsiTheme="minorHAnsi" w:cstheme="minorHAnsi"/>
        </w:rPr>
        <w:footnoteReference w:id="1"/>
      </w:r>
      <w:r w:rsidRPr="007D1694">
        <w:rPr>
          <w:rFonts w:asciiTheme="minorHAnsi" w:hAnsiTheme="minorHAnsi" w:cstheme="minorHAnsi"/>
        </w:rPr>
        <w:t xml:space="preserve">.  </w:t>
      </w:r>
    </w:p>
    <w:p w14:paraId="5C794F00" w14:textId="77777777" w:rsidR="00830666" w:rsidRDefault="00830666" w:rsidP="00F875DD">
      <w:pPr>
        <w:spacing w:before="0" w:after="0"/>
        <w:jc w:val="both"/>
        <w:rPr>
          <w:rFonts w:asciiTheme="minorHAnsi" w:hAnsiTheme="minorHAnsi" w:cstheme="minorHAnsi"/>
        </w:rPr>
      </w:pPr>
    </w:p>
    <w:p w14:paraId="29F2FC9A" w14:textId="0A1B82E5" w:rsidR="007D1694"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and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have agreed that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shall propose and elect candidates for the two ICANN Board seats allocated to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and that the winner(s) of said election(s) shall in turn be nominated by a majority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to the ICANN Board seat(s). </w:t>
      </w:r>
    </w:p>
    <w:p w14:paraId="78ADA935" w14:textId="321C1468" w:rsidR="00F06DA9" w:rsidRDefault="00F06DA9" w:rsidP="003840BE">
      <w:pPr>
        <w:pStyle w:val="Heading1"/>
      </w:pPr>
      <w:r w:rsidRPr="007D1694">
        <w:t>Purpose of the Guideline</w:t>
      </w:r>
    </w:p>
    <w:p w14:paraId="7A479A71" w14:textId="77777777" w:rsidR="007D1694" w:rsidRPr="00F875DD" w:rsidRDefault="007D1694" w:rsidP="00F875DD">
      <w:pPr>
        <w:spacing w:before="0" w:after="0"/>
      </w:pPr>
    </w:p>
    <w:p w14:paraId="39415C87" w14:textId="3B02E894" w:rsidR="00F06DA9"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The purpose of this Guideline is to describe the proc</w:t>
      </w:r>
      <w:r w:rsidR="00E3318F">
        <w:rPr>
          <w:rFonts w:asciiTheme="minorHAnsi" w:hAnsiTheme="minorHAnsi" w:cstheme="minorHAnsi"/>
          <w:lang w:val="en-GB"/>
        </w:rPr>
        <w:t>edures</w:t>
      </w:r>
      <w:r w:rsidRPr="007D1694">
        <w:rPr>
          <w:rFonts w:asciiTheme="minorHAnsi" w:hAnsiTheme="minorHAnsi" w:cstheme="minorHAnsi"/>
          <w:lang w:val="en-GB"/>
        </w:rPr>
        <w:t xml:space="preserve"> and timeline for </w:t>
      </w:r>
      <w:r w:rsidR="00E3318F">
        <w:rPr>
          <w:rFonts w:asciiTheme="minorHAnsi" w:hAnsiTheme="minorHAnsi" w:cstheme="minorHAnsi"/>
          <w:lang w:val="en-GB"/>
        </w:rPr>
        <w:t xml:space="preserve">the </w:t>
      </w:r>
      <w:proofErr w:type="spellStart"/>
      <w:r w:rsidRPr="007D1694">
        <w:rPr>
          <w:rFonts w:asciiTheme="minorHAnsi" w:hAnsiTheme="minorHAnsi" w:cstheme="minorHAnsi"/>
          <w:lang w:val="en-GB"/>
        </w:rPr>
        <w:t>ccNSO</w:t>
      </w:r>
      <w:proofErr w:type="spellEnd"/>
      <w:r w:rsidR="00E3318F">
        <w:rPr>
          <w:rFonts w:asciiTheme="minorHAnsi" w:hAnsiTheme="minorHAnsi" w:cstheme="minorHAnsi"/>
          <w:lang w:val="en-GB"/>
        </w:rPr>
        <w:t xml:space="preserve"> N</w:t>
      </w:r>
      <w:r w:rsidRPr="007D1694">
        <w:rPr>
          <w:rFonts w:asciiTheme="minorHAnsi" w:hAnsiTheme="minorHAnsi" w:cstheme="minorHAnsi"/>
          <w:lang w:val="en-GB"/>
        </w:rPr>
        <w:t xml:space="preserve">ominations </w:t>
      </w:r>
      <w:r w:rsidR="00E3318F">
        <w:rPr>
          <w:rFonts w:asciiTheme="minorHAnsi" w:hAnsiTheme="minorHAnsi" w:cstheme="minorHAnsi"/>
          <w:lang w:val="en-GB"/>
        </w:rPr>
        <w:t xml:space="preserve">Process. </w:t>
      </w:r>
    </w:p>
    <w:p w14:paraId="22F5144F" w14:textId="77777777" w:rsidR="007D1694" w:rsidRPr="007D1694" w:rsidRDefault="007D1694" w:rsidP="00F875DD">
      <w:pPr>
        <w:spacing w:before="0" w:after="0"/>
        <w:jc w:val="both"/>
        <w:rPr>
          <w:rFonts w:asciiTheme="minorHAnsi" w:hAnsiTheme="minorHAnsi" w:cstheme="minorHAnsi"/>
          <w:lang w:val="en-GB"/>
        </w:rPr>
      </w:pPr>
    </w:p>
    <w:p w14:paraId="1B876DB4" w14:textId="2F18D30C" w:rsidR="00F06DA9" w:rsidRDefault="00F06DA9" w:rsidP="007D1694">
      <w:pPr>
        <w:pStyle w:val="Heading1"/>
        <w:spacing w:before="0" w:after="0"/>
        <w:jc w:val="both"/>
        <w:rPr>
          <w:rFonts w:asciiTheme="minorHAnsi" w:hAnsiTheme="minorHAnsi" w:cstheme="minorHAnsi"/>
        </w:rPr>
      </w:pPr>
      <w:r w:rsidRPr="007D1694">
        <w:rPr>
          <w:rFonts w:asciiTheme="minorHAnsi" w:hAnsiTheme="minorHAnsi" w:cstheme="minorHAnsi"/>
        </w:rPr>
        <w:t>Timeline and Process</w:t>
      </w:r>
    </w:p>
    <w:p w14:paraId="66653D9C" w14:textId="77777777" w:rsidR="007D1694" w:rsidRPr="00F875DD" w:rsidRDefault="007D1694" w:rsidP="00F875DD">
      <w:pPr>
        <w:spacing w:before="0" w:after="0"/>
      </w:pPr>
    </w:p>
    <w:p w14:paraId="358850E2" w14:textId="50856560"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 xml:space="preserve">Initiation of Board members </w:t>
      </w:r>
      <w:r w:rsidR="00E66849">
        <w:rPr>
          <w:rFonts w:asciiTheme="minorHAnsi" w:hAnsiTheme="minorHAnsi" w:cstheme="minorHAnsi"/>
        </w:rPr>
        <w:t>Nomination Process</w:t>
      </w:r>
    </w:p>
    <w:p w14:paraId="3913E21A" w14:textId="77777777" w:rsidR="007D1694" w:rsidRPr="00F875DD" w:rsidRDefault="007D1694" w:rsidP="00F875DD"/>
    <w:p w14:paraId="4993B44F" w14:textId="0CBB68BE" w:rsidR="00F06DA9" w:rsidRPr="007D1694"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lastRenderedPageBreak/>
        <w:t xml:space="preserve">Initiation of Regular Board Seat </w:t>
      </w:r>
      <w:r w:rsidR="00E66849">
        <w:rPr>
          <w:rFonts w:asciiTheme="minorHAnsi" w:hAnsiTheme="minorHAnsi" w:cstheme="minorHAnsi"/>
        </w:rPr>
        <w:t>Nomination Process</w:t>
      </w:r>
      <w:r w:rsidRPr="007D1694">
        <w:rPr>
          <w:rFonts w:asciiTheme="minorHAnsi" w:hAnsiTheme="minorHAnsi" w:cstheme="minorHAnsi"/>
        </w:rPr>
        <w:t xml:space="preserve"> (Article 7, Section 7.8(a)(iv) and (vi)) </w:t>
      </w:r>
    </w:p>
    <w:p w14:paraId="42791C1B" w14:textId="734EE025"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At least one (1) year before the individual nominated will fill Seat 11 or 12 on the ICANN Board of Directors,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appoint a </w:t>
      </w:r>
      <w:r w:rsidR="00E66849">
        <w:rPr>
          <w:rFonts w:asciiTheme="minorHAnsi" w:hAnsiTheme="minorHAnsi" w:cstheme="minorHAnsi"/>
        </w:rPr>
        <w:t>Nomination Process Manager</w:t>
      </w:r>
      <w:r w:rsidRPr="007D1694">
        <w:rPr>
          <w:rFonts w:asciiTheme="minorHAnsi" w:hAnsiTheme="minorHAnsi" w:cstheme="minorHAnsi"/>
        </w:rPr>
        <w:t xml:space="preserve"> and determine the timeline for the </w:t>
      </w:r>
      <w:r w:rsidR="00E66849">
        <w:rPr>
          <w:rFonts w:asciiTheme="minorHAnsi" w:hAnsiTheme="minorHAnsi" w:cstheme="minorHAnsi"/>
        </w:rPr>
        <w:t>Nomination Process</w:t>
      </w:r>
      <w:r w:rsidRPr="007D1694">
        <w:rPr>
          <w:rFonts w:asciiTheme="minorHAnsi" w:hAnsiTheme="minorHAnsi" w:cstheme="minorHAnsi"/>
        </w:rPr>
        <w:t xml:space="preserve"> of candidate(s)</w:t>
      </w:r>
      <w:r w:rsidR="00F43DBF">
        <w:rPr>
          <w:rFonts w:asciiTheme="minorHAnsi" w:hAnsiTheme="minorHAnsi" w:cstheme="minorHAnsi"/>
        </w:rPr>
        <w:t>, including the due diligence verifications</w:t>
      </w:r>
      <w:r w:rsidRPr="007D1694">
        <w:rPr>
          <w:rFonts w:asciiTheme="minorHAnsi" w:hAnsiTheme="minorHAnsi" w:cstheme="minorHAnsi"/>
        </w:rPr>
        <w:t xml:space="preserve">, and, to the extent necessary, election periods to fill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seats on the ICANN Board. </w:t>
      </w:r>
    </w:p>
    <w:p w14:paraId="43462BB1" w14:textId="77777777" w:rsidR="007D1694" w:rsidRPr="007D1694" w:rsidRDefault="007D1694" w:rsidP="00F875DD">
      <w:pPr>
        <w:spacing w:before="0" w:after="0"/>
        <w:jc w:val="both"/>
        <w:rPr>
          <w:rFonts w:asciiTheme="minorHAnsi" w:hAnsiTheme="minorHAnsi" w:cstheme="minorHAnsi"/>
        </w:rPr>
      </w:pPr>
    </w:p>
    <w:p w14:paraId="3B3816BE" w14:textId="133708B2" w:rsidR="00F06DA9" w:rsidRPr="007D1694"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in case of vacancies (Article 7, Section 7.12(a))</w:t>
      </w:r>
    </w:p>
    <w:p w14:paraId="71CD562E" w14:textId="3BC0240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[PLACEHOLDER: To be revisited once</w:t>
      </w:r>
      <w:r w:rsidR="00034230">
        <w:rPr>
          <w:rFonts w:asciiTheme="minorHAnsi" w:hAnsiTheme="minorHAnsi" w:cstheme="minorHAnsi"/>
        </w:rPr>
        <w:t xml:space="preserve"> the </w:t>
      </w:r>
      <w:r w:rsidR="00034230" w:rsidRPr="007D1694">
        <w:rPr>
          <w:rFonts w:asciiTheme="minorHAnsi" w:hAnsiTheme="minorHAnsi" w:cstheme="minorHAnsi"/>
        </w:rPr>
        <w:t>Guideline</w:t>
      </w:r>
      <w:r w:rsidR="00830666">
        <w:rPr>
          <w:rFonts w:asciiTheme="minorHAnsi" w:hAnsiTheme="minorHAnsi" w:cstheme="minorHAnsi"/>
        </w:rPr>
        <w:t xml:space="preserv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P</w:t>
      </w:r>
      <w:r w:rsidR="00830666">
        <w:rPr>
          <w:rFonts w:asciiTheme="minorHAnsi" w:hAnsiTheme="minorHAnsi" w:cstheme="minorHAnsi"/>
        </w:rPr>
        <w:t>rocedures Board (</w:t>
      </w:r>
      <w:r w:rsidR="009D2A49">
        <w:rPr>
          <w:rFonts w:asciiTheme="minorHAnsi" w:hAnsiTheme="minorHAnsi" w:cstheme="minorHAnsi"/>
        </w:rPr>
        <w:t>M</w:t>
      </w:r>
      <w:r w:rsidR="00830666">
        <w:rPr>
          <w:rFonts w:asciiTheme="minorHAnsi" w:hAnsiTheme="minorHAnsi" w:cstheme="minorHAnsi"/>
        </w:rPr>
        <w:t>embers)</w:t>
      </w:r>
      <w:r w:rsidR="009D2A49">
        <w:rPr>
          <w:rFonts w:asciiTheme="minorHAnsi" w:hAnsiTheme="minorHAnsi" w:cstheme="minorHAnsi"/>
        </w:rPr>
        <w:t xml:space="preserve"> Removal Process(es)</w:t>
      </w:r>
      <w:r w:rsidR="00830666">
        <w:rPr>
          <w:rFonts w:asciiTheme="minorHAnsi" w:hAnsiTheme="minorHAnsi" w:cstheme="minorHAnsi"/>
        </w:rPr>
        <w:t xml:space="preserve"> has become effective).  </w:t>
      </w:r>
    </w:p>
    <w:p w14:paraId="077682BC" w14:textId="77777777" w:rsidR="007D1694" w:rsidRPr="007D1694" w:rsidRDefault="007D1694" w:rsidP="00F875DD">
      <w:pPr>
        <w:spacing w:before="0" w:after="0"/>
        <w:jc w:val="both"/>
        <w:rPr>
          <w:rFonts w:asciiTheme="minorHAnsi" w:hAnsiTheme="minorHAnsi" w:cstheme="minorHAnsi"/>
        </w:rPr>
      </w:pPr>
    </w:p>
    <w:p w14:paraId="6D7016C6" w14:textId="004478AD" w:rsidR="00F06DA9" w:rsidRPr="007D1694"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when all Directors are recalled (Article 7, Section 7.12(b))</w:t>
      </w:r>
    </w:p>
    <w:p w14:paraId="002691B6" w14:textId="5532D58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w:t>
      </w:r>
      <w:r w:rsidR="00830666" w:rsidRPr="007D1694">
        <w:rPr>
          <w:rFonts w:asciiTheme="minorHAnsi" w:hAnsiTheme="minorHAnsi" w:cstheme="minorHAnsi"/>
        </w:rPr>
        <w:t xml:space="preserve">PLACEHOLDER: To be revisited once </w:t>
      </w:r>
      <w:r w:rsidR="00034230">
        <w:rPr>
          <w:rFonts w:asciiTheme="minorHAnsi" w:hAnsiTheme="minorHAnsi" w:cstheme="minorHAnsi"/>
        </w:rPr>
        <w:t xml:space="preserve">the </w:t>
      </w:r>
      <w:r w:rsidR="00830666">
        <w:rPr>
          <w:rFonts w:asciiTheme="minorHAnsi" w:hAnsiTheme="minorHAnsi" w:cstheme="minorHAnsi"/>
        </w:rPr>
        <w:t xml:space="preserve">Guideline: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 xml:space="preserve">Procedures Board (Members) Removal Process(es) </w:t>
      </w:r>
      <w:r w:rsidR="00830666">
        <w:rPr>
          <w:rFonts w:asciiTheme="minorHAnsi" w:hAnsiTheme="minorHAnsi" w:cstheme="minorHAnsi"/>
        </w:rPr>
        <w:t xml:space="preserve">has become effective).  </w:t>
      </w:r>
    </w:p>
    <w:p w14:paraId="61601B65" w14:textId="77777777" w:rsidR="007D1694" w:rsidRPr="007D1694" w:rsidRDefault="007D1694" w:rsidP="00F875DD">
      <w:pPr>
        <w:spacing w:before="0" w:after="0"/>
        <w:jc w:val="both"/>
        <w:rPr>
          <w:rFonts w:asciiTheme="minorHAnsi" w:hAnsiTheme="minorHAnsi" w:cstheme="minorHAnsi"/>
        </w:rPr>
      </w:pPr>
    </w:p>
    <w:p w14:paraId="62B09642" w14:textId="64C4FFB2"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Timeline</w:t>
      </w:r>
    </w:p>
    <w:p w14:paraId="74922A06" w14:textId="77777777" w:rsidR="007D1694" w:rsidRPr="00F875DD" w:rsidRDefault="007D1694" w:rsidP="00F875DD"/>
    <w:p w14:paraId="18F77471" w14:textId="7DE27DD5"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timeline should allow enough time for </w:t>
      </w:r>
      <w:r w:rsidR="00DC2A37">
        <w:rPr>
          <w:rFonts w:asciiTheme="minorHAnsi" w:hAnsiTheme="minorHAnsi" w:cstheme="minorHAnsi"/>
        </w:rPr>
        <w:t xml:space="preserve">due diligence verifications, </w:t>
      </w:r>
      <w:r w:rsidRPr="007D1694">
        <w:rPr>
          <w:rFonts w:asciiTheme="minorHAnsi" w:hAnsiTheme="minorHAnsi" w:cstheme="minorHAnsi"/>
        </w:rPr>
        <w:t>election of the nominee and a</w:t>
      </w:r>
      <w:r w:rsidR="00E3318F">
        <w:rPr>
          <w:rFonts w:asciiTheme="minorHAnsi" w:hAnsiTheme="minorHAnsi" w:cstheme="minorHAnsi"/>
        </w:rPr>
        <w:t xml:space="preserve">n election by the </w:t>
      </w:r>
      <w:proofErr w:type="spellStart"/>
      <w:r w:rsidR="00E3318F">
        <w:rPr>
          <w:rFonts w:asciiTheme="minorHAnsi" w:hAnsiTheme="minorHAnsi" w:cstheme="minorHAnsi"/>
        </w:rPr>
        <w:t>ccNSO</w:t>
      </w:r>
      <w:proofErr w:type="spellEnd"/>
      <w:r w:rsidRPr="007D1694">
        <w:rPr>
          <w:rFonts w:asciiTheme="minorHAnsi" w:hAnsiTheme="minorHAnsi" w:cstheme="minorHAnsi"/>
        </w:rPr>
        <w:t xml:space="preserve"> membership, and if necessary, a </w:t>
      </w:r>
      <w:r w:rsidR="00DC2A37">
        <w:rPr>
          <w:rFonts w:asciiTheme="minorHAnsi" w:hAnsiTheme="minorHAnsi" w:cstheme="minorHAnsi"/>
        </w:rPr>
        <w:t xml:space="preserve">second round and/or </w:t>
      </w:r>
      <w:r w:rsidRPr="007D1694">
        <w:rPr>
          <w:rFonts w:asciiTheme="minorHAnsi" w:hAnsiTheme="minorHAnsi" w:cstheme="minorHAnsi"/>
        </w:rPr>
        <w:t xml:space="preserve">run-off election, before the seat or seats need to be filled. </w:t>
      </w:r>
      <w:r w:rsidR="00845A02" w:rsidRPr="007D1694">
        <w:rPr>
          <w:rFonts w:asciiTheme="minorHAnsi" w:hAnsiTheme="minorHAnsi" w:cstheme="minorHAnsi"/>
        </w:rPr>
        <w:t xml:space="preserve"> A regular replacement </w:t>
      </w:r>
      <w:r w:rsidR="00E66849">
        <w:rPr>
          <w:rFonts w:asciiTheme="minorHAnsi" w:hAnsiTheme="minorHAnsi" w:cstheme="minorHAnsi"/>
        </w:rPr>
        <w:t>Nomination Process</w:t>
      </w:r>
      <w:r w:rsidR="0078596F" w:rsidRPr="007D1694">
        <w:rPr>
          <w:rFonts w:asciiTheme="minorHAnsi" w:hAnsiTheme="minorHAnsi" w:cstheme="minorHAnsi"/>
        </w:rPr>
        <w:t xml:space="preserve"> </w:t>
      </w:r>
      <w:r w:rsidR="00845A02" w:rsidRPr="007D1694">
        <w:rPr>
          <w:rFonts w:asciiTheme="minorHAnsi" w:hAnsiTheme="minorHAnsi" w:cstheme="minorHAnsi"/>
        </w:rPr>
        <w:t xml:space="preserve">for Seat 11 or 12 </w:t>
      </w:r>
      <w:r w:rsidR="0078596F" w:rsidRPr="007D1694">
        <w:rPr>
          <w:rFonts w:asciiTheme="minorHAnsi" w:hAnsiTheme="minorHAnsi" w:cstheme="minorHAnsi"/>
        </w:rPr>
        <w:t xml:space="preserve">should - </w:t>
      </w:r>
      <w:r w:rsidR="00845A02" w:rsidRPr="007D1694">
        <w:rPr>
          <w:rFonts w:asciiTheme="minorHAnsi" w:hAnsiTheme="minorHAnsi" w:cstheme="minorHAnsi"/>
        </w:rPr>
        <w:t xml:space="preserve">in accordance with Section 7.8 of the ICANN Bylaws </w:t>
      </w:r>
      <w:r w:rsidR="0078596F" w:rsidRPr="007D1694">
        <w:rPr>
          <w:rFonts w:asciiTheme="minorHAnsi" w:hAnsiTheme="minorHAnsi" w:cstheme="minorHAnsi"/>
        </w:rPr>
        <w:t>-</w:t>
      </w:r>
      <w:r w:rsidR="00845A02" w:rsidRPr="007D1694">
        <w:rPr>
          <w:rFonts w:asciiTheme="minorHAnsi" w:hAnsiTheme="minorHAnsi" w:cstheme="minorHAnsi"/>
        </w:rPr>
        <w:t xml:space="preserve"> be completed at least six (6) months before the conclusion of the ICANN annual meeting </w:t>
      </w:r>
      <w:r w:rsidR="0078596F" w:rsidRPr="007D1694">
        <w:rPr>
          <w:rFonts w:asciiTheme="minorHAnsi" w:hAnsiTheme="minorHAnsi" w:cstheme="minorHAnsi"/>
        </w:rPr>
        <w:t>at which</w:t>
      </w:r>
      <w:r w:rsidR="00845A02" w:rsidRPr="007D1694">
        <w:rPr>
          <w:rFonts w:asciiTheme="minorHAnsi" w:hAnsiTheme="minorHAnsi" w:cstheme="minorHAnsi"/>
        </w:rPr>
        <w:t xml:space="preserve"> the regular term for Seat 11 or 12 ends</w:t>
      </w:r>
      <w:r w:rsidR="0078596F" w:rsidRPr="007D1694">
        <w:rPr>
          <w:rStyle w:val="FootnoteReference"/>
          <w:rFonts w:asciiTheme="minorHAnsi" w:hAnsiTheme="minorHAnsi" w:cstheme="minorHAnsi"/>
        </w:rPr>
        <w:footnoteReference w:id="2"/>
      </w:r>
      <w:r w:rsidR="00845A02" w:rsidRPr="007D1694">
        <w:rPr>
          <w:rFonts w:asciiTheme="minorHAnsi" w:hAnsiTheme="minorHAnsi" w:cstheme="minorHAnsi"/>
        </w:rPr>
        <w:t>.</w:t>
      </w:r>
      <w:r w:rsidR="00777360">
        <w:rPr>
          <w:rFonts w:asciiTheme="minorHAnsi" w:hAnsiTheme="minorHAnsi" w:cstheme="minorHAnsi"/>
        </w:rPr>
        <w:t xml:space="preserve"> </w:t>
      </w:r>
      <w:r w:rsidRPr="007D1694">
        <w:rPr>
          <w:rFonts w:asciiTheme="minorHAnsi" w:hAnsiTheme="minorHAnsi" w:cstheme="minorHAnsi"/>
        </w:rPr>
        <w:t xml:space="preserve">The timeline should include at least </w:t>
      </w:r>
      <w:r w:rsidR="00E3318F">
        <w:rPr>
          <w:rFonts w:asciiTheme="minorHAnsi" w:hAnsiTheme="minorHAnsi" w:cstheme="minorHAnsi"/>
        </w:rPr>
        <w:t xml:space="preserve">dates for </w:t>
      </w:r>
      <w:r w:rsidRPr="007D1694">
        <w:rPr>
          <w:rFonts w:asciiTheme="minorHAnsi" w:hAnsiTheme="minorHAnsi" w:cstheme="minorHAnsi"/>
        </w:rPr>
        <w:t>the following</w:t>
      </w:r>
      <w:r w:rsidR="00E3318F">
        <w:rPr>
          <w:rFonts w:asciiTheme="minorHAnsi" w:hAnsiTheme="minorHAnsi" w:cstheme="minorHAnsi"/>
        </w:rPr>
        <w:t xml:space="preserve"> milestones</w:t>
      </w:r>
      <w:r w:rsidRPr="007D1694">
        <w:rPr>
          <w:rFonts w:asciiTheme="minorHAnsi" w:hAnsiTheme="minorHAnsi" w:cstheme="minorHAnsi"/>
        </w:rPr>
        <w:t>:</w:t>
      </w:r>
    </w:p>
    <w:p w14:paraId="45674578" w14:textId="77777777" w:rsidR="007D1694" w:rsidRPr="007D1694" w:rsidRDefault="007D1694" w:rsidP="00F875DD">
      <w:pPr>
        <w:spacing w:before="0" w:after="0"/>
        <w:jc w:val="both"/>
        <w:rPr>
          <w:rFonts w:asciiTheme="minorHAnsi" w:hAnsiTheme="minorHAnsi" w:cstheme="minorHAnsi"/>
        </w:rPr>
      </w:pPr>
    </w:p>
    <w:p w14:paraId="683AD788" w14:textId="73B05E40"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346B7D5C"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Call for Candidates  </w:t>
      </w:r>
    </w:p>
    <w:p w14:paraId="3125D9E4" w14:textId="21D23D29" w:rsidR="00591AF0"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Acceptance of candidacy  </w:t>
      </w:r>
    </w:p>
    <w:p w14:paraId="39D31343" w14:textId="78731989" w:rsidR="00845A02" w:rsidRPr="00DC2A37" w:rsidRDefault="0078596F" w:rsidP="00DC2A37">
      <w:pPr>
        <w:numPr>
          <w:ilvl w:val="0"/>
          <w:numId w:val="2"/>
        </w:numPr>
        <w:spacing w:before="0" w:after="0"/>
        <w:jc w:val="both"/>
        <w:rPr>
          <w:rFonts w:asciiTheme="minorHAnsi" w:hAnsiTheme="minorHAnsi" w:cstheme="minorHAnsi"/>
        </w:rPr>
      </w:pPr>
      <w:r w:rsidRPr="00DC2A37">
        <w:rPr>
          <w:rFonts w:asciiTheme="minorHAnsi" w:hAnsiTheme="minorHAnsi" w:cstheme="minorHAnsi"/>
        </w:rPr>
        <w:t xml:space="preserve">Expected duration of the Due Diligence </w:t>
      </w:r>
      <w:r w:rsidR="00446AC3">
        <w:rPr>
          <w:rFonts w:asciiTheme="minorHAnsi" w:hAnsiTheme="minorHAnsi" w:cstheme="minorHAnsi"/>
        </w:rPr>
        <w:t>verifications</w:t>
      </w:r>
    </w:p>
    <w:p w14:paraId="2C5CB244" w14:textId="3F1C4014"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Presentation of Candidate Statements</w:t>
      </w:r>
    </w:p>
    <w:p w14:paraId="7B2FACAC" w14:textId="198123D7" w:rsidR="00F06DA9" w:rsidRPr="007D1694" w:rsidRDefault="00E3318F" w:rsidP="00F875DD">
      <w:pPr>
        <w:numPr>
          <w:ilvl w:val="0"/>
          <w:numId w:val="2"/>
        </w:numPr>
        <w:spacing w:before="0" w:after="0"/>
        <w:jc w:val="both"/>
        <w:rPr>
          <w:rFonts w:asciiTheme="minorHAnsi" w:hAnsiTheme="minorHAnsi" w:cstheme="minorHAnsi"/>
        </w:rPr>
      </w:pPr>
      <w:r>
        <w:rPr>
          <w:rFonts w:asciiTheme="minorHAnsi" w:hAnsiTheme="minorHAnsi" w:cstheme="minorHAnsi"/>
        </w:rPr>
        <w:t>Start and end of the e</w:t>
      </w:r>
      <w:r w:rsidR="00F06DA9" w:rsidRPr="007D1694">
        <w:rPr>
          <w:rFonts w:asciiTheme="minorHAnsi" w:hAnsiTheme="minorHAnsi" w:cstheme="minorHAnsi"/>
        </w:rPr>
        <w:t xml:space="preserve">lection </w:t>
      </w:r>
      <w:r w:rsidR="00446AC3">
        <w:rPr>
          <w:rFonts w:asciiTheme="minorHAnsi" w:hAnsiTheme="minorHAnsi" w:cstheme="minorHAnsi"/>
        </w:rPr>
        <w:t xml:space="preserve">rounds </w:t>
      </w:r>
      <w:r w:rsidR="00F06DA9" w:rsidRPr="007D1694">
        <w:rPr>
          <w:rFonts w:asciiTheme="minorHAnsi" w:hAnsiTheme="minorHAnsi" w:cstheme="minorHAnsi"/>
        </w:rPr>
        <w:t>and run-off election</w:t>
      </w:r>
    </w:p>
    <w:p w14:paraId="6F0037BF"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Closure of Election process</w:t>
      </w:r>
    </w:p>
    <w:p w14:paraId="76677E90" w14:textId="25E0E469" w:rsidR="00F06DA9" w:rsidRDefault="00F06DA9" w:rsidP="007D1694">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3FA7657D" w14:textId="77777777" w:rsidR="007D1694" w:rsidRPr="007D1694" w:rsidRDefault="007D1694" w:rsidP="00F875DD">
      <w:pPr>
        <w:spacing w:before="0" w:after="0"/>
        <w:ind w:left="720"/>
        <w:jc w:val="both"/>
        <w:rPr>
          <w:rFonts w:asciiTheme="minorHAnsi" w:hAnsiTheme="minorHAnsi" w:cstheme="minorHAnsi"/>
        </w:rPr>
      </w:pPr>
    </w:p>
    <w:p w14:paraId="7B6F54F8" w14:textId="13ED41FB"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Secretariat will publish the timeline adopted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w:t>
      </w:r>
    </w:p>
    <w:p w14:paraId="1008FE4C" w14:textId="77777777" w:rsidR="007D1694" w:rsidRPr="007D1694" w:rsidRDefault="007D1694" w:rsidP="00F875DD">
      <w:pPr>
        <w:spacing w:before="0" w:after="0"/>
        <w:jc w:val="both"/>
        <w:rPr>
          <w:rFonts w:asciiTheme="minorHAnsi" w:hAnsiTheme="minorHAnsi" w:cstheme="minorHAnsi"/>
        </w:rPr>
      </w:pPr>
    </w:p>
    <w:p w14:paraId="791B9544" w14:textId="7ADECE66" w:rsidR="00F06DA9" w:rsidRDefault="00F06DA9" w:rsidP="007D1694">
      <w:pPr>
        <w:pStyle w:val="Heading2"/>
        <w:numPr>
          <w:ilvl w:val="1"/>
          <w:numId w:val="3"/>
        </w:numPr>
        <w:spacing w:before="0" w:after="0"/>
        <w:jc w:val="both"/>
        <w:rPr>
          <w:rFonts w:asciiTheme="minorHAnsi" w:hAnsiTheme="minorHAnsi" w:cstheme="minorHAnsi"/>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4373BF4B" w14:textId="77777777" w:rsidR="007D1694" w:rsidRPr="00F875DD" w:rsidRDefault="007D1694" w:rsidP="00F875DD"/>
    <w:p w14:paraId="323A568D" w14:textId="51050F9E"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lastRenderedPageBreak/>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is responsible for managing the timeline and procedures, including the </w:t>
      </w:r>
      <w:r w:rsidR="00672858">
        <w:rPr>
          <w:rFonts w:asciiTheme="minorHAnsi" w:hAnsiTheme="minorHAnsi" w:cstheme="minorHAnsi"/>
        </w:rPr>
        <w:t>election</w:t>
      </w:r>
      <w:r w:rsidRPr="007D1694">
        <w:rPr>
          <w:rFonts w:asciiTheme="minorHAnsi" w:hAnsiTheme="minorHAnsi" w:cstheme="minorHAnsi"/>
        </w:rPr>
        <w:t xml:space="preserve">.  </w:t>
      </w:r>
    </w:p>
    <w:p w14:paraId="03173B04" w14:textId="6BDB7A11"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must be a person who cannot propose a candidate, second or vote, and who has no direct connection with a ccTLD manager or other potential conflict of interest.</w:t>
      </w:r>
    </w:p>
    <w:p w14:paraId="70581896" w14:textId="77777777" w:rsidR="007D1694" w:rsidRPr="007D1694" w:rsidRDefault="007D1694" w:rsidP="00F875DD">
      <w:pPr>
        <w:spacing w:before="0" w:after="0"/>
        <w:jc w:val="both"/>
        <w:rPr>
          <w:rFonts w:asciiTheme="minorHAnsi" w:hAnsiTheme="minorHAnsi" w:cstheme="minorHAnsi"/>
        </w:rPr>
      </w:pPr>
    </w:p>
    <w:p w14:paraId="2D3FA920" w14:textId="7EB41BB0"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Call for Candidates</w:t>
      </w:r>
    </w:p>
    <w:p w14:paraId="5E97300A" w14:textId="77777777" w:rsidR="007D1694" w:rsidRPr="00F875DD" w:rsidRDefault="007D1694" w:rsidP="00F875DD"/>
    <w:p w14:paraId="7E47EB98" w14:textId="77F49A33"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announce the call for candidates at the time set forth in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call for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p>
    <w:p w14:paraId="4381FAB3" w14:textId="77777777" w:rsidR="007D1694" w:rsidRPr="007D1694" w:rsidRDefault="007D1694" w:rsidP="00F875DD">
      <w:pPr>
        <w:spacing w:before="0" w:after="0"/>
        <w:jc w:val="both"/>
        <w:rPr>
          <w:rFonts w:asciiTheme="minorHAnsi" w:hAnsiTheme="minorHAnsi" w:cstheme="minorHAnsi"/>
        </w:rPr>
      </w:pPr>
    </w:p>
    <w:p w14:paraId="28261530"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Nominating Template</w:t>
      </w:r>
    </w:p>
    <w:p w14:paraId="5807ACB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1a. Full name of the candidate:</w:t>
      </w:r>
    </w:p>
    <w:p w14:paraId="397A30B1"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1b. E-mail address of the candidate:</w:t>
      </w:r>
    </w:p>
    <w:p w14:paraId="1FAAB6F7"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1c. Country of Citizenship or Domicile of the candidate</w:t>
      </w:r>
      <w:r w:rsidRPr="007D1694">
        <w:rPr>
          <w:rStyle w:val="FootnoteReference"/>
          <w:rFonts w:asciiTheme="minorHAnsi" w:hAnsiTheme="minorHAnsi" w:cstheme="minorHAnsi"/>
        </w:rPr>
        <w:footnoteReference w:id="3"/>
      </w:r>
      <w:r w:rsidRPr="007D1694">
        <w:rPr>
          <w:rFonts w:asciiTheme="minorHAnsi" w:hAnsiTheme="minorHAnsi" w:cstheme="minorHAnsi"/>
        </w:rPr>
        <w:t>.</w:t>
      </w:r>
    </w:p>
    <w:p w14:paraId="7339F233"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2a. Full name of the nominator:</w:t>
      </w:r>
    </w:p>
    <w:p w14:paraId="110D91E1"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 E-mail address of the nominator:</w:t>
      </w:r>
    </w:p>
    <w:p w14:paraId="50A2283F" w14:textId="30A01093"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2c. ccTLD manager represented by the nominator</w:t>
      </w:r>
      <w:r w:rsidR="00A25D96">
        <w:rPr>
          <w:rFonts w:asciiTheme="minorHAnsi" w:hAnsiTheme="minorHAnsi" w:cstheme="minorHAnsi"/>
        </w:rPr>
        <w:t>:</w:t>
      </w:r>
    </w:p>
    <w:p w14:paraId="570FAFB8" w14:textId="77777777" w:rsidR="007D1694" w:rsidRPr="007D1694" w:rsidRDefault="007D1694" w:rsidP="00F875DD">
      <w:pPr>
        <w:spacing w:before="0" w:after="0"/>
        <w:ind w:left="720"/>
        <w:jc w:val="both"/>
        <w:rPr>
          <w:rFonts w:asciiTheme="minorHAnsi" w:hAnsiTheme="minorHAnsi" w:cstheme="minorHAnsi"/>
        </w:rPr>
      </w:pPr>
    </w:p>
    <w:p w14:paraId="77EEEBF9"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Seconding Template</w:t>
      </w:r>
    </w:p>
    <w:p w14:paraId="23DFAFA9"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 Full name of nominator whose candidate is being seconded:</w:t>
      </w:r>
    </w:p>
    <w:p w14:paraId="5762B824"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2a. Full name of the Nominee being seconded:</w:t>
      </w:r>
    </w:p>
    <w:p w14:paraId="013F1D71"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 E-mail address of the Nominee being seconded:</w:t>
      </w:r>
    </w:p>
    <w:p w14:paraId="6D591BC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3a. Full name of the seconder: </w:t>
      </w:r>
    </w:p>
    <w:p w14:paraId="0E8C06E1"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3b. E-mail address of the seconder:</w:t>
      </w:r>
    </w:p>
    <w:p w14:paraId="2CF0935F" w14:textId="07A8A482"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3c. ccTLD manager represented by the seconder</w:t>
      </w:r>
      <w:r w:rsidR="00A25D96">
        <w:rPr>
          <w:rFonts w:asciiTheme="minorHAnsi" w:hAnsiTheme="minorHAnsi" w:cstheme="minorHAnsi"/>
        </w:rPr>
        <w:t>:</w:t>
      </w:r>
    </w:p>
    <w:p w14:paraId="79F72785" w14:textId="77777777" w:rsidR="007D1694" w:rsidRPr="007D1694" w:rsidRDefault="007D1694" w:rsidP="00F875DD">
      <w:pPr>
        <w:spacing w:before="0" w:after="0"/>
        <w:ind w:left="720"/>
        <w:jc w:val="both"/>
        <w:rPr>
          <w:rFonts w:asciiTheme="minorHAnsi" w:hAnsiTheme="minorHAnsi" w:cstheme="minorHAnsi"/>
        </w:rPr>
      </w:pPr>
    </w:p>
    <w:p w14:paraId="0FC4E89F" w14:textId="2A4F91D2" w:rsidR="006E3F37" w:rsidRDefault="00F06DA9" w:rsidP="007D1694">
      <w:pPr>
        <w:spacing w:before="0" w:after="0"/>
        <w:jc w:val="both"/>
        <w:rPr>
          <w:rFonts w:asciiTheme="minorHAnsi" w:hAnsiTheme="minorHAnsi" w:cstheme="minorHAnsi"/>
        </w:rPr>
      </w:pPr>
      <w:r w:rsidRPr="007D1694">
        <w:rPr>
          <w:rFonts w:asciiTheme="minorHAnsi" w:hAnsiTheme="minorHAnsi" w:cstheme="minorHAnsi"/>
        </w:rPr>
        <w:t>When calling for candidate</w:t>
      </w:r>
      <w:r w:rsidR="00672858">
        <w:rPr>
          <w:rFonts w:asciiTheme="minorHAnsi" w:hAnsiTheme="minorHAnsi" w:cstheme="minorHAnsi"/>
        </w:rPr>
        <w:t>(s)</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remind all concerned of the </w:t>
      </w:r>
      <w:r w:rsidR="006E3F37">
        <w:rPr>
          <w:rFonts w:asciiTheme="minorHAnsi" w:hAnsiTheme="minorHAnsi" w:cstheme="minorHAnsi"/>
        </w:rPr>
        <w:t xml:space="preserve">following </w:t>
      </w:r>
      <w:r w:rsidRPr="007D1694">
        <w:rPr>
          <w:rFonts w:asciiTheme="minorHAnsi" w:hAnsiTheme="minorHAnsi" w:cstheme="minorHAnsi"/>
        </w:rPr>
        <w:t>requirement</w:t>
      </w:r>
      <w:r w:rsidR="006E3F37">
        <w:rPr>
          <w:rFonts w:asciiTheme="minorHAnsi" w:hAnsiTheme="minorHAnsi" w:cstheme="minorHAnsi"/>
        </w:rPr>
        <w:t>s:</w:t>
      </w:r>
      <w:r w:rsidRPr="007D1694">
        <w:rPr>
          <w:rFonts w:asciiTheme="minorHAnsi" w:hAnsiTheme="minorHAnsi" w:cstheme="minorHAnsi"/>
        </w:rPr>
        <w:t xml:space="preserve"> </w:t>
      </w:r>
    </w:p>
    <w:p w14:paraId="24526EBE" w14:textId="079C53D5" w:rsidR="00F06DA9" w:rsidRPr="00486734" w:rsidRDefault="006E3F37" w:rsidP="00486734">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t>T</w:t>
      </w:r>
      <w:r w:rsidR="00672858" w:rsidRPr="00486734">
        <w:rPr>
          <w:rFonts w:asciiTheme="minorHAnsi" w:hAnsiTheme="minorHAnsi" w:cstheme="minorHAnsi"/>
        </w:rPr>
        <w:t>o nominate</w:t>
      </w:r>
      <w:r w:rsidR="00F06DA9" w:rsidRPr="00486734">
        <w:rPr>
          <w:rFonts w:asciiTheme="minorHAnsi" w:hAnsiTheme="minorHAnsi" w:cstheme="minorHAnsi"/>
        </w:rPr>
        <w:t xml:space="preserve"> suitably qualified candidates, in particular </w:t>
      </w:r>
      <w:r w:rsidR="00672858" w:rsidRPr="00486734">
        <w:rPr>
          <w:rFonts w:asciiTheme="minorHAnsi" w:hAnsiTheme="minorHAnsi" w:cstheme="minorHAnsi"/>
        </w:rPr>
        <w:t xml:space="preserve">reference </w:t>
      </w:r>
      <w:r w:rsidR="00F06DA9" w:rsidRPr="00486734">
        <w:rPr>
          <w:rFonts w:asciiTheme="minorHAnsi" w:hAnsiTheme="minorHAnsi" w:cstheme="minorHAnsi"/>
        </w:rPr>
        <w:t xml:space="preserve">the relevant sections in Article 7 of the ICANN Bylaws. </w:t>
      </w:r>
    </w:p>
    <w:p w14:paraId="0CC6B398" w14:textId="7FFB8102" w:rsidR="006E3F37" w:rsidRPr="00486734" w:rsidRDefault="006E3F37" w:rsidP="00486734">
      <w:pPr>
        <w:pStyle w:val="ListParagraph"/>
        <w:numPr>
          <w:ilvl w:val="0"/>
          <w:numId w:val="9"/>
        </w:numPr>
        <w:spacing w:before="0" w:after="0"/>
        <w:jc w:val="both"/>
        <w:rPr>
          <w:rFonts w:asciiTheme="minorHAnsi" w:hAnsiTheme="minorHAnsi" w:cstheme="minorHAnsi"/>
        </w:rPr>
      </w:pPr>
      <w:r w:rsidRPr="00486734">
        <w:rPr>
          <w:rFonts w:asciiTheme="minorHAnsi" w:hAnsiTheme="minorHAnsi" w:cstheme="minorHAnsi"/>
        </w:rPr>
        <w:t>In accordance with Article 7, Section 7.2(c) of the ICANN Bylaws</w:t>
      </w:r>
      <w:r>
        <w:rPr>
          <w:rFonts w:asciiTheme="minorHAnsi" w:hAnsiTheme="minorHAnsi" w:cstheme="minorHAnsi"/>
        </w:rPr>
        <w:t>,</w:t>
      </w:r>
      <w:r w:rsidRPr="00486734">
        <w:rPr>
          <w:rFonts w:asciiTheme="minorHAnsi" w:hAnsiTheme="minorHAnsi" w:cstheme="minorHAnsi"/>
        </w:rPr>
        <w:t xml:space="preserve"> candidate(s) to be nominated and the remaining </w:t>
      </w:r>
      <w:proofErr w:type="spellStart"/>
      <w:r w:rsidRPr="00486734">
        <w:rPr>
          <w:rFonts w:asciiTheme="minorHAnsi" w:hAnsiTheme="minorHAnsi" w:cstheme="minorHAnsi"/>
        </w:rPr>
        <w:t>ccNSO</w:t>
      </w:r>
      <w:proofErr w:type="spellEnd"/>
      <w:r w:rsidRPr="00486734">
        <w:rPr>
          <w:rFonts w:asciiTheme="minorHAnsi" w:hAnsiTheme="minorHAnsi" w:cstheme="minorHAnsi"/>
        </w:rPr>
        <w:t xml:space="preserve"> nominated Board member or the two elected to be nominated candidates shall NOT be citizens from the same country or of countries located in the same ICANN Geographic Region. </w:t>
      </w:r>
    </w:p>
    <w:p w14:paraId="632E548D" w14:textId="77777777" w:rsidR="006E3F37" w:rsidRDefault="006E3F37" w:rsidP="007D1694">
      <w:pPr>
        <w:spacing w:before="0" w:after="0"/>
        <w:jc w:val="both"/>
        <w:rPr>
          <w:rFonts w:asciiTheme="minorHAnsi" w:hAnsiTheme="minorHAnsi" w:cstheme="minorHAnsi"/>
        </w:rPr>
      </w:pPr>
    </w:p>
    <w:p w14:paraId="29D43CA3" w14:textId="77777777" w:rsidR="007D1694" w:rsidRPr="007D1694" w:rsidRDefault="007D1694" w:rsidP="00F875DD">
      <w:pPr>
        <w:spacing w:before="0" w:after="0"/>
        <w:jc w:val="both"/>
        <w:rPr>
          <w:rFonts w:asciiTheme="minorHAnsi" w:hAnsiTheme="minorHAnsi" w:cstheme="minorHAnsi"/>
        </w:rPr>
      </w:pPr>
    </w:p>
    <w:p w14:paraId="096F3097" w14:textId="30F7ADC0"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lastRenderedPageBreak/>
        <w:t xml:space="preserve">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t>
      </w:r>
      <w:r w:rsidR="00672858">
        <w:rPr>
          <w:rFonts w:asciiTheme="minorHAnsi" w:hAnsiTheme="minorHAnsi" w:cstheme="minorHAnsi"/>
        </w:rPr>
        <w:t>may</w:t>
      </w:r>
      <w:r w:rsidRPr="007D1694">
        <w:rPr>
          <w:rFonts w:asciiTheme="minorHAnsi" w:hAnsiTheme="minorHAnsi" w:cstheme="minorHAnsi"/>
        </w:rPr>
        <w:t xml:space="preserve"> nominate one </w:t>
      </w:r>
      <w:r w:rsidR="00672858">
        <w:rPr>
          <w:rFonts w:asciiTheme="minorHAnsi" w:hAnsiTheme="minorHAnsi" w:cstheme="minorHAnsi"/>
        </w:rPr>
        <w:t>candidate</w:t>
      </w:r>
      <w:r w:rsidR="00591AF0">
        <w:rPr>
          <w:rFonts w:asciiTheme="minorHAnsi" w:hAnsiTheme="minorHAnsi" w:cstheme="minorHAnsi"/>
        </w:rPr>
        <w:t xml:space="preserve"> and the nomination shall be published.</w:t>
      </w:r>
      <w:r w:rsidR="00672858">
        <w:rPr>
          <w:rFonts w:asciiTheme="minorHAnsi" w:hAnsiTheme="minorHAnsi" w:cstheme="minorHAnsi"/>
        </w:rPr>
        <w:t xml:space="preserve"> </w:t>
      </w:r>
      <w:r w:rsidR="00214E26">
        <w:rPr>
          <w:rFonts w:asciiTheme="minorHAnsi" w:hAnsiTheme="minorHAnsi" w:cstheme="minorHAnsi"/>
        </w:rPr>
        <w:t xml:space="preserve">If </w:t>
      </w:r>
      <w:r w:rsidR="00446AC3">
        <w:rPr>
          <w:rFonts w:asciiTheme="minorHAnsi" w:hAnsiTheme="minorHAnsi" w:cstheme="minorHAnsi"/>
        </w:rPr>
        <w:t xml:space="preserve">a </w:t>
      </w:r>
      <w:proofErr w:type="spellStart"/>
      <w:r w:rsidR="00446AC3">
        <w:rPr>
          <w:rFonts w:asciiTheme="minorHAnsi" w:hAnsiTheme="minorHAnsi" w:cstheme="minorHAnsi"/>
        </w:rPr>
        <w:t>ccNSO</w:t>
      </w:r>
      <w:proofErr w:type="spellEnd"/>
      <w:r w:rsidR="00446AC3">
        <w:rPr>
          <w:rFonts w:asciiTheme="minorHAnsi" w:hAnsiTheme="minorHAnsi" w:cstheme="minorHAnsi"/>
        </w:rPr>
        <w:t xml:space="preserve"> member nominates </w:t>
      </w:r>
      <w:r w:rsidR="00591AF0">
        <w:rPr>
          <w:rFonts w:asciiTheme="minorHAnsi" w:hAnsiTheme="minorHAnsi" w:cstheme="minorHAnsi"/>
        </w:rPr>
        <w:t xml:space="preserve">a second </w:t>
      </w:r>
      <w:r w:rsidR="00672858">
        <w:rPr>
          <w:rFonts w:asciiTheme="minorHAnsi" w:hAnsiTheme="minorHAnsi" w:cstheme="minorHAnsi"/>
        </w:rPr>
        <w:t>candidate</w:t>
      </w:r>
      <w:r w:rsidR="00446AC3">
        <w:rPr>
          <w:rFonts w:asciiTheme="minorHAnsi" w:hAnsiTheme="minorHAnsi" w:cstheme="minorHAnsi"/>
        </w:rPr>
        <w:t>, only the first</w:t>
      </w:r>
      <w:r w:rsidR="00830666">
        <w:rPr>
          <w:rFonts w:asciiTheme="minorHAnsi" w:hAnsiTheme="minorHAnsi" w:cstheme="minorHAnsi"/>
        </w:rPr>
        <w:t xml:space="preserve"> </w:t>
      </w:r>
      <w:r w:rsidR="00446AC3">
        <w:rPr>
          <w:rFonts w:asciiTheme="minorHAnsi" w:hAnsiTheme="minorHAnsi" w:cstheme="minorHAnsi"/>
        </w:rPr>
        <w:t xml:space="preserve">nomination </w:t>
      </w:r>
      <w:r w:rsidR="00214E26" w:rsidRPr="00033D68">
        <w:rPr>
          <w:rFonts w:asciiTheme="minorHAnsi" w:hAnsiTheme="minorHAnsi" w:cstheme="minorHAnsi"/>
        </w:rPr>
        <w:t>will be valid</w:t>
      </w:r>
      <w:r w:rsidR="00E66849" w:rsidRPr="00033D68">
        <w:rPr>
          <w:rFonts w:asciiTheme="minorHAnsi" w:hAnsiTheme="minorHAnsi" w:cstheme="minorHAnsi"/>
        </w:rPr>
        <w:t xml:space="preserve"> and published as such</w:t>
      </w:r>
      <w:r w:rsidR="00591AF0" w:rsidRPr="00033D68">
        <w:rPr>
          <w:rFonts w:asciiTheme="minorHAnsi" w:hAnsiTheme="minorHAnsi" w:cstheme="minorHAnsi"/>
        </w:rPr>
        <w:t xml:space="preserve">. </w:t>
      </w:r>
      <w:r w:rsidR="00E66849" w:rsidRPr="00033D68">
        <w:rPr>
          <w:rFonts w:asciiTheme="minorHAnsi" w:hAnsiTheme="minorHAnsi" w:cstheme="minorHAnsi"/>
        </w:rPr>
        <w:t>For the record t</w:t>
      </w:r>
      <w:r w:rsidR="00591AF0" w:rsidRPr="00033D68">
        <w:rPr>
          <w:rFonts w:asciiTheme="minorHAnsi" w:hAnsiTheme="minorHAnsi" w:cstheme="minorHAnsi"/>
        </w:rPr>
        <w:t xml:space="preserve">he </w:t>
      </w:r>
      <w:r w:rsidR="00E66849" w:rsidRPr="00033D68">
        <w:rPr>
          <w:rFonts w:asciiTheme="minorHAnsi" w:hAnsiTheme="minorHAnsi" w:cstheme="minorHAnsi"/>
        </w:rPr>
        <w:t xml:space="preserve">following </w:t>
      </w:r>
      <w:r w:rsidR="00591AF0" w:rsidRPr="00033D68">
        <w:rPr>
          <w:rFonts w:asciiTheme="minorHAnsi" w:hAnsiTheme="minorHAnsi" w:cstheme="minorHAnsi"/>
        </w:rPr>
        <w:t>nomination</w:t>
      </w:r>
      <w:r w:rsidR="00E66849" w:rsidRPr="00033D68">
        <w:rPr>
          <w:rFonts w:asciiTheme="minorHAnsi" w:hAnsiTheme="minorHAnsi" w:cstheme="minorHAnsi"/>
        </w:rPr>
        <w:t>(s)</w:t>
      </w:r>
      <w:r w:rsidR="00591AF0" w:rsidRPr="00033D68">
        <w:rPr>
          <w:rFonts w:asciiTheme="minorHAnsi" w:hAnsiTheme="minorHAnsi" w:cstheme="minorHAnsi"/>
        </w:rPr>
        <w:t xml:space="preserve"> will be </w:t>
      </w:r>
      <w:r w:rsidR="00E66849" w:rsidRPr="00033D68">
        <w:rPr>
          <w:rFonts w:asciiTheme="minorHAnsi" w:hAnsiTheme="minorHAnsi" w:cstheme="minorHAnsi"/>
        </w:rPr>
        <w:t xml:space="preserve">made public, but with a clear note </w:t>
      </w:r>
      <w:r w:rsidR="00033D68" w:rsidRPr="00033D68">
        <w:rPr>
          <w:rFonts w:asciiTheme="minorHAnsi" w:hAnsiTheme="minorHAnsi" w:cstheme="minorHAnsi"/>
        </w:rPr>
        <w:t>“</w:t>
      </w:r>
      <w:r w:rsidR="00E66849" w:rsidRPr="00033D68">
        <w:rPr>
          <w:rFonts w:asciiTheme="minorHAnsi" w:hAnsiTheme="minorHAnsi" w:cstheme="minorHAnsi"/>
        </w:rPr>
        <w:t>not valid</w:t>
      </w:r>
      <w:r w:rsidR="00033D68" w:rsidRPr="00033D68">
        <w:rPr>
          <w:rFonts w:asciiTheme="minorHAnsi" w:hAnsiTheme="minorHAnsi" w:cstheme="minorHAnsi"/>
        </w:rPr>
        <w:t>”</w:t>
      </w:r>
      <w:r w:rsidR="00214E26" w:rsidRPr="00033D68">
        <w:rPr>
          <w:rFonts w:asciiTheme="minorHAnsi" w:hAnsiTheme="minorHAnsi" w:cstheme="minorHAnsi"/>
        </w:rPr>
        <w:t xml:space="preserve">. </w:t>
      </w:r>
      <w:r w:rsidR="00034230" w:rsidRPr="00033D68">
        <w:rPr>
          <w:rFonts w:asciiTheme="minorHAnsi" w:hAnsiTheme="minorHAnsi" w:cstheme="minorHAnsi"/>
        </w:rPr>
        <w:t xml:space="preserve">Each </w:t>
      </w:r>
      <w:proofErr w:type="spellStart"/>
      <w:r w:rsidR="00034230" w:rsidRPr="00033D68">
        <w:rPr>
          <w:rFonts w:asciiTheme="minorHAnsi" w:hAnsiTheme="minorHAnsi" w:cstheme="minorHAnsi"/>
        </w:rPr>
        <w:t>ccNSO</w:t>
      </w:r>
      <w:proofErr w:type="spellEnd"/>
      <w:r w:rsidR="00034230" w:rsidRPr="00033D68">
        <w:rPr>
          <w:rFonts w:asciiTheme="minorHAnsi" w:hAnsiTheme="minorHAnsi" w:cstheme="minorHAnsi"/>
        </w:rPr>
        <w:t xml:space="preserve"> member </w:t>
      </w:r>
      <w:r w:rsidR="00E3318F" w:rsidRPr="00033D68">
        <w:rPr>
          <w:rFonts w:asciiTheme="minorHAnsi" w:hAnsiTheme="minorHAnsi" w:cstheme="minorHAnsi"/>
        </w:rPr>
        <w:t xml:space="preserve">may </w:t>
      </w:r>
      <w:r w:rsidR="00034230" w:rsidRPr="00033D68">
        <w:rPr>
          <w:rFonts w:asciiTheme="minorHAnsi" w:hAnsiTheme="minorHAnsi" w:cstheme="minorHAnsi"/>
        </w:rPr>
        <w:t xml:space="preserve">second </w:t>
      </w:r>
      <w:r w:rsidR="00A23594" w:rsidRPr="00033D68">
        <w:rPr>
          <w:rFonts w:asciiTheme="minorHAnsi" w:hAnsiTheme="minorHAnsi" w:cstheme="minorHAnsi"/>
        </w:rPr>
        <w:t xml:space="preserve">1 or </w:t>
      </w:r>
      <w:r w:rsidR="00034230" w:rsidRPr="00033D68">
        <w:rPr>
          <w:rFonts w:asciiTheme="minorHAnsi" w:hAnsiTheme="minorHAnsi" w:cstheme="minorHAnsi"/>
        </w:rPr>
        <w:t xml:space="preserve">more </w:t>
      </w:r>
      <w:r w:rsidR="00672858" w:rsidRPr="00033D68">
        <w:rPr>
          <w:rFonts w:asciiTheme="minorHAnsi" w:hAnsiTheme="minorHAnsi" w:cstheme="minorHAnsi"/>
        </w:rPr>
        <w:t>candida</w:t>
      </w:r>
      <w:r w:rsidR="00672858">
        <w:rPr>
          <w:rFonts w:asciiTheme="minorHAnsi" w:hAnsiTheme="minorHAnsi" w:cstheme="minorHAnsi"/>
        </w:rPr>
        <w:t>te</w:t>
      </w:r>
      <w:r w:rsidR="00A23594">
        <w:rPr>
          <w:rFonts w:asciiTheme="minorHAnsi" w:hAnsiTheme="minorHAnsi" w:cstheme="minorHAnsi"/>
        </w:rPr>
        <w:t>(s)</w:t>
      </w:r>
      <w:r w:rsidR="00034230">
        <w:rPr>
          <w:rFonts w:asciiTheme="minorHAnsi" w:hAnsiTheme="minorHAnsi" w:cstheme="minorHAnsi"/>
        </w:rPr>
        <w:t xml:space="preserve">.  </w:t>
      </w:r>
      <w:r w:rsidR="00E3318F">
        <w:rPr>
          <w:rFonts w:asciiTheme="minorHAnsi" w:hAnsiTheme="minorHAnsi" w:cstheme="minorHAnsi"/>
        </w:rPr>
        <w:t xml:space="preserve">For avoidance of doubt, if </w:t>
      </w:r>
      <w:r w:rsidR="00A23594">
        <w:rPr>
          <w:rFonts w:asciiTheme="minorHAnsi" w:hAnsiTheme="minorHAnsi" w:cstheme="minorHAnsi"/>
        </w:rPr>
        <w:t xml:space="preserve">a </w:t>
      </w:r>
      <w:proofErr w:type="spellStart"/>
      <w:r w:rsidR="00A23594">
        <w:rPr>
          <w:rFonts w:asciiTheme="minorHAnsi" w:hAnsiTheme="minorHAnsi" w:cstheme="minorHAnsi"/>
        </w:rPr>
        <w:t>ccNSO</w:t>
      </w:r>
      <w:proofErr w:type="spellEnd"/>
      <w:r w:rsidR="00A23594">
        <w:rPr>
          <w:rFonts w:asciiTheme="minorHAnsi" w:hAnsiTheme="minorHAnsi" w:cstheme="minorHAnsi"/>
        </w:rPr>
        <w:t xml:space="preserve"> </w:t>
      </w:r>
      <w:r w:rsidR="00E3318F">
        <w:rPr>
          <w:rFonts w:asciiTheme="minorHAnsi" w:hAnsiTheme="minorHAnsi" w:cstheme="minorHAnsi"/>
        </w:rPr>
        <w:t xml:space="preserve">Member nominates </w:t>
      </w:r>
      <w:r w:rsidR="00672858">
        <w:rPr>
          <w:rFonts w:asciiTheme="minorHAnsi" w:hAnsiTheme="minorHAnsi" w:cstheme="minorHAnsi"/>
        </w:rPr>
        <w:t xml:space="preserve">and seconds one and the same </w:t>
      </w:r>
      <w:r w:rsidR="00E3318F">
        <w:rPr>
          <w:rFonts w:asciiTheme="minorHAnsi" w:hAnsiTheme="minorHAnsi" w:cstheme="minorHAnsi"/>
        </w:rPr>
        <w:t xml:space="preserve">candidate, </w:t>
      </w:r>
      <w:r w:rsidR="00A23594">
        <w:rPr>
          <w:rFonts w:asciiTheme="minorHAnsi" w:hAnsiTheme="minorHAnsi" w:cstheme="minorHAnsi"/>
        </w:rPr>
        <w:t xml:space="preserve">only the nomination is considered and </w:t>
      </w:r>
      <w:r w:rsidR="00E3318F">
        <w:rPr>
          <w:rFonts w:asciiTheme="minorHAnsi" w:hAnsiTheme="minorHAnsi" w:cstheme="minorHAnsi"/>
        </w:rPr>
        <w:t xml:space="preserve">the secondment </w:t>
      </w:r>
      <w:r w:rsidR="00672858">
        <w:rPr>
          <w:rFonts w:asciiTheme="minorHAnsi" w:hAnsiTheme="minorHAnsi" w:cstheme="minorHAnsi"/>
        </w:rPr>
        <w:t xml:space="preserve">for the same </w:t>
      </w:r>
      <w:r w:rsidR="00E3318F">
        <w:rPr>
          <w:rFonts w:asciiTheme="minorHAnsi" w:hAnsiTheme="minorHAnsi" w:cstheme="minorHAnsi"/>
        </w:rPr>
        <w:t xml:space="preserve">candidate shall be deemed invalid. </w:t>
      </w:r>
      <w:r w:rsidRPr="007D1694">
        <w:rPr>
          <w:rFonts w:asciiTheme="minorHAnsi" w:hAnsiTheme="minorHAnsi" w:cstheme="minorHAnsi"/>
        </w:rPr>
        <w:t>Nominati</w:t>
      </w:r>
      <w:r w:rsidR="00672858">
        <w:rPr>
          <w:rFonts w:asciiTheme="minorHAnsi" w:hAnsiTheme="minorHAnsi" w:cstheme="minorHAnsi"/>
        </w:rPr>
        <w:t xml:space="preserve">ng </w:t>
      </w:r>
      <w:r w:rsidRPr="007D1694">
        <w:rPr>
          <w:rFonts w:asciiTheme="minorHAnsi" w:hAnsiTheme="minorHAnsi" w:cstheme="minorHAnsi"/>
        </w:rPr>
        <w:t>and seconding of candidate</w:t>
      </w:r>
      <w:r w:rsidR="00672858">
        <w:rPr>
          <w:rFonts w:asciiTheme="minorHAnsi" w:hAnsiTheme="minorHAnsi" w:cstheme="minorHAnsi"/>
        </w:rPr>
        <w:t>(s)</w:t>
      </w:r>
      <w:r w:rsidRPr="007D1694">
        <w:rPr>
          <w:rFonts w:asciiTheme="minorHAnsi" w:hAnsiTheme="minorHAnsi" w:cstheme="minorHAnsi"/>
        </w:rPr>
        <w:t>, is limited to ccTLD</w:t>
      </w:r>
      <w:r w:rsidR="00E3318F">
        <w:rPr>
          <w:rFonts w:asciiTheme="minorHAnsi" w:hAnsiTheme="minorHAnsi" w:cstheme="minorHAnsi"/>
        </w:rPr>
        <w:t xml:space="preserve"> Managers</w:t>
      </w:r>
      <w:r w:rsidRPr="007D1694">
        <w:rPr>
          <w:rFonts w:asciiTheme="minorHAnsi" w:hAnsiTheme="minorHAnsi" w:cstheme="minorHAnsi"/>
        </w:rPr>
        <w:t xml:space="preserve"> who are </w:t>
      </w:r>
      <w:r w:rsidR="00E3318F">
        <w:rPr>
          <w:rFonts w:asciiTheme="minorHAnsi" w:hAnsiTheme="minorHAnsi" w:cstheme="minorHAnsi"/>
        </w:rPr>
        <w:t xml:space="preserve">members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o</w:t>
      </w:r>
      <w:r w:rsidR="00E3318F">
        <w:rPr>
          <w:rFonts w:asciiTheme="minorHAnsi" w:hAnsiTheme="minorHAnsi" w:cstheme="minorHAnsi"/>
        </w:rPr>
        <w:t>n</w:t>
      </w:r>
      <w:r w:rsidRPr="007D1694">
        <w:rPr>
          <w:rFonts w:asciiTheme="minorHAnsi" w:hAnsiTheme="minorHAnsi" w:cstheme="minorHAnsi"/>
        </w:rPr>
        <w:t xml:space="preserve"> the date the call for</w:t>
      </w:r>
      <w:r w:rsidR="00591AF0">
        <w:rPr>
          <w:rFonts w:asciiTheme="minorHAnsi" w:hAnsiTheme="minorHAnsi" w:cstheme="minorHAnsi"/>
        </w:rPr>
        <w:t xml:space="preserve"> candidates</w:t>
      </w:r>
      <w:r w:rsidRPr="007D1694">
        <w:rPr>
          <w:rFonts w:asciiTheme="minorHAnsi" w:hAnsiTheme="minorHAnsi" w:cstheme="minorHAnsi"/>
        </w:rPr>
        <w:t xml:space="preserve"> is published. </w:t>
      </w:r>
    </w:p>
    <w:p w14:paraId="4C4F2F0B" w14:textId="77777777" w:rsidR="007D1694" w:rsidRPr="007D1694" w:rsidRDefault="007D1694" w:rsidP="00F875DD">
      <w:pPr>
        <w:spacing w:before="0" w:after="0"/>
        <w:jc w:val="both"/>
        <w:rPr>
          <w:rFonts w:asciiTheme="minorHAnsi" w:hAnsiTheme="minorHAnsi" w:cstheme="minorHAnsi"/>
        </w:rPr>
      </w:pPr>
    </w:p>
    <w:p w14:paraId="09A7C1DD" w14:textId="2797F7FF"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Candidates are not required to be employed by a ccTLD</w:t>
      </w:r>
      <w:r w:rsidR="00446AC3">
        <w:rPr>
          <w:rFonts w:asciiTheme="minorHAnsi" w:hAnsiTheme="minorHAnsi" w:cstheme="minorHAnsi"/>
        </w:rPr>
        <w:t xml:space="preserve"> Manager</w:t>
      </w:r>
      <w:r w:rsidRPr="007D1694">
        <w:rPr>
          <w:rFonts w:asciiTheme="minorHAnsi" w:hAnsiTheme="minorHAnsi" w:cstheme="minorHAnsi"/>
        </w:rPr>
        <w:t xml:space="preserve"> in order to be able to be nominated, but if there is an employment or other relationship, that should be disclosed by the candidate as part of their Candidate Statement.</w:t>
      </w:r>
    </w:p>
    <w:p w14:paraId="05A01F23" w14:textId="77777777" w:rsidR="007D1694" w:rsidRPr="007D1694" w:rsidRDefault="007D1694" w:rsidP="00F875DD">
      <w:pPr>
        <w:spacing w:before="0" w:after="0"/>
        <w:jc w:val="both"/>
        <w:rPr>
          <w:rFonts w:asciiTheme="minorHAnsi" w:hAnsiTheme="minorHAnsi" w:cstheme="minorHAnsi"/>
        </w:rPr>
      </w:pPr>
    </w:p>
    <w:p w14:paraId="03C4E6D3" w14:textId="77777777"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All nominations must be seconded by another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t>
      </w:r>
    </w:p>
    <w:p w14:paraId="1D84C047" w14:textId="77777777" w:rsidR="0068440B" w:rsidRPr="007D1694" w:rsidRDefault="0068440B" w:rsidP="00F875DD">
      <w:pPr>
        <w:spacing w:before="0" w:after="0"/>
        <w:jc w:val="both"/>
        <w:rPr>
          <w:rFonts w:asciiTheme="minorHAnsi" w:hAnsiTheme="minorHAnsi" w:cstheme="minorHAnsi"/>
        </w:rPr>
      </w:pPr>
    </w:p>
    <w:p w14:paraId="5B6E5E00" w14:textId="77777777" w:rsidR="007D1694" w:rsidRPr="007D1694" w:rsidRDefault="007D1694" w:rsidP="00F875DD">
      <w:pPr>
        <w:spacing w:before="0" w:after="0"/>
        <w:jc w:val="both"/>
        <w:rPr>
          <w:rFonts w:asciiTheme="minorHAnsi" w:hAnsiTheme="minorHAnsi" w:cstheme="minorHAnsi"/>
        </w:rPr>
      </w:pPr>
    </w:p>
    <w:p w14:paraId="69A0CE4C" w14:textId="0430DE9F" w:rsidR="00164776"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164776">
        <w:rPr>
          <w:rFonts w:asciiTheme="minorHAnsi" w:hAnsiTheme="minorHAnsi" w:cstheme="minorHAnsi"/>
        </w:rPr>
        <w:t xml:space="preserve">templates </w:t>
      </w:r>
      <w:r w:rsidRPr="007D1694">
        <w:rPr>
          <w:rFonts w:asciiTheme="minorHAnsi" w:hAnsiTheme="minorHAnsi" w:cstheme="minorHAnsi"/>
        </w:rPr>
        <w:t>to be used for nomination</w:t>
      </w:r>
      <w:r w:rsidR="00164776">
        <w:rPr>
          <w:rFonts w:asciiTheme="minorHAnsi" w:hAnsiTheme="minorHAnsi" w:cstheme="minorHAnsi"/>
        </w:rPr>
        <w:t>s</w:t>
      </w:r>
      <w:r w:rsidRPr="007D1694">
        <w:rPr>
          <w:rFonts w:asciiTheme="minorHAnsi" w:hAnsiTheme="minorHAnsi" w:cstheme="minorHAnsi"/>
        </w:rPr>
        <w:t xml:space="preserve"> and second</w:t>
      </w:r>
      <w:r w:rsidR="00E3318F">
        <w:rPr>
          <w:rFonts w:asciiTheme="minorHAnsi" w:hAnsiTheme="minorHAnsi" w:cstheme="minorHAnsi"/>
        </w:rPr>
        <w:t>ments shall</w:t>
      </w:r>
      <w:r w:rsidR="00164776" w:rsidRPr="007D1694">
        <w:rPr>
          <w:rFonts w:asciiTheme="minorHAnsi" w:hAnsiTheme="minorHAnsi" w:cstheme="minorHAnsi"/>
        </w:rPr>
        <w:t xml:space="preserve"> be posted on the </w:t>
      </w:r>
      <w:proofErr w:type="spellStart"/>
      <w:r w:rsidR="00164776" w:rsidRPr="007D1694">
        <w:rPr>
          <w:rFonts w:asciiTheme="minorHAnsi" w:hAnsiTheme="minorHAnsi" w:cstheme="minorHAnsi"/>
        </w:rPr>
        <w:t>ccNSO</w:t>
      </w:r>
      <w:proofErr w:type="spellEnd"/>
      <w:r w:rsidR="00164776" w:rsidRPr="007D1694">
        <w:rPr>
          <w:rFonts w:asciiTheme="minorHAnsi" w:hAnsiTheme="minorHAnsi" w:cstheme="minorHAnsi"/>
        </w:rPr>
        <w:t xml:space="preserve"> website</w:t>
      </w:r>
      <w:r w:rsidR="00164776">
        <w:rPr>
          <w:rFonts w:asciiTheme="minorHAnsi" w:hAnsiTheme="minorHAnsi" w:cstheme="minorHAnsi"/>
        </w:rPr>
        <w:t>. The archive of the nominations and second</w:t>
      </w:r>
      <w:r w:rsidR="00672858">
        <w:rPr>
          <w:rFonts w:asciiTheme="minorHAnsi" w:hAnsiTheme="minorHAnsi" w:cstheme="minorHAnsi"/>
        </w:rPr>
        <w:t>ments</w:t>
      </w:r>
      <w:r w:rsidR="00164776">
        <w:rPr>
          <w:rFonts w:asciiTheme="minorHAnsi" w:hAnsiTheme="minorHAnsi" w:cstheme="minorHAnsi"/>
        </w:rPr>
        <w:t xml:space="preserve"> will be publicly available.</w:t>
      </w:r>
    </w:p>
    <w:p w14:paraId="790F2291" w14:textId="33355006" w:rsidR="004747C4" w:rsidRDefault="004747C4" w:rsidP="007D1694">
      <w:pPr>
        <w:spacing w:before="0" w:after="0"/>
        <w:jc w:val="both"/>
        <w:rPr>
          <w:rFonts w:asciiTheme="minorHAnsi" w:hAnsiTheme="minorHAnsi" w:cstheme="minorHAnsi"/>
        </w:rPr>
      </w:pPr>
    </w:p>
    <w:p w14:paraId="14FE32F4" w14:textId="31EEFCE8" w:rsidR="00164776" w:rsidRDefault="00164776" w:rsidP="00164776">
      <w:pPr>
        <w:spacing w:before="0" w:after="0"/>
        <w:jc w:val="both"/>
        <w:rPr>
          <w:rFonts w:asciiTheme="minorHAnsi" w:hAnsiTheme="minorHAnsi" w:cstheme="minorHAnsi"/>
        </w:rPr>
      </w:pPr>
      <w:r w:rsidRPr="007D1694">
        <w:rPr>
          <w:rFonts w:asciiTheme="minorHAnsi" w:hAnsiTheme="minorHAnsi" w:cstheme="minorHAnsi"/>
        </w:rPr>
        <w:t xml:space="preserve">On the relevant date, as set forth in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will announce the closure of the nomination period.</w:t>
      </w:r>
    </w:p>
    <w:p w14:paraId="3F521ECF" w14:textId="2376BB21" w:rsidR="007D1694" w:rsidRDefault="007D1694" w:rsidP="00F875DD">
      <w:pPr>
        <w:spacing w:before="0" w:after="0"/>
        <w:jc w:val="both"/>
        <w:rPr>
          <w:rFonts w:asciiTheme="minorHAnsi" w:hAnsiTheme="minorHAnsi" w:cstheme="minorHAnsi"/>
        </w:rPr>
      </w:pPr>
    </w:p>
    <w:p w14:paraId="1CF59913" w14:textId="77777777" w:rsidR="00164776" w:rsidRPr="007D1694" w:rsidRDefault="00164776" w:rsidP="00F875DD">
      <w:pPr>
        <w:spacing w:before="0" w:after="0"/>
        <w:jc w:val="both"/>
        <w:rPr>
          <w:rFonts w:asciiTheme="minorHAnsi" w:hAnsiTheme="minorHAnsi" w:cstheme="minorHAnsi"/>
        </w:rPr>
      </w:pPr>
    </w:p>
    <w:p w14:paraId="54AE07EA" w14:textId="4C74D3E0" w:rsidR="00F06DA9" w:rsidRDefault="00F06DA9" w:rsidP="007D1694">
      <w:pPr>
        <w:pStyle w:val="Heading2"/>
        <w:spacing w:before="0" w:after="0"/>
        <w:jc w:val="both"/>
        <w:rPr>
          <w:rFonts w:asciiTheme="minorHAnsi" w:hAnsiTheme="minorHAnsi" w:cstheme="minorHAnsi"/>
          <w:sz w:val="24"/>
          <w:szCs w:val="24"/>
        </w:rPr>
      </w:pPr>
      <w:r w:rsidRPr="007D1694">
        <w:rPr>
          <w:rFonts w:asciiTheme="minorHAnsi" w:hAnsiTheme="minorHAnsi" w:cstheme="minorHAnsi"/>
          <w:sz w:val="24"/>
          <w:szCs w:val="24"/>
        </w:rPr>
        <w:t xml:space="preserve">Acceptance of Candidacy </w:t>
      </w:r>
    </w:p>
    <w:p w14:paraId="38F108B3" w14:textId="77777777" w:rsidR="007D1694" w:rsidRPr="00F875DD" w:rsidRDefault="007D1694" w:rsidP="00F875DD"/>
    <w:p w14:paraId="337283EF" w14:textId="326E1C5F" w:rsidR="001355C8" w:rsidRDefault="001355C8" w:rsidP="007D1694">
      <w:pPr>
        <w:spacing w:before="0" w:after="0"/>
        <w:jc w:val="both"/>
        <w:rPr>
          <w:rFonts w:asciiTheme="minorHAnsi" w:hAnsiTheme="minorHAnsi" w:cstheme="minorHAnsi"/>
        </w:rPr>
      </w:pPr>
      <w:r w:rsidRPr="007D1694">
        <w:rPr>
          <w:rFonts w:asciiTheme="minorHAnsi" w:hAnsiTheme="minorHAnsi" w:cstheme="minorHAnsi"/>
        </w:rPr>
        <w:t xml:space="preserve">After closure of the </w:t>
      </w:r>
      <w:r w:rsidR="00672858">
        <w:rPr>
          <w:rFonts w:asciiTheme="minorHAnsi" w:hAnsiTheme="minorHAnsi" w:cstheme="minorHAnsi"/>
        </w:rPr>
        <w:t>call for candidates</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shall ensure that nominees formally accept their nominations</w:t>
      </w:r>
      <w:r w:rsidR="00A23594">
        <w:rPr>
          <w:rFonts w:asciiTheme="minorHAnsi" w:hAnsiTheme="minorHAnsi" w:cstheme="minorHAnsi"/>
        </w:rPr>
        <w:t>. B</w:t>
      </w:r>
      <w:r w:rsidRPr="007D1694">
        <w:rPr>
          <w:rFonts w:asciiTheme="minorHAnsi" w:hAnsiTheme="minorHAnsi" w:cstheme="minorHAnsi"/>
        </w:rPr>
        <w:t>y accept</w:t>
      </w:r>
      <w:r w:rsidR="00A23594">
        <w:rPr>
          <w:rFonts w:asciiTheme="minorHAnsi" w:hAnsiTheme="minorHAnsi" w:cstheme="minorHAnsi"/>
        </w:rPr>
        <w:t>ing</w:t>
      </w:r>
      <w:r w:rsidRPr="007D1694">
        <w:rPr>
          <w:rFonts w:asciiTheme="minorHAnsi" w:hAnsiTheme="minorHAnsi" w:cstheme="minorHAnsi"/>
        </w:rPr>
        <w:t xml:space="preserve"> the nomination, a nominee warrants and is aware of, and consents to:</w:t>
      </w:r>
    </w:p>
    <w:p w14:paraId="7AA8ECF1" w14:textId="77777777" w:rsidR="007D1694" w:rsidRPr="007D1694" w:rsidRDefault="007D1694" w:rsidP="007D1694">
      <w:pPr>
        <w:spacing w:before="0" w:after="0"/>
        <w:jc w:val="both"/>
        <w:rPr>
          <w:rFonts w:asciiTheme="minorHAnsi" w:hAnsiTheme="minorHAnsi" w:cstheme="minorHAnsi"/>
        </w:rPr>
      </w:pPr>
    </w:p>
    <w:p w14:paraId="4B3C3F31" w14:textId="77777777"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The Country of Citizenship or Domicile included in the nomination form;</w:t>
      </w:r>
    </w:p>
    <w:p w14:paraId="61510CB2" w14:textId="4A4BEEDC"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Not to hold a position as an official of a national government or a multinational entity (section 7.4 (a)</w:t>
      </w:r>
      <w:r w:rsidR="007D1694">
        <w:rPr>
          <w:rFonts w:asciiTheme="minorHAnsi" w:hAnsiTheme="minorHAnsi" w:cstheme="minorHAnsi"/>
        </w:rPr>
        <w:t xml:space="preserve"> of the ICANN Bylaws)</w:t>
      </w:r>
    </w:p>
    <w:p w14:paraId="7D60F6F5" w14:textId="6B8B6B3D"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(b) </w:t>
      </w:r>
      <w:r w:rsidR="007D1694">
        <w:rPr>
          <w:rFonts w:asciiTheme="minorHAnsi" w:hAnsiTheme="minorHAnsi" w:cstheme="minorHAnsi"/>
        </w:rPr>
        <w:t>of the ICANN Bylaws</w:t>
      </w:r>
    </w:p>
    <w:p w14:paraId="0BEEFD3C" w14:textId="6F2D55F1"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(d) </w:t>
      </w:r>
      <w:r w:rsidR="007D1694">
        <w:rPr>
          <w:rFonts w:asciiTheme="minorHAnsi" w:hAnsiTheme="minorHAnsi" w:cstheme="minorHAnsi"/>
        </w:rPr>
        <w:t>of the ICANN Bylaws</w:t>
      </w:r>
    </w:p>
    <w:p w14:paraId="6A758D62" w14:textId="05B0F2C0" w:rsidR="001355C8"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Fully cooperate to undergo a due diligence screening by an external provider</w:t>
      </w:r>
      <w:r w:rsidR="00545549" w:rsidRPr="007D1694">
        <w:rPr>
          <w:rFonts w:asciiTheme="minorHAnsi" w:hAnsiTheme="minorHAnsi" w:cstheme="minorHAnsi"/>
        </w:rPr>
        <w:t xml:space="preserve">, which includes providing necessary consent to the ICANN to transmit </w:t>
      </w:r>
      <w:r w:rsidR="00E93EF4" w:rsidRPr="007D1694">
        <w:rPr>
          <w:rFonts w:asciiTheme="minorHAnsi" w:hAnsiTheme="minorHAnsi" w:cstheme="minorHAnsi"/>
        </w:rPr>
        <w:t>personal</w:t>
      </w:r>
      <w:r w:rsidR="00545549" w:rsidRPr="007D1694">
        <w:rPr>
          <w:rFonts w:asciiTheme="minorHAnsi" w:hAnsiTheme="minorHAnsi" w:cstheme="minorHAnsi"/>
        </w:rPr>
        <w:t xml:space="preserve"> data to the </w:t>
      </w:r>
      <w:r w:rsidR="00E93EF4" w:rsidRPr="007D1694">
        <w:rPr>
          <w:rFonts w:asciiTheme="minorHAnsi" w:hAnsiTheme="minorHAnsi" w:cstheme="minorHAnsi"/>
        </w:rPr>
        <w:t>due diligence provider</w:t>
      </w:r>
      <w:r w:rsidRPr="007D1694">
        <w:rPr>
          <w:rFonts w:asciiTheme="minorHAnsi" w:hAnsiTheme="minorHAnsi" w:cstheme="minorHAnsi"/>
        </w:rPr>
        <w:t xml:space="preserve">.  Candidates need to be aware that they will be approached by the external due diligence provider to sign a consent form before the actual due diligence will begin. </w:t>
      </w:r>
    </w:p>
    <w:p w14:paraId="2C077642" w14:textId="77777777" w:rsidR="007D1694" w:rsidRPr="007D1694" w:rsidRDefault="007D1694" w:rsidP="007D1694">
      <w:pPr>
        <w:pStyle w:val="ListParagraph"/>
        <w:spacing w:before="0" w:after="0"/>
        <w:jc w:val="both"/>
        <w:rPr>
          <w:rFonts w:asciiTheme="minorHAnsi" w:hAnsiTheme="minorHAnsi" w:cstheme="minorHAnsi"/>
        </w:rPr>
      </w:pPr>
    </w:p>
    <w:p w14:paraId="3ABDD759" w14:textId="705D6193"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acceptance of the nomination by</w:t>
      </w:r>
      <w:r w:rsidR="00DB58D7" w:rsidRPr="007D1694">
        <w:rPr>
          <w:rFonts w:asciiTheme="minorHAnsi" w:hAnsiTheme="minorHAnsi" w:cstheme="minorHAnsi"/>
        </w:rPr>
        <w:t xml:space="preserve"> </w:t>
      </w:r>
      <w:r w:rsidRPr="007D1694">
        <w:rPr>
          <w:rFonts w:asciiTheme="minorHAnsi" w:hAnsiTheme="minorHAnsi" w:cstheme="minorHAnsi"/>
        </w:rPr>
        <w:t xml:space="preserve">the candidate(s), 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00B57583">
        <w:rPr>
          <w:rFonts w:asciiTheme="minorHAnsi" w:hAnsiTheme="minorHAnsi" w:cstheme="minorHAnsi"/>
        </w:rPr>
        <w:t xml:space="preserve">or other person designated by the </w:t>
      </w:r>
      <w:proofErr w:type="spellStart"/>
      <w:r w:rsidR="00B57583">
        <w:rPr>
          <w:rFonts w:asciiTheme="minorHAnsi" w:hAnsiTheme="minorHAnsi" w:cstheme="minorHAnsi"/>
        </w:rPr>
        <w:t>ccNSO</w:t>
      </w:r>
      <w:proofErr w:type="spellEnd"/>
      <w:r w:rsidR="00B57583">
        <w:rPr>
          <w:rFonts w:asciiTheme="minorHAnsi" w:hAnsiTheme="minorHAnsi" w:cstheme="minorHAnsi"/>
        </w:rPr>
        <w:t xml:space="preserve"> Council in the vent the Chair is candidate, shall</w:t>
      </w:r>
      <w:r w:rsidRPr="007D1694">
        <w:rPr>
          <w:rFonts w:asciiTheme="minorHAnsi" w:hAnsiTheme="minorHAnsi" w:cstheme="minorHAnsi"/>
        </w:rPr>
        <w:t xml:space="preserve"> </w:t>
      </w:r>
      <w:r w:rsidR="00545549" w:rsidRPr="007D1694">
        <w:rPr>
          <w:rFonts w:asciiTheme="minorHAnsi" w:hAnsiTheme="minorHAnsi" w:cstheme="minorHAnsi"/>
        </w:rPr>
        <w:t xml:space="preserve">inform ICANN’s General Counsel’s office and provide </w:t>
      </w:r>
      <w:r w:rsidR="00E93EF4" w:rsidRPr="007D1694">
        <w:rPr>
          <w:rFonts w:asciiTheme="minorHAnsi" w:hAnsiTheme="minorHAnsi" w:cstheme="minorHAnsi"/>
        </w:rPr>
        <w:t xml:space="preserve">it with </w:t>
      </w:r>
      <w:r w:rsidR="00545549" w:rsidRPr="007D1694">
        <w:rPr>
          <w:rFonts w:asciiTheme="minorHAnsi" w:hAnsiTheme="minorHAnsi" w:cstheme="minorHAnsi"/>
        </w:rPr>
        <w:t xml:space="preserve">all relevant candidate information.  The General </w:t>
      </w:r>
      <w:r w:rsidR="00545549" w:rsidRPr="007D1694">
        <w:rPr>
          <w:rFonts w:asciiTheme="minorHAnsi" w:hAnsiTheme="minorHAnsi" w:cstheme="minorHAnsi"/>
        </w:rPr>
        <w:lastRenderedPageBreak/>
        <w:t xml:space="preserve">Counsel’s Office will then notify the </w:t>
      </w:r>
      <w:r w:rsidRPr="007D1694">
        <w:rPr>
          <w:rFonts w:asciiTheme="minorHAnsi" w:hAnsiTheme="minorHAnsi" w:cstheme="minorHAnsi"/>
        </w:rPr>
        <w:t xml:space="preserve">independent </w:t>
      </w:r>
      <w:r w:rsidR="003275B5" w:rsidRPr="007D1694">
        <w:rPr>
          <w:rFonts w:asciiTheme="minorHAnsi" w:hAnsiTheme="minorHAnsi" w:cstheme="minorHAnsi"/>
        </w:rPr>
        <w:t>D</w:t>
      </w:r>
      <w:r w:rsidRPr="007D1694">
        <w:rPr>
          <w:rFonts w:asciiTheme="minorHAnsi" w:hAnsiTheme="minorHAnsi" w:cstheme="minorHAnsi"/>
        </w:rPr>
        <w:t xml:space="preserve">ue </w:t>
      </w:r>
      <w:r w:rsidR="003275B5" w:rsidRPr="007D1694">
        <w:rPr>
          <w:rFonts w:asciiTheme="minorHAnsi" w:hAnsiTheme="minorHAnsi" w:cstheme="minorHAnsi"/>
        </w:rPr>
        <w:t>D</w:t>
      </w:r>
      <w:r w:rsidRPr="007D1694">
        <w:rPr>
          <w:rFonts w:asciiTheme="minorHAnsi" w:hAnsiTheme="minorHAnsi" w:cstheme="minorHAnsi"/>
        </w:rPr>
        <w:t xml:space="preserve">iligence </w:t>
      </w:r>
      <w:r w:rsidR="003275B5" w:rsidRPr="007D1694">
        <w:rPr>
          <w:rFonts w:asciiTheme="minorHAnsi" w:hAnsiTheme="minorHAnsi" w:cstheme="minorHAnsi"/>
        </w:rPr>
        <w:t>P</w:t>
      </w:r>
      <w:r w:rsidRPr="007D1694">
        <w:rPr>
          <w:rFonts w:asciiTheme="minorHAnsi" w:hAnsiTheme="minorHAnsi" w:cstheme="minorHAnsi"/>
        </w:rPr>
        <w:t>rovider</w:t>
      </w:r>
      <w:r w:rsidR="00545549" w:rsidRPr="007D1694">
        <w:rPr>
          <w:rFonts w:asciiTheme="minorHAnsi" w:hAnsiTheme="minorHAnsi" w:cstheme="minorHAnsi"/>
        </w:rPr>
        <w:t xml:space="preserve">, provide it with all relevant candidate information, and ask the provider to work directly with the candidates to </w:t>
      </w:r>
      <w:r w:rsidR="00E93EF4" w:rsidRPr="007D1694">
        <w:rPr>
          <w:rFonts w:asciiTheme="minorHAnsi" w:hAnsiTheme="minorHAnsi" w:cstheme="minorHAnsi"/>
        </w:rPr>
        <w:t xml:space="preserve">begin and </w:t>
      </w:r>
      <w:r w:rsidR="00545549" w:rsidRPr="007D1694">
        <w:rPr>
          <w:rFonts w:asciiTheme="minorHAnsi" w:hAnsiTheme="minorHAnsi" w:cstheme="minorHAnsi"/>
        </w:rPr>
        <w:t>complete the due diligence</w:t>
      </w:r>
      <w:r w:rsidR="00E93EF4" w:rsidRPr="007D1694">
        <w:rPr>
          <w:rFonts w:asciiTheme="minorHAnsi" w:hAnsiTheme="minorHAnsi" w:cstheme="minorHAnsi"/>
        </w:rPr>
        <w:t xml:space="preserve"> process</w:t>
      </w:r>
      <w:r w:rsidRPr="007D1694">
        <w:rPr>
          <w:rFonts w:asciiTheme="minorHAnsi" w:hAnsiTheme="minorHAnsi" w:cstheme="minorHAnsi"/>
        </w:rPr>
        <w:t xml:space="preserve">. </w:t>
      </w:r>
    </w:p>
    <w:p w14:paraId="49336F3C" w14:textId="77777777" w:rsidR="00F875DD" w:rsidRPr="007D1694" w:rsidRDefault="00F875DD" w:rsidP="00F875DD">
      <w:pPr>
        <w:spacing w:before="0" w:after="0"/>
        <w:jc w:val="both"/>
        <w:rPr>
          <w:rFonts w:asciiTheme="minorHAnsi" w:hAnsiTheme="minorHAnsi" w:cstheme="minorHAnsi"/>
        </w:rPr>
      </w:pPr>
    </w:p>
    <w:p w14:paraId="1FFB36A5" w14:textId="5E173EFE"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The candidate(s) will be approached by the independent provider and </w:t>
      </w:r>
      <w:r w:rsidR="00E93EF4" w:rsidRPr="007D1694">
        <w:rPr>
          <w:rFonts w:asciiTheme="minorHAnsi" w:hAnsiTheme="minorHAnsi" w:cstheme="minorHAnsi"/>
        </w:rPr>
        <w:t xml:space="preserve">will be </w:t>
      </w:r>
      <w:r w:rsidRPr="007D1694">
        <w:rPr>
          <w:rFonts w:asciiTheme="minorHAnsi" w:hAnsiTheme="minorHAnsi" w:cstheme="minorHAnsi"/>
        </w:rPr>
        <w:t>ask</w:t>
      </w:r>
      <w:r w:rsidR="00E93EF4" w:rsidRPr="007D1694">
        <w:rPr>
          <w:rFonts w:asciiTheme="minorHAnsi" w:hAnsiTheme="minorHAnsi" w:cstheme="minorHAnsi"/>
        </w:rPr>
        <w:t>ed</w:t>
      </w:r>
      <w:r w:rsidRPr="007D1694">
        <w:rPr>
          <w:rFonts w:asciiTheme="minorHAnsi" w:hAnsiTheme="minorHAnsi" w:cstheme="minorHAnsi"/>
        </w:rPr>
        <w:t xml:space="preserve"> to sign a consent fo</w:t>
      </w:r>
      <w:r w:rsidR="003275B5" w:rsidRPr="007D1694">
        <w:rPr>
          <w:rFonts w:asciiTheme="minorHAnsi" w:hAnsiTheme="minorHAnsi" w:cstheme="minorHAnsi"/>
        </w:rPr>
        <w:t>r</w:t>
      </w:r>
      <w:r w:rsidRPr="007D1694">
        <w:rPr>
          <w:rFonts w:asciiTheme="minorHAnsi" w:hAnsiTheme="minorHAnsi" w:cstheme="minorHAnsi"/>
        </w:rPr>
        <w:t xml:space="preserve">m. In the event a candidate does not provide consent or rescinds the consent to undergo the due diligence process, the Council will be </w:t>
      </w:r>
      <w:r w:rsidR="00F875DD" w:rsidRPr="007D1694">
        <w:rPr>
          <w:rFonts w:asciiTheme="minorHAnsi" w:hAnsiTheme="minorHAnsi" w:cstheme="minorHAnsi"/>
        </w:rPr>
        <w:t>informed,</w:t>
      </w:r>
      <w:r w:rsidRPr="007D1694">
        <w:rPr>
          <w:rFonts w:asciiTheme="minorHAnsi" w:hAnsiTheme="minorHAnsi" w:cstheme="minorHAnsi"/>
        </w:rPr>
        <w:t xml:space="preserve"> and the </w:t>
      </w:r>
      <w:r w:rsidR="00E93EF4" w:rsidRPr="007D1694">
        <w:rPr>
          <w:rFonts w:asciiTheme="minorHAnsi" w:hAnsiTheme="minorHAnsi" w:cstheme="minorHAnsi"/>
        </w:rPr>
        <w:t xml:space="preserve">candidacy of </w:t>
      </w:r>
      <w:r w:rsidRPr="007D1694">
        <w:rPr>
          <w:rFonts w:asciiTheme="minorHAnsi" w:hAnsiTheme="minorHAnsi" w:cstheme="minorHAnsi"/>
        </w:rPr>
        <w:t xml:space="preserve">that person will be terminated. </w:t>
      </w:r>
    </w:p>
    <w:p w14:paraId="64BBC832" w14:textId="77777777" w:rsidR="00F875DD" w:rsidRPr="007D1694" w:rsidRDefault="00F875DD" w:rsidP="00F875DD">
      <w:pPr>
        <w:spacing w:before="0" w:after="0"/>
        <w:jc w:val="both"/>
        <w:rPr>
          <w:rFonts w:asciiTheme="minorHAnsi" w:hAnsiTheme="minorHAnsi" w:cstheme="minorHAnsi"/>
        </w:rPr>
      </w:pPr>
    </w:p>
    <w:p w14:paraId="036C0C18" w14:textId="0BCDB28C"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After the due diligence review has been concluded by the Due </w:t>
      </w:r>
      <w:r w:rsidR="00DB58D7" w:rsidRPr="007D1694">
        <w:rPr>
          <w:rFonts w:asciiTheme="minorHAnsi" w:hAnsiTheme="minorHAnsi" w:cstheme="minorHAnsi"/>
        </w:rPr>
        <w:t>Diligence</w:t>
      </w:r>
      <w:r w:rsidRPr="007D1694">
        <w:rPr>
          <w:rFonts w:asciiTheme="minorHAnsi" w:hAnsiTheme="minorHAnsi" w:cstheme="minorHAnsi"/>
        </w:rPr>
        <w:t xml:space="preserve"> Provider, the results of due diligence are provided to </w:t>
      </w:r>
      <w:r w:rsidR="00E93EF4" w:rsidRPr="007D1694">
        <w:rPr>
          <w:rFonts w:asciiTheme="minorHAnsi" w:hAnsiTheme="minorHAnsi" w:cstheme="minorHAnsi"/>
        </w:rPr>
        <w:t xml:space="preserve">designated members of </w:t>
      </w:r>
      <w:r w:rsidR="00545549" w:rsidRPr="007D1694">
        <w:rPr>
          <w:rFonts w:asciiTheme="minorHAnsi" w:hAnsiTheme="minorHAnsi" w:cstheme="minorHAnsi"/>
        </w:rPr>
        <w:t>ICANN’s General Counsel’</w:t>
      </w:r>
      <w:r w:rsidR="00E93EF4" w:rsidRPr="007D1694">
        <w:rPr>
          <w:rFonts w:asciiTheme="minorHAnsi" w:hAnsiTheme="minorHAnsi" w:cstheme="minorHAnsi"/>
        </w:rPr>
        <w:t>s O</w:t>
      </w:r>
      <w:r w:rsidR="00545549" w:rsidRPr="007D1694">
        <w:rPr>
          <w:rFonts w:asciiTheme="minorHAnsi" w:hAnsiTheme="minorHAnsi" w:cstheme="minorHAnsi"/>
        </w:rPr>
        <w:t xml:space="preserve">ffice to evaluate.  If there are no </w:t>
      </w:r>
      <w:r w:rsidR="00E93EF4" w:rsidRPr="007D1694">
        <w:rPr>
          <w:rFonts w:asciiTheme="minorHAnsi" w:hAnsiTheme="minorHAnsi" w:cstheme="minorHAnsi"/>
        </w:rPr>
        <w:t>issues</w:t>
      </w:r>
      <w:r w:rsidR="00545549" w:rsidRPr="007D1694">
        <w:rPr>
          <w:rFonts w:asciiTheme="minorHAnsi" w:hAnsiTheme="minorHAnsi" w:cstheme="minorHAnsi"/>
        </w:rPr>
        <w:t xml:space="preserve"> </w:t>
      </w:r>
      <w:r w:rsidR="00FB082B" w:rsidRPr="007D1694">
        <w:rPr>
          <w:rFonts w:asciiTheme="minorHAnsi" w:hAnsiTheme="minorHAnsi" w:cstheme="minorHAnsi"/>
        </w:rPr>
        <w:t xml:space="preserve">the General Counsel’s Office will notify </w:t>
      </w:r>
      <w:r w:rsidRPr="007D1694">
        <w:rPr>
          <w:rFonts w:asciiTheme="minorHAnsi" w:hAnsiTheme="minorHAnsi" w:cstheme="minorHAnsi"/>
        </w:rPr>
        <w:t xml:space="preserve">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Pr="007D1694">
        <w:rPr>
          <w:rFonts w:asciiTheme="minorHAnsi" w:hAnsiTheme="minorHAnsi" w:cstheme="minorHAnsi"/>
        </w:rPr>
        <w:t>[and vice chair(s)] or other designated person in case the Chair has accepted nomination, and the candidate</w:t>
      </w:r>
      <w:r w:rsidR="003275B5" w:rsidRPr="007D1694">
        <w:rPr>
          <w:rFonts w:asciiTheme="minorHAnsi" w:hAnsiTheme="minorHAnsi" w:cstheme="minorHAnsi"/>
        </w:rPr>
        <w:t>(s)</w:t>
      </w:r>
      <w:r w:rsidRPr="007D1694">
        <w:rPr>
          <w:rFonts w:asciiTheme="minorHAnsi" w:hAnsiTheme="minorHAnsi" w:cstheme="minorHAnsi"/>
        </w:rPr>
        <w:t xml:space="preserve"> will be informed accordingly. </w:t>
      </w:r>
      <w:r w:rsidR="00FB082B" w:rsidRPr="007D1694">
        <w:rPr>
          <w:rFonts w:asciiTheme="minorHAnsi" w:hAnsiTheme="minorHAnsi" w:cstheme="minorHAnsi"/>
        </w:rPr>
        <w:t xml:space="preserve">If the General Counsel’s Office identifies an issue or potential issue, it will also notify the Chair of the </w:t>
      </w:r>
      <w:proofErr w:type="spellStart"/>
      <w:r w:rsidR="00FB082B" w:rsidRPr="007D1694">
        <w:rPr>
          <w:rFonts w:asciiTheme="minorHAnsi" w:hAnsiTheme="minorHAnsi" w:cstheme="minorHAnsi"/>
        </w:rPr>
        <w:t>ccNSO</w:t>
      </w:r>
      <w:proofErr w:type="spellEnd"/>
      <w:r w:rsidR="00FB082B" w:rsidRPr="007D1694">
        <w:rPr>
          <w:rFonts w:asciiTheme="minorHAnsi" w:hAnsiTheme="minorHAnsi" w:cstheme="minorHAnsi"/>
        </w:rPr>
        <w:t xml:space="preserve"> Council [and vice chair(s)] or other designated person in case the Chair has accepted nomination</w:t>
      </w:r>
      <w:r w:rsidR="00CF17C1" w:rsidRPr="007D1694">
        <w:rPr>
          <w:rFonts w:asciiTheme="minorHAnsi" w:hAnsiTheme="minorHAnsi" w:cstheme="minorHAnsi"/>
        </w:rPr>
        <w:t>,</w:t>
      </w:r>
      <w:r w:rsidR="00FB082B" w:rsidRPr="007D1694">
        <w:rPr>
          <w:rFonts w:asciiTheme="minorHAnsi" w:hAnsiTheme="minorHAnsi" w:cstheme="minorHAnsi"/>
        </w:rPr>
        <w:t xml:space="preserve"> along with </w:t>
      </w:r>
      <w:r w:rsidR="00CF17C1" w:rsidRPr="007D1694">
        <w:rPr>
          <w:rFonts w:asciiTheme="minorHAnsi" w:hAnsiTheme="minorHAnsi" w:cstheme="minorHAnsi"/>
        </w:rPr>
        <w:t xml:space="preserve">a </w:t>
      </w:r>
      <w:r w:rsidR="00FB082B" w:rsidRPr="007D1694">
        <w:rPr>
          <w:rFonts w:asciiTheme="minorHAnsi" w:hAnsiTheme="minorHAnsi" w:cstheme="minorHAnsi"/>
        </w:rPr>
        <w:t xml:space="preserve">description of the issue or potential issue. </w:t>
      </w:r>
      <w:r w:rsidRPr="007D1694">
        <w:rPr>
          <w:rFonts w:asciiTheme="minorHAnsi" w:hAnsiTheme="minorHAnsi" w:cstheme="minorHAnsi"/>
        </w:rPr>
        <w:t xml:space="preserve">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Council</w:t>
      </w:r>
      <w:r w:rsidR="00B57583">
        <w:rPr>
          <w:rFonts w:asciiTheme="minorHAnsi" w:hAnsiTheme="minorHAnsi" w:cstheme="minorHAnsi"/>
        </w:rPr>
        <w:t>, or other designated person</w:t>
      </w:r>
      <w:r w:rsidR="003275B5" w:rsidRPr="007D1694">
        <w:rPr>
          <w:rFonts w:asciiTheme="minorHAnsi" w:hAnsiTheme="minorHAnsi" w:cstheme="minorHAnsi"/>
        </w:rPr>
        <w:t xml:space="preserve"> </w:t>
      </w:r>
      <w:r w:rsidRPr="007D1694">
        <w:rPr>
          <w:rFonts w:asciiTheme="minorHAnsi" w:hAnsiTheme="minorHAnsi" w:cstheme="minorHAnsi"/>
        </w:rPr>
        <w:t xml:space="preserve">will update the full Council (with exception of a potential candidate who is still a </w:t>
      </w:r>
      <w:proofErr w:type="spellStart"/>
      <w:r w:rsidRPr="007D1694">
        <w:rPr>
          <w:rFonts w:asciiTheme="minorHAnsi" w:hAnsiTheme="minorHAnsi" w:cstheme="minorHAnsi"/>
        </w:rPr>
        <w:t>Councillor</w:t>
      </w:r>
      <w:proofErr w:type="spellEnd"/>
      <w:r w:rsidRPr="007D1694">
        <w:rPr>
          <w:rFonts w:asciiTheme="minorHAnsi" w:hAnsiTheme="minorHAnsi" w:cstheme="minorHAnsi"/>
        </w:rPr>
        <w:t>) on the results of the due diligence</w:t>
      </w:r>
      <w:r w:rsidR="003275B5" w:rsidRPr="007D1694">
        <w:rPr>
          <w:rFonts w:asciiTheme="minorHAnsi" w:hAnsiTheme="minorHAnsi" w:cstheme="minorHAnsi"/>
        </w:rPr>
        <w:t>,</w:t>
      </w:r>
      <w:r w:rsidRPr="007D1694">
        <w:rPr>
          <w:rFonts w:asciiTheme="minorHAnsi" w:hAnsiTheme="minorHAnsi" w:cstheme="minorHAnsi"/>
        </w:rPr>
        <w:t xml:space="preserve"> i.e.</w:t>
      </w:r>
      <w:r w:rsidR="006C5F26" w:rsidRPr="007D1694">
        <w:rPr>
          <w:rFonts w:asciiTheme="minorHAnsi" w:hAnsiTheme="minorHAnsi" w:cstheme="minorHAnsi"/>
        </w:rPr>
        <w:t>,</w:t>
      </w:r>
      <w:r w:rsidRPr="007D1694">
        <w:rPr>
          <w:rFonts w:asciiTheme="minorHAnsi" w:hAnsiTheme="minorHAnsi" w:cstheme="minorHAnsi"/>
        </w:rPr>
        <w:t xml:space="preserve"> whether no concerns have surfaced, or concerns were raised which warrant further consideration and decisions.</w:t>
      </w:r>
    </w:p>
    <w:p w14:paraId="6C420DDF" w14:textId="77777777" w:rsidR="00F875DD" w:rsidRPr="007D1694" w:rsidRDefault="00F875DD" w:rsidP="00F875DD">
      <w:pPr>
        <w:spacing w:before="0" w:after="0"/>
        <w:jc w:val="both"/>
        <w:rPr>
          <w:rFonts w:asciiTheme="minorHAnsi" w:hAnsiTheme="minorHAnsi" w:cstheme="minorHAnsi"/>
        </w:rPr>
      </w:pPr>
    </w:p>
    <w:p w14:paraId="6318B861" w14:textId="36EA5583"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 satisfactory conclusion of the due diligence process</w:t>
      </w:r>
      <w:r w:rsidR="003275B5" w:rsidRPr="007D1694">
        <w:rPr>
          <w:rFonts w:asciiTheme="minorHAnsi" w:hAnsiTheme="minorHAnsi" w:cstheme="minorHAnsi"/>
        </w:rPr>
        <w:t>,</w:t>
      </w:r>
      <w:r w:rsidRPr="007D1694">
        <w:rPr>
          <w:rFonts w:asciiTheme="minorHAnsi" w:hAnsiTheme="minorHAnsi" w:cstheme="minorHAnsi"/>
        </w:rPr>
        <w:t xml:space="preserve"> i.e. there are no concerns resulting from the due diligence review regarding the candidate(s), the process continues with the Q&amp;A session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at the first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A23594">
        <w:rPr>
          <w:rFonts w:asciiTheme="minorHAnsi" w:hAnsiTheme="minorHAnsi" w:cstheme="minorHAnsi"/>
        </w:rPr>
        <w:t>M</w:t>
      </w:r>
      <w:r w:rsidR="00164776">
        <w:rPr>
          <w:rFonts w:asciiTheme="minorHAnsi" w:hAnsiTheme="minorHAnsi" w:cstheme="minorHAnsi"/>
        </w:rPr>
        <w:t xml:space="preserve">embers </w:t>
      </w:r>
      <w:r w:rsidRPr="007D1694">
        <w:rPr>
          <w:rFonts w:asciiTheme="minorHAnsi" w:hAnsiTheme="minorHAnsi" w:cstheme="minorHAnsi"/>
        </w:rPr>
        <w:t xml:space="preserve">meeting following the conclusion of the due diligence process. </w:t>
      </w:r>
    </w:p>
    <w:p w14:paraId="551B25CC" w14:textId="77777777" w:rsidR="00F875DD" w:rsidRPr="007D1694" w:rsidRDefault="00F875DD" w:rsidP="00F875DD">
      <w:pPr>
        <w:spacing w:before="0" w:after="0"/>
        <w:jc w:val="both"/>
        <w:rPr>
          <w:rFonts w:asciiTheme="minorHAnsi" w:hAnsiTheme="minorHAnsi" w:cstheme="minorHAnsi"/>
        </w:rPr>
      </w:pPr>
    </w:p>
    <w:p w14:paraId="46663BE7" w14:textId="1E491E05"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In the event </w:t>
      </w:r>
      <w:r w:rsidR="00FB082B" w:rsidRPr="007D1694">
        <w:rPr>
          <w:rFonts w:asciiTheme="minorHAnsi" w:hAnsiTheme="minorHAnsi" w:cstheme="minorHAnsi"/>
        </w:rPr>
        <w:t xml:space="preserve">one or more issues result in </w:t>
      </w:r>
      <w:r w:rsidRPr="007D1694">
        <w:rPr>
          <w:rFonts w:asciiTheme="minorHAnsi" w:hAnsiTheme="minorHAnsi" w:cstheme="minorHAnsi"/>
        </w:rPr>
        <w:t xml:space="preserve">concerns about the candidate’s ability to serve on the ICANN Board of </w:t>
      </w:r>
      <w:r w:rsidR="003275B5" w:rsidRPr="007D1694">
        <w:rPr>
          <w:rFonts w:asciiTheme="minorHAnsi" w:hAnsiTheme="minorHAnsi" w:cstheme="minorHAnsi"/>
        </w:rPr>
        <w:t>D</w:t>
      </w:r>
      <w:r w:rsidRPr="007D1694">
        <w:rPr>
          <w:rFonts w:asciiTheme="minorHAnsi" w:hAnsiTheme="minorHAnsi" w:cstheme="minorHAnsi"/>
        </w:rPr>
        <w:t xml:space="preserve">irectors, the </w:t>
      </w:r>
      <w:r w:rsidR="003275B5" w:rsidRPr="007D1694">
        <w:rPr>
          <w:rFonts w:asciiTheme="minorHAnsi" w:hAnsiTheme="minorHAnsi" w:cstheme="minorHAnsi"/>
        </w:rPr>
        <w:t>Ch</w:t>
      </w:r>
      <w:r w:rsidRPr="007D1694">
        <w:rPr>
          <w:rFonts w:asciiTheme="minorHAnsi" w:hAnsiTheme="minorHAnsi" w:cstheme="minorHAnsi"/>
        </w:rPr>
        <w:t xml:space="preserve">air </w:t>
      </w:r>
      <w:r w:rsidR="003275B5" w:rsidRPr="007D1694">
        <w:rPr>
          <w:rFonts w:asciiTheme="minorHAnsi" w:hAnsiTheme="minorHAnsi" w:cstheme="minorHAnsi"/>
        </w:rPr>
        <w:t xml:space="preserve">of the </w:t>
      </w:r>
      <w:proofErr w:type="spellStart"/>
      <w:r w:rsidR="003275B5" w:rsidRPr="007D1694">
        <w:rPr>
          <w:rFonts w:asciiTheme="minorHAnsi" w:hAnsiTheme="minorHAnsi" w:cstheme="minorHAnsi"/>
        </w:rPr>
        <w:t>ccNSO</w:t>
      </w:r>
      <w:proofErr w:type="spellEnd"/>
      <w:r w:rsidR="003275B5" w:rsidRPr="007D1694">
        <w:rPr>
          <w:rFonts w:asciiTheme="minorHAnsi" w:hAnsiTheme="minorHAnsi" w:cstheme="minorHAnsi"/>
        </w:rPr>
        <w:t xml:space="preserve"> Council</w:t>
      </w:r>
      <w:r w:rsidR="003348DA">
        <w:rPr>
          <w:rFonts w:asciiTheme="minorHAnsi" w:hAnsiTheme="minorHAnsi" w:cstheme="minorHAnsi"/>
        </w:rPr>
        <w:t xml:space="preserve"> </w:t>
      </w:r>
      <w:r w:rsidR="00A23594">
        <w:rPr>
          <w:rFonts w:asciiTheme="minorHAnsi" w:hAnsiTheme="minorHAnsi" w:cstheme="minorHAnsi"/>
        </w:rPr>
        <w:t xml:space="preserve">or </w:t>
      </w:r>
      <w:r w:rsidR="003348DA" w:rsidRPr="007D1694">
        <w:rPr>
          <w:rFonts w:asciiTheme="minorHAnsi" w:hAnsiTheme="minorHAnsi" w:cstheme="minorHAnsi"/>
        </w:rPr>
        <w:t>other designated person in case the Chair has accepted nomination</w:t>
      </w:r>
      <w:r w:rsidR="00B57583">
        <w:rPr>
          <w:rFonts w:asciiTheme="minorHAnsi" w:hAnsiTheme="minorHAnsi" w:cstheme="minorHAnsi"/>
        </w:rPr>
        <w:t>,</w:t>
      </w:r>
      <w:r w:rsidR="003275B5" w:rsidRPr="007D1694">
        <w:rPr>
          <w:rFonts w:asciiTheme="minorHAnsi" w:hAnsiTheme="minorHAnsi" w:cstheme="minorHAnsi"/>
        </w:rPr>
        <w:t xml:space="preserve"> </w:t>
      </w:r>
      <w:r w:rsidRPr="007D1694">
        <w:rPr>
          <w:rFonts w:asciiTheme="minorHAnsi" w:hAnsiTheme="minorHAnsi" w:cstheme="minorHAnsi"/>
        </w:rPr>
        <w:t xml:space="preserve">may request the candidate to step-down or to propose to Council to terminate the candidacy of that person or to terminate the </w:t>
      </w:r>
      <w:r w:rsidR="00E66849">
        <w:rPr>
          <w:rFonts w:asciiTheme="minorHAnsi" w:hAnsiTheme="minorHAnsi" w:cstheme="minorHAnsi"/>
        </w:rPr>
        <w:t>Nomination Process</w:t>
      </w:r>
      <w:r w:rsidRPr="007D1694">
        <w:rPr>
          <w:rFonts w:asciiTheme="minorHAnsi" w:hAnsiTheme="minorHAnsi" w:cstheme="minorHAnsi"/>
        </w:rPr>
        <w:t xml:space="preserve">.  If a candidate decides to step-down, or the nomination of that person is terminated and the candidate was the only nominee, the </w:t>
      </w:r>
      <w:r w:rsidR="00E66849">
        <w:rPr>
          <w:rFonts w:asciiTheme="minorHAnsi" w:hAnsiTheme="minorHAnsi" w:cstheme="minorHAnsi"/>
        </w:rPr>
        <w:t>Nomination Process</w:t>
      </w:r>
      <w:r w:rsidRPr="007D1694">
        <w:rPr>
          <w:rFonts w:asciiTheme="minorHAnsi" w:hAnsiTheme="minorHAnsi" w:cstheme="minorHAnsi"/>
        </w:rPr>
        <w:t xml:space="preserve"> is deemed to be terminated</w:t>
      </w:r>
      <w:r w:rsidR="00D30AD3" w:rsidRPr="007D1694">
        <w:rPr>
          <w:rFonts w:asciiTheme="minorHAnsi" w:hAnsiTheme="minorHAnsi" w:cstheme="minorHAnsi"/>
        </w:rPr>
        <w:t xml:space="preserve"> on the day the candidacy is terminated.  The </w:t>
      </w:r>
      <w:r w:rsidRPr="007D1694">
        <w:rPr>
          <w:rFonts w:asciiTheme="minorHAnsi" w:hAnsiTheme="minorHAnsi" w:cstheme="minorHAnsi"/>
        </w:rPr>
        <w:t>Counc</w:t>
      </w:r>
      <w:r w:rsidR="003275B5" w:rsidRPr="007D1694">
        <w:rPr>
          <w:rFonts w:asciiTheme="minorHAnsi" w:hAnsiTheme="minorHAnsi" w:cstheme="minorHAnsi"/>
        </w:rPr>
        <w:t xml:space="preserve">il decision to terminate the </w:t>
      </w:r>
      <w:r w:rsidR="00E66849">
        <w:rPr>
          <w:rFonts w:asciiTheme="minorHAnsi" w:hAnsiTheme="minorHAnsi" w:cstheme="minorHAnsi"/>
        </w:rPr>
        <w:t>Nomination Process</w:t>
      </w:r>
      <w:r w:rsidRPr="007D1694">
        <w:rPr>
          <w:rFonts w:asciiTheme="minorHAnsi" w:hAnsiTheme="minorHAnsi" w:cstheme="minorHAnsi"/>
        </w:rPr>
        <w:t xml:space="preserve"> or end the candidacy of a person needs to be taken by a simple majority vote.</w:t>
      </w:r>
    </w:p>
    <w:p w14:paraId="62D64F52" w14:textId="77777777" w:rsidR="00F875DD" w:rsidRPr="007D1694" w:rsidRDefault="00F875DD" w:rsidP="00F875DD">
      <w:pPr>
        <w:spacing w:before="0" w:after="0"/>
        <w:jc w:val="both"/>
        <w:rPr>
          <w:rFonts w:asciiTheme="minorHAnsi" w:hAnsiTheme="minorHAnsi" w:cstheme="minorHAnsi"/>
        </w:rPr>
      </w:pPr>
    </w:p>
    <w:p w14:paraId="6D9A9E03" w14:textId="16D4334B" w:rsidR="00D30AD3" w:rsidRPr="007D1694"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If the </w:t>
      </w:r>
      <w:r w:rsidR="00E66849">
        <w:rPr>
          <w:rFonts w:asciiTheme="minorHAnsi" w:hAnsiTheme="minorHAnsi" w:cstheme="minorHAnsi"/>
        </w:rPr>
        <w:t>Nomination Process</w:t>
      </w:r>
      <w:r w:rsidRPr="007D1694">
        <w:rPr>
          <w:rFonts w:asciiTheme="minorHAnsi" w:hAnsiTheme="minorHAnsi" w:cstheme="minorHAnsi"/>
        </w:rPr>
        <w:t xml:space="preserve"> is terminated</w:t>
      </w:r>
      <w:r w:rsidR="00D30AD3" w:rsidRPr="007D1694">
        <w:rPr>
          <w:rFonts w:asciiTheme="minorHAnsi" w:hAnsiTheme="minorHAnsi" w:cstheme="minorHAnsi"/>
        </w:rPr>
        <w:t xml:space="preserve"> in accordance with this section, section 3.9 applies. </w:t>
      </w:r>
    </w:p>
    <w:p w14:paraId="5B14DE83" w14:textId="139F3C56" w:rsidR="001355C8" w:rsidRPr="007D1694" w:rsidRDefault="00D30AD3" w:rsidP="00F875DD">
      <w:pPr>
        <w:spacing w:before="0" w:after="0"/>
        <w:jc w:val="both"/>
        <w:rPr>
          <w:rFonts w:asciiTheme="minorHAnsi" w:hAnsiTheme="minorHAnsi" w:cstheme="minorHAnsi"/>
        </w:rPr>
      </w:pPr>
      <w:r w:rsidRPr="007D1694">
        <w:rPr>
          <w:rFonts w:asciiTheme="minorHAnsi" w:hAnsiTheme="minorHAnsi" w:cstheme="minorHAnsi"/>
        </w:rPr>
        <w:t xml:space="preserve"> </w:t>
      </w:r>
    </w:p>
    <w:p w14:paraId="4AA94060" w14:textId="52ADDAE6"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Presentation of Candidate Statements</w:t>
      </w:r>
    </w:p>
    <w:p w14:paraId="72B388C9" w14:textId="77777777" w:rsidR="00F875DD" w:rsidRPr="00F875DD" w:rsidRDefault="00F875DD" w:rsidP="00F875DD"/>
    <w:p w14:paraId="5A177538" w14:textId="01C398AB"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A23594">
        <w:rPr>
          <w:rFonts w:asciiTheme="minorHAnsi" w:hAnsiTheme="minorHAnsi" w:cstheme="minorHAnsi"/>
        </w:rPr>
        <w:t xml:space="preserve"> </w:t>
      </w:r>
      <w:r w:rsidRPr="007D1694">
        <w:rPr>
          <w:rFonts w:asciiTheme="minorHAnsi" w:hAnsiTheme="minorHAnsi" w:cstheme="minorHAnsi"/>
        </w:rPr>
        <w:t xml:space="preserve">Manager will ask candidate(s) to provide and present a </w:t>
      </w:r>
      <w:r w:rsidR="00446AC3">
        <w:rPr>
          <w:rFonts w:asciiTheme="minorHAnsi" w:hAnsiTheme="minorHAnsi" w:cstheme="minorHAnsi"/>
        </w:rPr>
        <w:t xml:space="preserve">written </w:t>
      </w:r>
      <w:r w:rsidRPr="007D1694">
        <w:rPr>
          <w:rFonts w:asciiTheme="minorHAnsi" w:hAnsiTheme="minorHAnsi" w:cstheme="minorHAnsi"/>
        </w:rPr>
        <w:t>Candidate Statement</w:t>
      </w:r>
      <w:r w:rsidR="00446AC3">
        <w:rPr>
          <w:rFonts w:asciiTheme="minorHAnsi" w:hAnsiTheme="minorHAnsi" w:cstheme="minorHAnsi"/>
        </w:rPr>
        <w:t xml:space="preserve"> prior to the start of the due diligence verifications. </w:t>
      </w:r>
      <w:r w:rsidRPr="007D1694">
        <w:rPr>
          <w:rFonts w:asciiTheme="minorHAnsi" w:hAnsiTheme="minorHAnsi" w:cstheme="minorHAnsi"/>
        </w:rPr>
        <w:t xml:space="preserve">Candidate Statement(s) shall be published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(in alphabetical order). The </w:t>
      </w:r>
      <w:r w:rsidR="00E66849">
        <w:rPr>
          <w:rFonts w:asciiTheme="minorHAnsi" w:hAnsiTheme="minorHAnsi" w:cstheme="minorHAnsi"/>
        </w:rPr>
        <w:t>Nomination Process</w:t>
      </w:r>
      <w:r w:rsidR="00591AF0">
        <w:rPr>
          <w:rFonts w:asciiTheme="minorHAnsi" w:hAnsiTheme="minorHAnsi" w:cstheme="minorHAnsi"/>
        </w:rPr>
        <w:t xml:space="preserve"> </w:t>
      </w:r>
      <w:r w:rsidRPr="007D1694">
        <w:rPr>
          <w:rFonts w:asciiTheme="minorHAnsi" w:hAnsiTheme="minorHAnsi" w:cstheme="minorHAnsi"/>
        </w:rPr>
        <w:lastRenderedPageBreak/>
        <w:t>Manager will not publish Candidate Statement(s) that do not meet the current ICANN Standards of Behavior or that contain defamatory or derogatory statements.</w:t>
      </w:r>
    </w:p>
    <w:p w14:paraId="3ADFE597" w14:textId="77777777" w:rsidR="003348DA" w:rsidRPr="007D1694" w:rsidRDefault="003348DA" w:rsidP="00F875DD">
      <w:pPr>
        <w:spacing w:before="0" w:after="0"/>
        <w:jc w:val="both"/>
        <w:rPr>
          <w:rFonts w:asciiTheme="minorHAnsi" w:hAnsiTheme="minorHAnsi" w:cstheme="minorHAnsi"/>
        </w:rPr>
      </w:pPr>
    </w:p>
    <w:p w14:paraId="50F8D716" w14:textId="28FCD72D"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At the </w:t>
      </w:r>
      <w:r w:rsidR="00446AC3" w:rsidRPr="007D1694">
        <w:rPr>
          <w:rFonts w:asciiTheme="minorHAnsi" w:hAnsiTheme="minorHAnsi" w:cstheme="minorHAnsi"/>
        </w:rPr>
        <w:t xml:space="preserve">first ICANN meeting following the closure of the </w:t>
      </w:r>
      <w:r w:rsidR="00591AF0" w:rsidRPr="00DC2A37">
        <w:rPr>
          <w:rFonts w:asciiTheme="minorHAnsi" w:hAnsiTheme="minorHAnsi" w:cstheme="minorHAnsi"/>
        </w:rPr>
        <w:t xml:space="preserve">Due Diligence </w:t>
      </w:r>
      <w:r w:rsidR="00591AF0">
        <w:rPr>
          <w:rFonts w:asciiTheme="minorHAnsi" w:hAnsiTheme="minorHAnsi" w:cstheme="minorHAnsi"/>
        </w:rPr>
        <w:t>verifications</w:t>
      </w:r>
      <w:r w:rsidR="00446AC3">
        <w:rPr>
          <w:rFonts w:asciiTheme="minorHAnsi" w:hAnsiTheme="minorHAnsi" w:cstheme="minorHAnsi"/>
        </w:rPr>
        <w:t xml:space="preserve">, during the </w:t>
      </w:r>
      <w:proofErr w:type="spellStart"/>
      <w:r w:rsidRPr="007D1694">
        <w:rPr>
          <w:rFonts w:asciiTheme="minorHAnsi" w:hAnsiTheme="minorHAnsi" w:cstheme="minorHAnsi"/>
        </w:rPr>
        <w:t>ccNSO</w:t>
      </w:r>
      <w:proofErr w:type="spellEnd"/>
      <w:r w:rsidR="00446AC3">
        <w:rPr>
          <w:rFonts w:asciiTheme="minorHAnsi" w:hAnsiTheme="minorHAnsi" w:cstheme="minorHAnsi"/>
        </w:rPr>
        <w:t xml:space="preserve"> Members</w:t>
      </w:r>
      <w:r w:rsidRPr="007D1694">
        <w:rPr>
          <w:rFonts w:asciiTheme="minorHAnsi" w:hAnsiTheme="minorHAnsi" w:cstheme="minorHAnsi"/>
        </w:rPr>
        <w:t xml:space="preserve"> Meeting</w:t>
      </w:r>
      <w:r w:rsidR="00446AC3">
        <w:rPr>
          <w:rFonts w:asciiTheme="minorHAnsi" w:hAnsiTheme="minorHAnsi" w:cstheme="minorHAnsi"/>
        </w:rPr>
        <w:t>,</w:t>
      </w:r>
      <w:r w:rsidRPr="007D1694">
        <w:rPr>
          <w:rFonts w:asciiTheme="minorHAnsi" w:hAnsiTheme="minorHAnsi" w:cstheme="minorHAnsi"/>
        </w:rPr>
        <w:t xml:space="preserv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others will be provided the opportunity to meet and question the Candidate(s). This session of the meeting will be chaired by an independent person who has no affiliation or connection with any of the Candidate(s).</w:t>
      </w:r>
    </w:p>
    <w:p w14:paraId="71F11073" w14:textId="77777777" w:rsidR="00F875DD" w:rsidRPr="007D1694" w:rsidRDefault="00F875DD" w:rsidP="00F875DD">
      <w:pPr>
        <w:spacing w:before="0" w:after="0"/>
        <w:jc w:val="both"/>
        <w:rPr>
          <w:rFonts w:asciiTheme="minorHAnsi" w:hAnsiTheme="minorHAnsi" w:cstheme="minorHAnsi"/>
        </w:rPr>
      </w:pPr>
    </w:p>
    <w:p w14:paraId="4FAC7D73" w14:textId="06D7A8DA" w:rsidR="00F875DD" w:rsidRPr="00F875DD" w:rsidRDefault="00F06DA9" w:rsidP="00486734">
      <w:pPr>
        <w:pStyle w:val="Heading2"/>
        <w:spacing w:before="0" w:after="0"/>
        <w:jc w:val="both"/>
      </w:pPr>
      <w:r w:rsidRPr="007D1694">
        <w:rPr>
          <w:rFonts w:asciiTheme="minorHAnsi" w:hAnsiTheme="minorHAnsi" w:cstheme="minorHAnsi"/>
        </w:rPr>
        <w:t>Election and run-off election</w:t>
      </w:r>
    </w:p>
    <w:p w14:paraId="07174EE7" w14:textId="5C3D2675" w:rsidR="00F06DA9" w:rsidRDefault="00E30EA0" w:rsidP="00F875DD">
      <w:pPr>
        <w:spacing w:before="0" w:after="0"/>
        <w:jc w:val="both"/>
        <w:rPr>
          <w:rFonts w:asciiTheme="minorHAnsi" w:hAnsiTheme="minorHAnsi" w:cstheme="minorHAnsi"/>
        </w:rPr>
      </w:pPr>
      <w:r w:rsidRPr="007D1694">
        <w:rPr>
          <w:rFonts w:asciiTheme="minorHAnsi" w:hAnsiTheme="minorHAnsi" w:cstheme="minorHAnsi"/>
        </w:rPr>
        <w:t>Even i</w:t>
      </w:r>
      <w:r w:rsidR="00F06DA9" w:rsidRPr="007D1694">
        <w:rPr>
          <w:rFonts w:asciiTheme="minorHAnsi" w:hAnsiTheme="minorHAnsi" w:cstheme="minorHAnsi"/>
        </w:rPr>
        <w:t xml:space="preserve">f there is only one Candidate or only two Candidates in the event of two seats becoming vacant, the </w:t>
      </w:r>
      <w:r w:rsidR="00E66849">
        <w:rPr>
          <w:rFonts w:asciiTheme="minorHAnsi" w:hAnsiTheme="minorHAnsi" w:cstheme="minorHAnsi"/>
        </w:rPr>
        <w:t>Nomination Process</w:t>
      </w:r>
      <w:r w:rsidR="00591AF0">
        <w:rPr>
          <w:rFonts w:asciiTheme="minorHAnsi" w:hAnsiTheme="minorHAnsi" w:cstheme="minorHAnsi"/>
        </w:rPr>
        <w:t xml:space="preserve"> </w:t>
      </w:r>
      <w:r w:rsidR="00F06DA9" w:rsidRPr="007D1694">
        <w:rPr>
          <w:rFonts w:asciiTheme="minorHAnsi" w:hAnsiTheme="minorHAnsi" w:cstheme="minorHAnsi"/>
        </w:rPr>
        <w:t xml:space="preserve">Manager will inform the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w:t>
      </w:r>
      <w:r w:rsidRPr="007D1694">
        <w:rPr>
          <w:rFonts w:asciiTheme="minorHAnsi" w:hAnsiTheme="minorHAnsi" w:cstheme="minorHAnsi"/>
        </w:rPr>
        <w:t xml:space="preserve"> and members</w:t>
      </w:r>
      <w:r w:rsidR="00F06DA9" w:rsidRPr="007D1694">
        <w:rPr>
          <w:rFonts w:asciiTheme="minorHAnsi" w:hAnsiTheme="minorHAnsi" w:cstheme="minorHAnsi"/>
        </w:rPr>
        <w:t xml:space="preserve">, </w:t>
      </w:r>
      <w:r w:rsidR="00733F8F">
        <w:rPr>
          <w:rFonts w:asciiTheme="minorHAnsi" w:hAnsiTheme="minorHAnsi" w:cstheme="minorHAnsi"/>
        </w:rPr>
        <w:t xml:space="preserve">about the </w:t>
      </w:r>
      <w:r w:rsidRPr="007D1694">
        <w:rPr>
          <w:rFonts w:asciiTheme="minorHAnsi" w:hAnsiTheme="minorHAnsi" w:cstheme="minorHAnsi"/>
        </w:rPr>
        <w:t xml:space="preserve">date of the </w:t>
      </w:r>
      <w:r w:rsidR="00F875DD" w:rsidRPr="007D1694">
        <w:rPr>
          <w:rFonts w:asciiTheme="minorHAnsi" w:hAnsiTheme="minorHAnsi" w:cstheme="minorHAnsi"/>
        </w:rPr>
        <w:t>election.</w:t>
      </w:r>
    </w:p>
    <w:p w14:paraId="3A77AD92" w14:textId="77777777" w:rsidR="003348DA" w:rsidRPr="007D1694" w:rsidRDefault="003348DA" w:rsidP="00F875DD">
      <w:pPr>
        <w:spacing w:before="0" w:after="0"/>
        <w:jc w:val="both"/>
        <w:rPr>
          <w:rFonts w:asciiTheme="minorHAnsi" w:hAnsiTheme="minorHAnsi" w:cstheme="minorHAnsi"/>
        </w:rPr>
      </w:pPr>
    </w:p>
    <w:p w14:paraId="7820ABC7" w14:textId="4B7A78F4"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election </w:t>
      </w:r>
      <w:r w:rsidR="00E30EA0" w:rsidRPr="007D1694">
        <w:rPr>
          <w:rFonts w:asciiTheme="minorHAnsi" w:hAnsiTheme="minorHAnsi" w:cstheme="minorHAnsi"/>
        </w:rPr>
        <w:t>should</w:t>
      </w:r>
      <w:r w:rsidRPr="007D1694">
        <w:rPr>
          <w:rFonts w:asciiTheme="minorHAnsi" w:hAnsiTheme="minorHAnsi" w:cstheme="minorHAnsi"/>
        </w:rPr>
        <w:t xml:space="preserve"> not </w:t>
      </w:r>
      <w:r w:rsidR="00E30EA0" w:rsidRPr="007D1694">
        <w:rPr>
          <w:rFonts w:asciiTheme="minorHAnsi" w:hAnsiTheme="minorHAnsi" w:cstheme="minorHAnsi"/>
        </w:rPr>
        <w:t xml:space="preserve">close </w:t>
      </w:r>
      <w:r w:rsidRPr="007D1694">
        <w:rPr>
          <w:rFonts w:asciiTheme="minorHAnsi" w:hAnsiTheme="minorHAnsi" w:cstheme="minorHAnsi"/>
        </w:rPr>
        <w:t xml:space="preserve">earlier than two weeks after the closure of the </w:t>
      </w:r>
      <w:r w:rsidR="00733F8F">
        <w:rPr>
          <w:rFonts w:asciiTheme="minorHAnsi" w:hAnsiTheme="minorHAnsi" w:cstheme="minorHAnsi"/>
        </w:rPr>
        <w:t xml:space="preserve">Q&amp;A session </w:t>
      </w:r>
      <w:r w:rsidRPr="007D1694">
        <w:rPr>
          <w:rFonts w:asciiTheme="minorHAnsi" w:hAnsiTheme="minorHAnsi" w:cstheme="minorHAnsi"/>
        </w:rPr>
        <w:t>The election will be conducted in the following manner:</w:t>
      </w:r>
    </w:p>
    <w:p w14:paraId="176D9AD3" w14:textId="5DD7D2AF" w:rsidR="009C403D" w:rsidRDefault="00F06DA9" w:rsidP="00943DD7">
      <w:pPr>
        <w:pStyle w:val="ListParagraph"/>
        <w:numPr>
          <w:ilvl w:val="0"/>
          <w:numId w:val="8"/>
        </w:numPr>
        <w:spacing w:before="0" w:after="0"/>
        <w:rPr>
          <w:rFonts w:asciiTheme="minorHAnsi" w:eastAsia="Times New Roman" w:hAnsiTheme="minorHAnsi" w:cstheme="minorHAnsi"/>
        </w:rPr>
      </w:pPr>
      <w:r w:rsidRPr="009C403D">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9C403D">
        <w:rPr>
          <w:rFonts w:asciiTheme="minorHAnsi" w:hAnsiTheme="minorHAnsi" w:cstheme="minorHAnsi"/>
        </w:rPr>
        <w:t xml:space="preserve">Manager will issue a formal Election Notice to all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members and publish it on the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website. </w:t>
      </w:r>
      <w:r w:rsidR="00591AF0">
        <w:rPr>
          <w:rFonts w:asciiTheme="minorHAnsi" w:eastAsia="Times New Roman" w:hAnsiTheme="minorHAnsi" w:cstheme="minorHAnsi"/>
        </w:rPr>
        <w:t xml:space="preserve">All </w:t>
      </w:r>
      <w:r w:rsidR="00DC2A37" w:rsidRPr="009C403D">
        <w:rPr>
          <w:rFonts w:asciiTheme="minorHAnsi" w:eastAsia="Times New Roman" w:hAnsiTheme="minorHAnsi" w:cstheme="minorHAnsi"/>
        </w:rPr>
        <w:t>cc</w:t>
      </w:r>
      <w:r w:rsidR="00F97E6F">
        <w:rPr>
          <w:rFonts w:asciiTheme="minorHAnsi" w:eastAsia="Times New Roman" w:hAnsiTheme="minorHAnsi" w:cstheme="minorHAnsi"/>
        </w:rPr>
        <w:t>TLD Managers who are</w:t>
      </w:r>
      <w:r w:rsidR="00DC2A37" w:rsidRPr="009C403D">
        <w:rPr>
          <w:rFonts w:asciiTheme="minorHAnsi" w:eastAsia="Times New Roman" w:hAnsiTheme="minorHAnsi" w:cstheme="minorHAnsi"/>
        </w:rPr>
        <w:t xml:space="preserve"> </w:t>
      </w:r>
      <w:r w:rsidR="00F97E6F">
        <w:rPr>
          <w:rFonts w:asciiTheme="minorHAnsi" w:eastAsia="Times New Roman" w:hAnsiTheme="minorHAnsi" w:cstheme="minorHAnsi"/>
        </w:rPr>
        <w:t>M</w:t>
      </w:r>
      <w:r w:rsidR="00DC2A37" w:rsidRPr="009C403D">
        <w:rPr>
          <w:rFonts w:asciiTheme="minorHAnsi" w:eastAsia="Times New Roman" w:hAnsiTheme="minorHAnsi" w:cstheme="minorHAnsi"/>
        </w:rPr>
        <w:t>ember</w:t>
      </w:r>
      <w:r w:rsidR="00F97E6F">
        <w:rPr>
          <w:rFonts w:asciiTheme="minorHAnsi" w:eastAsia="Times New Roman" w:hAnsiTheme="minorHAnsi" w:cstheme="minorHAnsi"/>
        </w:rPr>
        <w:t xml:space="preserve"> of the </w:t>
      </w:r>
      <w:proofErr w:type="spellStart"/>
      <w:r w:rsidR="00F97E6F">
        <w:rPr>
          <w:rFonts w:asciiTheme="minorHAnsi" w:eastAsia="Times New Roman" w:hAnsiTheme="minorHAnsi" w:cstheme="minorHAnsi"/>
        </w:rPr>
        <w:t>ccNSO</w:t>
      </w:r>
      <w:proofErr w:type="spellEnd"/>
      <w:r w:rsidR="00F97E6F">
        <w:rPr>
          <w:rFonts w:asciiTheme="minorHAnsi" w:eastAsia="Times New Roman" w:hAnsiTheme="minorHAnsi" w:cstheme="minorHAnsi"/>
        </w:rPr>
        <w:t xml:space="preserve"> </w:t>
      </w:r>
      <w:r w:rsidR="00DC2A37" w:rsidRPr="009C403D">
        <w:rPr>
          <w:rFonts w:asciiTheme="minorHAnsi" w:eastAsia="Times New Roman" w:hAnsiTheme="minorHAnsi" w:cstheme="minorHAnsi"/>
        </w:rPr>
        <w:t xml:space="preserve"> </w:t>
      </w:r>
      <w:r w:rsidR="00F97E6F" w:rsidRPr="009C403D">
        <w:rPr>
          <w:rFonts w:asciiTheme="minorHAnsi" w:eastAsia="Times New Roman" w:hAnsiTheme="minorHAnsi" w:cstheme="minorHAnsi"/>
        </w:rPr>
        <w:t xml:space="preserve">one day prior to </w:t>
      </w:r>
      <w:r w:rsidR="00F97E6F">
        <w:rPr>
          <w:rFonts w:asciiTheme="minorHAnsi" w:eastAsia="Times New Roman" w:hAnsiTheme="minorHAnsi" w:cstheme="minorHAnsi"/>
        </w:rPr>
        <w:t xml:space="preserve">the day the </w:t>
      </w:r>
      <w:r w:rsidR="00E66849">
        <w:rPr>
          <w:rFonts w:asciiTheme="minorHAnsi" w:eastAsia="Times New Roman" w:hAnsiTheme="minorHAnsi" w:cstheme="minorHAnsi"/>
        </w:rPr>
        <w:t>Nomination Process</w:t>
      </w:r>
      <w:r w:rsidR="00F97E6F">
        <w:rPr>
          <w:rFonts w:asciiTheme="minorHAnsi" w:eastAsia="Times New Roman" w:hAnsiTheme="minorHAnsi" w:cstheme="minorHAnsi"/>
        </w:rPr>
        <w:t xml:space="preserve"> Manager </w:t>
      </w:r>
      <w:r w:rsidR="00F97E6F" w:rsidRPr="00034230">
        <w:rPr>
          <w:rFonts w:asciiTheme="minorHAnsi" w:eastAsia="Times New Roman" w:hAnsiTheme="minorHAnsi" w:cstheme="minorHAnsi"/>
        </w:rPr>
        <w:t>starts the voting process</w:t>
      </w:r>
      <w:r w:rsidR="00F97E6F">
        <w:rPr>
          <w:rFonts w:asciiTheme="minorHAnsi" w:eastAsia="Times New Roman" w:hAnsiTheme="minorHAnsi" w:cstheme="minorHAnsi"/>
        </w:rPr>
        <w:t xml:space="preserve"> </w:t>
      </w:r>
      <w:r w:rsidR="00DC2A37" w:rsidRPr="009C403D">
        <w:rPr>
          <w:rFonts w:asciiTheme="minorHAnsi" w:eastAsia="Times New Roman" w:hAnsiTheme="minorHAnsi" w:cstheme="minorHAnsi"/>
        </w:rPr>
        <w:t xml:space="preserve">are able to participate in the </w:t>
      </w:r>
      <w:r w:rsidR="00591AF0">
        <w:rPr>
          <w:rFonts w:asciiTheme="minorHAnsi" w:eastAsia="Times New Roman" w:hAnsiTheme="minorHAnsi" w:cstheme="minorHAnsi"/>
        </w:rPr>
        <w:t>election</w:t>
      </w:r>
      <w:r w:rsidR="00DC2A37" w:rsidRPr="009C403D">
        <w:rPr>
          <w:rFonts w:asciiTheme="minorHAnsi" w:eastAsia="Times New Roman" w:hAnsiTheme="minorHAnsi" w:cstheme="minorHAnsi"/>
        </w:rPr>
        <w:t xml:space="preserve"> process</w:t>
      </w:r>
      <w:r w:rsidR="00F97E6F">
        <w:rPr>
          <w:rFonts w:asciiTheme="minorHAnsi" w:eastAsia="Times New Roman" w:hAnsiTheme="minorHAnsi" w:cstheme="minorHAnsi"/>
        </w:rPr>
        <w:t xml:space="preserve">. </w:t>
      </w:r>
      <w:r w:rsidR="00DC2A37" w:rsidRPr="009C403D">
        <w:rPr>
          <w:rFonts w:asciiTheme="minorHAnsi" w:eastAsia="Times New Roman" w:hAnsiTheme="minorHAnsi" w:cstheme="minorHAnsi"/>
        </w:rPr>
        <w:t xml:space="preserve"> </w:t>
      </w:r>
    </w:p>
    <w:p w14:paraId="357EDAA2" w14:textId="2E1AE431" w:rsidR="00034230" w:rsidRPr="00034230" w:rsidRDefault="00034230" w:rsidP="00943DD7">
      <w:pPr>
        <w:pStyle w:val="ListParagraph"/>
        <w:numPr>
          <w:ilvl w:val="0"/>
          <w:numId w:val="8"/>
        </w:numPr>
        <w:spacing w:before="0" w:after="0"/>
        <w:rPr>
          <w:rFonts w:asciiTheme="minorHAnsi" w:eastAsia="Times New Roman" w:hAnsiTheme="minorHAnsi" w:cstheme="minorHAnsi"/>
        </w:rPr>
      </w:pPr>
      <w:r>
        <w:rPr>
          <w:rFonts w:asciiTheme="minorHAnsi" w:eastAsia="Times New Roman" w:hAnsiTheme="minorHAnsi" w:cstheme="minorHAnsi"/>
        </w:rPr>
        <w:t>The issuing of the Election Notice marks the start of the voting process.</w:t>
      </w:r>
    </w:p>
    <w:p w14:paraId="186AD6AC" w14:textId="1EC8C656" w:rsidR="00F06DA9" w:rsidRPr="009C403D" w:rsidRDefault="00F06DA9" w:rsidP="009C403D">
      <w:pPr>
        <w:pStyle w:val="ListParagraph"/>
        <w:numPr>
          <w:ilvl w:val="0"/>
          <w:numId w:val="8"/>
        </w:numPr>
        <w:spacing w:before="0" w:after="0"/>
        <w:rPr>
          <w:rFonts w:asciiTheme="minorHAnsi" w:hAnsiTheme="minorHAnsi" w:cstheme="minorHAnsi"/>
        </w:rPr>
      </w:pPr>
      <w:r w:rsidRPr="009C403D">
        <w:rPr>
          <w:rFonts w:asciiTheme="minorHAnsi" w:hAnsiTheme="minorHAnsi" w:cstheme="minorHAnsi"/>
        </w:rPr>
        <w:t xml:space="preserve">The Election Notice will include at a minimum:  </w:t>
      </w:r>
    </w:p>
    <w:p w14:paraId="55BA552E"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The names of the Candidates</w:t>
      </w:r>
    </w:p>
    <w:p w14:paraId="6862B79A"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Information on how the election will be conducted </w:t>
      </w:r>
    </w:p>
    <w:p w14:paraId="2E2A6C62"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Election opening and closing dates.</w:t>
      </w:r>
    </w:p>
    <w:p w14:paraId="2C8CB27C" w14:textId="778A5E15" w:rsidR="00F06DA9" w:rsidRPr="007D1694" w:rsidRDefault="00E30EA0"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w:t>
      </w:r>
      <w:r w:rsidR="00F06DA9" w:rsidRPr="007D1694">
        <w:rPr>
          <w:rFonts w:asciiTheme="minorHAnsi" w:hAnsiTheme="minorHAnsi" w:cstheme="minorHAnsi"/>
        </w:rPr>
        <w:t xml:space="preserve">he </w:t>
      </w:r>
      <w:r w:rsidR="00E66849">
        <w:rPr>
          <w:rFonts w:asciiTheme="minorHAnsi" w:hAnsiTheme="minorHAnsi" w:cstheme="minorHAnsi"/>
        </w:rPr>
        <w:t>Nomination Process</w:t>
      </w:r>
      <w:r w:rsidR="00F97E6F">
        <w:rPr>
          <w:rFonts w:asciiTheme="minorHAnsi" w:hAnsiTheme="minorHAnsi" w:cstheme="minorHAnsi"/>
        </w:rPr>
        <w:t xml:space="preserve"> </w:t>
      </w:r>
      <w:r w:rsidR="00F06DA9" w:rsidRPr="007D1694">
        <w:rPr>
          <w:rFonts w:asciiTheme="minorHAnsi" w:hAnsiTheme="minorHAnsi" w:cstheme="minorHAnsi"/>
        </w:rPr>
        <w:t xml:space="preserve">Manager will issue an email to the designated contact of each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member, which will indicate how to vote and the date and time by which votes must be received.</w:t>
      </w:r>
    </w:p>
    <w:p w14:paraId="2CA81272" w14:textId="1C04F033"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vote will be confidential, that is, the vote is identified only by a code and not by a name.</w:t>
      </w:r>
    </w:p>
    <w:p w14:paraId="77E8B22A" w14:textId="047F902D" w:rsidR="00F24309" w:rsidRPr="007D1694" w:rsidRDefault="00F2430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ballot will include the name(s) of the candidate(s) and “None of the above”</w:t>
      </w:r>
      <w:r w:rsidR="003348DA">
        <w:rPr>
          <w:rFonts w:asciiTheme="minorHAnsi" w:hAnsiTheme="minorHAnsi" w:cstheme="minorHAnsi"/>
        </w:rPr>
        <w:t>.</w:t>
      </w:r>
      <w:r w:rsidRPr="007D1694">
        <w:rPr>
          <w:rFonts w:asciiTheme="minorHAnsi" w:hAnsiTheme="minorHAnsi" w:cstheme="minorHAnsi"/>
        </w:rPr>
        <w:t xml:space="preserve"> “Non</w:t>
      </w:r>
      <w:r w:rsidR="0078596F" w:rsidRPr="007D1694">
        <w:rPr>
          <w:rFonts w:asciiTheme="minorHAnsi" w:hAnsiTheme="minorHAnsi" w:cstheme="minorHAnsi"/>
        </w:rPr>
        <w:t>e</w:t>
      </w:r>
      <w:r w:rsidRPr="007D1694">
        <w:rPr>
          <w:rFonts w:asciiTheme="minorHAnsi" w:hAnsiTheme="minorHAnsi" w:cstheme="minorHAnsi"/>
        </w:rPr>
        <w:t xml:space="preserve"> of the above” will mean that the ccTLD Manager believes the candidate(s) is / are not qualified to serve on the ICANN Board of Directors.</w:t>
      </w:r>
    </w:p>
    <w:p w14:paraId="46D85942" w14:textId="4770FF5E"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 xml:space="preserve">Where the election is for one seat,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up to one candidate. Where the election is for two seats,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w:t>
      </w:r>
      <w:r w:rsidR="003348DA">
        <w:rPr>
          <w:rFonts w:asciiTheme="minorHAnsi" w:hAnsiTheme="minorHAnsi" w:cstheme="minorHAnsi"/>
        </w:rPr>
        <w:t xml:space="preserve">up to </w:t>
      </w:r>
      <w:r w:rsidRPr="007D1694">
        <w:rPr>
          <w:rFonts w:asciiTheme="minorHAnsi" w:hAnsiTheme="minorHAnsi" w:cstheme="minorHAnsi"/>
        </w:rPr>
        <w:t>two candidates.</w:t>
      </w:r>
    </w:p>
    <w:p w14:paraId="74E51B81" w14:textId="7913AD66"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hAnsiTheme="minorHAnsi" w:cstheme="minorHAnsi"/>
        </w:rPr>
        <w:t xml:space="preserve">The election voting period will be </w:t>
      </w:r>
      <w:r w:rsidR="00E30EA0" w:rsidRPr="007D1694">
        <w:rPr>
          <w:rFonts w:asciiTheme="minorHAnsi" w:hAnsiTheme="minorHAnsi" w:cstheme="minorHAnsi"/>
        </w:rPr>
        <w:t xml:space="preserve">at a minimum </w:t>
      </w:r>
      <w:r w:rsidRPr="007D1694">
        <w:rPr>
          <w:rFonts w:asciiTheme="minorHAnsi" w:hAnsiTheme="minorHAnsi" w:cstheme="minorHAnsi"/>
        </w:rPr>
        <w:t xml:space="preserve">for two weeks, </w:t>
      </w:r>
      <w:r w:rsidR="00E30EA0" w:rsidRPr="007D1694">
        <w:rPr>
          <w:rFonts w:asciiTheme="minorHAnsi" w:hAnsiTheme="minorHAnsi" w:cstheme="minorHAnsi"/>
        </w:rPr>
        <w:t>but no longer th</w:t>
      </w:r>
      <w:r w:rsidR="003348DA">
        <w:rPr>
          <w:rFonts w:asciiTheme="minorHAnsi" w:hAnsiTheme="minorHAnsi" w:cstheme="minorHAnsi"/>
        </w:rPr>
        <w:t>a</w:t>
      </w:r>
      <w:r w:rsidR="00F24309" w:rsidRPr="007D1694">
        <w:rPr>
          <w:rFonts w:asciiTheme="minorHAnsi" w:hAnsiTheme="minorHAnsi" w:cstheme="minorHAnsi"/>
        </w:rPr>
        <w:t xml:space="preserve">n three (3) weeks, </w:t>
      </w:r>
      <w:r w:rsidRPr="007D1694">
        <w:rPr>
          <w:rFonts w:asciiTheme="minorHAnsi" w:hAnsiTheme="minorHAnsi" w:cstheme="minorHAnsi"/>
        </w:rPr>
        <w:t xml:space="preserve">after which the </w:t>
      </w:r>
      <w:r w:rsidR="00E66849">
        <w:rPr>
          <w:rFonts w:asciiTheme="minorHAnsi" w:hAnsiTheme="minorHAnsi" w:cstheme="minorHAnsi"/>
        </w:rPr>
        <w:t>Nomination Process</w:t>
      </w:r>
      <w:r w:rsidR="00F97E6F">
        <w:rPr>
          <w:rFonts w:asciiTheme="minorHAnsi" w:hAnsiTheme="minorHAnsi" w:cstheme="minorHAnsi"/>
        </w:rPr>
        <w:t xml:space="preserve"> </w:t>
      </w:r>
      <w:r w:rsidRPr="007D1694">
        <w:rPr>
          <w:rFonts w:asciiTheme="minorHAnsi" w:hAnsiTheme="minorHAnsi" w:cstheme="minorHAnsi"/>
        </w:rPr>
        <w:t>Manager will close the voting and will count the votes.</w:t>
      </w:r>
    </w:p>
    <w:p w14:paraId="145D1E99" w14:textId="77777777"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eastAsia="?????? Pro W3" w:hAnsiTheme="minorHAnsi" w:cstheme="minorHAnsi"/>
          <w:lang w:val="sv-SE"/>
        </w:rPr>
        <w:t xml:space="preserve">The </w:t>
      </w:r>
      <w:proofErr w:type="spellStart"/>
      <w:r w:rsidRPr="007D1694">
        <w:rPr>
          <w:rFonts w:asciiTheme="minorHAnsi" w:eastAsia="?????? Pro W3" w:hAnsiTheme="minorHAnsi" w:cstheme="minorHAnsi"/>
          <w:lang w:val="sv-SE"/>
        </w:rPr>
        <w:t>Candidate</w:t>
      </w:r>
      <w:proofErr w:type="spellEnd"/>
      <w:r w:rsidRPr="007D1694">
        <w:rPr>
          <w:rFonts w:asciiTheme="minorHAnsi" w:eastAsia="?????? Pro W3" w:hAnsiTheme="minorHAnsi" w:cstheme="minorHAnsi"/>
          <w:lang w:val="sv-SE"/>
        </w:rPr>
        <w:t xml:space="preserve">(s) </w:t>
      </w:r>
      <w:proofErr w:type="spellStart"/>
      <w:r w:rsidRPr="007D1694">
        <w:rPr>
          <w:rFonts w:asciiTheme="minorHAnsi" w:eastAsia="?????? Pro W3" w:hAnsiTheme="minorHAnsi" w:cstheme="minorHAnsi"/>
          <w:lang w:val="sv-SE"/>
        </w:rPr>
        <w:t>that</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receive</w:t>
      </w:r>
      <w:proofErr w:type="spellEnd"/>
      <w:r w:rsidRPr="007D1694">
        <w:rPr>
          <w:rFonts w:asciiTheme="minorHAnsi" w:eastAsia="?????? Pro W3" w:hAnsiTheme="minorHAnsi" w:cstheme="minorHAnsi"/>
          <w:lang w:val="sv-SE"/>
        </w:rPr>
        <w:t xml:space="preserve"> the </w:t>
      </w:r>
      <w:proofErr w:type="spellStart"/>
      <w:r w:rsidRPr="007D1694">
        <w:rPr>
          <w:rFonts w:asciiTheme="minorHAnsi" w:eastAsia="?????? Pro W3" w:hAnsiTheme="minorHAnsi" w:cstheme="minorHAnsi"/>
          <w:lang w:val="sv-SE"/>
        </w:rPr>
        <w:t>majority</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of</w:t>
      </w:r>
      <w:proofErr w:type="spellEnd"/>
      <w:r w:rsidRPr="007D1694">
        <w:rPr>
          <w:rFonts w:asciiTheme="minorHAnsi" w:eastAsia="?????? Pro W3" w:hAnsiTheme="minorHAnsi" w:cstheme="minorHAnsi"/>
          <w:lang w:val="sv-SE"/>
        </w:rPr>
        <w:t xml:space="preserve"> the </w:t>
      </w:r>
      <w:proofErr w:type="spellStart"/>
      <w:r w:rsidRPr="007D1694">
        <w:rPr>
          <w:rFonts w:asciiTheme="minorHAnsi" w:eastAsia="?????? Pro W3" w:hAnsiTheme="minorHAnsi" w:cstheme="minorHAnsi"/>
          <w:lang w:val="sv-SE"/>
        </w:rPr>
        <w:t>votes</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cast</w:t>
      </w:r>
      <w:proofErr w:type="spellEnd"/>
      <w:r w:rsidRPr="007D1694">
        <w:rPr>
          <w:rFonts w:asciiTheme="minorHAnsi" w:eastAsia="?????? Pro W3" w:hAnsiTheme="minorHAnsi" w:cstheme="minorHAnsi"/>
          <w:lang w:val="sv-SE"/>
        </w:rPr>
        <w:t xml:space="preserve"> by the </w:t>
      </w:r>
      <w:proofErr w:type="spellStart"/>
      <w:r w:rsidRPr="007D1694">
        <w:rPr>
          <w:rFonts w:asciiTheme="minorHAnsi" w:eastAsia="?????? Pro W3" w:hAnsiTheme="minorHAnsi" w:cstheme="minorHAnsi"/>
          <w:lang w:val="sv-SE"/>
        </w:rPr>
        <w:t>ccNSO</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members</w:t>
      </w:r>
      <w:proofErr w:type="spellEnd"/>
      <w:r w:rsidRPr="007D1694">
        <w:rPr>
          <w:rFonts w:asciiTheme="minorHAnsi" w:eastAsia="?????? Pro W3" w:hAnsiTheme="minorHAnsi" w:cstheme="minorHAnsi"/>
          <w:lang w:val="sv-SE"/>
        </w:rPr>
        <w:t>,</w:t>
      </w:r>
      <w:r w:rsidRPr="007D1694">
        <w:rPr>
          <w:rFonts w:asciiTheme="minorHAnsi" w:hAnsiTheme="minorHAnsi" w:cstheme="minorHAnsi"/>
        </w:rPr>
        <w:t xml:space="preserve"> shall be the Candidate(s) who is(are) elected to be nominated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w:t>
      </w:r>
    </w:p>
    <w:p w14:paraId="536B9B70" w14:textId="77777777" w:rsidR="00F06DA9" w:rsidRPr="007D1694" w:rsidRDefault="00F06DA9" w:rsidP="00F875DD">
      <w:pPr>
        <w:pStyle w:val="ListParagraph"/>
        <w:spacing w:before="0" w:after="0"/>
        <w:jc w:val="both"/>
        <w:rPr>
          <w:rFonts w:asciiTheme="minorHAnsi" w:hAnsiTheme="minorHAnsi" w:cstheme="minorHAnsi"/>
        </w:rPr>
      </w:pPr>
    </w:p>
    <w:p w14:paraId="5237E09F" w14:textId="77777777" w:rsidR="00F875DD" w:rsidRPr="00F875DD" w:rsidRDefault="00F875DD" w:rsidP="00F875DD">
      <w:pPr>
        <w:spacing w:before="0" w:after="0"/>
        <w:rPr>
          <w:rFonts w:asciiTheme="minorHAnsi" w:eastAsia="Times New Roman" w:hAnsiTheme="minorHAnsi" w:cstheme="minorHAnsi"/>
        </w:rPr>
      </w:pPr>
    </w:p>
    <w:p w14:paraId="560AAE23" w14:textId="4F4B47B9" w:rsidR="00F875DD" w:rsidRPr="00F875DD" w:rsidRDefault="00F875DD" w:rsidP="00F875DD">
      <w:pPr>
        <w:spacing w:before="0" w:after="0"/>
        <w:rPr>
          <w:rFonts w:asciiTheme="minorHAnsi" w:eastAsia="Times New Roman" w:hAnsiTheme="minorHAnsi" w:cstheme="minorHAnsi"/>
        </w:rPr>
      </w:pPr>
      <w:r w:rsidRPr="00F875DD">
        <w:rPr>
          <w:rFonts w:asciiTheme="minorHAnsi" w:eastAsia="Times New Roman" w:hAnsiTheme="minorHAnsi" w:cstheme="minorHAnsi"/>
        </w:rPr>
        <w:lastRenderedPageBreak/>
        <w:t xml:space="preserve">In the event the majority of the votes cast </w:t>
      </w:r>
      <w:r w:rsidR="00F97E6F">
        <w:rPr>
          <w:rFonts w:asciiTheme="minorHAnsi" w:eastAsia="Times New Roman" w:hAnsiTheme="minorHAnsi" w:cstheme="minorHAnsi"/>
        </w:rPr>
        <w:t>is</w:t>
      </w:r>
      <w:r w:rsidRPr="00F875DD">
        <w:rPr>
          <w:rFonts w:asciiTheme="minorHAnsi" w:eastAsia="Times New Roman" w:hAnsiTheme="minorHAnsi" w:cstheme="minorHAnsi"/>
        </w:rPr>
        <w:t xml:space="preserve"> “None of the Above” the </w:t>
      </w:r>
      <w:r w:rsidR="00E66849">
        <w:rPr>
          <w:rFonts w:asciiTheme="minorHAnsi" w:eastAsia="Times New Roman" w:hAnsiTheme="minorHAnsi" w:cstheme="minorHAnsi"/>
        </w:rPr>
        <w:t>Nomination Process</w:t>
      </w:r>
      <w:r w:rsidRPr="00F875DD">
        <w:rPr>
          <w:rFonts w:asciiTheme="minorHAnsi" w:eastAsia="Times New Roman" w:hAnsiTheme="minorHAnsi" w:cstheme="minorHAnsi"/>
        </w:rPr>
        <w:t xml:space="preserve"> shall be terminated a</w:t>
      </w:r>
      <w:r w:rsidR="00F97E6F">
        <w:rPr>
          <w:rFonts w:asciiTheme="minorHAnsi" w:eastAsia="Times New Roman" w:hAnsiTheme="minorHAnsi" w:cstheme="minorHAnsi"/>
        </w:rPr>
        <w:t>nd</w:t>
      </w:r>
      <w:r w:rsidRPr="00F875DD">
        <w:rPr>
          <w:rFonts w:asciiTheme="minorHAnsi" w:eastAsia="Times New Roman" w:hAnsiTheme="minorHAnsi" w:cstheme="minorHAnsi"/>
        </w:rPr>
        <w:t xml:space="preserve"> section 3.9</w:t>
      </w:r>
      <w:r w:rsidR="00F97E6F">
        <w:rPr>
          <w:rFonts w:asciiTheme="minorHAnsi" w:eastAsia="Times New Roman" w:hAnsiTheme="minorHAnsi" w:cstheme="minorHAnsi"/>
        </w:rPr>
        <w:t xml:space="preserve"> applies</w:t>
      </w:r>
      <w:r w:rsidRPr="00F875DD">
        <w:rPr>
          <w:rFonts w:asciiTheme="minorHAnsi" w:eastAsia="Times New Roman" w:hAnsiTheme="minorHAnsi" w:cstheme="minorHAnsi"/>
        </w:rPr>
        <w:t xml:space="preserve">. </w:t>
      </w:r>
    </w:p>
    <w:p w14:paraId="626B3746" w14:textId="77777777" w:rsidR="00F875DD" w:rsidRPr="00F875DD" w:rsidRDefault="00F875DD" w:rsidP="00F875DD">
      <w:pPr>
        <w:spacing w:before="0" w:after="0"/>
        <w:rPr>
          <w:rFonts w:asciiTheme="minorHAnsi" w:eastAsia="Times New Roman" w:hAnsiTheme="minorHAnsi" w:cstheme="minorHAnsi"/>
        </w:rPr>
      </w:pPr>
    </w:p>
    <w:p w14:paraId="22A664DA" w14:textId="2ED032E3" w:rsidR="00A44E94" w:rsidRPr="00F875DD" w:rsidRDefault="00F875DD" w:rsidP="00F875DD">
      <w:pPr>
        <w:spacing w:before="0" w:after="0"/>
        <w:rPr>
          <w:rFonts w:asciiTheme="minorHAnsi" w:eastAsia="Times New Roman" w:hAnsiTheme="minorHAnsi" w:cstheme="minorHAnsi"/>
        </w:rPr>
      </w:pPr>
      <w:r w:rsidRPr="00F875DD">
        <w:rPr>
          <w:rFonts w:asciiTheme="minorHAnsi" w:eastAsia="Times New Roman" w:hAnsiTheme="minorHAnsi" w:cstheme="minorHAnsi"/>
        </w:rPr>
        <w:t xml:space="preserve">In the event of a tied vote, a run-off election vote or votes will be held, no later than one month after conclusion of the first round of voting. </w:t>
      </w:r>
    </w:p>
    <w:p w14:paraId="7E33A951" w14:textId="77777777" w:rsidR="00A44E94" w:rsidRPr="007D1694" w:rsidRDefault="00A44E94" w:rsidP="00F875DD">
      <w:pPr>
        <w:pStyle w:val="ListParagraph"/>
        <w:spacing w:before="0" w:after="0"/>
        <w:ind w:left="0"/>
        <w:jc w:val="both"/>
        <w:rPr>
          <w:rFonts w:asciiTheme="minorHAnsi" w:hAnsiTheme="minorHAnsi" w:cstheme="minorHAnsi"/>
        </w:rPr>
      </w:pPr>
    </w:p>
    <w:p w14:paraId="1DA2E728" w14:textId="77777777" w:rsidR="00A44E94" w:rsidRPr="007D1694" w:rsidRDefault="00A44E94" w:rsidP="00F875DD">
      <w:pPr>
        <w:pStyle w:val="ListParagraph"/>
        <w:spacing w:before="0" w:after="0"/>
        <w:ind w:left="0"/>
        <w:jc w:val="both"/>
        <w:rPr>
          <w:rFonts w:asciiTheme="minorHAnsi" w:hAnsiTheme="minorHAnsi" w:cstheme="minorHAnsi"/>
        </w:rPr>
      </w:pPr>
    </w:p>
    <w:p w14:paraId="71F92CE9" w14:textId="513E12F7"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Closure of Election process</w:t>
      </w:r>
    </w:p>
    <w:p w14:paraId="556A6A31" w14:textId="77777777" w:rsidR="00F875DD" w:rsidRPr="00F875DD" w:rsidRDefault="00F875DD" w:rsidP="00F875DD"/>
    <w:p w14:paraId="7F3CCE0B" w14:textId="4E6E6C2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As soon as possible, but no later than two (2) weeks after closure of the election, the </w:t>
      </w:r>
      <w:r w:rsidR="00E66849">
        <w:rPr>
          <w:rFonts w:asciiTheme="minorHAnsi" w:hAnsiTheme="minorHAnsi" w:cstheme="minorHAnsi"/>
        </w:rPr>
        <w:t>Nomination Process</w:t>
      </w:r>
      <w:r w:rsidR="00B57583">
        <w:rPr>
          <w:rFonts w:asciiTheme="minorHAnsi" w:hAnsiTheme="minorHAnsi" w:cstheme="minorHAnsi"/>
        </w:rPr>
        <w:t xml:space="preserve"> </w:t>
      </w:r>
      <w:r w:rsidRPr="007D1694">
        <w:rPr>
          <w:rFonts w:asciiTheme="minorHAnsi" w:hAnsiTheme="minorHAnsi" w:cstheme="minorHAnsi"/>
        </w:rPr>
        <w:t xml:space="preserve">Manager shall inform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nomination </w:t>
      </w:r>
      <w:r w:rsidRPr="007D1694">
        <w:rPr>
          <w:rFonts w:asciiTheme="minorHAnsi" w:hAnsiTheme="minorHAnsi" w:cstheme="minorHAnsi"/>
        </w:rPr>
        <w:t xml:space="preserve">and the Candidates of the results of the election. The </w:t>
      </w:r>
      <w:r w:rsidR="00E66849">
        <w:rPr>
          <w:rFonts w:asciiTheme="minorHAnsi" w:hAnsiTheme="minorHAnsi" w:cstheme="minorHAnsi"/>
        </w:rPr>
        <w:t>Nomination Process Manager</w:t>
      </w:r>
      <w:r w:rsidRPr="007D1694">
        <w:rPr>
          <w:rFonts w:asciiTheme="minorHAnsi" w:hAnsiTheme="minorHAnsi" w:cstheme="minorHAnsi"/>
        </w:rPr>
        <w:t xml:space="preserve"> will issue the results to all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publish them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w:t>
      </w:r>
    </w:p>
    <w:p w14:paraId="5AB96F4F" w14:textId="4D887BBF"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nomination </w:t>
      </w:r>
      <w:r w:rsidRPr="007D1694">
        <w:rPr>
          <w:rFonts w:asciiTheme="minorHAnsi" w:hAnsiTheme="minorHAnsi" w:cstheme="minorHAnsi"/>
        </w:rPr>
        <w:t xml:space="preserve">will then put the election results to a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C23E96B" w14:textId="58BE5DAD" w:rsidR="00D30AD3" w:rsidRPr="007D1694" w:rsidRDefault="00D30AD3" w:rsidP="00F875DD">
      <w:pPr>
        <w:spacing w:before="0" w:after="0"/>
        <w:jc w:val="both"/>
        <w:rPr>
          <w:rFonts w:asciiTheme="minorHAnsi" w:hAnsiTheme="minorHAnsi" w:cstheme="minorHAnsi"/>
        </w:rPr>
      </w:pPr>
    </w:p>
    <w:p w14:paraId="286522AE" w14:textId="4D6AE740" w:rsidR="00F875DD" w:rsidRPr="00F875DD" w:rsidRDefault="00D30AD3" w:rsidP="00486734">
      <w:pPr>
        <w:pStyle w:val="Heading2"/>
        <w:spacing w:before="0" w:after="0"/>
        <w:jc w:val="both"/>
      </w:pPr>
      <w:r w:rsidRPr="007D1694">
        <w:rPr>
          <w:rFonts w:asciiTheme="minorHAnsi" w:hAnsiTheme="minorHAnsi" w:cstheme="minorHAnsi"/>
        </w:rPr>
        <w:t xml:space="preserve">Termination of the </w:t>
      </w:r>
      <w:r w:rsidR="00E66849">
        <w:rPr>
          <w:rFonts w:asciiTheme="minorHAnsi" w:hAnsiTheme="minorHAnsi" w:cstheme="minorHAnsi"/>
        </w:rPr>
        <w:t>Nomination Process</w:t>
      </w:r>
    </w:p>
    <w:p w14:paraId="63901666" w14:textId="35F13BB6" w:rsidR="003840BE" w:rsidRPr="003840BE" w:rsidRDefault="003840BE" w:rsidP="003840BE">
      <w:pPr>
        <w:spacing w:before="0" w:after="0"/>
        <w:jc w:val="both"/>
        <w:rPr>
          <w:rFonts w:asciiTheme="minorHAnsi" w:eastAsia="Times New Roman" w:hAnsiTheme="minorHAnsi" w:cstheme="minorHAnsi"/>
        </w:rPr>
      </w:pPr>
      <w:r w:rsidRPr="003840BE">
        <w:rPr>
          <w:rFonts w:asciiTheme="minorHAnsi" w:eastAsia="Times New Roman" w:hAnsiTheme="minorHAnsi" w:cstheme="minorHAnsi"/>
        </w:rPr>
        <w:t xml:space="preserve">If the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is terminated, for whatever reason, the Council will initiate a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by appointing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Pr="003840BE">
        <w:rPr>
          <w:rFonts w:asciiTheme="minorHAnsi" w:eastAsia="Times New Roman" w:hAnsiTheme="minorHAnsi" w:cstheme="minorHAnsi"/>
        </w:rPr>
        <w:t xml:space="preserve">Manager and adopting a new Timeline. If it is expected that the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will not be completed at least six (6) months before the conclusion of the ICANN annual meeting at which the regular term for Seat 11 or 12 ends, the Chair of the </w:t>
      </w:r>
      <w:proofErr w:type="spellStart"/>
      <w:r w:rsidRPr="003840BE">
        <w:rPr>
          <w:rFonts w:asciiTheme="minorHAnsi" w:eastAsia="Times New Roman" w:hAnsiTheme="minorHAnsi" w:cstheme="minorHAnsi"/>
        </w:rPr>
        <w:t>ccNSO</w:t>
      </w:r>
      <w:proofErr w:type="spellEnd"/>
      <w:r w:rsidRPr="003840BE">
        <w:rPr>
          <w:rFonts w:asciiTheme="minorHAnsi" w:eastAsia="Times New Roman" w:hAnsiTheme="minorHAnsi" w:cstheme="minorHAnsi"/>
        </w:rPr>
        <w:t xml:space="preserve"> will inform ICANN’s General Counsel Office and the EC Administration accordingly within 2 business days after the Council decisions to appoint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Pr="003840BE">
        <w:rPr>
          <w:rFonts w:asciiTheme="minorHAnsi" w:eastAsia="Times New Roman" w:hAnsiTheme="minorHAnsi" w:cstheme="minorHAnsi"/>
        </w:rPr>
        <w:t>Manger and adopt the new Timeline have become effective.</w:t>
      </w:r>
    </w:p>
    <w:p w14:paraId="39B0A4C8" w14:textId="77777777" w:rsidR="00D30AD3" w:rsidRPr="007D1694" w:rsidRDefault="00D30AD3" w:rsidP="00F875DD">
      <w:pPr>
        <w:spacing w:before="0" w:after="0"/>
        <w:jc w:val="both"/>
        <w:rPr>
          <w:rFonts w:asciiTheme="minorHAnsi" w:hAnsiTheme="minorHAnsi" w:cstheme="minorHAnsi"/>
        </w:rPr>
      </w:pPr>
    </w:p>
    <w:p w14:paraId="7F1C0CCE" w14:textId="0A0B2ED7" w:rsidR="00F875DD" w:rsidRPr="00F875DD" w:rsidRDefault="00F06DA9" w:rsidP="00486734">
      <w:pPr>
        <w:pStyle w:val="Heading1"/>
        <w:spacing w:before="0" w:after="0"/>
        <w:jc w:val="both"/>
      </w:pPr>
      <w:r w:rsidRPr="007D1694">
        <w:rPr>
          <w:rFonts w:asciiTheme="minorHAnsi" w:hAnsiTheme="minorHAnsi" w:cstheme="minorHAnsi"/>
        </w:rPr>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513A0DAE" w14:textId="72A8910E" w:rsidR="003840BE"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w:t>
      </w:r>
      <w:r w:rsidR="00F97E6F">
        <w:rPr>
          <w:rFonts w:asciiTheme="minorHAnsi" w:hAnsiTheme="minorHAnsi" w:cstheme="minorHAnsi"/>
        </w:rPr>
        <w:t xml:space="preserve">confirm the </w:t>
      </w:r>
      <w:r w:rsidR="006E3F37">
        <w:rPr>
          <w:rFonts w:asciiTheme="minorHAnsi" w:hAnsiTheme="minorHAnsi" w:cstheme="minorHAnsi"/>
        </w:rPr>
        <w:t xml:space="preserve">election and </w:t>
      </w:r>
      <w:r w:rsidRPr="007D1694">
        <w:rPr>
          <w:rFonts w:asciiTheme="minorHAnsi" w:hAnsiTheme="minorHAnsi" w:cstheme="minorHAnsi"/>
        </w:rPr>
        <w:t>nominat</w:t>
      </w:r>
      <w:r w:rsidR="006E3F37">
        <w:rPr>
          <w:rFonts w:asciiTheme="minorHAnsi" w:hAnsiTheme="minorHAnsi" w:cstheme="minorHAnsi"/>
        </w:rPr>
        <w:t>ion</w:t>
      </w:r>
      <w:r w:rsidRPr="007D1694">
        <w:rPr>
          <w:rFonts w:asciiTheme="minorHAnsi" w:hAnsiTheme="minorHAnsi" w:cstheme="minorHAnsi"/>
        </w:rPr>
        <w:t xml:space="preserve"> </w:t>
      </w:r>
      <w:r w:rsidR="006E3F37">
        <w:rPr>
          <w:rFonts w:asciiTheme="minorHAnsi" w:hAnsiTheme="minorHAnsi" w:cstheme="minorHAnsi"/>
        </w:rPr>
        <w:t xml:space="preserve">of </w:t>
      </w:r>
      <w:r w:rsidRPr="007D1694">
        <w:rPr>
          <w:rFonts w:asciiTheme="minorHAnsi" w:hAnsiTheme="minorHAnsi" w:cstheme="minorHAnsi"/>
        </w:rPr>
        <w:t xml:space="preserve">the candidate for the seat becoming vacant at its first meeting following the written submission of the name of the successful candidate(s) or the final result of the election(s) to the </w:t>
      </w:r>
      <w:proofErr w:type="spellStart"/>
      <w:r w:rsidRPr="007D1694">
        <w:rPr>
          <w:rFonts w:asciiTheme="minorHAnsi" w:hAnsiTheme="minorHAnsi" w:cstheme="minorHAnsi"/>
        </w:rPr>
        <w:t>ccNSO</w:t>
      </w:r>
      <w:proofErr w:type="spellEnd"/>
      <w:r w:rsidR="006E3F37">
        <w:rPr>
          <w:rFonts w:asciiTheme="minorHAnsi" w:hAnsiTheme="minorHAnsi" w:cstheme="minorHAnsi"/>
        </w:rPr>
        <w:t xml:space="preserve"> Council</w:t>
      </w:r>
      <w:r w:rsidRPr="007D1694">
        <w:rPr>
          <w:rFonts w:asciiTheme="minorHAnsi" w:hAnsiTheme="minorHAnsi" w:cstheme="minorHAnsi"/>
        </w:rPr>
        <w:t xml:space="preserve">. </w:t>
      </w:r>
    </w:p>
    <w:p w14:paraId="13E19A28" w14:textId="77777777" w:rsidR="003840BE" w:rsidRPr="007D1694" w:rsidRDefault="003840BE" w:rsidP="00F875DD">
      <w:pPr>
        <w:spacing w:before="0" w:after="0"/>
        <w:jc w:val="both"/>
        <w:rPr>
          <w:rFonts w:asciiTheme="minorHAnsi" w:hAnsiTheme="minorHAnsi" w:cstheme="minorHAnsi"/>
        </w:rPr>
      </w:pPr>
    </w:p>
    <w:p w14:paraId="49D6D612" w14:textId="4857BA3E"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In the event a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meeting cannot take place in </w:t>
      </w:r>
      <w:r w:rsidRPr="00033D68">
        <w:rPr>
          <w:rFonts w:asciiTheme="minorHAnsi" w:hAnsiTheme="minorHAnsi" w:cstheme="minorHAnsi"/>
        </w:rPr>
        <w:t xml:space="preserve">time before the </w:t>
      </w:r>
      <w:proofErr w:type="spellStart"/>
      <w:r w:rsidR="009357EF" w:rsidRPr="00033D68">
        <w:rPr>
          <w:rFonts w:asciiTheme="minorHAnsi" w:hAnsiTheme="minorHAnsi" w:cstheme="minorHAnsi"/>
        </w:rPr>
        <w:t>ccNSO</w:t>
      </w:r>
      <w:proofErr w:type="spellEnd"/>
      <w:r w:rsidR="009357EF" w:rsidRPr="00033D68">
        <w:rPr>
          <w:rFonts w:asciiTheme="minorHAnsi" w:hAnsiTheme="minorHAnsi" w:cstheme="minorHAnsi"/>
        </w:rPr>
        <w:t xml:space="preserve"> Council is required to nominate the c</w:t>
      </w:r>
      <w:r w:rsidR="00955DDD" w:rsidRPr="00033D68">
        <w:rPr>
          <w:rFonts w:asciiTheme="minorHAnsi" w:hAnsiTheme="minorHAnsi" w:cstheme="minorHAnsi"/>
        </w:rPr>
        <w:t>andidate</w:t>
      </w:r>
      <w:r w:rsidR="00955DDD" w:rsidRPr="00033D68">
        <w:rPr>
          <w:rStyle w:val="FootnoteReference"/>
        </w:rPr>
        <w:footnoteReference w:id="4"/>
      </w:r>
      <w:r w:rsidRPr="00033D68">
        <w:rPr>
          <w:rFonts w:asciiTheme="minorHAnsi" w:hAnsiTheme="minorHAnsi" w:cstheme="minorHAnsi"/>
        </w:rPr>
        <w:t xml:space="preserve">, the </w:t>
      </w:r>
      <w:proofErr w:type="spellStart"/>
      <w:r w:rsidRPr="00033D68">
        <w:rPr>
          <w:rFonts w:asciiTheme="minorHAnsi" w:hAnsiTheme="minorHAnsi" w:cstheme="minorHAnsi"/>
        </w:rPr>
        <w:t>ccNSO</w:t>
      </w:r>
      <w:proofErr w:type="spellEnd"/>
      <w:r w:rsidRPr="00033D68">
        <w:rPr>
          <w:rFonts w:asciiTheme="minorHAnsi" w:hAnsiTheme="minorHAnsi" w:cstheme="minorHAnsi"/>
        </w:rPr>
        <w:t xml:space="preserve"> Council will conduct </w:t>
      </w:r>
      <w:r w:rsidR="00F97E6F" w:rsidRPr="00033D68">
        <w:rPr>
          <w:rFonts w:asciiTheme="minorHAnsi" w:hAnsiTheme="minorHAnsi" w:cstheme="minorHAnsi"/>
        </w:rPr>
        <w:t>an</w:t>
      </w:r>
      <w:r w:rsidRPr="007D1694">
        <w:rPr>
          <w:rFonts w:asciiTheme="minorHAnsi" w:hAnsiTheme="minorHAnsi" w:cstheme="minorHAnsi"/>
        </w:rPr>
        <w:t xml:space="preserve"> email </w:t>
      </w:r>
      <w:r w:rsidR="00F97E6F">
        <w:rPr>
          <w:rFonts w:asciiTheme="minorHAnsi" w:hAnsiTheme="minorHAnsi" w:cstheme="minorHAnsi"/>
        </w:rPr>
        <w:t>decision to confirm the Nomination</w:t>
      </w:r>
      <w:r w:rsidRPr="007D1694">
        <w:rPr>
          <w:rFonts w:asciiTheme="minorHAnsi" w:hAnsiTheme="minorHAnsi" w:cstheme="minorHAnsi"/>
        </w:rPr>
        <w:t xml:space="preserve">. To be selected, there needs to be an affirmative vote by the majority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members in office at the time of the vote.</w:t>
      </w:r>
    </w:p>
    <w:p w14:paraId="4A95D5B0" w14:textId="77777777" w:rsidR="003840BE" w:rsidRPr="007D1694" w:rsidRDefault="003840BE" w:rsidP="00F875DD">
      <w:pPr>
        <w:spacing w:before="0" w:after="0"/>
        <w:jc w:val="both"/>
        <w:rPr>
          <w:rFonts w:asciiTheme="minorHAnsi" w:hAnsiTheme="minorHAnsi" w:cstheme="minorHAnsi"/>
        </w:rPr>
      </w:pPr>
    </w:p>
    <w:p w14:paraId="51DF47AE" w14:textId="722434E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w:t>
      </w:r>
    </w:p>
    <w:p w14:paraId="720E0AFB" w14:textId="77777777" w:rsidR="00F875DD" w:rsidRPr="007D1694" w:rsidRDefault="00F875DD" w:rsidP="00F875DD">
      <w:pPr>
        <w:spacing w:before="0" w:after="0"/>
        <w:jc w:val="both"/>
        <w:rPr>
          <w:rFonts w:asciiTheme="minorHAnsi" w:hAnsiTheme="minorHAnsi" w:cstheme="minorHAnsi"/>
        </w:rPr>
      </w:pPr>
    </w:p>
    <w:p w14:paraId="7DCDC190" w14:textId="7133A02B"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lastRenderedPageBreak/>
        <w:t>Miscellaneous</w:t>
      </w:r>
    </w:p>
    <w:p w14:paraId="64948CA7" w14:textId="77777777" w:rsidR="003840BE" w:rsidRPr="003840BE" w:rsidRDefault="003840BE" w:rsidP="003840BE"/>
    <w:p w14:paraId="5987ABF8" w14:textId="31E4C666" w:rsidR="00F06DA9" w:rsidRDefault="00F06DA9" w:rsidP="00F875DD">
      <w:pPr>
        <w:pStyle w:val="Heading2"/>
        <w:spacing w:before="0" w:after="0"/>
        <w:jc w:val="both"/>
        <w:rPr>
          <w:rFonts w:asciiTheme="minorHAnsi" w:hAnsiTheme="minorHAnsi" w:cstheme="minorHAnsi"/>
        </w:rPr>
      </w:pP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Internal Guideline </w:t>
      </w:r>
    </w:p>
    <w:p w14:paraId="309C07D4" w14:textId="77777777" w:rsidR="003840BE" w:rsidRPr="003840BE" w:rsidRDefault="003840BE" w:rsidP="003840BE"/>
    <w:p w14:paraId="5B8D9A63" w14:textId="6CE52282" w:rsidR="00A44E94" w:rsidRDefault="00F06DA9" w:rsidP="00F875DD">
      <w:pPr>
        <w:spacing w:before="0" w:after="0"/>
        <w:jc w:val="both"/>
        <w:rPr>
          <w:rFonts w:asciiTheme="minorHAnsi" w:hAnsiTheme="minorHAnsi" w:cstheme="minorHAnsi"/>
          <w:bCs/>
          <w:lang w:val="en-GB"/>
        </w:rPr>
      </w:pPr>
      <w:r w:rsidRPr="007D1694">
        <w:rPr>
          <w:rFonts w:asciiTheme="minorHAnsi" w:hAnsiTheme="minorHAnsi" w:cstheme="minorHAnsi"/>
          <w:bCs/>
          <w:lang w:val="en-GB"/>
        </w:rPr>
        <w:t xml:space="preserve">This Guideline is an internal rule of the </w:t>
      </w:r>
      <w:proofErr w:type="spellStart"/>
      <w:r w:rsidRPr="007D1694">
        <w:rPr>
          <w:rFonts w:asciiTheme="minorHAnsi" w:hAnsiTheme="minorHAnsi" w:cstheme="minorHAnsi"/>
          <w:bCs/>
          <w:lang w:val="en-GB"/>
        </w:rPr>
        <w:t>ccNSO</w:t>
      </w:r>
      <w:proofErr w:type="spellEnd"/>
      <w:r w:rsidRPr="007D1694">
        <w:rPr>
          <w:rFonts w:asciiTheme="minorHAnsi" w:hAnsiTheme="minorHAnsi" w:cstheme="minorHAnsi"/>
          <w:bCs/>
          <w:lang w:val="en-GB"/>
        </w:rPr>
        <w:t xml:space="preserve"> in accordance with Article 10, Section 10.3(k) and Article 10, Section 10.4(b) of the ICANN Bylaws.</w:t>
      </w:r>
    </w:p>
    <w:p w14:paraId="2D69D4E8" w14:textId="77777777" w:rsidR="003840BE" w:rsidRPr="007D1694" w:rsidRDefault="003840BE" w:rsidP="00F875DD">
      <w:pPr>
        <w:spacing w:before="0" w:after="0"/>
        <w:jc w:val="both"/>
        <w:rPr>
          <w:rFonts w:asciiTheme="minorHAnsi" w:hAnsiTheme="minorHAnsi" w:cstheme="minorHAnsi"/>
          <w:bCs/>
          <w:lang w:val="en-GB"/>
        </w:rPr>
      </w:pPr>
    </w:p>
    <w:p w14:paraId="7491A579" w14:textId="50198F8A"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Omission in or unreasonable impact of the Guideline</w:t>
      </w:r>
    </w:p>
    <w:p w14:paraId="7FA47101" w14:textId="77777777" w:rsidR="003840BE" w:rsidRPr="003840BE" w:rsidRDefault="003840BE" w:rsidP="003840BE"/>
    <w:p w14:paraId="12860E11" w14:textId="62902554"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In the event this guideline does not provide guidance and/or the impact is unreasonable, the Chair of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will decide upon any questions or issues. </w:t>
      </w:r>
    </w:p>
    <w:p w14:paraId="4EF4EBFE" w14:textId="77777777" w:rsidR="003840BE" w:rsidRPr="007D1694" w:rsidRDefault="003840BE" w:rsidP="00F875DD">
      <w:pPr>
        <w:spacing w:before="0" w:after="0"/>
        <w:jc w:val="both"/>
        <w:rPr>
          <w:rFonts w:asciiTheme="minorHAnsi" w:hAnsiTheme="minorHAnsi" w:cstheme="minorHAnsi"/>
          <w:bCs/>
          <w:lang w:val="en-GB"/>
        </w:rPr>
      </w:pPr>
    </w:p>
    <w:p w14:paraId="3BD66670" w14:textId="250E5F5E"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Review of Guidelines</w:t>
      </w:r>
    </w:p>
    <w:p w14:paraId="336D68CC" w14:textId="77777777" w:rsidR="003840BE" w:rsidRPr="003840BE" w:rsidRDefault="003840BE" w:rsidP="003840BE"/>
    <w:p w14:paraId="2B249C5F" w14:textId="075A372D"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This guideline will be reviewed every third year starting 2019 or in the event of changing circumstances.  </w:t>
      </w:r>
    </w:p>
    <w:p w14:paraId="2B035D64" w14:textId="77777777" w:rsidR="003840BE" w:rsidRPr="007D1694" w:rsidRDefault="003840BE" w:rsidP="00F875DD">
      <w:pPr>
        <w:spacing w:before="0" w:after="0"/>
        <w:jc w:val="both"/>
        <w:rPr>
          <w:rFonts w:asciiTheme="minorHAnsi" w:hAnsiTheme="minorHAnsi" w:cstheme="minorHAnsi"/>
          <w:bCs/>
          <w:lang w:val="en-GB"/>
        </w:rPr>
      </w:pPr>
    </w:p>
    <w:p w14:paraId="368FBF81" w14:textId="3B2286F7"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t>Roles and Responsibilities Assignments</w:t>
      </w:r>
    </w:p>
    <w:p w14:paraId="36A09011" w14:textId="77777777" w:rsidR="003840BE" w:rsidRPr="003840BE" w:rsidRDefault="003840BE" w:rsidP="0038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RPr="007D1694"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6389335E" w:rsidR="00F06DA9" w:rsidRPr="007D1694" w:rsidRDefault="00E66849" w:rsidP="00F875DD">
            <w:pPr>
              <w:widowControl w:val="0"/>
              <w:autoSpaceDE w:val="0"/>
              <w:autoSpaceDN w:val="0"/>
              <w:adjustRightInd w:val="0"/>
              <w:spacing w:before="0" w:after="0"/>
              <w:jc w:val="both"/>
              <w:rPr>
                <w:rFonts w:asciiTheme="minorHAnsi" w:hAnsiTheme="minorHAnsi" w:cstheme="minorHAnsi"/>
                <w:sz w:val="18"/>
              </w:rPr>
            </w:pPr>
            <w:r>
              <w:rPr>
                <w:rFonts w:asciiTheme="minorHAnsi" w:hAnsiTheme="minorHAnsi" w:cstheme="minorHAnsi"/>
                <w:sz w:val="18"/>
              </w:rPr>
              <w:t>Nomination Process Manager</w:t>
            </w:r>
          </w:p>
        </w:tc>
      </w:tr>
      <w:tr w:rsidR="00F06DA9" w:rsidRPr="007D1694"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2D864F1"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 xml:space="preserve">Appoint </w:t>
            </w:r>
            <w:r w:rsidR="00E66849">
              <w:rPr>
                <w:rFonts w:asciiTheme="minorHAnsi" w:hAnsiTheme="minorHAnsi" w:cstheme="minorHAnsi"/>
              </w:rPr>
              <w:t>Nomination Process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r>
      <w:tr w:rsidR="00F06DA9" w:rsidRPr="007D1694"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lastRenderedPageBreak/>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Pr="007D1694" w:rsidRDefault="00F06DA9" w:rsidP="003840BE">
            <w:pPr>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Pr="007D1694" w:rsidRDefault="00F06DA9" w:rsidP="003840BE">
            <w:pPr>
              <w:spacing w:before="0" w:after="0"/>
              <w:jc w:val="both"/>
              <w:rPr>
                <w:rFonts w:asciiTheme="minorHAnsi" w:hAnsiTheme="minorHAnsi" w:cstheme="minorHAnsi"/>
              </w:rPr>
            </w:pPr>
          </w:p>
        </w:tc>
      </w:tr>
    </w:tbl>
    <w:p w14:paraId="12DC008D" w14:textId="77777777" w:rsidR="00F06DA9" w:rsidRPr="007D1694" w:rsidRDefault="00F06DA9" w:rsidP="003840BE">
      <w:pPr>
        <w:spacing w:before="0" w:after="0"/>
        <w:jc w:val="both"/>
        <w:rPr>
          <w:rFonts w:asciiTheme="minorHAnsi" w:hAnsiTheme="minorHAnsi" w:cstheme="minorHAnsi"/>
          <w:bCs/>
        </w:rPr>
      </w:pPr>
    </w:p>
    <w:p w14:paraId="1D0DE45C" w14:textId="77777777" w:rsidR="00F06DA9" w:rsidRPr="007D1694" w:rsidRDefault="00F06DA9" w:rsidP="003840BE">
      <w:pPr>
        <w:spacing w:before="0" w:after="0"/>
        <w:jc w:val="both"/>
        <w:rPr>
          <w:rFonts w:asciiTheme="minorHAnsi" w:hAnsiTheme="minorHAnsi" w:cstheme="minorHAnsi"/>
          <w:bCs/>
        </w:rPr>
      </w:pPr>
      <w:r w:rsidRPr="007D1694">
        <w:rPr>
          <w:rFonts w:asciiTheme="minorHAnsi" w:hAnsiTheme="minorHAnsi" w:cstheme="minorHAnsi"/>
          <w:bCs/>
        </w:rPr>
        <w:t>R – Responsible, A – Accountable, C – Consulted, I - Informed</w:t>
      </w:r>
    </w:p>
    <w:p w14:paraId="38FE6DAC" w14:textId="77777777" w:rsidR="00F06DA9" w:rsidRPr="007D1694" w:rsidRDefault="00F06DA9" w:rsidP="003840BE">
      <w:pPr>
        <w:spacing w:before="0" w:after="0"/>
        <w:jc w:val="both"/>
        <w:rPr>
          <w:rFonts w:asciiTheme="minorHAnsi" w:hAnsiTheme="minorHAnsi" w:cstheme="minorHAnsi"/>
        </w:rPr>
      </w:pPr>
    </w:p>
    <w:p w14:paraId="13C22792" w14:textId="77777777" w:rsidR="00E93EF4" w:rsidRPr="007D1694" w:rsidRDefault="00E93EF4" w:rsidP="003840BE">
      <w:pPr>
        <w:spacing w:before="0" w:after="0"/>
        <w:jc w:val="both"/>
        <w:rPr>
          <w:rFonts w:asciiTheme="minorHAnsi" w:hAnsiTheme="minorHAnsi" w:cstheme="minorHAnsi"/>
        </w:rPr>
      </w:pPr>
    </w:p>
    <w:sectPr w:rsidR="00E93EF4" w:rsidRPr="007D169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C8390" w14:textId="77777777" w:rsidR="00FD7467" w:rsidRDefault="00FD7467" w:rsidP="00F06DA9">
      <w:pPr>
        <w:spacing w:before="0" w:after="0"/>
      </w:pPr>
      <w:r>
        <w:separator/>
      </w:r>
    </w:p>
  </w:endnote>
  <w:endnote w:type="continuationSeparator" w:id="0">
    <w:p w14:paraId="1A5FD549" w14:textId="77777777" w:rsidR="00FD7467" w:rsidRDefault="00FD7467"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3090493"/>
      <w:docPartObj>
        <w:docPartGallery w:val="Page Numbers (Bottom of Page)"/>
        <w:docPartUnique/>
      </w:docPartObj>
    </w:sdtPr>
    <w:sdtEndPr>
      <w:rPr>
        <w:rStyle w:val="PageNumber"/>
      </w:rPr>
    </w:sdtEndPr>
    <w:sdtContent>
      <w:p w14:paraId="1CD5D366" w14:textId="77777777"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rPr>
      <w:id w:val="-2027466060"/>
      <w:docPartObj>
        <w:docPartGallery w:val="Page Numbers (Bottom of Page)"/>
        <w:docPartUnique/>
      </w:docPartObj>
    </w:sdtPr>
    <w:sdtEndPr>
      <w:rPr>
        <w:rStyle w:val="PageNumber"/>
      </w:rPr>
    </w:sdtEndPr>
    <w:sdtContent>
      <w:p w14:paraId="09216D48" w14:textId="77777777" w:rsidR="00131D98" w:rsidRPr="00F875DD" w:rsidRDefault="00131D98" w:rsidP="00E93EF4">
        <w:pPr>
          <w:pStyle w:val="Footer"/>
          <w:framePr w:wrap="none" w:vAnchor="text" w:hAnchor="margin" w:xAlign="right" w:y="1"/>
          <w:rPr>
            <w:rStyle w:val="PageNumber"/>
            <w:rFonts w:asciiTheme="minorHAnsi" w:hAnsiTheme="minorHAnsi" w:cstheme="minorHAnsi"/>
          </w:rPr>
        </w:pPr>
        <w:r w:rsidRPr="00F875DD">
          <w:rPr>
            <w:rStyle w:val="PageNumber"/>
            <w:rFonts w:asciiTheme="minorHAnsi" w:hAnsiTheme="minorHAnsi" w:cstheme="minorHAnsi"/>
          </w:rPr>
          <w:fldChar w:fldCharType="begin"/>
        </w:r>
        <w:r w:rsidRPr="003840BE">
          <w:rPr>
            <w:rStyle w:val="PageNumber"/>
            <w:rFonts w:asciiTheme="minorHAnsi" w:hAnsiTheme="minorHAnsi" w:cstheme="minorHAnsi"/>
          </w:rPr>
          <w:instrText xml:space="preserve"> PAGE </w:instrText>
        </w:r>
        <w:r w:rsidRPr="00F875DD">
          <w:rPr>
            <w:rStyle w:val="PageNumber"/>
            <w:rFonts w:asciiTheme="minorHAnsi" w:hAnsiTheme="minorHAnsi" w:cstheme="minorHAnsi"/>
          </w:rPr>
          <w:fldChar w:fldCharType="separate"/>
        </w:r>
        <w:r w:rsidR="00CF17C1" w:rsidRPr="003840BE">
          <w:rPr>
            <w:rStyle w:val="PageNumber"/>
            <w:rFonts w:asciiTheme="minorHAnsi" w:hAnsiTheme="minorHAnsi" w:cstheme="minorHAnsi"/>
            <w:noProof/>
          </w:rPr>
          <w:t>3</w:t>
        </w:r>
        <w:r w:rsidRPr="00F875DD">
          <w:rPr>
            <w:rStyle w:val="PageNumber"/>
            <w:rFonts w:asciiTheme="minorHAnsi" w:hAnsiTheme="minorHAnsi" w:cstheme="minorHAnsi"/>
          </w:rPr>
          <w:fldChar w:fldCharType="end"/>
        </w:r>
      </w:p>
    </w:sdtContent>
  </w:sdt>
  <w:p w14:paraId="626A2863" w14:textId="3170318F" w:rsidR="00131D98" w:rsidRPr="00F875DD" w:rsidRDefault="00131D98" w:rsidP="004747C4">
    <w:pPr>
      <w:pStyle w:val="Footer"/>
      <w:ind w:right="360"/>
      <w:rPr>
        <w:rFonts w:asciiTheme="minorHAnsi" w:hAnsiTheme="minorHAnsi" w:cstheme="minorHAnsi"/>
      </w:rPr>
    </w:pPr>
    <w:r w:rsidRPr="00F875DD">
      <w:rPr>
        <w:rFonts w:asciiTheme="minorHAnsi" w:hAnsiTheme="minorHAnsi" w:cstheme="minorHAnsi"/>
      </w:rPr>
      <w:t>Version</w:t>
    </w:r>
    <w:r w:rsidR="003840BE">
      <w:rPr>
        <w:rFonts w:asciiTheme="minorHAnsi" w:hAnsiTheme="minorHAnsi" w:cstheme="minorHAnsi"/>
      </w:rPr>
      <w:t xml:space="preserve"> 3.</w:t>
    </w:r>
    <w:r w:rsidR="00214E26">
      <w:rPr>
        <w:rFonts w:asciiTheme="minorHAnsi" w:hAnsiTheme="minorHAnsi" w:cstheme="minorHAnsi"/>
      </w:rPr>
      <w:t>4</w:t>
    </w:r>
    <w:r w:rsidR="003840BE">
      <w:rPr>
        <w:rFonts w:asciiTheme="minorHAnsi" w:hAnsiTheme="minorHAnsi" w:cstheme="minorHAnsi"/>
      </w:rPr>
      <w:t xml:space="preserve"> – xxx 2020 </w:t>
    </w:r>
    <w:r w:rsidRPr="00F875DD">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7CB2C" w14:textId="77777777" w:rsidR="00FD7467" w:rsidRDefault="00FD7467" w:rsidP="00F06DA9">
      <w:pPr>
        <w:spacing w:before="0" w:after="0"/>
      </w:pPr>
      <w:r>
        <w:separator/>
      </w:r>
    </w:p>
  </w:footnote>
  <w:footnote w:type="continuationSeparator" w:id="0">
    <w:p w14:paraId="7F7F57B7" w14:textId="77777777" w:rsidR="00FD7467" w:rsidRDefault="00FD7467" w:rsidP="00F06DA9">
      <w:pPr>
        <w:spacing w:before="0" w:after="0"/>
      </w:pPr>
      <w:r>
        <w:continuationSeparator/>
      </w:r>
    </w:p>
  </w:footnote>
  <w:footnote w:id="1">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14:paraId="49DF84D1" w14:textId="737C7595" w:rsidR="0078596F" w:rsidRDefault="0078596F">
      <w:pPr>
        <w:pStyle w:val="FootnoteText"/>
      </w:pPr>
      <w:r>
        <w:rPr>
          <w:rStyle w:val="FootnoteReference"/>
        </w:rPr>
        <w:footnoteRef/>
      </w:r>
      <w:r>
        <w:t xml:space="preserve"> In the event the </w:t>
      </w:r>
      <w:r w:rsidR="00E66849">
        <w:t>Nomination Process</w:t>
      </w:r>
      <w:r>
        <w:t xml:space="preserve"> is terminated as a result of the circumstances foreseen in section 3.5 or section 3.7 </w:t>
      </w:r>
    </w:p>
  </w:footnote>
  <w:footnote w:id="3">
    <w:p w14:paraId="6CF9D1CE" w14:textId="77777777" w:rsidR="00131D98" w:rsidRDefault="00131D98" w:rsidP="00F06DA9">
      <w:pPr>
        <w:pStyle w:val="FootnoteText"/>
      </w:pPr>
      <w:r>
        <w:rPr>
          <w:rStyle w:val="FootnoteReference"/>
        </w:rPr>
        <w:footnoteRef/>
      </w:r>
      <w:r>
        <w:t xml:space="preserve"> As defined in Section 7. 2</w:t>
      </w:r>
    </w:p>
  </w:footnote>
  <w:footnote w:id="4">
    <w:p w14:paraId="6890B35D" w14:textId="5EFD9B12" w:rsidR="00955DDD" w:rsidRDefault="00955DDD">
      <w:pPr>
        <w:pStyle w:val="FootnoteText"/>
      </w:pPr>
      <w:r>
        <w:rPr>
          <w:rStyle w:val="FootnoteReference"/>
        </w:rPr>
        <w:footnoteRef/>
      </w:r>
      <w:r>
        <w:t xml:space="preserve"> According to the Bylaws the </w:t>
      </w:r>
      <w:proofErr w:type="spellStart"/>
      <w:r>
        <w:t>ccNSO</w:t>
      </w:r>
      <w:proofErr w:type="spellEnd"/>
      <w:r>
        <w:t xml:space="preserve"> nominated Board member needs to be designated by the ECA 6 months before the end of the AGM at which the Nominee is expected to take the Seat (See Section 7.8 (d) of the ICANN Bylaws).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D2516E1"/>
    <w:multiLevelType w:val="hybridMultilevel"/>
    <w:tmpl w:val="DD70D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2D847F2"/>
    <w:multiLevelType w:val="hybridMultilevel"/>
    <w:tmpl w:val="96E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7"/>
  </w:num>
  <w:num w:numId="2">
    <w:abstractNumId w:val="2"/>
  </w:num>
  <w:num w:numId="3">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12CDA"/>
    <w:rsid w:val="00033D68"/>
    <w:rsid w:val="00034230"/>
    <w:rsid w:val="000476E1"/>
    <w:rsid w:val="000F4D2B"/>
    <w:rsid w:val="000F549F"/>
    <w:rsid w:val="00105777"/>
    <w:rsid w:val="00131D98"/>
    <w:rsid w:val="001355C8"/>
    <w:rsid w:val="00164525"/>
    <w:rsid w:val="00164776"/>
    <w:rsid w:val="001C2EEA"/>
    <w:rsid w:val="001F59E7"/>
    <w:rsid w:val="0020178C"/>
    <w:rsid w:val="00214E26"/>
    <w:rsid w:val="00223971"/>
    <w:rsid w:val="002402A3"/>
    <w:rsid w:val="00295131"/>
    <w:rsid w:val="002A578C"/>
    <w:rsid w:val="002B1E5A"/>
    <w:rsid w:val="002B3FB0"/>
    <w:rsid w:val="00305CF2"/>
    <w:rsid w:val="003275B5"/>
    <w:rsid w:val="00332B89"/>
    <w:rsid w:val="003348DA"/>
    <w:rsid w:val="003840BE"/>
    <w:rsid w:val="003A5039"/>
    <w:rsid w:val="003E4B75"/>
    <w:rsid w:val="00446AC3"/>
    <w:rsid w:val="004747C4"/>
    <w:rsid w:val="00486734"/>
    <w:rsid w:val="004B3265"/>
    <w:rsid w:val="004B5915"/>
    <w:rsid w:val="004D15BE"/>
    <w:rsid w:val="00545549"/>
    <w:rsid w:val="005766AD"/>
    <w:rsid w:val="00591AF0"/>
    <w:rsid w:val="005C7D3D"/>
    <w:rsid w:val="0065362C"/>
    <w:rsid w:val="00666B17"/>
    <w:rsid w:val="00672858"/>
    <w:rsid w:val="00683218"/>
    <w:rsid w:val="0068440B"/>
    <w:rsid w:val="006B30E0"/>
    <w:rsid w:val="006C5F26"/>
    <w:rsid w:val="006E3F37"/>
    <w:rsid w:val="00733F8F"/>
    <w:rsid w:val="00743DFE"/>
    <w:rsid w:val="00777360"/>
    <w:rsid w:val="0078596F"/>
    <w:rsid w:val="007D1694"/>
    <w:rsid w:val="007E4A8B"/>
    <w:rsid w:val="00820807"/>
    <w:rsid w:val="00830666"/>
    <w:rsid w:val="00845A02"/>
    <w:rsid w:val="008759B6"/>
    <w:rsid w:val="00894197"/>
    <w:rsid w:val="008F6D90"/>
    <w:rsid w:val="009357EF"/>
    <w:rsid w:val="00943DD7"/>
    <w:rsid w:val="00955DDD"/>
    <w:rsid w:val="009A55D4"/>
    <w:rsid w:val="009C403D"/>
    <w:rsid w:val="009D2A49"/>
    <w:rsid w:val="009E2F73"/>
    <w:rsid w:val="00A23594"/>
    <w:rsid w:val="00A25D96"/>
    <w:rsid w:val="00A3098F"/>
    <w:rsid w:val="00A33FFB"/>
    <w:rsid w:val="00A44E94"/>
    <w:rsid w:val="00A517B4"/>
    <w:rsid w:val="00A92152"/>
    <w:rsid w:val="00AD6537"/>
    <w:rsid w:val="00B50850"/>
    <w:rsid w:val="00B57583"/>
    <w:rsid w:val="00B577C4"/>
    <w:rsid w:val="00BE11FD"/>
    <w:rsid w:val="00C324B0"/>
    <w:rsid w:val="00C4254A"/>
    <w:rsid w:val="00CA3B85"/>
    <w:rsid w:val="00CC4FF8"/>
    <w:rsid w:val="00CF17C1"/>
    <w:rsid w:val="00D30AD3"/>
    <w:rsid w:val="00D67C0D"/>
    <w:rsid w:val="00D826DB"/>
    <w:rsid w:val="00DB14F8"/>
    <w:rsid w:val="00DB3A8E"/>
    <w:rsid w:val="00DB58D7"/>
    <w:rsid w:val="00DC2A37"/>
    <w:rsid w:val="00DE1A76"/>
    <w:rsid w:val="00DE7D60"/>
    <w:rsid w:val="00E30EA0"/>
    <w:rsid w:val="00E3318F"/>
    <w:rsid w:val="00E63067"/>
    <w:rsid w:val="00E66849"/>
    <w:rsid w:val="00E93EF4"/>
    <w:rsid w:val="00EE77E7"/>
    <w:rsid w:val="00F06DA9"/>
    <w:rsid w:val="00F24309"/>
    <w:rsid w:val="00F43DBF"/>
    <w:rsid w:val="00F52531"/>
    <w:rsid w:val="00F875DD"/>
    <w:rsid w:val="00F97E6F"/>
    <w:rsid w:val="00FB082B"/>
    <w:rsid w:val="00FB5DD9"/>
    <w:rsid w:val="00FD3FC2"/>
    <w:rsid w:val="00FD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 w:type="character" w:styleId="Emphasis">
    <w:name w:val="Emphasis"/>
    <w:basedOn w:val="DefaultParagraphFont"/>
    <w:uiPriority w:val="20"/>
    <w:qFormat/>
    <w:rsid w:val="00F43DBF"/>
    <w:rPr>
      <w:i/>
      <w:iCs/>
    </w:rPr>
  </w:style>
  <w:style w:type="character" w:styleId="Strong">
    <w:name w:val="Strong"/>
    <w:basedOn w:val="DefaultParagraphFont"/>
    <w:uiPriority w:val="22"/>
    <w:qFormat/>
    <w:rsid w:val="00F4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429">
      <w:bodyDiv w:val="1"/>
      <w:marLeft w:val="0"/>
      <w:marRight w:val="0"/>
      <w:marTop w:val="0"/>
      <w:marBottom w:val="0"/>
      <w:divBdr>
        <w:top w:val="none" w:sz="0" w:space="0" w:color="auto"/>
        <w:left w:val="none" w:sz="0" w:space="0" w:color="auto"/>
        <w:bottom w:val="none" w:sz="0" w:space="0" w:color="auto"/>
        <w:right w:val="none" w:sz="0" w:space="0" w:color="auto"/>
      </w:divBdr>
    </w:div>
    <w:div w:id="602347286">
      <w:bodyDiv w:val="1"/>
      <w:marLeft w:val="0"/>
      <w:marRight w:val="0"/>
      <w:marTop w:val="0"/>
      <w:marBottom w:val="0"/>
      <w:divBdr>
        <w:top w:val="none" w:sz="0" w:space="0" w:color="auto"/>
        <w:left w:val="none" w:sz="0" w:space="0" w:color="auto"/>
        <w:bottom w:val="none" w:sz="0" w:space="0" w:color="auto"/>
        <w:right w:val="none" w:sz="0" w:space="0" w:color="auto"/>
      </w:divBdr>
    </w:div>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233084970">
      <w:bodyDiv w:val="1"/>
      <w:marLeft w:val="0"/>
      <w:marRight w:val="0"/>
      <w:marTop w:val="0"/>
      <w:marBottom w:val="0"/>
      <w:divBdr>
        <w:top w:val="none" w:sz="0" w:space="0" w:color="auto"/>
        <w:left w:val="none" w:sz="0" w:space="0" w:color="auto"/>
        <w:bottom w:val="none" w:sz="0" w:space="0" w:color="auto"/>
        <w:right w:val="none" w:sz="0" w:space="0" w:color="auto"/>
      </w:divBdr>
    </w:div>
    <w:div w:id="1562328500">
      <w:bodyDiv w:val="1"/>
      <w:marLeft w:val="0"/>
      <w:marRight w:val="0"/>
      <w:marTop w:val="0"/>
      <w:marBottom w:val="0"/>
      <w:divBdr>
        <w:top w:val="none" w:sz="0" w:space="0" w:color="auto"/>
        <w:left w:val="none" w:sz="0" w:space="0" w:color="auto"/>
        <w:bottom w:val="none" w:sz="0" w:space="0" w:color="auto"/>
        <w:right w:val="none" w:sz="0" w:space="0" w:color="auto"/>
      </w:divBdr>
    </w:div>
    <w:div w:id="17513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4</cp:revision>
  <dcterms:created xsi:type="dcterms:W3CDTF">2020-04-22T13:19:00Z</dcterms:created>
  <dcterms:modified xsi:type="dcterms:W3CDTF">2020-04-25T09:45:00Z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