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75754B" w14:textId="77777777" w:rsidR="0080144B" w:rsidRPr="00604733" w:rsidRDefault="00604733" w:rsidP="0080144B">
      <w:pPr>
        <w:rPr>
          <w:rFonts w:asciiTheme="majorHAnsi" w:hAnsiTheme="majorHAnsi"/>
          <w:b/>
          <w:lang w:val="en-US"/>
        </w:rPr>
      </w:pPr>
      <w:r w:rsidRPr="00604733">
        <w:rPr>
          <w:rFonts w:asciiTheme="majorHAnsi" w:hAnsiTheme="majorHAnsi"/>
          <w:b/>
          <w:bCs/>
          <w:lang w:val="en-US"/>
        </w:rPr>
        <w:t xml:space="preserve">Draft </w:t>
      </w:r>
      <w:r w:rsidR="0080144B" w:rsidRPr="00604733">
        <w:rPr>
          <w:rFonts w:asciiTheme="majorHAnsi" w:hAnsiTheme="majorHAnsi"/>
          <w:b/>
          <w:bCs/>
          <w:lang w:val="en-US"/>
        </w:rPr>
        <w:t xml:space="preserve">Resolution on the Final </w:t>
      </w:r>
      <w:r w:rsidRPr="00604733">
        <w:rPr>
          <w:rFonts w:asciiTheme="majorHAnsi" w:hAnsiTheme="majorHAnsi"/>
          <w:b/>
          <w:bCs/>
          <w:lang w:val="en-US"/>
        </w:rPr>
        <w:t xml:space="preserve">Supplemental </w:t>
      </w:r>
      <w:r w:rsidR="0080144B" w:rsidRPr="00604733">
        <w:rPr>
          <w:rFonts w:asciiTheme="majorHAnsi" w:hAnsiTheme="majorHAnsi"/>
          <w:b/>
          <w:bCs/>
          <w:lang w:val="en-US"/>
        </w:rPr>
        <w:t>Proposal of the Cross Community Working Group</w:t>
      </w:r>
      <w:r w:rsidRPr="00604733">
        <w:rPr>
          <w:rFonts w:asciiTheme="majorHAnsi" w:hAnsiTheme="majorHAnsi"/>
          <w:b/>
          <w:bCs/>
          <w:lang w:val="en-US"/>
        </w:rPr>
        <w:t xml:space="preserve"> Accountability Work Stream 1.</w:t>
      </w:r>
      <w:r w:rsidR="0080144B" w:rsidRPr="00604733">
        <w:rPr>
          <w:rFonts w:asciiTheme="majorHAnsi" w:hAnsiTheme="majorHAnsi"/>
          <w:b/>
          <w:bCs/>
          <w:lang w:val="en-US"/>
        </w:rPr>
        <w:t xml:space="preserve">  </w:t>
      </w:r>
    </w:p>
    <w:p w14:paraId="2F218F2C" w14:textId="77777777" w:rsidR="0080144B" w:rsidRPr="00604733" w:rsidRDefault="0080144B" w:rsidP="0080144B">
      <w:pPr>
        <w:rPr>
          <w:rFonts w:asciiTheme="majorHAnsi" w:hAnsiTheme="majorHAnsi"/>
          <w:b/>
          <w:lang w:val="en-US"/>
        </w:rPr>
      </w:pPr>
    </w:p>
    <w:p w14:paraId="357E450E" w14:textId="77777777" w:rsidR="0080144B" w:rsidRPr="00604733" w:rsidRDefault="0080144B" w:rsidP="0080144B">
      <w:pPr>
        <w:rPr>
          <w:rFonts w:asciiTheme="majorHAnsi" w:hAnsiTheme="majorHAnsi"/>
          <w:b/>
          <w:lang w:val="en-US"/>
        </w:rPr>
      </w:pPr>
      <w:r w:rsidRPr="00604733">
        <w:rPr>
          <w:rFonts w:asciiTheme="majorHAnsi" w:hAnsiTheme="majorHAnsi"/>
          <w:b/>
          <w:lang w:val="en-US"/>
        </w:rPr>
        <w:t>Background</w:t>
      </w:r>
    </w:p>
    <w:p w14:paraId="482BFB28" w14:textId="77777777" w:rsidR="0080144B" w:rsidRPr="00604733" w:rsidRDefault="0080144B" w:rsidP="0080144B">
      <w:pPr>
        <w:rPr>
          <w:rFonts w:asciiTheme="majorHAnsi" w:hAnsiTheme="majorHAnsi"/>
          <w:lang w:val="en-US"/>
        </w:rPr>
      </w:pPr>
      <w:r w:rsidRPr="00604733">
        <w:rPr>
          <w:rFonts w:asciiTheme="majorHAnsi" w:hAnsiTheme="majorHAnsi"/>
          <w:lang w:val="en-US"/>
        </w:rPr>
        <w:t>On 14 March 2014, the National Telecommunications and Information Administration (NTIA) announced its intention to transition key Internet functions to the global multi-stakeholder community. The NTIA requested that ICANN "</w:t>
      </w:r>
      <w:bookmarkStart w:id="0" w:name="_GoBack"/>
      <w:r w:rsidRPr="00BA4766">
        <w:rPr>
          <w:rFonts w:asciiTheme="majorHAnsi" w:hAnsiTheme="majorHAnsi"/>
          <w:i/>
          <w:lang w:val="en-US"/>
        </w:rPr>
        <w:t xml:space="preserve">convene a </w:t>
      </w:r>
      <w:proofErr w:type="spellStart"/>
      <w:r w:rsidRPr="00BA4766">
        <w:rPr>
          <w:rFonts w:asciiTheme="majorHAnsi" w:hAnsiTheme="majorHAnsi"/>
          <w:i/>
          <w:lang w:val="en-US"/>
        </w:rPr>
        <w:t>multistakeholder</w:t>
      </w:r>
      <w:proofErr w:type="spellEnd"/>
      <w:r w:rsidRPr="00BA4766">
        <w:rPr>
          <w:rFonts w:asciiTheme="majorHAnsi" w:hAnsiTheme="majorHAnsi"/>
          <w:i/>
          <w:lang w:val="en-US"/>
        </w:rPr>
        <w:t xml:space="preserve"> process to develop a plan to transition the U.S. government stewardship role</w:t>
      </w:r>
      <w:bookmarkEnd w:id="0"/>
      <w:r w:rsidRPr="00604733">
        <w:rPr>
          <w:rFonts w:asciiTheme="majorHAnsi" w:hAnsiTheme="majorHAnsi"/>
          <w:lang w:val="en-US"/>
        </w:rPr>
        <w:t>" with regard to the IANA Functions and related root zone management.</w:t>
      </w:r>
    </w:p>
    <w:p w14:paraId="5A4F1BE6" w14:textId="77777777" w:rsidR="0080144B" w:rsidRPr="00604733" w:rsidRDefault="0080144B" w:rsidP="0080144B">
      <w:pPr>
        <w:rPr>
          <w:rFonts w:asciiTheme="majorHAnsi" w:hAnsiTheme="majorHAnsi"/>
          <w:lang w:val="en-US"/>
        </w:rPr>
      </w:pPr>
    </w:p>
    <w:p w14:paraId="27EE35C0" w14:textId="77777777" w:rsidR="0080144B" w:rsidRPr="00604733" w:rsidRDefault="005B56D9" w:rsidP="0080144B">
      <w:pPr>
        <w:rPr>
          <w:rFonts w:asciiTheme="majorHAnsi" w:hAnsiTheme="majorHAnsi"/>
          <w:lang w:val="en-US"/>
        </w:rPr>
      </w:pPr>
      <w:r w:rsidRPr="00604733">
        <w:rPr>
          <w:rFonts w:asciiTheme="majorHAnsi" w:eastAsia="Times New Roman" w:hAnsiTheme="majorHAnsi" w:cs="Times New Roman"/>
        </w:rPr>
        <w:t xml:space="preserve">During discussions around the transition process, the community raised the broader topic of the impact of the change on ICANN's accountability given its historical contractual relationship with the United States and NTIA. Accountability in this context is defined, according to the </w:t>
      </w:r>
      <w:hyperlink r:id="rId6" w:history="1">
        <w:proofErr w:type="spellStart"/>
        <w:r w:rsidRPr="00604733">
          <w:rPr>
            <w:rStyle w:val="Hyperlink"/>
            <w:rFonts w:asciiTheme="majorHAnsi" w:eastAsia="Times New Roman" w:hAnsiTheme="majorHAnsi" w:cs="Times New Roman"/>
          </w:rPr>
          <w:t>NETmundial</w:t>
        </w:r>
        <w:proofErr w:type="spellEnd"/>
        <w:r w:rsidRPr="00604733">
          <w:rPr>
            <w:rStyle w:val="Hyperlink"/>
            <w:rFonts w:asciiTheme="majorHAnsi" w:eastAsia="Times New Roman" w:hAnsiTheme="majorHAnsi" w:cs="Times New Roman"/>
          </w:rPr>
          <w:t xml:space="preserve"> </w:t>
        </w:r>
        <w:proofErr w:type="spellStart"/>
        <w:r w:rsidRPr="00604733">
          <w:rPr>
            <w:rStyle w:val="Hyperlink"/>
            <w:rFonts w:asciiTheme="majorHAnsi" w:eastAsia="Times New Roman" w:hAnsiTheme="majorHAnsi" w:cs="Times New Roman"/>
          </w:rPr>
          <w:t>multistakeholder</w:t>
        </w:r>
        <w:proofErr w:type="spellEnd"/>
        <w:r w:rsidRPr="00604733">
          <w:rPr>
            <w:rStyle w:val="Hyperlink"/>
            <w:rFonts w:asciiTheme="majorHAnsi" w:eastAsia="Times New Roman" w:hAnsiTheme="majorHAnsi" w:cs="Times New Roman"/>
          </w:rPr>
          <w:t xml:space="preserve"> statement</w:t>
        </w:r>
      </w:hyperlink>
      <w:r w:rsidRPr="00604733">
        <w:rPr>
          <w:rFonts w:asciiTheme="majorHAnsi" w:eastAsia="Times New Roman" w:hAnsiTheme="majorHAnsi" w:cs="Times New Roman"/>
        </w:rPr>
        <w:t>, as the existence of mechanisms for independent checks and balances as well as for review and redress.</w:t>
      </w:r>
      <w:r w:rsidR="001F2400" w:rsidRPr="00604733">
        <w:rPr>
          <w:rFonts w:asciiTheme="majorHAnsi" w:hAnsiTheme="majorHAnsi"/>
          <w:lang w:val="en-US"/>
        </w:rPr>
        <w:t xml:space="preserve"> </w:t>
      </w:r>
    </w:p>
    <w:p w14:paraId="7890CF81" w14:textId="77777777" w:rsidR="005B56D9" w:rsidRPr="00604733" w:rsidRDefault="005B56D9" w:rsidP="0080144B">
      <w:pPr>
        <w:rPr>
          <w:rFonts w:asciiTheme="majorHAnsi" w:hAnsiTheme="majorHAnsi"/>
          <w:lang w:val="en-US"/>
        </w:rPr>
      </w:pPr>
    </w:p>
    <w:p w14:paraId="66757003" w14:textId="7CA27E3E" w:rsidR="0080144B" w:rsidRPr="00604733" w:rsidRDefault="005B56D9" w:rsidP="0080144B">
      <w:pPr>
        <w:rPr>
          <w:rFonts w:asciiTheme="majorHAnsi" w:hAnsiTheme="majorHAnsi"/>
          <w:lang w:val="en-US"/>
        </w:rPr>
      </w:pPr>
      <w:r w:rsidRPr="00604733">
        <w:rPr>
          <w:rFonts w:asciiTheme="majorHAnsi" w:hAnsiTheme="majorHAnsi"/>
          <w:lang w:val="en-US"/>
        </w:rPr>
        <w:t xml:space="preserve">On 20 November 2014 the </w:t>
      </w:r>
      <w:proofErr w:type="spellStart"/>
      <w:r w:rsidRPr="00604733">
        <w:rPr>
          <w:rFonts w:asciiTheme="majorHAnsi" w:hAnsiTheme="majorHAnsi"/>
          <w:lang w:val="en-US"/>
        </w:rPr>
        <w:t>ccNSO</w:t>
      </w:r>
      <w:proofErr w:type="spellEnd"/>
      <w:r w:rsidRPr="00604733">
        <w:rPr>
          <w:rFonts w:asciiTheme="majorHAnsi" w:hAnsiTheme="majorHAnsi"/>
          <w:lang w:val="en-US"/>
        </w:rPr>
        <w:t xml:space="preserve"> chartered a Cross Community Working Group to enhance ICANN’s Accountability (CCWG-Accountability). The other chartering organizations are t</w:t>
      </w:r>
      <w:r w:rsidR="0080144B" w:rsidRPr="00604733">
        <w:rPr>
          <w:rFonts w:asciiTheme="majorHAnsi" w:hAnsiTheme="majorHAnsi"/>
          <w:lang w:val="en-US"/>
        </w:rPr>
        <w:t xml:space="preserve">he </w:t>
      </w:r>
      <w:r w:rsidRPr="00604733">
        <w:rPr>
          <w:rFonts w:asciiTheme="majorHAnsi" w:hAnsiTheme="majorHAnsi"/>
          <w:lang w:val="en-US"/>
        </w:rPr>
        <w:t xml:space="preserve">ALAC, </w:t>
      </w:r>
      <w:r w:rsidR="008F1063">
        <w:rPr>
          <w:rFonts w:asciiTheme="majorHAnsi" w:hAnsiTheme="majorHAnsi"/>
          <w:lang w:val="en-US"/>
        </w:rPr>
        <w:t xml:space="preserve">ASO, </w:t>
      </w:r>
      <w:r w:rsidRPr="00604733">
        <w:rPr>
          <w:rFonts w:asciiTheme="majorHAnsi" w:hAnsiTheme="majorHAnsi"/>
          <w:lang w:val="en-US"/>
        </w:rPr>
        <w:t xml:space="preserve">GAC, </w:t>
      </w:r>
      <w:r w:rsidR="0080144B" w:rsidRPr="00604733">
        <w:rPr>
          <w:rFonts w:asciiTheme="majorHAnsi" w:hAnsiTheme="majorHAnsi"/>
          <w:lang w:val="en-US"/>
        </w:rPr>
        <w:t xml:space="preserve">GNSO, </w:t>
      </w:r>
      <w:r w:rsidRPr="00604733">
        <w:rPr>
          <w:rFonts w:asciiTheme="majorHAnsi" w:hAnsiTheme="majorHAnsi"/>
          <w:lang w:val="en-US"/>
        </w:rPr>
        <w:t>and SSAC</w:t>
      </w:r>
    </w:p>
    <w:p w14:paraId="42570F83" w14:textId="77777777" w:rsidR="0080144B" w:rsidRPr="00604733" w:rsidRDefault="0080144B" w:rsidP="0080144B">
      <w:pPr>
        <w:rPr>
          <w:rFonts w:asciiTheme="majorHAnsi" w:hAnsiTheme="majorHAnsi"/>
          <w:lang w:val="en-US"/>
        </w:rPr>
      </w:pPr>
    </w:p>
    <w:p w14:paraId="20FAE810" w14:textId="77777777" w:rsidR="0080144B" w:rsidRPr="00604733" w:rsidRDefault="0080144B" w:rsidP="0080144B">
      <w:pPr>
        <w:rPr>
          <w:rFonts w:asciiTheme="majorHAnsi" w:hAnsiTheme="majorHAnsi"/>
          <w:lang w:val="en-US"/>
        </w:rPr>
      </w:pPr>
      <w:r w:rsidRPr="00604733">
        <w:rPr>
          <w:rFonts w:asciiTheme="majorHAnsi" w:hAnsiTheme="majorHAnsi"/>
          <w:lang w:val="en-US"/>
        </w:rPr>
        <w:t>After intense delib</w:t>
      </w:r>
      <w:r w:rsidR="000D0E6E" w:rsidRPr="00604733">
        <w:rPr>
          <w:rFonts w:asciiTheme="majorHAnsi" w:hAnsiTheme="majorHAnsi"/>
          <w:lang w:val="en-US"/>
        </w:rPr>
        <w:t>erations and discussions and three</w:t>
      </w:r>
      <w:r w:rsidRPr="00604733">
        <w:rPr>
          <w:rFonts w:asciiTheme="majorHAnsi" w:hAnsiTheme="majorHAnsi"/>
          <w:lang w:val="en-US"/>
        </w:rPr>
        <w:t xml:space="preserve"> consultations of the broad community, the </w:t>
      </w:r>
      <w:r w:rsidR="000D0E6E" w:rsidRPr="00604733">
        <w:rPr>
          <w:rFonts w:asciiTheme="majorHAnsi" w:hAnsiTheme="majorHAnsi"/>
          <w:lang w:val="en-US"/>
        </w:rPr>
        <w:t xml:space="preserve">co-chairs of the CWG-Accountability submitted its </w:t>
      </w:r>
      <w:r w:rsidR="005B56D9" w:rsidRPr="00604733">
        <w:rPr>
          <w:rFonts w:asciiTheme="majorHAnsi" w:hAnsiTheme="majorHAnsi"/>
          <w:lang w:val="en-US"/>
        </w:rPr>
        <w:t>Final Supplemental Report Work S</w:t>
      </w:r>
      <w:r w:rsidR="000D0E6E" w:rsidRPr="00604733">
        <w:rPr>
          <w:rFonts w:asciiTheme="majorHAnsi" w:hAnsiTheme="majorHAnsi"/>
          <w:lang w:val="en-US"/>
        </w:rPr>
        <w:t>tream 1</w:t>
      </w:r>
      <w:r w:rsidRPr="00604733">
        <w:rPr>
          <w:rFonts w:asciiTheme="majorHAnsi" w:hAnsiTheme="majorHAnsi"/>
          <w:lang w:val="en-US"/>
        </w:rPr>
        <w:t xml:space="preserve"> to th</w:t>
      </w:r>
      <w:r w:rsidR="000D0E6E" w:rsidRPr="00604733">
        <w:rPr>
          <w:rFonts w:asciiTheme="majorHAnsi" w:hAnsiTheme="majorHAnsi"/>
          <w:lang w:val="en-US"/>
        </w:rPr>
        <w:t>e chartering organizations on 23 February 2016</w:t>
      </w:r>
      <w:r w:rsidRPr="00604733">
        <w:rPr>
          <w:rFonts w:asciiTheme="majorHAnsi" w:hAnsiTheme="majorHAnsi"/>
          <w:lang w:val="en-US"/>
        </w:rPr>
        <w:t xml:space="preserve"> to seek their approval for submi</w:t>
      </w:r>
      <w:r w:rsidR="005B56D9" w:rsidRPr="00604733">
        <w:rPr>
          <w:rFonts w:asciiTheme="majorHAnsi" w:hAnsiTheme="majorHAnsi"/>
          <w:lang w:val="en-US"/>
        </w:rPr>
        <w:t>ssion of the proposal to the ICANN Board of Directors</w:t>
      </w:r>
      <w:r w:rsidRPr="00604733">
        <w:rPr>
          <w:rFonts w:asciiTheme="majorHAnsi" w:hAnsiTheme="majorHAnsi"/>
          <w:lang w:val="en-US"/>
        </w:rPr>
        <w:t xml:space="preserve">.  </w:t>
      </w:r>
    </w:p>
    <w:p w14:paraId="54A56EA0" w14:textId="77777777" w:rsidR="0080144B" w:rsidRPr="00604733" w:rsidRDefault="0080144B" w:rsidP="0080144B">
      <w:pPr>
        <w:rPr>
          <w:rFonts w:asciiTheme="majorHAnsi" w:hAnsiTheme="majorHAnsi"/>
          <w:lang w:val="en-US"/>
        </w:rPr>
      </w:pPr>
    </w:p>
    <w:p w14:paraId="6991CE88" w14:textId="77777777" w:rsidR="0080144B" w:rsidRPr="00604733" w:rsidRDefault="0080144B" w:rsidP="0080144B">
      <w:pPr>
        <w:rPr>
          <w:rFonts w:asciiTheme="majorHAnsi" w:hAnsiTheme="majorHAnsi"/>
          <w:lang w:val="en-US"/>
        </w:rPr>
      </w:pPr>
      <w:r w:rsidRPr="00604733">
        <w:rPr>
          <w:rFonts w:asciiTheme="majorHAnsi" w:hAnsiTheme="majorHAnsi"/>
          <w:lang w:val="en-US"/>
        </w:rPr>
        <w:t>I</w:t>
      </w:r>
      <w:r w:rsidR="005B56D9" w:rsidRPr="00604733">
        <w:rPr>
          <w:rFonts w:asciiTheme="majorHAnsi" w:hAnsiTheme="majorHAnsi"/>
          <w:lang w:val="en-US"/>
        </w:rPr>
        <w:t>n its Final</w:t>
      </w:r>
      <w:r w:rsidR="000D0E6E" w:rsidRPr="00604733">
        <w:rPr>
          <w:rFonts w:asciiTheme="majorHAnsi" w:hAnsiTheme="majorHAnsi"/>
          <w:lang w:val="en-US"/>
        </w:rPr>
        <w:t xml:space="preserve"> </w:t>
      </w:r>
      <w:r w:rsidRPr="00604733">
        <w:rPr>
          <w:rFonts w:asciiTheme="majorHAnsi" w:hAnsiTheme="majorHAnsi"/>
          <w:lang w:val="en-US"/>
        </w:rPr>
        <w:t xml:space="preserve">Report, the CWG-Stewardship has noted that the proposal is significantly dependent and expressly conditioned upon the implementation of ICANN-level accountability mechanisms by the </w:t>
      </w:r>
      <w:r w:rsidR="00604733">
        <w:rPr>
          <w:rFonts w:asciiTheme="majorHAnsi" w:hAnsiTheme="majorHAnsi"/>
          <w:lang w:val="en-US"/>
        </w:rPr>
        <w:t xml:space="preserve">CCWG-Accountability. The CWG-Stewardship has informed the </w:t>
      </w:r>
      <w:proofErr w:type="spellStart"/>
      <w:r w:rsidR="00604733">
        <w:rPr>
          <w:rFonts w:asciiTheme="majorHAnsi" w:hAnsiTheme="majorHAnsi"/>
          <w:lang w:val="en-US"/>
        </w:rPr>
        <w:t>ccNSO</w:t>
      </w:r>
      <w:proofErr w:type="spellEnd"/>
      <w:r w:rsidR="00604733">
        <w:rPr>
          <w:rFonts w:asciiTheme="majorHAnsi" w:hAnsiTheme="majorHAnsi"/>
          <w:lang w:val="en-US"/>
        </w:rPr>
        <w:t xml:space="preserve"> Council that </w:t>
      </w:r>
      <w:r w:rsidR="00693794">
        <w:rPr>
          <w:rFonts w:asciiTheme="majorHAnsi" w:hAnsiTheme="majorHAnsi"/>
          <w:lang w:val="en-US"/>
        </w:rPr>
        <w:t>the</w:t>
      </w:r>
      <w:r w:rsidRPr="00604733">
        <w:rPr>
          <w:rFonts w:asciiTheme="majorHAnsi" w:hAnsiTheme="majorHAnsi"/>
          <w:lang w:val="en-US"/>
        </w:rPr>
        <w:t xml:space="preserve"> CCWG-Accountability </w:t>
      </w:r>
      <w:r w:rsidR="00693794">
        <w:rPr>
          <w:rFonts w:asciiTheme="majorHAnsi" w:hAnsiTheme="majorHAnsi"/>
          <w:lang w:val="en-US"/>
        </w:rPr>
        <w:t>Proposals</w:t>
      </w:r>
      <w:r w:rsidRPr="00604733">
        <w:rPr>
          <w:rFonts w:asciiTheme="majorHAnsi" w:hAnsiTheme="majorHAnsi"/>
          <w:lang w:val="en-US"/>
        </w:rPr>
        <w:t xml:space="preserve">, if implemented substantially as envisioned, will meet the requirements that the CWG-Stewardship has previously communicated to the CCWG. </w:t>
      </w:r>
    </w:p>
    <w:p w14:paraId="19AD3284" w14:textId="77777777" w:rsidR="00F9412F" w:rsidRPr="00604733" w:rsidRDefault="00F9412F" w:rsidP="0080144B">
      <w:pPr>
        <w:rPr>
          <w:rFonts w:asciiTheme="majorHAnsi" w:hAnsiTheme="majorHAnsi"/>
          <w:lang w:val="en-US"/>
        </w:rPr>
      </w:pPr>
    </w:p>
    <w:p w14:paraId="2477B624" w14:textId="77777777" w:rsidR="00F9412F" w:rsidRPr="00604733" w:rsidRDefault="0080144B" w:rsidP="0080144B">
      <w:pPr>
        <w:rPr>
          <w:rFonts w:asciiTheme="majorHAnsi" w:hAnsiTheme="majorHAnsi"/>
          <w:lang w:val="en-US"/>
        </w:rPr>
      </w:pPr>
      <w:r w:rsidRPr="00604733">
        <w:rPr>
          <w:rFonts w:asciiTheme="majorHAnsi" w:hAnsiTheme="majorHAnsi"/>
          <w:lang w:val="en-US"/>
        </w:rPr>
        <w:t xml:space="preserve">The </w:t>
      </w:r>
      <w:proofErr w:type="spellStart"/>
      <w:r w:rsidRPr="00604733">
        <w:rPr>
          <w:rFonts w:asciiTheme="majorHAnsi" w:hAnsiTheme="majorHAnsi"/>
          <w:lang w:val="en-US"/>
        </w:rPr>
        <w:t>ccNSO</w:t>
      </w:r>
      <w:proofErr w:type="spellEnd"/>
      <w:r w:rsidRPr="00604733">
        <w:rPr>
          <w:rFonts w:asciiTheme="majorHAnsi" w:hAnsiTheme="majorHAnsi"/>
          <w:lang w:val="en-US"/>
        </w:rPr>
        <w:t xml:space="preserve"> Council notes for the record the extensive </w:t>
      </w:r>
      <w:r w:rsidR="00F9412F" w:rsidRPr="00604733">
        <w:rPr>
          <w:rFonts w:asciiTheme="majorHAnsi" w:hAnsiTheme="majorHAnsi"/>
          <w:lang w:val="en-US"/>
        </w:rPr>
        <w:t>outreach and engagement efforts</w:t>
      </w:r>
      <w:r w:rsidRPr="00604733">
        <w:rPr>
          <w:rFonts w:asciiTheme="majorHAnsi" w:hAnsiTheme="majorHAnsi"/>
          <w:lang w:val="en-US"/>
        </w:rPr>
        <w:t xml:space="preserve"> </w:t>
      </w:r>
      <w:r w:rsidR="00F9412F" w:rsidRPr="00604733">
        <w:rPr>
          <w:rFonts w:asciiTheme="majorHAnsi" w:hAnsiTheme="majorHAnsi"/>
          <w:lang w:val="en-US"/>
        </w:rPr>
        <w:t xml:space="preserve">to the broad </w:t>
      </w:r>
      <w:proofErr w:type="spellStart"/>
      <w:r w:rsidR="00F9412F" w:rsidRPr="00604733">
        <w:rPr>
          <w:rFonts w:asciiTheme="majorHAnsi" w:hAnsiTheme="majorHAnsi"/>
          <w:lang w:val="en-US"/>
        </w:rPr>
        <w:t>ccTLD</w:t>
      </w:r>
      <w:proofErr w:type="spellEnd"/>
      <w:r w:rsidR="00F9412F" w:rsidRPr="00604733">
        <w:rPr>
          <w:rFonts w:asciiTheme="majorHAnsi" w:hAnsiTheme="majorHAnsi"/>
          <w:lang w:val="en-US"/>
        </w:rPr>
        <w:t xml:space="preserve"> community relating to the CCWG-Accountability work </w:t>
      </w:r>
      <w:r w:rsidRPr="00604733">
        <w:rPr>
          <w:rFonts w:asciiTheme="majorHAnsi" w:hAnsiTheme="majorHAnsi"/>
          <w:lang w:val="en-US"/>
        </w:rPr>
        <w:t xml:space="preserve">by the </w:t>
      </w:r>
      <w:r w:rsidR="00F9412F" w:rsidRPr="00604733">
        <w:rPr>
          <w:rFonts w:asciiTheme="majorHAnsi" w:hAnsiTheme="majorHAnsi"/>
          <w:lang w:val="en-US"/>
        </w:rPr>
        <w:t xml:space="preserve">CCWG-Accountability, the </w:t>
      </w:r>
      <w:proofErr w:type="spellStart"/>
      <w:r w:rsidR="000D0E6E" w:rsidRPr="00604733">
        <w:rPr>
          <w:rFonts w:asciiTheme="majorHAnsi" w:hAnsiTheme="majorHAnsi"/>
          <w:lang w:val="en-US"/>
        </w:rPr>
        <w:t>ccNSO</w:t>
      </w:r>
      <w:proofErr w:type="spellEnd"/>
      <w:r w:rsidR="000D0E6E" w:rsidRPr="00604733">
        <w:rPr>
          <w:rFonts w:asciiTheme="majorHAnsi" w:hAnsiTheme="majorHAnsi"/>
          <w:lang w:val="en-US"/>
        </w:rPr>
        <w:t xml:space="preserve"> appointed </w:t>
      </w:r>
      <w:r w:rsidR="00F9412F" w:rsidRPr="00604733">
        <w:rPr>
          <w:rFonts w:asciiTheme="majorHAnsi" w:hAnsiTheme="majorHAnsi"/>
          <w:lang w:val="en-US"/>
        </w:rPr>
        <w:t xml:space="preserve">members on the </w:t>
      </w:r>
      <w:r w:rsidR="000D0E6E" w:rsidRPr="00604733">
        <w:rPr>
          <w:rFonts w:asciiTheme="majorHAnsi" w:hAnsiTheme="majorHAnsi"/>
          <w:lang w:val="en-US"/>
        </w:rPr>
        <w:t>C</w:t>
      </w:r>
      <w:r w:rsidR="00F9412F" w:rsidRPr="00604733">
        <w:rPr>
          <w:rFonts w:asciiTheme="majorHAnsi" w:hAnsiTheme="majorHAnsi"/>
          <w:lang w:val="en-US"/>
        </w:rPr>
        <w:t>C</w:t>
      </w:r>
      <w:r w:rsidR="000D0E6E" w:rsidRPr="00604733">
        <w:rPr>
          <w:rFonts w:asciiTheme="majorHAnsi" w:hAnsiTheme="majorHAnsi"/>
          <w:lang w:val="en-US"/>
        </w:rPr>
        <w:t>WG –Accountability</w:t>
      </w:r>
      <w:r w:rsidRPr="00604733">
        <w:rPr>
          <w:rFonts w:asciiTheme="majorHAnsi" w:hAnsiTheme="majorHAnsi"/>
          <w:lang w:val="en-US"/>
        </w:rPr>
        <w:t xml:space="preserve"> members and </w:t>
      </w:r>
      <w:proofErr w:type="spellStart"/>
      <w:r w:rsidRPr="00604733">
        <w:rPr>
          <w:rFonts w:asciiTheme="majorHAnsi" w:hAnsiTheme="majorHAnsi"/>
          <w:lang w:val="en-US"/>
        </w:rPr>
        <w:t>ccTLD</w:t>
      </w:r>
      <w:proofErr w:type="spellEnd"/>
      <w:r w:rsidRPr="00604733">
        <w:rPr>
          <w:rFonts w:asciiTheme="majorHAnsi" w:hAnsiTheme="majorHAnsi"/>
          <w:lang w:val="en-US"/>
        </w:rPr>
        <w:t xml:space="preserve"> participants, the Regional </w:t>
      </w:r>
      <w:proofErr w:type="spellStart"/>
      <w:r w:rsidRPr="00604733">
        <w:rPr>
          <w:rFonts w:asciiTheme="majorHAnsi" w:hAnsiTheme="majorHAnsi"/>
          <w:lang w:val="en-US"/>
        </w:rPr>
        <w:t>ccTLD</w:t>
      </w:r>
      <w:proofErr w:type="spellEnd"/>
      <w:r w:rsidRPr="00604733">
        <w:rPr>
          <w:rFonts w:asciiTheme="majorHAnsi" w:hAnsiTheme="majorHAnsi"/>
          <w:lang w:val="en-US"/>
        </w:rPr>
        <w:t xml:space="preserve"> Organizations and the </w:t>
      </w:r>
      <w:proofErr w:type="spellStart"/>
      <w:r w:rsidRPr="00604733">
        <w:rPr>
          <w:rFonts w:asciiTheme="majorHAnsi" w:hAnsiTheme="majorHAnsi"/>
          <w:lang w:val="en-US"/>
        </w:rPr>
        <w:t>ccNSO</w:t>
      </w:r>
      <w:proofErr w:type="spellEnd"/>
      <w:r w:rsidRPr="00604733">
        <w:rPr>
          <w:rFonts w:asciiTheme="majorHAnsi" w:hAnsiTheme="majorHAnsi"/>
          <w:lang w:val="en-US"/>
        </w:rPr>
        <w:t xml:space="preserve"> itself. </w:t>
      </w:r>
      <w:r w:rsidR="00693794">
        <w:rPr>
          <w:rFonts w:asciiTheme="majorHAnsi" w:hAnsiTheme="majorHAnsi"/>
          <w:lang w:val="en-US"/>
        </w:rPr>
        <w:t>In particular t</w:t>
      </w:r>
      <w:r w:rsidR="00F9412F" w:rsidRPr="00604733">
        <w:rPr>
          <w:rFonts w:asciiTheme="majorHAnsi" w:hAnsiTheme="majorHAnsi"/>
          <w:lang w:val="en-US"/>
        </w:rPr>
        <w:t xml:space="preserve">he </w:t>
      </w:r>
      <w:proofErr w:type="spellStart"/>
      <w:r w:rsidR="00F9412F" w:rsidRPr="00604733">
        <w:rPr>
          <w:rFonts w:asciiTheme="majorHAnsi" w:hAnsiTheme="majorHAnsi"/>
          <w:lang w:val="en-US"/>
        </w:rPr>
        <w:t>ccNSO</w:t>
      </w:r>
      <w:proofErr w:type="spellEnd"/>
      <w:r w:rsidR="00F9412F" w:rsidRPr="00604733">
        <w:rPr>
          <w:rFonts w:asciiTheme="majorHAnsi" w:hAnsiTheme="majorHAnsi"/>
          <w:lang w:val="en-US"/>
        </w:rPr>
        <w:t xml:space="preserve"> Council notes the extensive consultation of the </w:t>
      </w:r>
      <w:proofErr w:type="spellStart"/>
      <w:r w:rsidR="00F9412F" w:rsidRPr="00604733">
        <w:rPr>
          <w:rFonts w:asciiTheme="majorHAnsi" w:hAnsiTheme="majorHAnsi"/>
          <w:lang w:val="en-US"/>
        </w:rPr>
        <w:t>ccTLD</w:t>
      </w:r>
      <w:proofErr w:type="spellEnd"/>
      <w:r w:rsidR="00F9412F" w:rsidRPr="00604733">
        <w:rPr>
          <w:rFonts w:asciiTheme="majorHAnsi" w:hAnsiTheme="majorHAnsi"/>
          <w:lang w:val="en-US"/>
        </w:rPr>
        <w:t xml:space="preserve"> community present at the </w:t>
      </w:r>
      <w:proofErr w:type="spellStart"/>
      <w:r w:rsidR="00F9412F" w:rsidRPr="00604733">
        <w:rPr>
          <w:rFonts w:asciiTheme="majorHAnsi" w:hAnsiTheme="majorHAnsi"/>
          <w:lang w:val="en-US"/>
        </w:rPr>
        <w:t>ccNSO</w:t>
      </w:r>
      <w:proofErr w:type="spellEnd"/>
      <w:r w:rsidR="00F9412F" w:rsidRPr="00604733">
        <w:rPr>
          <w:rFonts w:asciiTheme="majorHAnsi" w:hAnsiTheme="majorHAnsi"/>
          <w:lang w:val="en-US"/>
        </w:rPr>
        <w:t xml:space="preserve"> meetings in Buenos Aires (ICANN 53), Dublin (ICANN 54) and Marrakesh (ICANN 55).</w:t>
      </w:r>
    </w:p>
    <w:p w14:paraId="1F9341CC" w14:textId="77777777" w:rsidR="0080144B" w:rsidRPr="00604733" w:rsidRDefault="0080144B" w:rsidP="0080144B">
      <w:pPr>
        <w:rPr>
          <w:rFonts w:asciiTheme="majorHAnsi" w:hAnsiTheme="majorHAnsi"/>
          <w:lang w:val="en-US"/>
        </w:rPr>
      </w:pPr>
    </w:p>
    <w:p w14:paraId="6F4FE3DB" w14:textId="77777777" w:rsidR="0080144B" w:rsidRPr="00604733" w:rsidRDefault="0080144B" w:rsidP="0080144B">
      <w:pPr>
        <w:rPr>
          <w:rFonts w:asciiTheme="majorHAnsi" w:hAnsiTheme="majorHAnsi"/>
          <w:lang w:val="en-US"/>
        </w:rPr>
      </w:pPr>
      <w:r w:rsidRPr="00604733">
        <w:rPr>
          <w:rFonts w:asciiTheme="majorHAnsi" w:hAnsiTheme="majorHAnsi"/>
          <w:lang w:val="en-US"/>
        </w:rPr>
        <w:t xml:space="preserve">After intense discussions with the </w:t>
      </w:r>
      <w:proofErr w:type="spellStart"/>
      <w:r w:rsidRPr="00604733">
        <w:rPr>
          <w:rFonts w:asciiTheme="majorHAnsi" w:hAnsiTheme="majorHAnsi"/>
          <w:lang w:val="en-US"/>
        </w:rPr>
        <w:t>ccTLD</w:t>
      </w:r>
      <w:proofErr w:type="spellEnd"/>
      <w:r w:rsidRPr="00604733">
        <w:rPr>
          <w:rFonts w:asciiTheme="majorHAnsi" w:hAnsiTheme="majorHAnsi"/>
          <w:lang w:val="en-US"/>
        </w:rPr>
        <w:t xml:space="preserve"> managers present </w:t>
      </w:r>
      <w:r w:rsidR="00F9412F" w:rsidRPr="00604733">
        <w:rPr>
          <w:rFonts w:asciiTheme="majorHAnsi" w:hAnsiTheme="majorHAnsi"/>
          <w:lang w:val="en-US"/>
        </w:rPr>
        <w:t xml:space="preserve">at the Marrakesh </w:t>
      </w:r>
      <w:proofErr w:type="spellStart"/>
      <w:r w:rsidR="00F9412F" w:rsidRPr="00604733">
        <w:rPr>
          <w:rFonts w:asciiTheme="majorHAnsi" w:hAnsiTheme="majorHAnsi"/>
          <w:lang w:val="en-US"/>
        </w:rPr>
        <w:t>ccNSO</w:t>
      </w:r>
      <w:proofErr w:type="spellEnd"/>
      <w:r w:rsidR="00F9412F" w:rsidRPr="00604733">
        <w:rPr>
          <w:rFonts w:asciiTheme="majorHAnsi" w:hAnsiTheme="majorHAnsi"/>
          <w:lang w:val="en-US"/>
        </w:rPr>
        <w:t xml:space="preserve"> meeting (March 2016)</w:t>
      </w:r>
      <w:r w:rsidRPr="00604733">
        <w:rPr>
          <w:rFonts w:asciiTheme="majorHAnsi" w:hAnsiTheme="majorHAnsi"/>
          <w:lang w:val="en-US"/>
        </w:rPr>
        <w:t xml:space="preserve">, the </w:t>
      </w:r>
      <w:proofErr w:type="spellStart"/>
      <w:r w:rsidRPr="00604733">
        <w:rPr>
          <w:rFonts w:asciiTheme="majorHAnsi" w:hAnsiTheme="majorHAnsi"/>
          <w:lang w:val="en-US"/>
        </w:rPr>
        <w:t>ccTLD</w:t>
      </w:r>
      <w:proofErr w:type="spellEnd"/>
      <w:r w:rsidRPr="00604733">
        <w:rPr>
          <w:rFonts w:asciiTheme="majorHAnsi" w:hAnsiTheme="majorHAnsi"/>
          <w:lang w:val="en-US"/>
        </w:rPr>
        <w:t xml:space="preserve"> m</w:t>
      </w:r>
      <w:r w:rsidR="000D0E6E" w:rsidRPr="00604733">
        <w:rPr>
          <w:rFonts w:asciiTheme="majorHAnsi" w:hAnsiTheme="majorHAnsi"/>
          <w:lang w:val="en-US"/>
        </w:rPr>
        <w:t xml:space="preserve">anagers present expressed </w:t>
      </w:r>
      <w:proofErr w:type="gramStart"/>
      <w:r w:rsidR="000D0E6E" w:rsidRPr="00604733">
        <w:rPr>
          <w:rFonts w:asciiTheme="majorHAnsi" w:hAnsiTheme="majorHAnsi"/>
          <w:lang w:val="en-US"/>
        </w:rPr>
        <w:t>their</w:t>
      </w:r>
      <w:proofErr w:type="gramEnd"/>
      <w:r w:rsidR="000D0E6E" w:rsidRPr="00604733">
        <w:rPr>
          <w:rFonts w:asciiTheme="majorHAnsi" w:hAnsiTheme="majorHAnsi"/>
          <w:lang w:val="en-US"/>
        </w:rPr>
        <w:t xml:space="preserve"> (support/ broad support/ unanimous support)</w:t>
      </w:r>
      <w:r w:rsidRPr="00604733">
        <w:rPr>
          <w:rFonts w:asciiTheme="majorHAnsi" w:hAnsiTheme="majorHAnsi"/>
          <w:lang w:val="en-US"/>
        </w:rPr>
        <w:t xml:space="preserve"> for the </w:t>
      </w:r>
      <w:r w:rsidR="00693794">
        <w:rPr>
          <w:rFonts w:asciiTheme="majorHAnsi" w:hAnsiTheme="majorHAnsi"/>
          <w:lang w:val="en-US"/>
        </w:rPr>
        <w:t>Proposals</w:t>
      </w:r>
      <w:r w:rsidR="00F9412F" w:rsidRPr="00604733">
        <w:rPr>
          <w:rFonts w:asciiTheme="majorHAnsi" w:hAnsiTheme="majorHAnsi"/>
          <w:lang w:val="en-US"/>
        </w:rPr>
        <w:t xml:space="preserve"> contained in the </w:t>
      </w:r>
      <w:r w:rsidRPr="00604733">
        <w:rPr>
          <w:rFonts w:asciiTheme="majorHAnsi" w:hAnsiTheme="majorHAnsi"/>
          <w:lang w:val="en-US"/>
        </w:rPr>
        <w:t>C</w:t>
      </w:r>
      <w:r w:rsidR="000D0E6E" w:rsidRPr="00604733">
        <w:rPr>
          <w:rFonts w:asciiTheme="majorHAnsi" w:hAnsiTheme="majorHAnsi"/>
          <w:lang w:val="en-US"/>
        </w:rPr>
        <w:t>CWG-Accountability</w:t>
      </w:r>
      <w:r w:rsidRPr="00604733">
        <w:rPr>
          <w:rFonts w:asciiTheme="majorHAnsi" w:hAnsiTheme="majorHAnsi"/>
          <w:lang w:val="en-US"/>
        </w:rPr>
        <w:t xml:space="preserve"> </w:t>
      </w:r>
      <w:r w:rsidR="000D0E6E" w:rsidRPr="00604733">
        <w:rPr>
          <w:rFonts w:asciiTheme="majorHAnsi" w:hAnsiTheme="majorHAnsi"/>
          <w:lang w:val="en-US"/>
        </w:rPr>
        <w:t xml:space="preserve">Final Supplemental </w:t>
      </w:r>
      <w:r w:rsidRPr="00604733">
        <w:rPr>
          <w:rFonts w:asciiTheme="majorHAnsi" w:hAnsiTheme="majorHAnsi"/>
          <w:lang w:val="en-US"/>
        </w:rPr>
        <w:t xml:space="preserve">Proposal </w:t>
      </w:r>
      <w:r w:rsidR="00F9412F" w:rsidRPr="00604733">
        <w:rPr>
          <w:rFonts w:asciiTheme="majorHAnsi" w:hAnsiTheme="majorHAnsi"/>
          <w:lang w:val="en-US"/>
        </w:rPr>
        <w:t>Work Stream 1</w:t>
      </w:r>
      <w:r w:rsidRPr="00604733">
        <w:rPr>
          <w:rFonts w:asciiTheme="majorHAnsi" w:hAnsiTheme="majorHAnsi"/>
          <w:lang w:val="en-US"/>
        </w:rPr>
        <w:t xml:space="preserve">. </w:t>
      </w:r>
    </w:p>
    <w:p w14:paraId="66E543F7" w14:textId="77777777" w:rsidR="0080144B" w:rsidRPr="00604733" w:rsidRDefault="0080144B" w:rsidP="0080144B">
      <w:pPr>
        <w:rPr>
          <w:rFonts w:asciiTheme="majorHAnsi" w:hAnsiTheme="majorHAnsi"/>
          <w:b/>
          <w:lang w:val="en-US"/>
        </w:rPr>
      </w:pPr>
    </w:p>
    <w:p w14:paraId="046D3ADE" w14:textId="77777777" w:rsidR="0080144B" w:rsidRPr="00604733" w:rsidRDefault="00693794" w:rsidP="0080144B">
      <w:pPr>
        <w:rPr>
          <w:rFonts w:asciiTheme="majorHAnsi" w:hAnsiTheme="majorHAnsi"/>
          <w:b/>
          <w:lang w:val="en-US"/>
        </w:rPr>
      </w:pPr>
      <w:r>
        <w:rPr>
          <w:rFonts w:asciiTheme="majorHAnsi" w:hAnsiTheme="majorHAnsi"/>
          <w:b/>
          <w:lang w:val="en-US"/>
        </w:rPr>
        <w:t>Resolution</w:t>
      </w:r>
    </w:p>
    <w:p w14:paraId="6D780BD8" w14:textId="4EBBE410" w:rsidR="0080144B" w:rsidRPr="00604733" w:rsidRDefault="0080144B" w:rsidP="0080144B">
      <w:pPr>
        <w:numPr>
          <w:ilvl w:val="0"/>
          <w:numId w:val="1"/>
        </w:numPr>
        <w:ind w:left="284"/>
        <w:rPr>
          <w:rFonts w:asciiTheme="majorHAnsi" w:hAnsiTheme="majorHAnsi"/>
          <w:b/>
          <w:lang w:val="en-US"/>
        </w:rPr>
      </w:pPr>
      <w:r w:rsidRPr="00604733">
        <w:rPr>
          <w:rFonts w:asciiTheme="majorHAnsi" w:hAnsiTheme="majorHAnsi"/>
          <w:b/>
          <w:lang w:val="en-US"/>
        </w:rPr>
        <w:t xml:space="preserve">The </w:t>
      </w:r>
      <w:proofErr w:type="spellStart"/>
      <w:r w:rsidRPr="00604733">
        <w:rPr>
          <w:rFonts w:asciiTheme="majorHAnsi" w:hAnsiTheme="majorHAnsi"/>
          <w:b/>
          <w:lang w:val="en-US"/>
        </w:rPr>
        <w:t>ccNSO</w:t>
      </w:r>
      <w:proofErr w:type="spellEnd"/>
      <w:r w:rsidRPr="00604733">
        <w:rPr>
          <w:rFonts w:asciiTheme="majorHAnsi" w:hAnsiTheme="majorHAnsi"/>
          <w:b/>
          <w:lang w:val="en-US"/>
        </w:rPr>
        <w:t xml:space="preserve"> Council notes and welcomes the exemplary, long and intensive consultation efforts</w:t>
      </w:r>
      <w:r w:rsidR="000D0E6E" w:rsidRPr="00604733">
        <w:rPr>
          <w:rFonts w:asciiTheme="majorHAnsi" w:hAnsiTheme="majorHAnsi"/>
          <w:b/>
          <w:lang w:val="en-US"/>
        </w:rPr>
        <w:t xml:space="preserve"> and process the CCWG-Accountability</w:t>
      </w:r>
      <w:r w:rsidRPr="00604733">
        <w:rPr>
          <w:rFonts w:asciiTheme="majorHAnsi" w:hAnsiTheme="majorHAnsi"/>
          <w:b/>
          <w:lang w:val="en-US"/>
        </w:rPr>
        <w:t xml:space="preserve"> went through to gather input and feed-back from the community and wholeheartedly thanks all members and participants of the C</w:t>
      </w:r>
      <w:r w:rsidR="000D0E6E" w:rsidRPr="00604733">
        <w:rPr>
          <w:rFonts w:asciiTheme="majorHAnsi" w:hAnsiTheme="majorHAnsi"/>
          <w:b/>
          <w:lang w:val="en-US"/>
        </w:rPr>
        <w:t>CWG-Accountability</w:t>
      </w:r>
      <w:r w:rsidR="00732DF9">
        <w:rPr>
          <w:rFonts w:asciiTheme="majorHAnsi" w:hAnsiTheme="majorHAnsi"/>
          <w:b/>
          <w:lang w:val="en-US"/>
        </w:rPr>
        <w:t xml:space="preserve"> for all their</w:t>
      </w:r>
      <w:r w:rsidRPr="00604733">
        <w:rPr>
          <w:rFonts w:asciiTheme="majorHAnsi" w:hAnsiTheme="majorHAnsi"/>
          <w:b/>
          <w:lang w:val="en-US"/>
        </w:rPr>
        <w:t xml:space="preserve"> hard work.</w:t>
      </w:r>
    </w:p>
    <w:p w14:paraId="316B5C53" w14:textId="77777777" w:rsidR="0080144B" w:rsidRPr="00604733" w:rsidRDefault="0080144B" w:rsidP="0080144B">
      <w:pPr>
        <w:ind w:left="284"/>
        <w:rPr>
          <w:rFonts w:asciiTheme="majorHAnsi" w:hAnsiTheme="majorHAnsi"/>
          <w:b/>
          <w:lang w:val="en-US"/>
        </w:rPr>
      </w:pPr>
      <w:r w:rsidRPr="00604733">
        <w:rPr>
          <w:rFonts w:asciiTheme="majorHAnsi" w:hAnsiTheme="majorHAnsi"/>
          <w:b/>
          <w:lang w:val="en-US"/>
        </w:rPr>
        <w:t xml:space="preserve"> </w:t>
      </w:r>
    </w:p>
    <w:p w14:paraId="7EC1A38E" w14:textId="77777777" w:rsidR="0080144B" w:rsidRPr="00604733" w:rsidRDefault="0080144B" w:rsidP="0080144B">
      <w:pPr>
        <w:numPr>
          <w:ilvl w:val="0"/>
          <w:numId w:val="1"/>
        </w:numPr>
        <w:ind w:left="284"/>
        <w:rPr>
          <w:rFonts w:asciiTheme="majorHAnsi" w:hAnsiTheme="majorHAnsi"/>
          <w:b/>
          <w:lang w:val="en-US"/>
        </w:rPr>
      </w:pPr>
      <w:r w:rsidRPr="00604733">
        <w:rPr>
          <w:rFonts w:asciiTheme="majorHAnsi" w:hAnsiTheme="majorHAnsi"/>
          <w:b/>
          <w:lang w:val="en-US"/>
        </w:rPr>
        <w:t>Taking into account the outreach, engagement and consultatio</w:t>
      </w:r>
      <w:r w:rsidR="000D0E6E" w:rsidRPr="00604733">
        <w:rPr>
          <w:rFonts w:asciiTheme="majorHAnsi" w:hAnsiTheme="majorHAnsi"/>
          <w:b/>
          <w:lang w:val="en-US"/>
        </w:rPr>
        <w:t>n efforts of the CCWG-Accountability</w:t>
      </w:r>
      <w:r w:rsidRPr="00604733">
        <w:rPr>
          <w:rFonts w:asciiTheme="majorHAnsi" w:hAnsiTheme="majorHAnsi"/>
          <w:b/>
          <w:lang w:val="en-US"/>
        </w:rPr>
        <w:t xml:space="preserve">, the outreach and engagement efforts of the </w:t>
      </w:r>
      <w:proofErr w:type="spellStart"/>
      <w:r w:rsidRPr="00604733">
        <w:rPr>
          <w:rFonts w:asciiTheme="majorHAnsi" w:hAnsiTheme="majorHAnsi"/>
          <w:b/>
          <w:lang w:val="en-US"/>
        </w:rPr>
        <w:t>ccNSO</w:t>
      </w:r>
      <w:proofErr w:type="spellEnd"/>
      <w:r w:rsidRPr="00604733">
        <w:rPr>
          <w:rFonts w:asciiTheme="majorHAnsi" w:hAnsiTheme="majorHAnsi"/>
          <w:b/>
          <w:lang w:val="en-US"/>
        </w:rPr>
        <w:t xml:space="preserve"> appointe</w:t>
      </w:r>
      <w:r w:rsidR="000D0E6E" w:rsidRPr="00604733">
        <w:rPr>
          <w:rFonts w:asciiTheme="majorHAnsi" w:hAnsiTheme="majorHAnsi"/>
          <w:b/>
          <w:lang w:val="en-US"/>
        </w:rPr>
        <w:t>d members on this CCWG</w:t>
      </w:r>
      <w:r w:rsidR="00F9412F" w:rsidRPr="00604733">
        <w:rPr>
          <w:rFonts w:asciiTheme="majorHAnsi" w:hAnsiTheme="majorHAnsi"/>
          <w:b/>
          <w:lang w:val="en-US"/>
        </w:rPr>
        <w:t>, and those of the</w:t>
      </w:r>
      <w:r w:rsidRPr="00604733">
        <w:rPr>
          <w:rFonts w:asciiTheme="majorHAnsi" w:hAnsiTheme="majorHAnsi"/>
          <w:b/>
          <w:lang w:val="en-US"/>
        </w:rPr>
        <w:t xml:space="preserve"> </w:t>
      </w:r>
      <w:proofErr w:type="spellStart"/>
      <w:r w:rsidRPr="00604733">
        <w:rPr>
          <w:rFonts w:asciiTheme="majorHAnsi" w:hAnsiTheme="majorHAnsi"/>
          <w:b/>
          <w:lang w:val="en-US"/>
        </w:rPr>
        <w:t>ccNSO</w:t>
      </w:r>
      <w:proofErr w:type="spellEnd"/>
      <w:r w:rsidRPr="00604733">
        <w:rPr>
          <w:rFonts w:asciiTheme="majorHAnsi" w:hAnsiTheme="majorHAnsi"/>
          <w:b/>
          <w:lang w:val="en-US"/>
        </w:rPr>
        <w:t xml:space="preserve"> and Regional </w:t>
      </w:r>
      <w:proofErr w:type="spellStart"/>
      <w:r w:rsidRPr="00604733">
        <w:rPr>
          <w:rFonts w:asciiTheme="majorHAnsi" w:hAnsiTheme="majorHAnsi"/>
          <w:b/>
          <w:lang w:val="en-US"/>
        </w:rPr>
        <w:t>ccTLD</w:t>
      </w:r>
      <w:proofErr w:type="spellEnd"/>
      <w:r w:rsidRPr="00604733">
        <w:rPr>
          <w:rFonts w:asciiTheme="majorHAnsi" w:hAnsiTheme="majorHAnsi"/>
          <w:b/>
          <w:lang w:val="en-US"/>
        </w:rPr>
        <w:t xml:space="preserve"> Organizations, and taking into account the extensive consultation of the </w:t>
      </w:r>
      <w:proofErr w:type="spellStart"/>
      <w:r w:rsidRPr="00604733">
        <w:rPr>
          <w:rFonts w:asciiTheme="majorHAnsi" w:hAnsiTheme="majorHAnsi"/>
          <w:b/>
          <w:lang w:val="en-US"/>
        </w:rPr>
        <w:t>ccTLD</w:t>
      </w:r>
      <w:proofErr w:type="spellEnd"/>
      <w:r w:rsidRPr="00604733">
        <w:rPr>
          <w:rFonts w:asciiTheme="majorHAnsi" w:hAnsiTheme="majorHAnsi"/>
          <w:b/>
          <w:lang w:val="en-US"/>
        </w:rPr>
        <w:t xml:space="preserve"> co</w:t>
      </w:r>
      <w:r w:rsidR="000D0E6E" w:rsidRPr="00604733">
        <w:rPr>
          <w:rFonts w:asciiTheme="majorHAnsi" w:hAnsiTheme="majorHAnsi"/>
          <w:b/>
          <w:lang w:val="en-US"/>
        </w:rPr>
        <w:t>mmunity present in</w:t>
      </w:r>
      <w:r w:rsidRPr="00604733">
        <w:rPr>
          <w:rFonts w:asciiTheme="majorHAnsi" w:hAnsiTheme="majorHAnsi"/>
          <w:b/>
          <w:lang w:val="en-US"/>
        </w:rPr>
        <w:t xml:space="preserve"> Buenos Aires</w:t>
      </w:r>
      <w:r w:rsidR="000D0E6E" w:rsidRPr="00604733">
        <w:rPr>
          <w:rFonts w:asciiTheme="majorHAnsi" w:hAnsiTheme="majorHAnsi"/>
          <w:b/>
          <w:lang w:val="en-US"/>
        </w:rPr>
        <w:t xml:space="preserve"> (ICANN 53)</w:t>
      </w:r>
      <w:r w:rsidRPr="00604733">
        <w:rPr>
          <w:rFonts w:asciiTheme="majorHAnsi" w:hAnsiTheme="majorHAnsi"/>
          <w:b/>
          <w:lang w:val="en-US"/>
        </w:rPr>
        <w:t>,</w:t>
      </w:r>
      <w:r w:rsidR="000D0E6E" w:rsidRPr="00604733">
        <w:rPr>
          <w:rFonts w:asciiTheme="majorHAnsi" w:hAnsiTheme="majorHAnsi"/>
          <w:b/>
          <w:lang w:val="en-US"/>
        </w:rPr>
        <w:t xml:space="preserve"> Dublin (ICANN 54) and Marrakesh (ICANN 55)</w:t>
      </w:r>
      <w:r w:rsidRPr="00604733">
        <w:rPr>
          <w:rFonts w:asciiTheme="majorHAnsi" w:hAnsiTheme="majorHAnsi"/>
          <w:b/>
          <w:lang w:val="en-US"/>
        </w:rPr>
        <w:t xml:space="preserve"> the </w:t>
      </w:r>
      <w:proofErr w:type="spellStart"/>
      <w:r w:rsidRPr="00604733">
        <w:rPr>
          <w:rFonts w:asciiTheme="majorHAnsi" w:hAnsiTheme="majorHAnsi"/>
          <w:b/>
          <w:lang w:val="en-US"/>
        </w:rPr>
        <w:t>ccNSO</w:t>
      </w:r>
      <w:proofErr w:type="spellEnd"/>
      <w:r w:rsidRPr="00604733">
        <w:rPr>
          <w:rFonts w:asciiTheme="majorHAnsi" w:hAnsiTheme="majorHAnsi"/>
          <w:b/>
          <w:lang w:val="en-US"/>
        </w:rPr>
        <w:t xml:space="preserve"> Council is in a position to take a decision on whether it supports the submission of the CWG-Stewardship Proposals to the ICG.</w:t>
      </w:r>
    </w:p>
    <w:p w14:paraId="65AC82C2" w14:textId="77777777" w:rsidR="00440378" w:rsidRPr="00604733" w:rsidRDefault="00440378" w:rsidP="00440378">
      <w:pPr>
        <w:rPr>
          <w:rFonts w:asciiTheme="majorHAnsi" w:hAnsiTheme="majorHAnsi"/>
          <w:b/>
          <w:lang w:val="en-US"/>
        </w:rPr>
      </w:pPr>
    </w:p>
    <w:p w14:paraId="26213634" w14:textId="77777777" w:rsidR="00440378" w:rsidRPr="00604733" w:rsidRDefault="00440378" w:rsidP="0080144B">
      <w:pPr>
        <w:numPr>
          <w:ilvl w:val="0"/>
          <w:numId w:val="1"/>
        </w:numPr>
        <w:ind w:left="284"/>
        <w:rPr>
          <w:rFonts w:asciiTheme="majorHAnsi" w:hAnsiTheme="majorHAnsi"/>
          <w:b/>
          <w:lang w:val="en-US"/>
        </w:rPr>
      </w:pPr>
      <w:r w:rsidRPr="00604733">
        <w:rPr>
          <w:rFonts w:asciiTheme="majorHAnsi" w:hAnsiTheme="majorHAnsi"/>
          <w:b/>
          <w:lang w:val="en-US"/>
        </w:rPr>
        <w:t xml:space="preserve">The </w:t>
      </w:r>
      <w:proofErr w:type="spellStart"/>
      <w:r w:rsidRPr="00604733">
        <w:rPr>
          <w:rFonts w:asciiTheme="majorHAnsi" w:hAnsiTheme="majorHAnsi"/>
          <w:b/>
          <w:lang w:val="en-US"/>
        </w:rPr>
        <w:t>ccNSO</w:t>
      </w:r>
      <w:proofErr w:type="spellEnd"/>
      <w:r w:rsidRPr="00604733">
        <w:rPr>
          <w:rFonts w:asciiTheme="majorHAnsi" w:hAnsiTheme="majorHAnsi"/>
          <w:b/>
          <w:lang w:val="en-US"/>
        </w:rPr>
        <w:t xml:space="preserve"> Council </w:t>
      </w:r>
      <w:r w:rsidR="00604733">
        <w:rPr>
          <w:rFonts w:asciiTheme="majorHAnsi" w:hAnsiTheme="majorHAnsi"/>
          <w:b/>
          <w:lang w:val="en-US"/>
        </w:rPr>
        <w:t>notes</w:t>
      </w:r>
      <w:r w:rsidR="00C817EE" w:rsidRPr="00604733">
        <w:rPr>
          <w:rFonts w:asciiTheme="majorHAnsi" w:hAnsiTheme="majorHAnsi"/>
          <w:b/>
          <w:lang w:val="en-US"/>
        </w:rPr>
        <w:t xml:space="preserve"> that </w:t>
      </w:r>
      <w:r w:rsidRPr="00604733">
        <w:rPr>
          <w:rFonts w:asciiTheme="majorHAnsi" w:hAnsiTheme="majorHAnsi"/>
          <w:b/>
          <w:lang w:val="en-US"/>
        </w:rPr>
        <w:t xml:space="preserve">the CWG-Stewardship has </w:t>
      </w:r>
      <w:r w:rsidR="00C817EE" w:rsidRPr="00604733">
        <w:rPr>
          <w:rFonts w:asciiTheme="majorHAnsi" w:hAnsiTheme="majorHAnsi"/>
          <w:b/>
          <w:lang w:val="en-US"/>
        </w:rPr>
        <w:t>indicated that the recommendations contained in the Final Supplemental Report meet the conditional requirements of the CWG-Stewardship.</w:t>
      </w:r>
    </w:p>
    <w:p w14:paraId="632927AE" w14:textId="77777777" w:rsidR="0080144B" w:rsidRPr="00604733" w:rsidRDefault="0080144B" w:rsidP="0080144B">
      <w:pPr>
        <w:rPr>
          <w:rFonts w:asciiTheme="majorHAnsi" w:hAnsiTheme="majorHAnsi"/>
          <w:b/>
          <w:lang w:val="en-US"/>
        </w:rPr>
      </w:pPr>
    </w:p>
    <w:p w14:paraId="3CE4204B" w14:textId="77777777" w:rsidR="0080144B" w:rsidRPr="00604733" w:rsidRDefault="0080144B" w:rsidP="0080144B">
      <w:pPr>
        <w:numPr>
          <w:ilvl w:val="0"/>
          <w:numId w:val="1"/>
        </w:numPr>
        <w:ind w:left="284"/>
        <w:rPr>
          <w:rFonts w:asciiTheme="majorHAnsi" w:hAnsiTheme="majorHAnsi"/>
          <w:b/>
          <w:lang w:val="en-US"/>
        </w:rPr>
      </w:pPr>
      <w:r w:rsidRPr="00604733">
        <w:rPr>
          <w:rFonts w:asciiTheme="majorHAnsi" w:hAnsiTheme="majorHAnsi"/>
          <w:b/>
          <w:lang w:val="en-US"/>
        </w:rPr>
        <w:t xml:space="preserve">The </w:t>
      </w:r>
      <w:proofErr w:type="spellStart"/>
      <w:r w:rsidRPr="00604733">
        <w:rPr>
          <w:rFonts w:asciiTheme="majorHAnsi" w:hAnsiTheme="majorHAnsi"/>
          <w:b/>
          <w:lang w:val="en-US"/>
        </w:rPr>
        <w:t>ccNSO</w:t>
      </w:r>
      <w:proofErr w:type="spellEnd"/>
      <w:r w:rsidRPr="00604733">
        <w:rPr>
          <w:rFonts w:asciiTheme="majorHAnsi" w:hAnsiTheme="majorHAnsi"/>
          <w:b/>
          <w:lang w:val="en-US"/>
        </w:rPr>
        <w:t xml:space="preserve"> Council notes </w:t>
      </w:r>
      <w:r w:rsidR="00ED40CC" w:rsidRPr="00604733">
        <w:rPr>
          <w:rFonts w:asciiTheme="majorHAnsi" w:hAnsiTheme="majorHAnsi"/>
          <w:b/>
          <w:lang w:val="en-US"/>
        </w:rPr>
        <w:t>the &lt;level of</w:t>
      </w:r>
      <w:r w:rsidRPr="00604733">
        <w:rPr>
          <w:rFonts w:asciiTheme="majorHAnsi" w:hAnsiTheme="majorHAnsi"/>
          <w:b/>
          <w:lang w:val="en-US"/>
        </w:rPr>
        <w:t xml:space="preserve"> support</w:t>
      </w:r>
      <w:r w:rsidR="00ED40CC" w:rsidRPr="00604733">
        <w:rPr>
          <w:rFonts w:asciiTheme="majorHAnsi" w:hAnsiTheme="majorHAnsi"/>
          <w:b/>
          <w:lang w:val="en-US"/>
        </w:rPr>
        <w:t>&gt;</w:t>
      </w:r>
      <w:r w:rsidRPr="00604733">
        <w:rPr>
          <w:rFonts w:asciiTheme="majorHAnsi" w:hAnsiTheme="majorHAnsi"/>
          <w:b/>
          <w:lang w:val="en-US"/>
        </w:rPr>
        <w:t xml:space="preserve"> </w:t>
      </w:r>
      <w:r w:rsidR="008F72D5" w:rsidRPr="00604733">
        <w:rPr>
          <w:rFonts w:asciiTheme="majorHAnsi" w:hAnsiTheme="majorHAnsi"/>
          <w:b/>
          <w:lang w:val="en-US"/>
        </w:rPr>
        <w:t xml:space="preserve">for the </w:t>
      </w:r>
      <w:r w:rsidR="00604733">
        <w:rPr>
          <w:rFonts w:asciiTheme="majorHAnsi" w:hAnsiTheme="majorHAnsi"/>
          <w:b/>
          <w:lang w:val="en-US"/>
        </w:rPr>
        <w:t xml:space="preserve">Proposals contained in the Final Supplemental </w:t>
      </w:r>
      <w:r w:rsidR="008F72D5" w:rsidRPr="00604733">
        <w:rPr>
          <w:rFonts w:asciiTheme="majorHAnsi" w:hAnsiTheme="majorHAnsi"/>
          <w:b/>
          <w:lang w:val="en-US"/>
        </w:rPr>
        <w:t>CCWG-</w:t>
      </w:r>
      <w:r w:rsidRPr="00604733">
        <w:rPr>
          <w:rFonts w:asciiTheme="majorHAnsi" w:hAnsiTheme="majorHAnsi"/>
          <w:b/>
          <w:lang w:val="en-US"/>
        </w:rPr>
        <w:t xml:space="preserve"> </w:t>
      </w:r>
      <w:r w:rsidR="008F72D5" w:rsidRPr="00604733">
        <w:rPr>
          <w:rFonts w:asciiTheme="majorHAnsi" w:hAnsiTheme="majorHAnsi"/>
          <w:b/>
          <w:lang w:val="en-US"/>
        </w:rPr>
        <w:t xml:space="preserve">Accountability </w:t>
      </w:r>
      <w:r w:rsidR="00604733">
        <w:rPr>
          <w:rFonts w:asciiTheme="majorHAnsi" w:hAnsiTheme="majorHAnsi"/>
          <w:b/>
          <w:lang w:val="en-US"/>
        </w:rPr>
        <w:t>Work Stream 1 Report</w:t>
      </w:r>
      <w:r w:rsidRPr="00604733">
        <w:rPr>
          <w:rFonts w:asciiTheme="majorHAnsi" w:hAnsiTheme="majorHAnsi"/>
          <w:b/>
          <w:lang w:val="en-US"/>
        </w:rPr>
        <w:t xml:space="preserve"> by the </w:t>
      </w:r>
      <w:proofErr w:type="spellStart"/>
      <w:r w:rsidRPr="00604733">
        <w:rPr>
          <w:rFonts w:asciiTheme="majorHAnsi" w:hAnsiTheme="majorHAnsi"/>
          <w:b/>
          <w:lang w:val="en-US"/>
        </w:rPr>
        <w:t>ccTLD</w:t>
      </w:r>
      <w:proofErr w:type="spellEnd"/>
      <w:r w:rsidRPr="00604733">
        <w:rPr>
          <w:rFonts w:asciiTheme="majorHAnsi" w:hAnsiTheme="majorHAnsi"/>
          <w:b/>
          <w:lang w:val="en-US"/>
        </w:rPr>
        <w:t xml:space="preserve"> community present</w:t>
      </w:r>
      <w:r w:rsidR="008F72D5" w:rsidRPr="00604733">
        <w:rPr>
          <w:rFonts w:asciiTheme="majorHAnsi" w:hAnsiTheme="majorHAnsi"/>
          <w:b/>
          <w:lang w:val="en-US"/>
        </w:rPr>
        <w:t xml:space="preserve"> at the Marrakesh</w:t>
      </w:r>
      <w:r w:rsidRPr="00604733">
        <w:rPr>
          <w:rFonts w:asciiTheme="majorHAnsi" w:hAnsiTheme="majorHAnsi"/>
          <w:b/>
          <w:lang w:val="en-US"/>
        </w:rPr>
        <w:t xml:space="preserve"> </w:t>
      </w:r>
      <w:r w:rsidR="008F72D5" w:rsidRPr="00604733">
        <w:rPr>
          <w:rFonts w:asciiTheme="majorHAnsi" w:hAnsiTheme="majorHAnsi"/>
          <w:b/>
          <w:lang w:val="en-US"/>
        </w:rPr>
        <w:t xml:space="preserve">meeting. </w:t>
      </w:r>
    </w:p>
    <w:p w14:paraId="16B7AE2C" w14:textId="77777777" w:rsidR="0080144B" w:rsidRPr="00604733" w:rsidRDefault="0080144B" w:rsidP="0080144B">
      <w:pPr>
        <w:ind w:left="284"/>
        <w:rPr>
          <w:rFonts w:asciiTheme="majorHAnsi" w:hAnsiTheme="majorHAnsi"/>
          <w:b/>
          <w:lang w:val="en-US"/>
        </w:rPr>
      </w:pPr>
    </w:p>
    <w:p w14:paraId="1FA1880E" w14:textId="716E84C0" w:rsidR="0080144B" w:rsidRPr="00604733" w:rsidRDefault="0080144B" w:rsidP="00C817EE">
      <w:pPr>
        <w:numPr>
          <w:ilvl w:val="0"/>
          <w:numId w:val="1"/>
        </w:numPr>
        <w:ind w:left="284"/>
        <w:rPr>
          <w:rFonts w:asciiTheme="majorHAnsi" w:hAnsiTheme="majorHAnsi"/>
          <w:b/>
          <w:lang w:val="en-US"/>
        </w:rPr>
      </w:pPr>
      <w:r w:rsidRPr="00604733">
        <w:rPr>
          <w:rFonts w:asciiTheme="majorHAnsi" w:hAnsiTheme="majorHAnsi"/>
          <w:b/>
          <w:lang w:val="en-US"/>
        </w:rPr>
        <w:t xml:space="preserve">Taking into account the </w:t>
      </w:r>
      <w:r w:rsidR="008F72D5" w:rsidRPr="00604733">
        <w:rPr>
          <w:rFonts w:asciiTheme="majorHAnsi" w:hAnsiTheme="majorHAnsi"/>
          <w:b/>
          <w:lang w:val="en-US"/>
        </w:rPr>
        <w:t>&lt;level of</w:t>
      </w:r>
      <w:r w:rsidRPr="00604733">
        <w:rPr>
          <w:rFonts w:asciiTheme="majorHAnsi" w:hAnsiTheme="majorHAnsi"/>
          <w:b/>
          <w:lang w:val="en-US"/>
        </w:rPr>
        <w:t xml:space="preserve"> support</w:t>
      </w:r>
      <w:r w:rsidR="008F72D5" w:rsidRPr="00604733">
        <w:rPr>
          <w:rFonts w:asciiTheme="majorHAnsi" w:hAnsiTheme="majorHAnsi"/>
          <w:b/>
          <w:lang w:val="en-US"/>
        </w:rPr>
        <w:t>&gt;</w:t>
      </w:r>
      <w:r w:rsidRPr="00604733">
        <w:rPr>
          <w:rFonts w:asciiTheme="majorHAnsi" w:hAnsiTheme="majorHAnsi"/>
          <w:b/>
          <w:lang w:val="en-US"/>
        </w:rPr>
        <w:t xml:space="preserve"> by the </w:t>
      </w:r>
      <w:proofErr w:type="spellStart"/>
      <w:r w:rsidRPr="00604733">
        <w:rPr>
          <w:rFonts w:asciiTheme="majorHAnsi" w:hAnsiTheme="majorHAnsi"/>
          <w:b/>
          <w:lang w:val="en-US"/>
        </w:rPr>
        <w:t>ccTLDs</w:t>
      </w:r>
      <w:proofErr w:type="spellEnd"/>
      <w:r w:rsidRPr="00604733">
        <w:rPr>
          <w:rFonts w:asciiTheme="majorHAnsi" w:hAnsiTheme="majorHAnsi"/>
          <w:b/>
          <w:lang w:val="en-US"/>
        </w:rPr>
        <w:t xml:space="preserve"> present for C</w:t>
      </w:r>
      <w:r w:rsidR="008F72D5" w:rsidRPr="00604733">
        <w:rPr>
          <w:rFonts w:asciiTheme="majorHAnsi" w:hAnsiTheme="majorHAnsi"/>
          <w:b/>
          <w:lang w:val="en-US"/>
        </w:rPr>
        <w:t>CWG-Accountabilities</w:t>
      </w:r>
      <w:r w:rsidRPr="00604733">
        <w:rPr>
          <w:rFonts w:asciiTheme="majorHAnsi" w:hAnsiTheme="majorHAnsi"/>
          <w:b/>
          <w:lang w:val="en-US"/>
        </w:rPr>
        <w:t xml:space="preserve"> Proposal</w:t>
      </w:r>
      <w:r w:rsidR="008F72D5" w:rsidRPr="00604733">
        <w:rPr>
          <w:rFonts w:asciiTheme="majorHAnsi" w:hAnsiTheme="majorHAnsi"/>
          <w:b/>
          <w:lang w:val="en-US"/>
        </w:rPr>
        <w:t>s contained in its Final Supplemental Report</w:t>
      </w:r>
      <w:r w:rsidRPr="00604733">
        <w:rPr>
          <w:rFonts w:asciiTheme="majorHAnsi" w:hAnsiTheme="majorHAnsi"/>
          <w:b/>
          <w:lang w:val="en-US"/>
        </w:rPr>
        <w:t xml:space="preserve">, the </w:t>
      </w:r>
      <w:proofErr w:type="spellStart"/>
      <w:r w:rsidRPr="00604733">
        <w:rPr>
          <w:rFonts w:asciiTheme="majorHAnsi" w:hAnsiTheme="majorHAnsi"/>
          <w:b/>
          <w:lang w:val="en-US"/>
        </w:rPr>
        <w:t>ccNSO</w:t>
      </w:r>
      <w:proofErr w:type="spellEnd"/>
      <w:r w:rsidRPr="00604733">
        <w:rPr>
          <w:rFonts w:asciiTheme="majorHAnsi" w:hAnsiTheme="majorHAnsi"/>
          <w:b/>
          <w:lang w:val="en-US"/>
        </w:rPr>
        <w:t xml:space="preserve"> Council </w:t>
      </w:r>
      <w:r w:rsidR="00440378" w:rsidRPr="00604733">
        <w:rPr>
          <w:rFonts w:asciiTheme="majorHAnsi" w:hAnsiTheme="majorHAnsi"/>
          <w:b/>
          <w:lang w:val="en-US"/>
        </w:rPr>
        <w:t>&lt; insert level</w:t>
      </w:r>
      <w:r w:rsidR="00604733">
        <w:rPr>
          <w:rFonts w:asciiTheme="majorHAnsi" w:hAnsiTheme="majorHAnsi"/>
          <w:b/>
          <w:lang w:val="en-US"/>
        </w:rPr>
        <w:t xml:space="preserve"> </w:t>
      </w:r>
      <w:proofErr w:type="gramStart"/>
      <w:r w:rsidR="00604733">
        <w:rPr>
          <w:rFonts w:asciiTheme="majorHAnsi" w:hAnsiTheme="majorHAnsi"/>
          <w:b/>
          <w:lang w:val="en-US"/>
        </w:rPr>
        <w:t>( broadly</w:t>
      </w:r>
      <w:proofErr w:type="gramEnd"/>
      <w:r w:rsidR="00732DF9">
        <w:rPr>
          <w:rFonts w:asciiTheme="majorHAnsi" w:hAnsiTheme="majorHAnsi"/>
          <w:b/>
          <w:lang w:val="en-US"/>
        </w:rPr>
        <w:t>, but not unanimously/</w:t>
      </w:r>
      <w:r w:rsidR="00604733">
        <w:rPr>
          <w:rFonts w:asciiTheme="majorHAnsi" w:hAnsiTheme="majorHAnsi"/>
          <w:b/>
          <w:lang w:val="en-US"/>
        </w:rPr>
        <w:t xml:space="preserve"> unanimously)</w:t>
      </w:r>
      <w:r w:rsidR="00440378" w:rsidRPr="00604733">
        <w:rPr>
          <w:rFonts w:asciiTheme="majorHAnsi" w:hAnsiTheme="majorHAnsi"/>
          <w:b/>
          <w:lang w:val="en-US"/>
        </w:rPr>
        <w:t xml:space="preserve">&gt; </w:t>
      </w:r>
      <w:r w:rsidR="00F9412F" w:rsidRPr="00604733">
        <w:rPr>
          <w:rFonts w:asciiTheme="majorHAnsi" w:hAnsiTheme="majorHAnsi"/>
          <w:b/>
          <w:lang w:val="en-US"/>
        </w:rPr>
        <w:t>supports submission of</w:t>
      </w:r>
      <w:r w:rsidRPr="00604733">
        <w:rPr>
          <w:rFonts w:asciiTheme="majorHAnsi" w:hAnsiTheme="majorHAnsi"/>
          <w:b/>
          <w:lang w:val="en-US"/>
        </w:rPr>
        <w:t xml:space="preserve"> the C</w:t>
      </w:r>
      <w:r w:rsidR="008F72D5" w:rsidRPr="00604733">
        <w:rPr>
          <w:rFonts w:asciiTheme="majorHAnsi" w:hAnsiTheme="majorHAnsi"/>
          <w:b/>
          <w:lang w:val="en-US"/>
        </w:rPr>
        <w:t>CWG-Accountability</w:t>
      </w:r>
      <w:r w:rsidRPr="00604733">
        <w:rPr>
          <w:rFonts w:asciiTheme="majorHAnsi" w:hAnsiTheme="majorHAnsi"/>
          <w:b/>
          <w:lang w:val="en-US"/>
        </w:rPr>
        <w:t xml:space="preserve"> </w:t>
      </w:r>
      <w:r w:rsidR="00F9412F" w:rsidRPr="00604733">
        <w:rPr>
          <w:rFonts w:asciiTheme="majorHAnsi" w:hAnsiTheme="majorHAnsi"/>
          <w:b/>
          <w:lang w:val="en-US"/>
        </w:rPr>
        <w:t xml:space="preserve">Final Supplementary Report Work Stream 1 </w:t>
      </w:r>
      <w:r w:rsidRPr="00604733">
        <w:rPr>
          <w:rFonts w:asciiTheme="majorHAnsi" w:hAnsiTheme="majorHAnsi"/>
          <w:b/>
          <w:lang w:val="en-US"/>
        </w:rPr>
        <w:t>to the I</w:t>
      </w:r>
      <w:r w:rsidR="00C817EE" w:rsidRPr="00604733">
        <w:rPr>
          <w:rFonts w:asciiTheme="majorHAnsi" w:hAnsiTheme="majorHAnsi"/>
          <w:b/>
          <w:lang w:val="en-US"/>
        </w:rPr>
        <w:t xml:space="preserve">CANN Board of Directors. </w:t>
      </w:r>
    </w:p>
    <w:p w14:paraId="12ED5229" w14:textId="77777777" w:rsidR="0080144B" w:rsidRPr="00604733" w:rsidRDefault="0080144B" w:rsidP="0080144B">
      <w:pPr>
        <w:ind w:left="284"/>
        <w:rPr>
          <w:rFonts w:asciiTheme="majorHAnsi" w:hAnsiTheme="majorHAnsi"/>
          <w:b/>
          <w:lang w:val="en-US"/>
        </w:rPr>
      </w:pPr>
    </w:p>
    <w:p w14:paraId="3575B6E7" w14:textId="77777777" w:rsidR="0080144B" w:rsidRPr="00604733" w:rsidRDefault="00F9412F" w:rsidP="0080144B">
      <w:pPr>
        <w:numPr>
          <w:ilvl w:val="0"/>
          <w:numId w:val="1"/>
        </w:numPr>
        <w:ind w:left="284"/>
        <w:rPr>
          <w:rFonts w:asciiTheme="majorHAnsi" w:hAnsiTheme="majorHAnsi"/>
          <w:b/>
          <w:lang w:val="en-US"/>
        </w:rPr>
      </w:pPr>
      <w:r w:rsidRPr="00604733">
        <w:rPr>
          <w:rFonts w:asciiTheme="majorHAnsi" w:hAnsiTheme="majorHAnsi"/>
          <w:b/>
          <w:lang w:val="en-US"/>
        </w:rPr>
        <w:t>Further t</w:t>
      </w:r>
      <w:r w:rsidR="0080144B" w:rsidRPr="00604733">
        <w:rPr>
          <w:rFonts w:asciiTheme="majorHAnsi" w:hAnsiTheme="majorHAnsi"/>
          <w:b/>
          <w:lang w:val="en-US"/>
        </w:rPr>
        <w:t xml:space="preserve">he </w:t>
      </w:r>
      <w:proofErr w:type="spellStart"/>
      <w:r w:rsidR="0080144B" w:rsidRPr="00604733">
        <w:rPr>
          <w:rFonts w:asciiTheme="majorHAnsi" w:hAnsiTheme="majorHAnsi"/>
          <w:b/>
          <w:lang w:val="en-US"/>
        </w:rPr>
        <w:t>cc</w:t>
      </w:r>
      <w:r w:rsidR="00604733" w:rsidRPr="00604733">
        <w:rPr>
          <w:rFonts w:asciiTheme="majorHAnsi" w:hAnsiTheme="majorHAnsi"/>
          <w:b/>
          <w:lang w:val="en-US"/>
        </w:rPr>
        <w:t>NSO</w:t>
      </w:r>
      <w:proofErr w:type="spellEnd"/>
      <w:r w:rsidR="00604733" w:rsidRPr="00604733">
        <w:rPr>
          <w:rFonts w:asciiTheme="majorHAnsi" w:hAnsiTheme="majorHAnsi"/>
          <w:b/>
          <w:lang w:val="en-US"/>
        </w:rPr>
        <w:t xml:space="preserve"> Council</w:t>
      </w:r>
      <w:r w:rsidR="0080144B" w:rsidRPr="00604733">
        <w:rPr>
          <w:rFonts w:asciiTheme="majorHAnsi" w:hAnsiTheme="majorHAnsi"/>
          <w:b/>
          <w:lang w:val="en-US"/>
        </w:rPr>
        <w:t xml:space="preserve"> </w:t>
      </w:r>
      <w:r w:rsidRPr="00604733">
        <w:rPr>
          <w:rFonts w:asciiTheme="majorHAnsi" w:hAnsiTheme="majorHAnsi"/>
          <w:b/>
          <w:lang w:val="en-US"/>
        </w:rPr>
        <w:t xml:space="preserve">supports </w:t>
      </w:r>
      <w:r w:rsidR="00604733" w:rsidRPr="00604733">
        <w:rPr>
          <w:rFonts w:asciiTheme="majorHAnsi" w:hAnsiTheme="majorHAnsi"/>
          <w:b/>
          <w:lang w:val="en-US"/>
        </w:rPr>
        <w:t xml:space="preserve">that </w:t>
      </w:r>
      <w:r w:rsidRPr="00604733">
        <w:rPr>
          <w:rFonts w:asciiTheme="majorHAnsi" w:hAnsiTheme="majorHAnsi"/>
          <w:b/>
          <w:lang w:val="en-US"/>
        </w:rPr>
        <w:t>the CCWG-Accountability oversees the implementation of it</w:t>
      </w:r>
      <w:r w:rsidR="00604733" w:rsidRPr="00604733">
        <w:rPr>
          <w:rFonts w:asciiTheme="majorHAnsi" w:hAnsiTheme="majorHAnsi"/>
          <w:b/>
          <w:lang w:val="en-US"/>
        </w:rPr>
        <w:t>s Work Stream 1 Recommendations and</w:t>
      </w:r>
      <w:r w:rsidR="0080144B" w:rsidRPr="00604733">
        <w:rPr>
          <w:rFonts w:asciiTheme="majorHAnsi" w:hAnsiTheme="majorHAnsi"/>
          <w:b/>
          <w:lang w:val="en-US"/>
        </w:rPr>
        <w:t xml:space="preserve"> thus allowing the C</w:t>
      </w:r>
      <w:r w:rsidR="00604733" w:rsidRPr="00604733">
        <w:rPr>
          <w:rFonts w:asciiTheme="majorHAnsi" w:hAnsiTheme="majorHAnsi"/>
          <w:b/>
          <w:lang w:val="en-US"/>
        </w:rPr>
        <w:t>CWG-Accountability</w:t>
      </w:r>
      <w:r w:rsidR="0080144B" w:rsidRPr="00604733">
        <w:rPr>
          <w:rFonts w:asciiTheme="majorHAnsi" w:hAnsiTheme="majorHAnsi"/>
          <w:b/>
          <w:lang w:val="en-US"/>
        </w:rPr>
        <w:t xml:space="preserve"> to provide input </w:t>
      </w:r>
      <w:r w:rsidR="00604733" w:rsidRPr="00604733">
        <w:rPr>
          <w:rFonts w:asciiTheme="majorHAnsi" w:hAnsiTheme="majorHAnsi"/>
          <w:b/>
          <w:lang w:val="en-US"/>
        </w:rPr>
        <w:t xml:space="preserve">and clarifications to </w:t>
      </w:r>
      <w:r w:rsidR="0080144B" w:rsidRPr="00604733">
        <w:rPr>
          <w:rFonts w:asciiTheme="majorHAnsi" w:hAnsiTheme="majorHAnsi"/>
          <w:b/>
          <w:lang w:val="en-US"/>
        </w:rPr>
        <w:t>questions or issues arise</w:t>
      </w:r>
      <w:r w:rsidR="00604733" w:rsidRPr="00604733">
        <w:rPr>
          <w:rFonts w:asciiTheme="majorHAnsi" w:hAnsiTheme="majorHAnsi"/>
          <w:b/>
          <w:lang w:val="en-US"/>
        </w:rPr>
        <w:t xml:space="preserve"> with respect to the implementation of its recommendations</w:t>
      </w:r>
      <w:r w:rsidR="0080144B" w:rsidRPr="00604733">
        <w:rPr>
          <w:rFonts w:asciiTheme="majorHAnsi" w:hAnsiTheme="majorHAnsi"/>
          <w:b/>
          <w:lang w:val="en-US"/>
        </w:rPr>
        <w:t xml:space="preserve">. </w:t>
      </w:r>
    </w:p>
    <w:p w14:paraId="7FF684BF" w14:textId="77777777" w:rsidR="0080144B" w:rsidRPr="00604733" w:rsidRDefault="0080144B" w:rsidP="0080144B">
      <w:pPr>
        <w:rPr>
          <w:rFonts w:asciiTheme="majorHAnsi" w:hAnsiTheme="majorHAnsi"/>
          <w:b/>
          <w:lang w:val="en-US"/>
        </w:rPr>
      </w:pPr>
    </w:p>
    <w:p w14:paraId="2F4F8282" w14:textId="38785D5D" w:rsidR="007A4208" w:rsidRPr="00604733" w:rsidRDefault="0080144B" w:rsidP="00604733">
      <w:pPr>
        <w:numPr>
          <w:ilvl w:val="0"/>
          <w:numId w:val="1"/>
        </w:numPr>
        <w:ind w:left="284"/>
        <w:rPr>
          <w:rFonts w:asciiTheme="majorHAnsi" w:hAnsiTheme="majorHAnsi"/>
          <w:b/>
          <w:lang w:val="en-US"/>
        </w:rPr>
      </w:pPr>
      <w:r w:rsidRPr="00604733">
        <w:rPr>
          <w:rFonts w:asciiTheme="majorHAnsi" w:hAnsiTheme="majorHAnsi"/>
          <w:b/>
          <w:lang w:val="en-CA"/>
        </w:rPr>
        <w:t xml:space="preserve">The </w:t>
      </w:r>
      <w:proofErr w:type="spellStart"/>
      <w:r w:rsidRPr="00604733">
        <w:rPr>
          <w:rFonts w:asciiTheme="majorHAnsi" w:hAnsiTheme="majorHAnsi"/>
          <w:b/>
          <w:lang w:val="en-CA"/>
        </w:rPr>
        <w:t>ccNSO</w:t>
      </w:r>
      <w:proofErr w:type="spellEnd"/>
      <w:r w:rsidRPr="00604733">
        <w:rPr>
          <w:rFonts w:asciiTheme="majorHAnsi" w:hAnsiTheme="majorHAnsi"/>
          <w:b/>
          <w:lang w:val="en-CA"/>
        </w:rPr>
        <w:t xml:space="preserve"> Council requests the secretariat to publish this resolution as soon as possible after the closure of this </w:t>
      </w:r>
      <w:proofErr w:type="spellStart"/>
      <w:r w:rsidRPr="00604733">
        <w:rPr>
          <w:rFonts w:asciiTheme="majorHAnsi" w:hAnsiTheme="majorHAnsi"/>
          <w:b/>
          <w:lang w:val="en-CA"/>
        </w:rPr>
        <w:t>ccNSO</w:t>
      </w:r>
      <w:proofErr w:type="spellEnd"/>
      <w:r w:rsidRPr="00604733">
        <w:rPr>
          <w:rFonts w:asciiTheme="majorHAnsi" w:hAnsiTheme="majorHAnsi"/>
          <w:b/>
          <w:lang w:val="en-CA"/>
        </w:rPr>
        <w:t xml:space="preserve"> Council meeting.</w:t>
      </w:r>
      <w:r w:rsidRPr="00604733">
        <w:rPr>
          <w:rFonts w:asciiTheme="majorHAnsi" w:hAnsiTheme="majorHAnsi"/>
          <w:b/>
          <w:lang w:val="en-US"/>
        </w:rPr>
        <w:t xml:space="preserve"> In accordance to the rules of the </w:t>
      </w:r>
      <w:proofErr w:type="spellStart"/>
      <w:r w:rsidRPr="00604733">
        <w:rPr>
          <w:rFonts w:asciiTheme="majorHAnsi" w:hAnsiTheme="majorHAnsi"/>
          <w:b/>
          <w:lang w:val="en-US"/>
        </w:rPr>
        <w:t>ccNSO</w:t>
      </w:r>
      <w:proofErr w:type="spellEnd"/>
      <w:r w:rsidRPr="00604733">
        <w:rPr>
          <w:rFonts w:asciiTheme="majorHAnsi" w:hAnsiTheme="majorHAnsi"/>
          <w:b/>
          <w:lang w:val="en-US"/>
        </w:rPr>
        <w:t xml:space="preserve"> (</w:t>
      </w:r>
      <w:hyperlink r:id="rId7" w:history="1">
        <w:r w:rsidRPr="00604733">
          <w:rPr>
            <w:rStyle w:val="Hyperlink"/>
            <w:rFonts w:asciiTheme="majorHAnsi" w:hAnsiTheme="majorHAnsi"/>
            <w:b/>
            <w:lang w:val="en-US"/>
          </w:rPr>
          <w:t>http://ccnso.icann.org/about/ccnso-rules-dec04-en.pdf</w:t>
        </w:r>
      </w:hyperlink>
      <w:r w:rsidRPr="00604733">
        <w:rPr>
          <w:rFonts w:asciiTheme="majorHAnsi" w:hAnsiTheme="majorHAnsi"/>
          <w:b/>
          <w:lang w:val="en-US"/>
        </w:rPr>
        <w:t>), the decisions in this resolution will become effective seven</w:t>
      </w:r>
      <w:r w:rsidR="00604733" w:rsidRPr="00604733">
        <w:rPr>
          <w:rFonts w:asciiTheme="majorHAnsi" w:hAnsiTheme="majorHAnsi"/>
          <w:b/>
          <w:lang w:val="en-US"/>
        </w:rPr>
        <w:t xml:space="preserve"> days after publication of these</w:t>
      </w:r>
      <w:r w:rsidRPr="00604733">
        <w:rPr>
          <w:rFonts w:asciiTheme="majorHAnsi" w:hAnsiTheme="majorHAnsi"/>
          <w:b/>
          <w:lang w:val="en-US"/>
        </w:rPr>
        <w:t xml:space="preserve"> decisions by the Council. For the interim, the chair of the </w:t>
      </w:r>
      <w:proofErr w:type="spellStart"/>
      <w:r w:rsidRPr="00604733">
        <w:rPr>
          <w:rFonts w:asciiTheme="majorHAnsi" w:hAnsiTheme="majorHAnsi"/>
          <w:b/>
          <w:lang w:val="en-US"/>
        </w:rPr>
        <w:t>ccNSO</w:t>
      </w:r>
      <w:proofErr w:type="spellEnd"/>
      <w:r w:rsidRPr="00604733">
        <w:rPr>
          <w:rFonts w:asciiTheme="majorHAnsi" w:hAnsiTheme="majorHAnsi"/>
          <w:b/>
          <w:lang w:val="en-US"/>
        </w:rPr>
        <w:t xml:space="preserve"> is requested to inform the co-chair</w:t>
      </w:r>
      <w:r w:rsidR="00440378" w:rsidRPr="00604733">
        <w:rPr>
          <w:rFonts w:asciiTheme="majorHAnsi" w:hAnsiTheme="majorHAnsi"/>
          <w:b/>
          <w:lang w:val="en-US"/>
        </w:rPr>
        <w:t>s of the C</w:t>
      </w:r>
      <w:r w:rsidR="008F1063">
        <w:rPr>
          <w:rFonts w:asciiTheme="majorHAnsi" w:hAnsiTheme="majorHAnsi"/>
          <w:b/>
          <w:lang w:val="en-US"/>
        </w:rPr>
        <w:t>C</w:t>
      </w:r>
      <w:r w:rsidR="00440378" w:rsidRPr="00604733">
        <w:rPr>
          <w:rFonts w:asciiTheme="majorHAnsi" w:hAnsiTheme="majorHAnsi"/>
          <w:b/>
          <w:lang w:val="en-US"/>
        </w:rPr>
        <w:t>WG-Accountability</w:t>
      </w:r>
      <w:r w:rsidRPr="00604733">
        <w:rPr>
          <w:rFonts w:asciiTheme="majorHAnsi" w:hAnsiTheme="majorHAnsi"/>
          <w:b/>
          <w:lang w:val="en-US"/>
        </w:rPr>
        <w:t xml:space="preserve"> of </w:t>
      </w:r>
      <w:r w:rsidR="00440378" w:rsidRPr="00604733">
        <w:rPr>
          <w:rFonts w:asciiTheme="majorHAnsi" w:hAnsiTheme="majorHAnsi"/>
          <w:b/>
          <w:lang w:val="en-US"/>
        </w:rPr>
        <w:t>this decision</w:t>
      </w:r>
      <w:r w:rsidRPr="00604733">
        <w:rPr>
          <w:rFonts w:asciiTheme="majorHAnsi" w:hAnsiTheme="majorHAnsi"/>
          <w:b/>
          <w:lang w:val="en-US"/>
        </w:rPr>
        <w:t xml:space="preserve"> of the </w:t>
      </w:r>
      <w:proofErr w:type="spellStart"/>
      <w:r w:rsidRPr="00604733">
        <w:rPr>
          <w:rFonts w:asciiTheme="majorHAnsi" w:hAnsiTheme="majorHAnsi"/>
          <w:b/>
          <w:lang w:val="en-US"/>
        </w:rPr>
        <w:t>ccNSO</w:t>
      </w:r>
      <w:proofErr w:type="spellEnd"/>
      <w:r w:rsidRPr="00604733">
        <w:rPr>
          <w:rFonts w:asciiTheme="majorHAnsi" w:hAnsiTheme="majorHAnsi"/>
          <w:b/>
          <w:lang w:val="en-US"/>
        </w:rPr>
        <w:t xml:space="preserve"> Council under the assumption the decision is effective and subsequently, after seven (7) days, whether the decision has become effective.</w:t>
      </w:r>
    </w:p>
    <w:sectPr w:rsidR="007A4208" w:rsidRPr="00604733" w:rsidSect="007A42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7225F"/>
    <w:multiLevelType w:val="hybridMultilevel"/>
    <w:tmpl w:val="72244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4B"/>
    <w:rsid w:val="000D0E6E"/>
    <w:rsid w:val="001E2DF0"/>
    <w:rsid w:val="001F2400"/>
    <w:rsid w:val="00440378"/>
    <w:rsid w:val="005B56D9"/>
    <w:rsid w:val="00604733"/>
    <w:rsid w:val="00693794"/>
    <w:rsid w:val="00732DF9"/>
    <w:rsid w:val="007A4208"/>
    <w:rsid w:val="0080144B"/>
    <w:rsid w:val="008F1063"/>
    <w:rsid w:val="008F72D5"/>
    <w:rsid w:val="00BA4766"/>
    <w:rsid w:val="00C817EE"/>
    <w:rsid w:val="00ED40CC"/>
    <w:rsid w:val="00F94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3B7A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4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44B"/>
    <w:rPr>
      <w:color w:val="0000FF" w:themeColor="hyperlink"/>
      <w:u w:val="single"/>
    </w:rPr>
  </w:style>
  <w:style w:type="paragraph" w:styleId="BalloonText">
    <w:name w:val="Balloon Text"/>
    <w:basedOn w:val="Normal"/>
    <w:link w:val="BalloonTextChar"/>
    <w:uiPriority w:val="99"/>
    <w:semiHidden/>
    <w:unhideWhenUsed/>
    <w:rsid w:val="00732D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DF9"/>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4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44B"/>
    <w:rPr>
      <w:color w:val="0000FF" w:themeColor="hyperlink"/>
      <w:u w:val="single"/>
    </w:rPr>
  </w:style>
  <w:style w:type="paragraph" w:styleId="BalloonText">
    <w:name w:val="Balloon Text"/>
    <w:basedOn w:val="Normal"/>
    <w:link w:val="BalloonTextChar"/>
    <w:uiPriority w:val="99"/>
    <w:semiHidden/>
    <w:unhideWhenUsed/>
    <w:rsid w:val="00732D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DF9"/>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netmundial.br/wp-content/uploads/2014/04/NETmundial-Multistakeholder-Document.pdf" TargetMode="External"/><Relationship Id="rId7" Type="http://schemas.openxmlformats.org/officeDocument/2006/relationships/hyperlink" Target="http://ccnso.icann.org/about/ccnso-rules-dec04-en.pdf"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4606</Characters>
  <Application>Microsoft Macintosh Word</Application>
  <DocSecurity>0</DocSecurity>
  <Lines>38</Lines>
  <Paragraphs>10</Paragraphs>
  <ScaleCrop>false</ScaleCrop>
  <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3</cp:revision>
  <cp:lastPrinted>2016-03-07T22:04:00Z</cp:lastPrinted>
  <dcterms:created xsi:type="dcterms:W3CDTF">2016-03-07T22:04:00Z</dcterms:created>
  <dcterms:modified xsi:type="dcterms:W3CDTF">2016-03-07T22:04:00Z</dcterms:modified>
</cp:coreProperties>
</file>