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4DF0DA43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="006E170A">
        <w:rPr>
          <w:rFonts w:asciiTheme="majorHAnsi" w:hAnsiTheme="majorHAnsi" w:cs="Arial"/>
          <w:b/>
          <w:bCs/>
        </w:rPr>
        <w:t xml:space="preserve">Resolutions and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692C5749" w:rsidR="00886E4E" w:rsidRPr="007A3D3B" w:rsidRDefault="003E1D12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24</w:t>
      </w:r>
      <w:r w:rsidR="007667E4">
        <w:rPr>
          <w:rFonts w:asciiTheme="majorHAnsi" w:hAnsiTheme="majorHAnsi" w:cs="Arial"/>
          <w:i/>
        </w:rPr>
        <w:t xml:space="preserve"> September</w:t>
      </w:r>
      <w:r w:rsidR="00B07F6C">
        <w:rPr>
          <w:rFonts w:asciiTheme="majorHAnsi" w:hAnsiTheme="majorHAnsi" w:cs="Arial"/>
          <w:i/>
        </w:rPr>
        <w:t xml:space="preserve"> 2015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4D9F3B34" w:rsidR="00C95B42" w:rsidRPr="006E170A" w:rsidRDefault="006E170A" w:rsidP="006E170A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170A">
        <w:rPr>
          <w:rFonts w:asciiTheme="majorHAnsi" w:hAnsiTheme="majorHAnsi" w:cs="Arial"/>
        </w:rPr>
        <w:t>Apologies received to date:</w:t>
      </w:r>
    </w:p>
    <w:p w14:paraId="70AF2B08" w14:textId="68FDCEE9" w:rsidR="006E170A" w:rsidRPr="006E170A" w:rsidRDefault="006E170A" w:rsidP="006E170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6E170A">
        <w:rPr>
          <w:rFonts w:asciiTheme="majorHAnsi" w:hAnsiTheme="majorHAnsi" w:cs="Arial"/>
        </w:rPr>
        <w:t>Dotty Sparks-Leblanc</w:t>
      </w:r>
    </w:p>
    <w:p w14:paraId="685D7C9E" w14:textId="77777777" w:rsidR="006E170A" w:rsidRPr="006E170A" w:rsidRDefault="006E170A" w:rsidP="006E170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Arial"/>
        </w:rPr>
      </w:pPr>
      <w:proofErr w:type="spellStart"/>
      <w:r w:rsidRPr="006E170A">
        <w:rPr>
          <w:rFonts w:asciiTheme="majorHAnsi" w:hAnsiTheme="majorHAnsi" w:cs="Arial"/>
        </w:rPr>
        <w:t>Hiro</w:t>
      </w:r>
      <w:proofErr w:type="spellEnd"/>
      <w:r w:rsidRPr="006E170A">
        <w:rPr>
          <w:rFonts w:asciiTheme="majorHAnsi" w:hAnsiTheme="majorHAnsi" w:cs="Arial"/>
        </w:rPr>
        <w:t xml:space="preserve"> </w:t>
      </w:r>
      <w:proofErr w:type="spellStart"/>
      <w:r w:rsidRPr="006E170A">
        <w:rPr>
          <w:rFonts w:asciiTheme="majorHAnsi" w:hAnsiTheme="majorHAnsi" w:cs="Arial"/>
        </w:rPr>
        <w:t>Hotta</w:t>
      </w:r>
      <w:proofErr w:type="spellEnd"/>
    </w:p>
    <w:p w14:paraId="6BF7A040" w14:textId="41FC3DE4" w:rsidR="006E170A" w:rsidRPr="006E170A" w:rsidRDefault="006E170A" w:rsidP="006E170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Arial"/>
        </w:rPr>
      </w:pPr>
      <w:proofErr w:type="spellStart"/>
      <w:r w:rsidRPr="006E170A">
        <w:rPr>
          <w:rFonts w:asciiTheme="majorHAnsi" w:hAnsiTheme="majorHAnsi" w:cs="Arial"/>
        </w:rPr>
        <w:t>Vika</w:t>
      </w:r>
      <w:proofErr w:type="spellEnd"/>
      <w:r w:rsidRPr="006E170A">
        <w:rPr>
          <w:rFonts w:asciiTheme="majorHAnsi" w:hAnsiTheme="majorHAnsi" w:cs="Arial"/>
        </w:rPr>
        <w:t xml:space="preserve"> </w:t>
      </w:r>
      <w:proofErr w:type="spellStart"/>
      <w:r w:rsidRPr="006E170A">
        <w:rPr>
          <w:rFonts w:asciiTheme="majorHAnsi" w:hAnsiTheme="majorHAnsi" w:cs="Arial"/>
        </w:rPr>
        <w:t>Mpisane</w:t>
      </w:r>
      <w:proofErr w:type="spellEnd"/>
    </w:p>
    <w:p w14:paraId="15CBAEC3" w14:textId="04DF1F82" w:rsidR="006E170A" w:rsidRPr="006E170A" w:rsidRDefault="006E170A" w:rsidP="006E170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6E170A">
        <w:rPr>
          <w:rFonts w:asciiTheme="majorHAnsi" w:hAnsiTheme="majorHAnsi" w:cs="Arial"/>
        </w:rPr>
        <w:t>Nigel Roberts</w:t>
      </w:r>
    </w:p>
    <w:p w14:paraId="67EBBDC4" w14:textId="77777777" w:rsidR="006E170A" w:rsidRPr="006E170A" w:rsidRDefault="006E170A" w:rsidP="006E170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4F9F5712" w14:textId="058F84BF" w:rsidR="00A17CE6" w:rsidRPr="00A04D00" w:rsidRDefault="00A04D0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04D00">
        <w:rPr>
          <w:rFonts w:asciiTheme="majorHAnsi" w:hAnsiTheme="majorHAnsi" w:cs="Arial"/>
        </w:rPr>
        <w:t>All actions are completed</w:t>
      </w:r>
    </w:p>
    <w:p w14:paraId="6DE445A9" w14:textId="77777777" w:rsidR="00A04D00" w:rsidRDefault="00A04D0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55B6C50" w14:textId="7E887549" w:rsidR="00CF6F74" w:rsidRDefault="0046339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3) </w:t>
      </w:r>
      <w:r w:rsidR="00CF6F74">
        <w:rPr>
          <w:rFonts w:asciiTheme="majorHAnsi" w:hAnsiTheme="majorHAnsi" w:cs="Arial"/>
          <w:b/>
        </w:rPr>
        <w:t xml:space="preserve">Internet Governance </w:t>
      </w:r>
    </w:p>
    <w:p w14:paraId="7B38627B" w14:textId="3CEA4B8C" w:rsidR="008E0F78" w:rsidRPr="00FA7F87" w:rsidRDefault="004C2D9B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Update: Young </w:t>
      </w:r>
      <w:proofErr w:type="spellStart"/>
      <w:r>
        <w:rPr>
          <w:rFonts w:asciiTheme="majorHAnsi" w:hAnsiTheme="majorHAnsi" w:cs="Arial"/>
        </w:rPr>
        <w:t>Eum</w:t>
      </w:r>
      <w:proofErr w:type="spellEnd"/>
      <w:r>
        <w:rPr>
          <w:rFonts w:asciiTheme="majorHAnsi" w:hAnsiTheme="majorHAnsi" w:cs="Arial"/>
        </w:rPr>
        <w:t xml:space="preserve"> Lee</w:t>
      </w:r>
      <w:r w:rsidR="00847EEA">
        <w:rPr>
          <w:rFonts w:asciiTheme="majorHAnsi" w:hAnsiTheme="majorHAnsi" w:cs="Arial"/>
        </w:rPr>
        <w:t>, co-chair</w:t>
      </w:r>
      <w:r w:rsidR="00B07F6C">
        <w:rPr>
          <w:rFonts w:asciiTheme="majorHAnsi" w:hAnsiTheme="majorHAnsi" w:cs="Arial"/>
          <w:b/>
        </w:rPr>
        <w:tab/>
      </w:r>
    </w:p>
    <w:p w14:paraId="03611B0C" w14:textId="77777777" w:rsidR="00847EEA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1056651" w14:textId="77777777" w:rsidR="00847EEA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4) Update Stewardship Transition and Accountability Processes</w:t>
      </w:r>
    </w:p>
    <w:p w14:paraId="270EB6B1" w14:textId="67ED1DE6" w:rsidR="00A17CE6" w:rsidRDefault="00847EEA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 w:rsidRPr="00847EEA">
        <w:rPr>
          <w:rFonts w:asciiTheme="majorHAnsi" w:hAnsiTheme="majorHAnsi" w:cs="Arial"/>
        </w:rPr>
        <w:t>4.1</w:t>
      </w:r>
      <w:r w:rsidR="00A17CE6">
        <w:rPr>
          <w:rFonts w:asciiTheme="majorHAnsi" w:hAnsiTheme="majorHAnsi" w:cs="Arial"/>
        </w:rPr>
        <w:t xml:space="preserve"> Update ICG </w:t>
      </w:r>
      <w:r w:rsidR="006D7DC4">
        <w:rPr>
          <w:rFonts w:asciiTheme="majorHAnsi" w:hAnsiTheme="majorHAnsi" w:cs="Arial"/>
        </w:rPr>
        <w:t>(Keith Davidson)</w:t>
      </w:r>
    </w:p>
    <w:p w14:paraId="3F573F07" w14:textId="34AC2076" w:rsidR="00847EEA" w:rsidRDefault="007953B8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4.2 Update C</w:t>
      </w:r>
      <w:r w:rsidR="00B21260">
        <w:rPr>
          <w:rFonts w:asciiTheme="majorHAnsi" w:hAnsiTheme="majorHAnsi" w:cs="Arial"/>
        </w:rPr>
        <w:t>C</w:t>
      </w:r>
      <w:r>
        <w:rPr>
          <w:rFonts w:asciiTheme="majorHAnsi" w:hAnsiTheme="majorHAnsi" w:cs="Arial"/>
        </w:rPr>
        <w:t xml:space="preserve">WG Accountability </w:t>
      </w:r>
      <w:r w:rsidR="006D7DC4">
        <w:rPr>
          <w:rFonts w:asciiTheme="majorHAnsi" w:hAnsiTheme="majorHAnsi" w:cs="Arial"/>
        </w:rPr>
        <w:t>(Becky</w:t>
      </w:r>
      <w:r w:rsidR="00A04D00">
        <w:rPr>
          <w:rFonts w:asciiTheme="majorHAnsi" w:hAnsiTheme="majorHAnsi" w:cs="Arial"/>
        </w:rPr>
        <w:t xml:space="preserve"> Burr</w:t>
      </w:r>
      <w:r w:rsidR="006D7DC4">
        <w:rPr>
          <w:rFonts w:asciiTheme="majorHAnsi" w:hAnsiTheme="majorHAnsi" w:cs="Arial"/>
        </w:rPr>
        <w:t>)</w:t>
      </w:r>
    </w:p>
    <w:p w14:paraId="3958B3A4" w14:textId="404A3251" w:rsidR="00847EEA" w:rsidRDefault="007953B8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4.2 </w:t>
      </w:r>
      <w:r w:rsidR="00847EEA">
        <w:rPr>
          <w:rFonts w:asciiTheme="majorHAnsi" w:hAnsiTheme="majorHAnsi" w:cs="Arial"/>
        </w:rPr>
        <w:t>Update</w:t>
      </w:r>
      <w:r w:rsidR="00F825A8">
        <w:rPr>
          <w:rFonts w:asciiTheme="majorHAnsi" w:hAnsiTheme="majorHAnsi" w:cs="Arial"/>
        </w:rPr>
        <w:t xml:space="preserve"> CWG Stewardship </w:t>
      </w:r>
    </w:p>
    <w:p w14:paraId="1D7CE78A" w14:textId="35940804" w:rsidR="00666B61" w:rsidRDefault="00666B61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- </w:t>
      </w:r>
      <w:proofErr w:type="gramStart"/>
      <w:r>
        <w:rPr>
          <w:rFonts w:asciiTheme="majorHAnsi" w:hAnsiTheme="majorHAnsi" w:cs="Arial"/>
        </w:rPr>
        <w:t>update</w:t>
      </w:r>
      <w:proofErr w:type="gramEnd"/>
      <w:r>
        <w:rPr>
          <w:rFonts w:asciiTheme="majorHAnsi" w:hAnsiTheme="majorHAnsi" w:cs="Arial"/>
        </w:rPr>
        <w:t xml:space="preserve"> SLE</w:t>
      </w:r>
      <w:r w:rsidR="00C24D64">
        <w:rPr>
          <w:rFonts w:asciiTheme="majorHAnsi" w:hAnsiTheme="majorHAnsi" w:cs="Arial"/>
        </w:rPr>
        <w:t xml:space="preserve"> work</w:t>
      </w:r>
    </w:p>
    <w:p w14:paraId="26CA9841" w14:textId="53377494" w:rsidR="00760DCD" w:rsidRPr="00847EEA" w:rsidRDefault="00A17CE6" w:rsidP="00847EEA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4.4</w:t>
      </w:r>
      <w:r w:rsidR="00847EEA">
        <w:rPr>
          <w:rFonts w:asciiTheme="majorHAnsi" w:hAnsiTheme="majorHAnsi" w:cs="Arial"/>
        </w:rPr>
        <w:t xml:space="preserve"> </w:t>
      </w:r>
      <w:r w:rsidR="00F825A8">
        <w:rPr>
          <w:rFonts w:asciiTheme="majorHAnsi" w:hAnsiTheme="majorHAnsi" w:cs="Arial"/>
        </w:rPr>
        <w:t xml:space="preserve">Preparation </w:t>
      </w:r>
      <w:r w:rsidR="00847EEA" w:rsidRPr="00847EEA">
        <w:rPr>
          <w:rFonts w:asciiTheme="majorHAnsi" w:hAnsiTheme="majorHAnsi" w:cs="Arial"/>
        </w:rPr>
        <w:t>D</w:t>
      </w:r>
      <w:r w:rsidR="000334AD" w:rsidRPr="00847EEA">
        <w:rPr>
          <w:rFonts w:asciiTheme="majorHAnsi" w:hAnsiTheme="majorHAnsi" w:cs="Arial"/>
        </w:rPr>
        <w:t>ecision-making process</w:t>
      </w:r>
      <w:r w:rsidR="00F6294F" w:rsidRPr="00847EEA">
        <w:rPr>
          <w:rFonts w:asciiTheme="majorHAnsi" w:hAnsiTheme="majorHAnsi" w:cs="Arial"/>
        </w:rPr>
        <w:t xml:space="preserve"> on CWG and C</w:t>
      </w:r>
      <w:r>
        <w:rPr>
          <w:rFonts w:asciiTheme="majorHAnsi" w:hAnsiTheme="majorHAnsi" w:cs="Arial"/>
        </w:rPr>
        <w:t>C</w:t>
      </w:r>
      <w:r w:rsidR="00F6294F" w:rsidRPr="00847EEA">
        <w:rPr>
          <w:rFonts w:asciiTheme="majorHAnsi" w:hAnsiTheme="majorHAnsi" w:cs="Arial"/>
        </w:rPr>
        <w:t>W</w:t>
      </w:r>
      <w:r>
        <w:rPr>
          <w:rFonts w:asciiTheme="majorHAnsi" w:hAnsiTheme="majorHAnsi" w:cs="Arial"/>
        </w:rPr>
        <w:t>G</w:t>
      </w:r>
      <w:r w:rsidR="00760DCD" w:rsidRPr="00847EEA">
        <w:rPr>
          <w:rFonts w:asciiTheme="majorHAnsi" w:hAnsiTheme="majorHAnsi" w:cs="Arial"/>
        </w:rPr>
        <w:t xml:space="preserve"> proposals</w:t>
      </w:r>
      <w:r w:rsidR="00F825A8">
        <w:rPr>
          <w:rFonts w:asciiTheme="majorHAnsi" w:hAnsiTheme="majorHAnsi" w:cs="Arial"/>
        </w:rPr>
        <w:t xml:space="preserve"> Dublin</w:t>
      </w:r>
      <w:r w:rsidR="00760DCD">
        <w:rPr>
          <w:rFonts w:asciiTheme="majorHAnsi" w:hAnsiTheme="majorHAnsi" w:cs="Arial"/>
          <w:b/>
        </w:rPr>
        <w:t xml:space="preserve"> </w:t>
      </w:r>
    </w:p>
    <w:p w14:paraId="3442E3F2" w14:textId="77777777" w:rsidR="000334AD" w:rsidRDefault="000334A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E1ABDA5" w14:textId="4051553A" w:rsidR="00A17CE6" w:rsidRPr="00066D62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066D62">
        <w:rPr>
          <w:rFonts w:asciiTheme="majorHAnsi" w:hAnsiTheme="majorHAnsi" w:cs="Arial"/>
          <w:b/>
        </w:rPr>
        <w:t>) WG EPSRP</w:t>
      </w:r>
    </w:p>
    <w:p w14:paraId="4D2A3358" w14:textId="617F2CC0" w:rsidR="00847EEA" w:rsidRDefault="00066D6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gramStart"/>
      <w:r w:rsidRPr="00A04D00">
        <w:rPr>
          <w:rFonts w:asciiTheme="majorHAnsi" w:hAnsiTheme="majorHAnsi" w:cs="Arial"/>
          <w:b/>
          <w:i/>
        </w:rPr>
        <w:t>Appointment of volunteers</w:t>
      </w:r>
      <w:r w:rsidR="00A04D00">
        <w:rPr>
          <w:rFonts w:asciiTheme="majorHAnsi" w:hAnsiTheme="majorHAnsi" w:cs="Arial"/>
          <w:b/>
          <w:i/>
        </w:rPr>
        <w:t>.</w:t>
      </w:r>
      <w:proofErr w:type="gramEnd"/>
      <w:r w:rsidR="00A04D00">
        <w:rPr>
          <w:rFonts w:asciiTheme="majorHAnsi" w:hAnsiTheme="majorHAnsi" w:cs="Arial"/>
          <w:b/>
          <w:i/>
        </w:rPr>
        <w:t xml:space="preserve"> </w:t>
      </w:r>
      <w:r w:rsidR="00C24D64" w:rsidRPr="00C24D64">
        <w:rPr>
          <w:rFonts w:asciiTheme="majorHAnsi" w:hAnsiTheme="majorHAnsi" w:cs="Arial"/>
        </w:rPr>
        <w:t xml:space="preserve">Call for </w:t>
      </w:r>
      <w:proofErr w:type="gramStart"/>
      <w:r w:rsidR="00C24D64" w:rsidRPr="00C24D64">
        <w:rPr>
          <w:rFonts w:asciiTheme="majorHAnsi" w:hAnsiTheme="majorHAnsi" w:cs="Arial"/>
        </w:rPr>
        <w:t>volunteers</w:t>
      </w:r>
      <w:proofErr w:type="gramEnd"/>
      <w:r w:rsidR="00C24D64" w:rsidRPr="00C24D64">
        <w:rPr>
          <w:rFonts w:asciiTheme="majorHAnsi" w:hAnsiTheme="majorHAnsi" w:cs="Arial"/>
        </w:rPr>
        <w:t xml:space="preserve"> </w:t>
      </w:r>
      <w:r w:rsidR="00C24D64">
        <w:rPr>
          <w:rFonts w:asciiTheme="majorHAnsi" w:hAnsiTheme="majorHAnsi" w:cs="Arial"/>
        </w:rPr>
        <w:t>closes 2 da</w:t>
      </w:r>
      <w:r w:rsidR="00C24D64" w:rsidRPr="00C24D64">
        <w:rPr>
          <w:rFonts w:asciiTheme="majorHAnsi" w:hAnsiTheme="majorHAnsi" w:cs="Arial"/>
        </w:rPr>
        <w:t>y</w:t>
      </w:r>
      <w:r w:rsidR="00C24D64">
        <w:rPr>
          <w:rFonts w:asciiTheme="majorHAnsi" w:hAnsiTheme="majorHAnsi" w:cs="Arial"/>
        </w:rPr>
        <w:t>s</w:t>
      </w:r>
      <w:r w:rsidR="00C24D64" w:rsidRPr="00C24D64">
        <w:rPr>
          <w:rFonts w:asciiTheme="majorHAnsi" w:hAnsiTheme="majorHAnsi" w:cs="Arial"/>
        </w:rPr>
        <w:t xml:space="preserve"> before the Council meeting</w:t>
      </w:r>
      <w:r w:rsidR="006D7DC4">
        <w:rPr>
          <w:rFonts w:asciiTheme="majorHAnsi" w:hAnsiTheme="majorHAnsi" w:cs="Arial"/>
        </w:rPr>
        <w:t>. To date the secretariat has received 1 (one) response</w:t>
      </w:r>
      <w:r w:rsidR="00A04D00">
        <w:rPr>
          <w:rFonts w:asciiTheme="majorHAnsi" w:hAnsiTheme="majorHAnsi" w:cs="Arial"/>
        </w:rPr>
        <w:t xml:space="preserve"> on the call for volunteers, in addition to Giovanni </w:t>
      </w:r>
      <w:proofErr w:type="spellStart"/>
      <w:r w:rsidR="00A04D00">
        <w:rPr>
          <w:rFonts w:asciiTheme="majorHAnsi" w:hAnsiTheme="majorHAnsi" w:cs="Arial"/>
        </w:rPr>
        <w:t>Seppia</w:t>
      </w:r>
      <w:proofErr w:type="spellEnd"/>
      <w:r w:rsidR="00A04D00">
        <w:rPr>
          <w:rFonts w:asciiTheme="majorHAnsi" w:hAnsiTheme="majorHAnsi" w:cs="Arial"/>
        </w:rPr>
        <w:t xml:space="preserve"> </w:t>
      </w:r>
      <w:proofErr w:type="gramStart"/>
      <w:r w:rsidR="00A04D00">
        <w:rPr>
          <w:rFonts w:asciiTheme="majorHAnsi" w:hAnsiTheme="majorHAnsi" w:cs="Arial"/>
        </w:rPr>
        <w:t>( .</w:t>
      </w:r>
      <w:proofErr w:type="spellStart"/>
      <w:proofErr w:type="gramEnd"/>
      <w:r w:rsidR="00A04D00">
        <w:rPr>
          <w:rFonts w:asciiTheme="majorHAnsi" w:hAnsiTheme="majorHAnsi" w:cs="Arial"/>
        </w:rPr>
        <w:t>eu</w:t>
      </w:r>
      <w:proofErr w:type="spellEnd"/>
      <w:r w:rsidR="00A04D00">
        <w:rPr>
          <w:rFonts w:asciiTheme="majorHAnsi" w:hAnsiTheme="majorHAnsi" w:cs="Arial"/>
        </w:rPr>
        <w:t>) who was already appointed as chair by the Council</w:t>
      </w:r>
      <w:r w:rsidR="006D7DC4">
        <w:rPr>
          <w:rFonts w:asciiTheme="majorHAnsi" w:hAnsiTheme="majorHAnsi" w:cs="Arial"/>
        </w:rPr>
        <w:t xml:space="preserve"> </w:t>
      </w:r>
      <w:r w:rsidR="00367589">
        <w:rPr>
          <w:rFonts w:asciiTheme="majorHAnsi" w:hAnsiTheme="majorHAnsi" w:cs="Arial"/>
        </w:rPr>
        <w:t>.</w:t>
      </w:r>
    </w:p>
    <w:p w14:paraId="79D7A919" w14:textId="77777777" w:rsidR="00367589" w:rsidRDefault="0036758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6E4A793" w14:textId="5ADC5FF0" w:rsidR="00367589" w:rsidRPr="00367589" w:rsidRDefault="0036758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367589">
        <w:rPr>
          <w:rFonts w:asciiTheme="majorHAnsi" w:hAnsiTheme="majorHAnsi" w:cs="Arial"/>
          <w:b/>
          <w:i/>
        </w:rPr>
        <w:t>Draft Resolution</w:t>
      </w:r>
    </w:p>
    <w:p w14:paraId="6CFDACD5" w14:textId="01C0DA6D" w:rsidR="00367589" w:rsidRPr="00367589" w:rsidRDefault="0036758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367589">
        <w:rPr>
          <w:rFonts w:asciiTheme="majorHAnsi" w:hAnsiTheme="majorHAnsi" w:cs="Arial"/>
          <w:b/>
        </w:rPr>
        <w:t xml:space="preserve">The </w:t>
      </w:r>
      <w:proofErr w:type="spellStart"/>
      <w:r w:rsidRPr="00367589">
        <w:rPr>
          <w:rFonts w:asciiTheme="majorHAnsi" w:hAnsiTheme="majorHAnsi" w:cs="Arial"/>
          <w:b/>
        </w:rPr>
        <w:t>ccNSO</w:t>
      </w:r>
      <w:proofErr w:type="spellEnd"/>
      <w:r w:rsidRPr="00367589">
        <w:rPr>
          <w:rFonts w:asciiTheme="majorHAnsi" w:hAnsiTheme="majorHAnsi" w:cs="Arial"/>
          <w:b/>
        </w:rPr>
        <w:t xml:space="preserve"> Council appoints </w:t>
      </w:r>
      <w:proofErr w:type="spellStart"/>
      <w:r w:rsidRPr="00367589">
        <w:rPr>
          <w:rFonts w:asciiTheme="majorHAnsi" w:hAnsiTheme="majorHAnsi" w:cs="Arial"/>
          <w:b/>
        </w:rPr>
        <w:t>Vaggelis</w:t>
      </w:r>
      <w:proofErr w:type="spellEnd"/>
      <w:r w:rsidRPr="00367589">
        <w:rPr>
          <w:rFonts w:asciiTheme="majorHAnsi" w:hAnsiTheme="majorHAnsi" w:cs="Arial"/>
          <w:b/>
        </w:rPr>
        <w:t xml:space="preserve"> </w:t>
      </w:r>
      <w:proofErr w:type="spellStart"/>
      <w:r w:rsidRPr="00367589">
        <w:rPr>
          <w:rFonts w:asciiTheme="majorHAnsi" w:hAnsiTheme="majorHAnsi" w:cs="Arial"/>
          <w:b/>
        </w:rPr>
        <w:t>Segredakis</w:t>
      </w:r>
      <w:proofErr w:type="spellEnd"/>
      <w:r w:rsidRPr="00367589">
        <w:rPr>
          <w:rFonts w:asciiTheme="majorHAnsi" w:hAnsiTheme="majorHAnsi" w:cs="Arial"/>
          <w:b/>
        </w:rPr>
        <w:t xml:space="preserve"> (.gr) as member of the Working Group Extended Process Similarity Review Panel. For the record it re-confirms the appointment of Giovanni </w:t>
      </w:r>
      <w:proofErr w:type="spellStart"/>
      <w:r w:rsidRPr="00367589">
        <w:rPr>
          <w:rFonts w:asciiTheme="majorHAnsi" w:hAnsiTheme="majorHAnsi" w:cs="Arial"/>
          <w:b/>
        </w:rPr>
        <w:t>Seppia</w:t>
      </w:r>
      <w:proofErr w:type="spellEnd"/>
      <w:r w:rsidRPr="00367589">
        <w:rPr>
          <w:rFonts w:asciiTheme="majorHAnsi" w:hAnsiTheme="majorHAnsi" w:cs="Arial"/>
          <w:b/>
        </w:rPr>
        <w:t xml:space="preserve"> (.</w:t>
      </w:r>
      <w:proofErr w:type="spellStart"/>
      <w:r w:rsidRPr="00367589">
        <w:rPr>
          <w:rFonts w:asciiTheme="majorHAnsi" w:hAnsiTheme="majorHAnsi" w:cs="Arial"/>
          <w:b/>
        </w:rPr>
        <w:t>eu</w:t>
      </w:r>
      <w:proofErr w:type="spellEnd"/>
      <w:r w:rsidRPr="00367589">
        <w:rPr>
          <w:rFonts w:asciiTheme="majorHAnsi" w:hAnsiTheme="majorHAnsi" w:cs="Arial"/>
          <w:b/>
        </w:rPr>
        <w:t xml:space="preserve">) as member. The chair of the WG EPSRP is requested to find additional members of this WG. </w:t>
      </w:r>
      <w:r>
        <w:rPr>
          <w:rFonts w:asciiTheme="majorHAnsi" w:hAnsiTheme="majorHAnsi" w:cs="Arial"/>
          <w:b/>
        </w:rPr>
        <w:t>The secretariat is requested to inform the volunteers and update the webpage and email list.</w:t>
      </w:r>
    </w:p>
    <w:p w14:paraId="3B6D63D9" w14:textId="77777777" w:rsidR="00C24D64" w:rsidRPr="006D7DC4" w:rsidRDefault="00C24D6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54F8665" w14:textId="297D7C03" w:rsidR="00454696" w:rsidRPr="006D7DC4" w:rsidRDefault="00847EE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6D7DC4">
        <w:rPr>
          <w:rFonts w:asciiTheme="majorHAnsi" w:hAnsiTheme="majorHAnsi" w:cs="Arial"/>
          <w:b/>
        </w:rPr>
        <w:t xml:space="preserve">6) </w:t>
      </w:r>
      <w:r w:rsidR="00066D62" w:rsidRPr="006D7DC4">
        <w:rPr>
          <w:rFonts w:asciiTheme="majorHAnsi" w:hAnsiTheme="majorHAnsi" w:cs="Arial"/>
          <w:b/>
        </w:rPr>
        <w:t>TLD-Ops Oversight Committee</w:t>
      </w:r>
      <w:r w:rsidR="006D7DC4" w:rsidRPr="006D7DC4">
        <w:rPr>
          <w:rFonts w:asciiTheme="majorHAnsi" w:hAnsiTheme="majorHAnsi" w:cs="Arial"/>
          <w:b/>
        </w:rPr>
        <w:t>: Appointment of volunteers</w:t>
      </w:r>
    </w:p>
    <w:p w14:paraId="6F4FA2D1" w14:textId="62670269" w:rsidR="00A17CE6" w:rsidRDefault="006D7DC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gramStart"/>
      <w:r w:rsidRPr="00A04D00">
        <w:rPr>
          <w:rFonts w:asciiTheme="majorHAnsi" w:hAnsiTheme="majorHAnsi" w:cs="Arial"/>
          <w:b/>
          <w:i/>
        </w:rPr>
        <w:t>Background and introduction.</w:t>
      </w:r>
      <w:proofErr w:type="gramEnd"/>
      <w:r w:rsidR="00A04D00" w:rsidRPr="00A04D00">
        <w:rPr>
          <w:rFonts w:asciiTheme="majorHAnsi" w:hAnsiTheme="majorHAnsi" w:cs="Arial"/>
          <w:b/>
          <w:i/>
        </w:rPr>
        <w:t xml:space="preserve"> </w:t>
      </w:r>
      <w:r>
        <w:rPr>
          <w:rFonts w:asciiTheme="majorHAnsi" w:hAnsiTheme="majorHAnsi" w:cs="Arial"/>
        </w:rPr>
        <w:t>The call for volunteers closes 22 September. To date the secretariat has received two nominations:</w:t>
      </w:r>
    </w:p>
    <w:p w14:paraId="75CACC5D" w14:textId="4B1076B3" w:rsidR="006D7DC4" w:rsidRPr="006D7DC4" w:rsidRDefault="006D7DC4" w:rsidP="006D7DC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 w:rsidRPr="006D7DC4">
        <w:rPr>
          <w:rFonts w:ascii="Calibri" w:hAnsi="Calibri" w:cs="Calibri"/>
        </w:rPr>
        <w:t>Erwin Lansing</w:t>
      </w:r>
      <w:r w:rsidR="00BC42F4">
        <w:rPr>
          <w:rFonts w:ascii="Calibri" w:hAnsi="Calibri" w:cs="Calibri"/>
        </w:rPr>
        <w:t xml:space="preserve"> </w:t>
      </w:r>
      <w:proofErr w:type="gramStart"/>
      <w:r w:rsidR="00BC42F4">
        <w:rPr>
          <w:rFonts w:ascii="Calibri" w:hAnsi="Calibri" w:cs="Calibri"/>
        </w:rPr>
        <w:t xml:space="preserve">( </w:t>
      </w:r>
      <w:proofErr w:type="spellStart"/>
      <w:r w:rsidR="00BC42F4">
        <w:rPr>
          <w:rFonts w:ascii="Calibri" w:hAnsi="Calibri" w:cs="Calibri"/>
        </w:rPr>
        <w:t>dk</w:t>
      </w:r>
      <w:proofErr w:type="spellEnd"/>
      <w:proofErr w:type="gramEnd"/>
      <w:r w:rsidR="00BC42F4">
        <w:rPr>
          <w:rFonts w:ascii="Calibri" w:hAnsi="Calibri" w:cs="Calibri"/>
        </w:rPr>
        <w:t>)</w:t>
      </w:r>
    </w:p>
    <w:p w14:paraId="1DED31C4" w14:textId="5A844A40" w:rsidR="006D7DC4" w:rsidRPr="006D7DC4" w:rsidRDefault="006D7DC4" w:rsidP="006D7DC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6D7DC4">
        <w:rPr>
          <w:rFonts w:ascii="Calibri" w:hAnsi="Calibri" w:cs="Calibri"/>
        </w:rPr>
        <w:t xml:space="preserve">Ali </w:t>
      </w:r>
      <w:proofErr w:type="spellStart"/>
      <w:r w:rsidRPr="006D7DC4">
        <w:rPr>
          <w:rFonts w:ascii="Calibri" w:hAnsi="Calibri" w:cs="Calibri"/>
        </w:rPr>
        <w:t>Hadji</w:t>
      </w:r>
      <w:proofErr w:type="spellEnd"/>
      <w:r w:rsidRPr="006D7DC4">
        <w:rPr>
          <w:rFonts w:ascii="Calibri" w:hAnsi="Calibri" w:cs="Calibri"/>
        </w:rPr>
        <w:t xml:space="preserve"> </w:t>
      </w:r>
      <w:proofErr w:type="spellStart"/>
      <w:r w:rsidRPr="006D7DC4">
        <w:rPr>
          <w:rFonts w:ascii="Calibri" w:hAnsi="Calibri" w:cs="Calibri"/>
        </w:rPr>
        <w:t>Mmadi</w:t>
      </w:r>
      <w:proofErr w:type="spellEnd"/>
      <w:r w:rsidR="00BC42F4">
        <w:rPr>
          <w:rFonts w:ascii="Calibri" w:hAnsi="Calibri" w:cs="Calibri"/>
        </w:rPr>
        <w:t xml:space="preserve"> (.km)</w:t>
      </w:r>
    </w:p>
    <w:p w14:paraId="3A647EF2" w14:textId="46EA3FFC" w:rsidR="00066D62" w:rsidRDefault="006D7DC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secretariat is in touch with the chair of the interim Oversight Committee, to seek additional volunteers or find another way to ensure community overs</w:t>
      </w:r>
      <w:r w:rsidR="00A04D00">
        <w:rPr>
          <w:rFonts w:asciiTheme="majorHAnsi" w:hAnsiTheme="majorHAnsi" w:cs="Arial"/>
        </w:rPr>
        <w:t xml:space="preserve">ight and guidance </w:t>
      </w:r>
      <w:r w:rsidR="00A04D00">
        <w:rPr>
          <w:rFonts w:asciiTheme="majorHAnsi" w:hAnsiTheme="majorHAnsi" w:cs="Arial"/>
        </w:rPr>
        <w:lastRenderedPageBreak/>
        <w:t>of the Ops-TLD</w:t>
      </w:r>
      <w:r>
        <w:rPr>
          <w:rFonts w:asciiTheme="majorHAnsi" w:hAnsiTheme="majorHAnsi" w:cs="Arial"/>
        </w:rPr>
        <w:t xml:space="preserve"> mailing list.</w:t>
      </w:r>
      <w:r w:rsidR="00BC42F4">
        <w:rPr>
          <w:rFonts w:asciiTheme="majorHAnsi" w:hAnsiTheme="majorHAnsi" w:cs="Arial"/>
        </w:rPr>
        <w:t xml:space="preserve"> Based on feed-back from the current chair it is suggested that the current Interim group is appointed until the Marrakesh meeting (March 2016), with the addition of Ali </w:t>
      </w:r>
      <w:proofErr w:type="spellStart"/>
      <w:r w:rsidR="00BC42F4">
        <w:rPr>
          <w:rFonts w:asciiTheme="majorHAnsi" w:hAnsiTheme="majorHAnsi" w:cs="Arial"/>
        </w:rPr>
        <w:t>Hadji</w:t>
      </w:r>
      <w:proofErr w:type="spellEnd"/>
      <w:r w:rsidR="00BC42F4">
        <w:rPr>
          <w:rFonts w:asciiTheme="majorHAnsi" w:hAnsiTheme="majorHAnsi" w:cs="Arial"/>
        </w:rPr>
        <w:t xml:space="preserve"> </w:t>
      </w:r>
      <w:proofErr w:type="spellStart"/>
      <w:r w:rsidR="00BC42F4">
        <w:rPr>
          <w:rFonts w:asciiTheme="majorHAnsi" w:hAnsiTheme="majorHAnsi" w:cs="Arial"/>
        </w:rPr>
        <w:t>Mmandi</w:t>
      </w:r>
      <w:proofErr w:type="spellEnd"/>
      <w:r w:rsidR="00BC42F4">
        <w:rPr>
          <w:rFonts w:asciiTheme="majorHAnsi" w:hAnsiTheme="majorHAnsi" w:cs="Arial"/>
        </w:rPr>
        <w:t xml:space="preserve"> </w:t>
      </w:r>
      <w:proofErr w:type="gramStart"/>
      <w:r w:rsidR="00BC42F4">
        <w:rPr>
          <w:rFonts w:asciiTheme="majorHAnsi" w:hAnsiTheme="majorHAnsi" w:cs="Arial"/>
        </w:rPr>
        <w:t>( .</w:t>
      </w:r>
      <w:proofErr w:type="gramEnd"/>
      <w:r w:rsidR="00BC42F4">
        <w:rPr>
          <w:rFonts w:asciiTheme="majorHAnsi" w:hAnsiTheme="majorHAnsi" w:cs="Arial"/>
        </w:rPr>
        <w:t>km).</w:t>
      </w:r>
    </w:p>
    <w:p w14:paraId="2873DB2A" w14:textId="77777777" w:rsid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FABA0FD" w14:textId="5B1EEF75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BC42F4">
        <w:rPr>
          <w:rFonts w:asciiTheme="majorHAnsi" w:hAnsiTheme="majorHAnsi" w:cs="Arial"/>
          <w:b/>
          <w:i/>
        </w:rPr>
        <w:t>Draft Resolution</w:t>
      </w:r>
    </w:p>
    <w:p w14:paraId="1B2AC633" w14:textId="77777777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C42F4">
        <w:rPr>
          <w:rFonts w:asciiTheme="majorHAnsi" w:hAnsiTheme="majorHAnsi" w:cs="Arial"/>
          <w:b/>
        </w:rPr>
        <w:t xml:space="preserve">The </w:t>
      </w:r>
      <w:proofErr w:type="spellStart"/>
      <w:r w:rsidRPr="00BC42F4">
        <w:rPr>
          <w:rFonts w:asciiTheme="majorHAnsi" w:hAnsiTheme="majorHAnsi" w:cs="Arial"/>
          <w:b/>
        </w:rPr>
        <w:t>ccNSO</w:t>
      </w:r>
      <w:proofErr w:type="spellEnd"/>
      <w:r w:rsidRPr="00BC42F4">
        <w:rPr>
          <w:rFonts w:asciiTheme="majorHAnsi" w:hAnsiTheme="majorHAnsi" w:cs="Arial"/>
          <w:b/>
        </w:rPr>
        <w:t xml:space="preserve"> Council appoints the following persons as Oversight Committee of the TLD-Ops mailing list:</w:t>
      </w:r>
    </w:p>
    <w:p w14:paraId="13117A83" w14:textId="77777777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lang w:val="en-GB"/>
        </w:rPr>
      </w:pPr>
      <w:proofErr w:type="spellStart"/>
      <w:r w:rsidRPr="00BC42F4">
        <w:rPr>
          <w:rFonts w:asciiTheme="majorHAnsi" w:hAnsiTheme="majorHAnsi" w:cs="Arial"/>
          <w:b/>
          <w:lang w:val="en-GB"/>
        </w:rPr>
        <w:t>Cristian</w:t>
      </w:r>
      <w:proofErr w:type="spellEnd"/>
      <w:r w:rsidRPr="00BC42F4">
        <w:rPr>
          <w:rFonts w:asciiTheme="majorHAnsi" w:hAnsiTheme="majorHAnsi" w:cs="Arial"/>
          <w:b/>
          <w:lang w:val="en-GB"/>
        </w:rPr>
        <w:t xml:space="preserve"> </w:t>
      </w:r>
      <w:proofErr w:type="spellStart"/>
      <w:r w:rsidRPr="00BC42F4">
        <w:rPr>
          <w:rFonts w:asciiTheme="majorHAnsi" w:hAnsiTheme="majorHAnsi" w:cs="Arial"/>
          <w:b/>
          <w:lang w:val="en-GB"/>
        </w:rPr>
        <w:t>Hesselman</w:t>
      </w:r>
      <w:proofErr w:type="spellEnd"/>
      <w:r w:rsidRPr="00BC42F4">
        <w:rPr>
          <w:rFonts w:asciiTheme="majorHAnsi" w:hAnsiTheme="majorHAnsi" w:cs="Arial"/>
          <w:b/>
          <w:lang w:val="en-GB"/>
        </w:rPr>
        <w:t>, .</w:t>
      </w:r>
      <w:proofErr w:type="spellStart"/>
      <w:r w:rsidRPr="00BC42F4">
        <w:rPr>
          <w:rFonts w:asciiTheme="majorHAnsi" w:hAnsiTheme="majorHAnsi" w:cs="Arial"/>
          <w:b/>
          <w:lang w:val="en-GB"/>
        </w:rPr>
        <w:t>nl</w:t>
      </w:r>
      <w:proofErr w:type="spellEnd"/>
      <w:r w:rsidRPr="00BC42F4">
        <w:rPr>
          <w:rFonts w:asciiTheme="majorHAnsi" w:hAnsiTheme="majorHAnsi" w:cs="Arial"/>
          <w:b/>
          <w:lang w:val="en-GB"/>
        </w:rPr>
        <w:br/>
        <w:t>Erwin Lansing, .</w:t>
      </w:r>
      <w:proofErr w:type="spellStart"/>
      <w:r w:rsidRPr="00BC42F4">
        <w:rPr>
          <w:rFonts w:asciiTheme="majorHAnsi" w:hAnsiTheme="majorHAnsi" w:cs="Arial"/>
          <w:b/>
          <w:lang w:val="en-GB"/>
        </w:rPr>
        <w:t>dk</w:t>
      </w:r>
      <w:proofErr w:type="spellEnd"/>
      <w:r w:rsidRPr="00BC42F4">
        <w:rPr>
          <w:rFonts w:asciiTheme="majorHAnsi" w:hAnsiTheme="majorHAnsi" w:cs="Arial"/>
          <w:b/>
          <w:lang w:val="en-GB"/>
        </w:rPr>
        <w:br/>
        <w:t xml:space="preserve">Jacques </w:t>
      </w:r>
      <w:proofErr w:type="spellStart"/>
      <w:r w:rsidRPr="00BC42F4">
        <w:rPr>
          <w:rFonts w:asciiTheme="majorHAnsi" w:hAnsiTheme="majorHAnsi" w:cs="Arial"/>
          <w:b/>
          <w:lang w:val="en-GB"/>
        </w:rPr>
        <w:t>Latour</w:t>
      </w:r>
      <w:proofErr w:type="spellEnd"/>
      <w:r w:rsidRPr="00BC42F4">
        <w:rPr>
          <w:rFonts w:asciiTheme="majorHAnsi" w:hAnsiTheme="majorHAnsi" w:cs="Arial"/>
          <w:b/>
          <w:lang w:val="en-GB"/>
        </w:rPr>
        <w:t>, .</w:t>
      </w:r>
      <w:proofErr w:type="spellStart"/>
      <w:r w:rsidRPr="00BC42F4">
        <w:rPr>
          <w:rFonts w:asciiTheme="majorHAnsi" w:hAnsiTheme="majorHAnsi" w:cs="Arial"/>
          <w:b/>
          <w:lang w:val="en-GB"/>
        </w:rPr>
        <w:t>ca</w:t>
      </w:r>
      <w:proofErr w:type="spellEnd"/>
      <w:r w:rsidRPr="00BC42F4">
        <w:rPr>
          <w:rFonts w:asciiTheme="majorHAnsi" w:hAnsiTheme="majorHAnsi" w:cs="Arial"/>
          <w:b/>
          <w:lang w:val="en-GB"/>
        </w:rPr>
        <w:br/>
      </w:r>
      <w:proofErr w:type="spellStart"/>
      <w:r w:rsidRPr="00BC42F4">
        <w:rPr>
          <w:rFonts w:asciiTheme="majorHAnsi" w:hAnsiTheme="majorHAnsi" w:cs="Arial"/>
          <w:b/>
          <w:lang w:val="en-GB"/>
        </w:rPr>
        <w:t>Frederico</w:t>
      </w:r>
      <w:proofErr w:type="spellEnd"/>
      <w:r w:rsidRPr="00BC42F4">
        <w:rPr>
          <w:rFonts w:asciiTheme="majorHAnsi" w:hAnsiTheme="majorHAnsi" w:cs="Arial"/>
          <w:b/>
          <w:lang w:val="en-GB"/>
        </w:rPr>
        <w:t xml:space="preserve"> </w:t>
      </w:r>
      <w:proofErr w:type="spellStart"/>
      <w:r w:rsidRPr="00BC42F4">
        <w:rPr>
          <w:rFonts w:asciiTheme="majorHAnsi" w:hAnsiTheme="majorHAnsi" w:cs="Arial"/>
          <w:b/>
          <w:lang w:val="en-GB"/>
        </w:rPr>
        <w:t>Neves</w:t>
      </w:r>
      <w:proofErr w:type="spellEnd"/>
      <w:r w:rsidRPr="00BC42F4">
        <w:rPr>
          <w:rFonts w:asciiTheme="majorHAnsi" w:hAnsiTheme="majorHAnsi" w:cs="Arial"/>
          <w:b/>
          <w:lang w:val="en-GB"/>
        </w:rPr>
        <w:t>, .</w:t>
      </w:r>
      <w:proofErr w:type="spellStart"/>
      <w:r w:rsidRPr="00BC42F4">
        <w:rPr>
          <w:rFonts w:asciiTheme="majorHAnsi" w:hAnsiTheme="majorHAnsi" w:cs="Arial"/>
          <w:b/>
          <w:lang w:val="en-GB"/>
        </w:rPr>
        <w:t>br</w:t>
      </w:r>
      <w:proofErr w:type="spellEnd"/>
      <w:r w:rsidRPr="00BC42F4">
        <w:rPr>
          <w:rFonts w:asciiTheme="majorHAnsi" w:hAnsiTheme="majorHAnsi" w:cs="Arial"/>
          <w:b/>
          <w:lang w:val="en-GB"/>
        </w:rPr>
        <w:br/>
      </w:r>
      <w:proofErr w:type="spellStart"/>
      <w:r w:rsidRPr="00BC42F4">
        <w:rPr>
          <w:rFonts w:asciiTheme="majorHAnsi" w:hAnsiTheme="majorHAnsi" w:cs="Arial"/>
          <w:b/>
          <w:lang w:val="en-GB"/>
        </w:rPr>
        <w:t>Abibu</w:t>
      </w:r>
      <w:proofErr w:type="spellEnd"/>
      <w:r w:rsidRPr="00BC42F4">
        <w:rPr>
          <w:rFonts w:asciiTheme="majorHAnsi" w:hAnsiTheme="majorHAnsi" w:cs="Arial"/>
          <w:b/>
          <w:lang w:val="en-GB"/>
        </w:rPr>
        <w:t xml:space="preserve"> </w:t>
      </w:r>
      <w:proofErr w:type="spellStart"/>
      <w:r w:rsidRPr="00BC42F4">
        <w:rPr>
          <w:rFonts w:asciiTheme="majorHAnsi" w:hAnsiTheme="majorHAnsi" w:cs="Arial"/>
          <w:b/>
          <w:lang w:val="en-GB"/>
        </w:rPr>
        <w:t>Ntahigiye</w:t>
      </w:r>
      <w:proofErr w:type="spellEnd"/>
      <w:r w:rsidRPr="00BC42F4">
        <w:rPr>
          <w:rFonts w:asciiTheme="majorHAnsi" w:hAnsiTheme="majorHAnsi" w:cs="Arial"/>
          <w:b/>
          <w:lang w:val="en-GB"/>
        </w:rPr>
        <w:t>, .</w:t>
      </w:r>
      <w:proofErr w:type="spellStart"/>
      <w:r w:rsidRPr="00BC42F4">
        <w:rPr>
          <w:rFonts w:asciiTheme="majorHAnsi" w:hAnsiTheme="majorHAnsi" w:cs="Arial"/>
          <w:b/>
          <w:lang w:val="en-GB"/>
        </w:rPr>
        <w:t>tz</w:t>
      </w:r>
      <w:proofErr w:type="spellEnd"/>
      <w:r w:rsidRPr="00BC42F4">
        <w:rPr>
          <w:rFonts w:asciiTheme="majorHAnsi" w:hAnsiTheme="majorHAnsi" w:cs="Arial"/>
          <w:b/>
          <w:lang w:val="en-GB"/>
        </w:rPr>
        <w:br/>
      </w:r>
      <w:proofErr w:type="spellStart"/>
      <w:r w:rsidRPr="00BC42F4">
        <w:rPr>
          <w:rFonts w:asciiTheme="majorHAnsi" w:hAnsiTheme="majorHAnsi" w:cs="Arial"/>
          <w:b/>
          <w:lang w:val="en-GB"/>
        </w:rPr>
        <w:t>Geng</w:t>
      </w:r>
      <w:proofErr w:type="spellEnd"/>
      <w:r w:rsidRPr="00BC42F4">
        <w:rPr>
          <w:rFonts w:asciiTheme="majorHAnsi" w:hAnsiTheme="majorHAnsi" w:cs="Arial"/>
          <w:b/>
          <w:lang w:val="en-GB"/>
        </w:rPr>
        <w:t>-Da Tsai, .</w:t>
      </w:r>
      <w:proofErr w:type="spellStart"/>
      <w:r w:rsidRPr="00BC42F4">
        <w:rPr>
          <w:rFonts w:asciiTheme="majorHAnsi" w:hAnsiTheme="majorHAnsi" w:cs="Arial"/>
          <w:b/>
          <w:lang w:val="en-GB"/>
        </w:rPr>
        <w:t>tw</w:t>
      </w:r>
      <w:proofErr w:type="spellEnd"/>
    </w:p>
    <w:p w14:paraId="22D1F233" w14:textId="1B0B2C80" w:rsidR="006D7DC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C42F4">
        <w:rPr>
          <w:rFonts w:asciiTheme="majorHAnsi" w:hAnsiTheme="majorHAnsi" w:cs="Arial"/>
          <w:b/>
        </w:rPr>
        <w:t xml:space="preserve">Ali </w:t>
      </w:r>
      <w:proofErr w:type="spellStart"/>
      <w:r w:rsidRPr="00BC42F4">
        <w:rPr>
          <w:rFonts w:asciiTheme="majorHAnsi" w:hAnsiTheme="majorHAnsi" w:cs="Arial"/>
          <w:b/>
        </w:rPr>
        <w:t>Hadji</w:t>
      </w:r>
      <w:proofErr w:type="spellEnd"/>
      <w:r w:rsidRPr="00BC42F4">
        <w:rPr>
          <w:rFonts w:asciiTheme="majorHAnsi" w:hAnsiTheme="majorHAnsi" w:cs="Arial"/>
          <w:b/>
        </w:rPr>
        <w:t xml:space="preserve"> </w:t>
      </w:r>
      <w:proofErr w:type="spellStart"/>
      <w:r w:rsidRPr="00BC42F4">
        <w:rPr>
          <w:rFonts w:asciiTheme="majorHAnsi" w:hAnsiTheme="majorHAnsi" w:cs="Arial"/>
          <w:b/>
        </w:rPr>
        <w:t>Mmandi</w:t>
      </w:r>
      <w:proofErr w:type="spellEnd"/>
      <w:r w:rsidRPr="00BC42F4">
        <w:rPr>
          <w:rFonts w:asciiTheme="majorHAnsi" w:hAnsiTheme="majorHAnsi" w:cs="Arial"/>
          <w:b/>
        </w:rPr>
        <w:t xml:space="preserve"> (.km)</w:t>
      </w:r>
    </w:p>
    <w:p w14:paraId="046E6AFD" w14:textId="77777777" w:rsid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6B6F402" w14:textId="75D34E6E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C42F4">
        <w:rPr>
          <w:rFonts w:asciiTheme="majorHAnsi" w:hAnsiTheme="majorHAnsi" w:cs="Arial"/>
          <w:b/>
        </w:rPr>
        <w:t xml:space="preserve">It also </w:t>
      </w:r>
      <w:proofErr w:type="gramStart"/>
      <w:r w:rsidRPr="00BC42F4">
        <w:rPr>
          <w:rFonts w:asciiTheme="majorHAnsi" w:hAnsiTheme="majorHAnsi" w:cs="Arial"/>
          <w:b/>
        </w:rPr>
        <w:t>request</w:t>
      </w:r>
      <w:proofErr w:type="gramEnd"/>
      <w:r w:rsidRPr="00BC42F4">
        <w:rPr>
          <w:rFonts w:asciiTheme="majorHAnsi" w:hAnsiTheme="majorHAnsi" w:cs="Arial"/>
          <w:b/>
        </w:rPr>
        <w:t xml:space="preserve"> the Oversight Committee to provide a plan for their succession by the Marrakesh</w:t>
      </w:r>
      <w:r w:rsidR="00634C5E">
        <w:rPr>
          <w:rFonts w:asciiTheme="majorHAnsi" w:hAnsiTheme="majorHAnsi" w:cs="Arial"/>
          <w:b/>
        </w:rPr>
        <w:t xml:space="preserve"> meeting (</w:t>
      </w:r>
      <w:r w:rsidRPr="00BC42F4">
        <w:rPr>
          <w:rFonts w:asciiTheme="majorHAnsi" w:hAnsiTheme="majorHAnsi" w:cs="Arial"/>
          <w:b/>
        </w:rPr>
        <w:t>March 2016).</w:t>
      </w:r>
    </w:p>
    <w:p w14:paraId="6071204E" w14:textId="77777777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EF5C483" w14:textId="77777777" w:rsidR="006D7DC4" w:rsidRDefault="006D7DC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861A93F" w14:textId="279601E9" w:rsidR="00A17CE6" w:rsidRDefault="007953B8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7) </w:t>
      </w:r>
      <w:r w:rsidR="00066D62">
        <w:rPr>
          <w:rFonts w:asciiTheme="majorHAnsi" w:hAnsiTheme="majorHAnsi" w:cs="Arial"/>
          <w:b/>
        </w:rPr>
        <w:t xml:space="preserve">Appointment </w:t>
      </w:r>
      <w:proofErr w:type="spellStart"/>
      <w:r w:rsidR="00066D62">
        <w:rPr>
          <w:rFonts w:asciiTheme="majorHAnsi" w:hAnsiTheme="majorHAnsi" w:cs="Arial"/>
          <w:b/>
        </w:rPr>
        <w:t>NomCom</w:t>
      </w:r>
      <w:proofErr w:type="spellEnd"/>
    </w:p>
    <w:p w14:paraId="1B019AA2" w14:textId="1060B166" w:rsidR="00066D62" w:rsidRDefault="006D7DC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gramStart"/>
      <w:r w:rsidRPr="006D7DC4">
        <w:rPr>
          <w:rFonts w:asciiTheme="majorHAnsi" w:hAnsiTheme="majorHAnsi" w:cs="Arial"/>
          <w:b/>
          <w:i/>
        </w:rPr>
        <w:t>Background and introduction.</w:t>
      </w:r>
      <w:proofErr w:type="gramEnd"/>
      <w:r>
        <w:rPr>
          <w:rFonts w:asciiTheme="majorHAnsi" w:hAnsiTheme="majorHAnsi" w:cs="Arial"/>
        </w:rPr>
        <w:t xml:space="preserve"> </w:t>
      </w:r>
      <w:r w:rsidR="00066D62" w:rsidRPr="00066D62">
        <w:rPr>
          <w:rFonts w:asciiTheme="majorHAnsi" w:hAnsiTheme="majorHAnsi" w:cs="Arial"/>
        </w:rPr>
        <w:t xml:space="preserve">Report on selection of </w:t>
      </w:r>
      <w:proofErr w:type="spellStart"/>
      <w:r w:rsidR="00066D62" w:rsidRPr="00066D62">
        <w:rPr>
          <w:rFonts w:asciiTheme="majorHAnsi" w:hAnsiTheme="majorHAnsi" w:cs="Arial"/>
        </w:rPr>
        <w:t>ccNSO</w:t>
      </w:r>
      <w:proofErr w:type="spellEnd"/>
      <w:r w:rsidR="00066D62" w:rsidRPr="00066D62">
        <w:rPr>
          <w:rFonts w:asciiTheme="majorHAnsi" w:hAnsiTheme="majorHAnsi" w:cs="Arial"/>
        </w:rPr>
        <w:t xml:space="preserve"> delegate on 2016 </w:t>
      </w:r>
      <w:proofErr w:type="spellStart"/>
      <w:r w:rsidR="00066D62" w:rsidRPr="00066D62">
        <w:rPr>
          <w:rFonts w:asciiTheme="majorHAnsi" w:hAnsiTheme="majorHAnsi" w:cs="Arial"/>
        </w:rPr>
        <w:t>NomCom</w:t>
      </w:r>
      <w:proofErr w:type="spellEnd"/>
      <w:r w:rsidR="00C24D64">
        <w:rPr>
          <w:rFonts w:asciiTheme="majorHAnsi" w:hAnsiTheme="majorHAnsi" w:cs="Arial"/>
        </w:rPr>
        <w:t>. Council vote is open until Tuesday 22 September</w:t>
      </w:r>
      <w:r w:rsidR="001A7FFA">
        <w:rPr>
          <w:rFonts w:asciiTheme="majorHAnsi" w:hAnsiTheme="majorHAnsi" w:cs="Arial"/>
        </w:rPr>
        <w:t>,</w:t>
      </w:r>
      <w:r w:rsidR="00C24D64">
        <w:rPr>
          <w:rFonts w:asciiTheme="majorHAnsi" w:hAnsiTheme="majorHAnsi" w:cs="Arial"/>
        </w:rPr>
        <w:t xml:space="preserve"> noon UTC. After closure </w:t>
      </w:r>
      <w:r w:rsidR="001A7FFA">
        <w:rPr>
          <w:rFonts w:asciiTheme="majorHAnsi" w:hAnsiTheme="majorHAnsi" w:cs="Arial"/>
        </w:rPr>
        <w:t xml:space="preserve">the </w:t>
      </w:r>
      <w:r w:rsidR="00C24D64">
        <w:rPr>
          <w:rFonts w:asciiTheme="majorHAnsi" w:hAnsiTheme="majorHAnsi" w:cs="Arial"/>
        </w:rPr>
        <w:t xml:space="preserve">secretariat will send report </w:t>
      </w:r>
      <w:r w:rsidR="001A7FFA">
        <w:rPr>
          <w:rFonts w:asciiTheme="majorHAnsi" w:hAnsiTheme="majorHAnsi" w:cs="Arial"/>
        </w:rPr>
        <w:t>to Council for adoption. The report will document process as followed.</w:t>
      </w:r>
      <w:r>
        <w:rPr>
          <w:rFonts w:asciiTheme="majorHAnsi" w:hAnsiTheme="majorHAnsi" w:cs="Arial"/>
        </w:rPr>
        <w:t xml:space="preserve"> Once the s</w:t>
      </w:r>
      <w:r w:rsidR="00A04D00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 xml:space="preserve">lection process is completed the preferred candidates name will be included </w:t>
      </w:r>
      <w:r w:rsidR="00A04D00">
        <w:rPr>
          <w:rFonts w:asciiTheme="majorHAnsi" w:hAnsiTheme="majorHAnsi" w:cs="Arial"/>
        </w:rPr>
        <w:t>in the report. Report is up for adoption by the Council.</w:t>
      </w:r>
    </w:p>
    <w:p w14:paraId="36DFFB85" w14:textId="77777777" w:rsid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C0DC2E" w14:textId="50A23AA4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BC42F4">
        <w:rPr>
          <w:rFonts w:asciiTheme="majorHAnsi" w:hAnsiTheme="majorHAnsi" w:cs="Arial"/>
          <w:b/>
          <w:i/>
        </w:rPr>
        <w:t>Draft Resolution</w:t>
      </w:r>
    </w:p>
    <w:p w14:paraId="26811D91" w14:textId="4F7654D2" w:rsidR="00BC42F4" w:rsidRPr="00BC42F4" w:rsidRDefault="00BC42F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BC42F4">
        <w:rPr>
          <w:rFonts w:asciiTheme="majorHAnsi" w:hAnsiTheme="majorHAnsi" w:cs="Arial"/>
          <w:b/>
        </w:rPr>
        <w:t xml:space="preserve">The </w:t>
      </w:r>
      <w:proofErr w:type="spellStart"/>
      <w:r w:rsidRPr="00BC42F4">
        <w:rPr>
          <w:rFonts w:asciiTheme="majorHAnsi" w:hAnsiTheme="majorHAnsi" w:cs="Arial"/>
          <w:b/>
        </w:rPr>
        <w:t>ccNSO</w:t>
      </w:r>
      <w:proofErr w:type="spellEnd"/>
      <w:r w:rsidRPr="00BC42F4">
        <w:rPr>
          <w:rFonts w:asciiTheme="majorHAnsi" w:hAnsiTheme="majorHAnsi" w:cs="Arial"/>
          <w:b/>
        </w:rPr>
        <w:t xml:space="preserve"> Council adopts the secretariat report on the selection of the </w:t>
      </w:r>
      <w:proofErr w:type="spellStart"/>
      <w:r w:rsidRPr="00BC42F4">
        <w:rPr>
          <w:rFonts w:asciiTheme="majorHAnsi" w:hAnsiTheme="majorHAnsi" w:cs="Arial"/>
          <w:b/>
        </w:rPr>
        <w:t>ccNSO</w:t>
      </w:r>
      <w:proofErr w:type="spellEnd"/>
      <w:r w:rsidRPr="00BC42F4">
        <w:rPr>
          <w:rFonts w:asciiTheme="majorHAnsi" w:hAnsiTheme="majorHAnsi" w:cs="Arial"/>
          <w:b/>
        </w:rPr>
        <w:t xml:space="preserve"> delegate on ICANN’s </w:t>
      </w:r>
      <w:proofErr w:type="spellStart"/>
      <w:r w:rsidRPr="00BC42F4">
        <w:rPr>
          <w:rFonts w:asciiTheme="majorHAnsi" w:hAnsiTheme="majorHAnsi" w:cs="Arial"/>
          <w:b/>
        </w:rPr>
        <w:t>NomCom</w:t>
      </w:r>
      <w:proofErr w:type="spellEnd"/>
      <w:r w:rsidRPr="00BC42F4">
        <w:rPr>
          <w:rFonts w:asciiTheme="majorHAnsi" w:hAnsiTheme="majorHAnsi" w:cs="Arial"/>
          <w:b/>
        </w:rPr>
        <w:t xml:space="preserve"> FY 2016. The secretariat is requested to inform the </w:t>
      </w:r>
      <w:proofErr w:type="spellStart"/>
      <w:r w:rsidRPr="00BC42F4">
        <w:rPr>
          <w:rFonts w:asciiTheme="majorHAnsi" w:hAnsiTheme="majorHAnsi" w:cs="Arial"/>
          <w:b/>
        </w:rPr>
        <w:t>NomCom</w:t>
      </w:r>
      <w:proofErr w:type="spellEnd"/>
      <w:r w:rsidRPr="00BC42F4">
        <w:rPr>
          <w:rFonts w:asciiTheme="majorHAnsi" w:hAnsiTheme="majorHAnsi" w:cs="Arial"/>
          <w:b/>
        </w:rPr>
        <w:t xml:space="preserve"> and candidates as soon as possible on the appointment of </w:t>
      </w:r>
      <w:proofErr w:type="spellStart"/>
      <w:r w:rsidRPr="00BC42F4">
        <w:rPr>
          <w:rFonts w:asciiTheme="majorHAnsi" w:hAnsiTheme="majorHAnsi" w:cs="Arial"/>
          <w:b/>
        </w:rPr>
        <w:t>Joerg</w:t>
      </w:r>
      <w:proofErr w:type="spellEnd"/>
      <w:r w:rsidRPr="00BC42F4">
        <w:rPr>
          <w:rFonts w:asciiTheme="majorHAnsi" w:hAnsiTheme="majorHAnsi" w:cs="Arial"/>
          <w:b/>
        </w:rPr>
        <w:t xml:space="preserve"> </w:t>
      </w:r>
      <w:proofErr w:type="spellStart"/>
      <w:r w:rsidRPr="00BC42F4">
        <w:rPr>
          <w:rFonts w:asciiTheme="majorHAnsi" w:hAnsiTheme="majorHAnsi" w:cs="Arial"/>
          <w:b/>
        </w:rPr>
        <w:t>Schweiger</w:t>
      </w:r>
      <w:proofErr w:type="spellEnd"/>
      <w:r w:rsidRPr="00BC42F4">
        <w:rPr>
          <w:rFonts w:asciiTheme="majorHAnsi" w:hAnsiTheme="majorHAnsi" w:cs="Arial"/>
          <w:b/>
        </w:rPr>
        <w:t xml:space="preserve"> (.de).</w:t>
      </w:r>
    </w:p>
    <w:p w14:paraId="18FB2080" w14:textId="77777777" w:rsidR="00C24D64" w:rsidRDefault="00C24D64" w:rsidP="007953B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E19CF8" w14:textId="4054EF5D" w:rsidR="00A17CE6" w:rsidRDefault="007953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A17CE6">
        <w:rPr>
          <w:rFonts w:asciiTheme="majorHAnsi" w:hAnsiTheme="majorHAnsi" w:cs="Arial"/>
          <w:b/>
        </w:rPr>
        <w:t xml:space="preserve">) </w:t>
      </w:r>
      <w:proofErr w:type="spellStart"/>
      <w:proofErr w:type="gramStart"/>
      <w:r w:rsidR="00A17CE6">
        <w:rPr>
          <w:rFonts w:asciiTheme="majorHAnsi" w:hAnsiTheme="majorHAnsi" w:cs="Arial"/>
          <w:b/>
        </w:rPr>
        <w:t>ccNSO</w:t>
      </w:r>
      <w:proofErr w:type="spellEnd"/>
      <w:proofErr w:type="gramEnd"/>
      <w:r w:rsidR="00A17CE6">
        <w:rPr>
          <w:rFonts w:asciiTheme="majorHAnsi" w:hAnsiTheme="majorHAnsi" w:cs="Arial"/>
          <w:b/>
        </w:rPr>
        <w:t xml:space="preserve"> Council Elections</w:t>
      </w:r>
    </w:p>
    <w:p w14:paraId="1A2AD067" w14:textId="1D98E0E2" w:rsidR="00A17CE6" w:rsidRDefault="00066D6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gramStart"/>
      <w:r w:rsidRPr="00A04D00">
        <w:rPr>
          <w:rFonts w:asciiTheme="majorHAnsi" w:hAnsiTheme="majorHAnsi" w:cs="Arial"/>
          <w:b/>
          <w:i/>
        </w:rPr>
        <w:t>Progress to date and next steps</w:t>
      </w:r>
      <w:r w:rsidR="006D7DC4" w:rsidRPr="00A04D00">
        <w:rPr>
          <w:rFonts w:asciiTheme="majorHAnsi" w:hAnsiTheme="majorHAnsi" w:cs="Arial"/>
          <w:b/>
          <w:i/>
        </w:rPr>
        <w:t>.</w:t>
      </w:r>
      <w:proofErr w:type="gramEnd"/>
      <w:r w:rsidR="00A04D00">
        <w:rPr>
          <w:rFonts w:asciiTheme="majorHAnsi" w:hAnsiTheme="majorHAnsi" w:cs="Arial"/>
        </w:rPr>
        <w:t xml:space="preserve"> To date the candidates for the African and Asian Pacific region have been nominated. On 21 September the secretariat send out a second call for nominations.</w:t>
      </w:r>
    </w:p>
    <w:p w14:paraId="420DBAD7" w14:textId="77777777" w:rsidR="00BC42F4" w:rsidRDefault="00BC42F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3C5A96B" w14:textId="2B42164E" w:rsidR="00BC42F4" w:rsidRDefault="00BC42F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To date </w:t>
      </w:r>
      <w:proofErr w:type="gramStart"/>
      <w:r>
        <w:rPr>
          <w:rFonts w:asciiTheme="majorHAnsi" w:hAnsiTheme="majorHAnsi" w:cs="Arial"/>
        </w:rPr>
        <w:t>( 23</w:t>
      </w:r>
      <w:proofErr w:type="gramEnd"/>
      <w:r>
        <w:rPr>
          <w:rFonts w:asciiTheme="majorHAnsi" w:hAnsiTheme="majorHAnsi" w:cs="Arial"/>
        </w:rPr>
        <w:t xml:space="preserve"> September) the following regions have nominated ( seconded) one candidate:</w:t>
      </w:r>
    </w:p>
    <w:p w14:paraId="64C8AEF2" w14:textId="5DA9319A" w:rsidR="00BC42F4" w:rsidRDefault="00BC42F4" w:rsidP="00BC42F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Asian Pacific R</w:t>
      </w:r>
      <w:r w:rsidRPr="00BC42F4">
        <w:rPr>
          <w:rFonts w:asciiTheme="majorHAnsi" w:hAnsiTheme="majorHAnsi" w:cs="Arial"/>
        </w:rPr>
        <w:t>egion</w:t>
      </w:r>
    </w:p>
    <w:p w14:paraId="6EE645C8" w14:textId="6973CD60" w:rsidR="00BC42F4" w:rsidRDefault="00BC42F4" w:rsidP="00BC42F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African Region</w:t>
      </w:r>
    </w:p>
    <w:p w14:paraId="13100A9C" w14:textId="16E8832F" w:rsidR="00BC42F4" w:rsidRDefault="00BC42F4" w:rsidP="00BC42F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Latin American and Caribbean Region</w:t>
      </w:r>
    </w:p>
    <w:p w14:paraId="349A1A1C" w14:textId="3216305A" w:rsidR="00BC42F4" w:rsidRDefault="00BC42F4" w:rsidP="00BC42F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North American Region</w:t>
      </w:r>
    </w:p>
    <w:p w14:paraId="70FD61D6" w14:textId="77777777" w:rsidR="00BC42F4" w:rsidRDefault="00BC42F4" w:rsidP="00BC42F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BCB88B7" w14:textId="1DC23A97" w:rsidR="00BC42F4" w:rsidRDefault="00BC42F4" w:rsidP="00BC42F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European region still has to nominate a candidate.</w:t>
      </w:r>
    </w:p>
    <w:p w14:paraId="0A48967F" w14:textId="67A45F50" w:rsidR="00BC42F4" w:rsidRDefault="00BC42F4" w:rsidP="00BC42F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Latin American and Caribbean Region have to nominate a second candidate.</w:t>
      </w:r>
    </w:p>
    <w:p w14:paraId="6392168F" w14:textId="77777777" w:rsidR="00BC42F4" w:rsidRDefault="00BC42F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ECDD7B1" w14:textId="77777777" w:rsidR="00F825A8" w:rsidRPr="00F825A8" w:rsidRDefault="00F825A8" w:rsidP="00F825A8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AA2E765" w14:textId="77777777" w:rsidR="00155936" w:rsidRDefault="00066D6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A17CE6">
        <w:rPr>
          <w:rFonts w:asciiTheme="majorHAnsi" w:hAnsiTheme="majorHAnsi" w:cs="Arial"/>
          <w:b/>
        </w:rPr>
        <w:t>) L</w:t>
      </w:r>
      <w:r w:rsidR="00F825A8">
        <w:rPr>
          <w:rFonts w:asciiTheme="majorHAnsi" w:hAnsiTheme="majorHAnsi" w:cs="Arial"/>
          <w:b/>
        </w:rPr>
        <w:t xml:space="preserve">eadership training  (ICANN) </w:t>
      </w:r>
      <w:r w:rsidR="00A17CE6">
        <w:rPr>
          <w:rFonts w:asciiTheme="majorHAnsi" w:hAnsiTheme="majorHAnsi" w:cs="Arial"/>
          <w:b/>
        </w:rPr>
        <w:t>Dublin</w:t>
      </w:r>
    </w:p>
    <w:p w14:paraId="19B7A059" w14:textId="28891986" w:rsidR="00C24D64" w:rsidRDefault="00155936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04D00">
        <w:rPr>
          <w:rFonts w:asciiTheme="majorHAnsi" w:hAnsiTheme="majorHAnsi" w:cs="Arial"/>
          <w:b/>
          <w:i/>
        </w:rPr>
        <w:t>R</w:t>
      </w:r>
      <w:r w:rsidRPr="00A04D00">
        <w:rPr>
          <w:rFonts w:ascii="Calibri" w:hAnsi="Calibri" w:cs="Calibri"/>
          <w:b/>
          <w:i/>
        </w:rPr>
        <w:t>eport on</w:t>
      </w:r>
      <w:r w:rsidR="00066D62" w:rsidRPr="00A04D00">
        <w:rPr>
          <w:rFonts w:ascii="Calibri" w:hAnsi="Calibri" w:cs="Calibri"/>
          <w:b/>
          <w:i/>
        </w:rPr>
        <w:t xml:space="preserve"> selection process</w:t>
      </w:r>
      <w:r w:rsidR="00C24D64" w:rsidRPr="00A04D00">
        <w:rPr>
          <w:rFonts w:ascii="Calibri" w:hAnsi="Calibri" w:cs="Calibri"/>
          <w:b/>
          <w:i/>
        </w:rPr>
        <w:t>.</w:t>
      </w:r>
      <w:r w:rsidR="00C24D64" w:rsidRPr="00C24D64">
        <w:rPr>
          <w:rFonts w:asciiTheme="majorHAnsi" w:hAnsiTheme="majorHAnsi" w:cs="Arial"/>
        </w:rPr>
        <w:t xml:space="preserve"> </w:t>
      </w:r>
      <w:r w:rsidR="00A04D00">
        <w:rPr>
          <w:rFonts w:asciiTheme="majorHAnsi" w:hAnsiTheme="majorHAnsi" w:cs="Arial"/>
        </w:rPr>
        <w:t>Report on procedure as followed by the selection committee is included. The report is sub</w:t>
      </w:r>
      <w:r w:rsidR="00367589">
        <w:rPr>
          <w:rFonts w:asciiTheme="majorHAnsi" w:hAnsiTheme="majorHAnsi" w:cs="Arial"/>
        </w:rPr>
        <w:t xml:space="preserve">mitted for adoption by Council </w:t>
      </w:r>
      <w:r w:rsidR="00A04D00">
        <w:rPr>
          <w:rFonts w:asciiTheme="majorHAnsi" w:hAnsiTheme="majorHAnsi" w:cs="Arial"/>
        </w:rPr>
        <w:t>to conclude process.</w:t>
      </w:r>
    </w:p>
    <w:p w14:paraId="27E9807E" w14:textId="77777777" w:rsidR="00BC42F4" w:rsidRDefault="00BC42F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3F321FD" w14:textId="7BE2CD89" w:rsidR="00BC42F4" w:rsidRPr="00367589" w:rsidRDefault="00BC42F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367589">
        <w:rPr>
          <w:rFonts w:asciiTheme="majorHAnsi" w:hAnsiTheme="majorHAnsi" w:cs="Arial"/>
          <w:b/>
          <w:i/>
        </w:rPr>
        <w:t>Draft Resolution</w:t>
      </w:r>
    </w:p>
    <w:p w14:paraId="616BB3EF" w14:textId="2E47215D" w:rsidR="00BC42F4" w:rsidRPr="00367589" w:rsidRDefault="00BC42F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367589">
        <w:rPr>
          <w:rFonts w:asciiTheme="majorHAnsi" w:hAnsiTheme="majorHAnsi" w:cs="Arial"/>
          <w:b/>
        </w:rPr>
        <w:t xml:space="preserve">The </w:t>
      </w:r>
      <w:proofErr w:type="spellStart"/>
      <w:r w:rsidRPr="00367589">
        <w:rPr>
          <w:rFonts w:asciiTheme="majorHAnsi" w:hAnsiTheme="majorHAnsi" w:cs="Arial"/>
          <w:b/>
        </w:rPr>
        <w:t>ccNSO</w:t>
      </w:r>
      <w:proofErr w:type="spellEnd"/>
      <w:r w:rsidRPr="00367589">
        <w:rPr>
          <w:rFonts w:asciiTheme="majorHAnsi" w:hAnsiTheme="majorHAnsi" w:cs="Arial"/>
          <w:b/>
        </w:rPr>
        <w:t xml:space="preserve"> Council adopts the report on the selection process for candidates for the ICANN leadership training </w:t>
      </w:r>
      <w:r w:rsidR="00367589">
        <w:rPr>
          <w:rFonts w:asciiTheme="majorHAnsi" w:hAnsiTheme="majorHAnsi" w:cs="Arial"/>
          <w:b/>
        </w:rPr>
        <w:t>by</w:t>
      </w:r>
      <w:r w:rsidRPr="00367589">
        <w:rPr>
          <w:rFonts w:asciiTheme="majorHAnsi" w:hAnsiTheme="majorHAnsi" w:cs="Arial"/>
          <w:b/>
        </w:rPr>
        <w:t xml:space="preserve"> the leadership training ad-hoc committee.</w:t>
      </w:r>
    </w:p>
    <w:p w14:paraId="5544D601" w14:textId="77777777" w:rsidR="00BA1F50" w:rsidRDefault="00BA1F5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1A62582" w14:textId="706DF2FD" w:rsidR="00C24D64" w:rsidRDefault="00C24D6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10) Selection IDN </w:t>
      </w:r>
      <w:proofErr w:type="spellStart"/>
      <w:r>
        <w:rPr>
          <w:rFonts w:asciiTheme="majorHAnsi" w:hAnsiTheme="majorHAnsi" w:cs="Arial"/>
          <w:b/>
        </w:rPr>
        <w:t>ccTLD</w:t>
      </w:r>
      <w:proofErr w:type="spellEnd"/>
      <w:r>
        <w:rPr>
          <w:rFonts w:asciiTheme="majorHAnsi" w:hAnsiTheme="majorHAnsi" w:cs="Arial"/>
          <w:b/>
        </w:rPr>
        <w:t xml:space="preserve"> representatives ICANN’s IDN Guideline review team</w:t>
      </w:r>
    </w:p>
    <w:p w14:paraId="21811777" w14:textId="41A8CE62" w:rsidR="00C24D64" w:rsidRDefault="00C24D64" w:rsidP="00886E4E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 w:rsidRPr="001A7FFA">
        <w:rPr>
          <w:rFonts w:asciiTheme="majorHAnsi" w:hAnsiTheme="majorHAnsi" w:cs="Arial"/>
        </w:rPr>
        <w:t xml:space="preserve">The </w:t>
      </w:r>
      <w:proofErr w:type="spellStart"/>
      <w:r w:rsidRPr="001A7FFA">
        <w:rPr>
          <w:rFonts w:asciiTheme="majorHAnsi" w:hAnsiTheme="majorHAnsi" w:cs="Arial"/>
        </w:rPr>
        <w:t>ccNSO</w:t>
      </w:r>
      <w:proofErr w:type="spellEnd"/>
      <w:r w:rsidRPr="001A7FFA">
        <w:rPr>
          <w:rFonts w:asciiTheme="majorHAnsi" w:hAnsiTheme="majorHAnsi" w:cs="Arial"/>
        </w:rPr>
        <w:t xml:space="preserve"> has been invited to select two members on the IDN Guideline review </w:t>
      </w:r>
      <w:r w:rsidR="001A7FFA" w:rsidRPr="001A7FFA">
        <w:rPr>
          <w:rFonts w:asciiTheme="majorHAnsi" w:hAnsiTheme="majorHAnsi" w:cs="Arial"/>
        </w:rPr>
        <w:t>process (</w:t>
      </w:r>
      <w:hyperlink r:id="rId8" w:history="1">
        <w:r w:rsidR="001A7FFA" w:rsidRPr="001A7FFA">
          <w:rPr>
            <w:rFonts w:ascii="Calibri" w:hAnsi="Calibri" w:cs="Calibri"/>
            <w:color w:val="0000E9"/>
            <w:u w:val="single" w:color="0000E9"/>
          </w:rPr>
          <w:t>https://www.icann.org/news/announcement-</w:t>
        </w:r>
        <w:r w:rsidR="001A7FFA" w:rsidRPr="001A7FFA">
          <w:rPr>
            <w:rFonts w:ascii="Calibri" w:hAnsi="Calibri" w:cs="Calibri"/>
            <w:color w:val="0000E9"/>
            <w:u w:val="single" w:color="0000E9"/>
          </w:rPr>
          <w:t>2</w:t>
        </w:r>
        <w:r w:rsidR="001A7FFA" w:rsidRPr="001A7FFA">
          <w:rPr>
            <w:rFonts w:ascii="Calibri" w:hAnsi="Calibri" w:cs="Calibri"/>
            <w:color w:val="0000E9"/>
            <w:u w:val="single" w:color="0000E9"/>
          </w:rPr>
          <w:t>015-07-20-en</w:t>
        </w:r>
      </w:hyperlink>
      <w:r w:rsidR="001A7FFA" w:rsidRPr="001A7FFA">
        <w:rPr>
          <w:rFonts w:ascii="Calibri" w:hAnsi="Calibri" w:cs="Times New Roman"/>
        </w:rPr>
        <w:t>)</w:t>
      </w:r>
      <w:r w:rsidR="001A7FFA">
        <w:rPr>
          <w:rFonts w:ascii="Calibri" w:hAnsi="Calibri" w:cs="Times New Roman"/>
        </w:rPr>
        <w:t xml:space="preserve">. After consulting </w:t>
      </w:r>
      <w:proofErr w:type="spellStart"/>
      <w:r w:rsidR="001A7FFA">
        <w:rPr>
          <w:rFonts w:ascii="Calibri" w:hAnsi="Calibri" w:cs="Times New Roman"/>
        </w:rPr>
        <w:t>Hiro</w:t>
      </w:r>
      <w:proofErr w:type="spellEnd"/>
      <w:r w:rsidR="001A7FFA">
        <w:rPr>
          <w:rFonts w:ascii="Calibri" w:hAnsi="Calibri" w:cs="Times New Roman"/>
        </w:rPr>
        <w:t xml:space="preserve"> </w:t>
      </w:r>
      <w:proofErr w:type="spellStart"/>
      <w:r w:rsidR="001A7FFA">
        <w:rPr>
          <w:rFonts w:ascii="Calibri" w:hAnsi="Calibri" w:cs="Times New Roman"/>
        </w:rPr>
        <w:t>Hota</w:t>
      </w:r>
      <w:proofErr w:type="spellEnd"/>
      <w:r w:rsidR="001A7FFA">
        <w:rPr>
          <w:rFonts w:ascii="Calibri" w:hAnsi="Calibri" w:cs="Times New Roman"/>
        </w:rPr>
        <w:t xml:space="preserve">, member of the former IDN Guideline review committee, it is suggested to send out call for volunteers and for Council to select two members. </w:t>
      </w:r>
    </w:p>
    <w:p w14:paraId="2EA4E1CD" w14:textId="77777777" w:rsidR="00367589" w:rsidRDefault="00367589" w:rsidP="00886E4E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</w:p>
    <w:p w14:paraId="06775130" w14:textId="00A039F5" w:rsidR="00367589" w:rsidRPr="006E170A" w:rsidRDefault="00367589" w:rsidP="00886E4E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i/>
        </w:rPr>
      </w:pPr>
      <w:r w:rsidRPr="006E170A">
        <w:rPr>
          <w:rFonts w:ascii="Calibri" w:hAnsi="Calibri" w:cs="Times New Roman"/>
          <w:b/>
          <w:i/>
        </w:rPr>
        <w:t>Draft Resolution</w:t>
      </w:r>
    </w:p>
    <w:p w14:paraId="2A725E81" w14:textId="4674D011" w:rsidR="00367589" w:rsidRPr="006E170A" w:rsidRDefault="00367589" w:rsidP="00886E4E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  <w:r w:rsidRPr="006E170A">
        <w:rPr>
          <w:rFonts w:ascii="Calibri" w:hAnsi="Calibri" w:cs="Times New Roman"/>
          <w:b/>
        </w:rPr>
        <w:t xml:space="preserve">The </w:t>
      </w:r>
      <w:proofErr w:type="spellStart"/>
      <w:r w:rsidRPr="006E170A">
        <w:rPr>
          <w:rFonts w:ascii="Calibri" w:hAnsi="Calibri" w:cs="Times New Roman"/>
          <w:b/>
        </w:rPr>
        <w:t>ccNSO</w:t>
      </w:r>
      <w:proofErr w:type="spellEnd"/>
      <w:r w:rsidRPr="006E170A">
        <w:rPr>
          <w:rFonts w:ascii="Calibri" w:hAnsi="Calibri" w:cs="Times New Roman"/>
          <w:b/>
        </w:rPr>
        <w:t xml:space="preserve"> Council requests the secretariat to send out a call for volunteers as soon as possible for two members on ICANN’s IDN Guideline review committee.</w:t>
      </w:r>
      <w:r w:rsidR="00634C5E">
        <w:rPr>
          <w:rFonts w:ascii="Calibri" w:hAnsi="Calibri" w:cs="Times New Roman"/>
          <w:b/>
        </w:rPr>
        <w:t xml:space="preserve"> </w:t>
      </w:r>
      <w:bookmarkStart w:id="0" w:name="_GoBack"/>
      <w:bookmarkEnd w:id="0"/>
      <w:r w:rsidRPr="006E170A">
        <w:rPr>
          <w:rFonts w:ascii="Calibri" w:hAnsi="Calibri" w:cs="Times New Roman"/>
          <w:b/>
        </w:rPr>
        <w:t>The call for volunteers should include a reference to the requirements included the ICANN announcement (</w:t>
      </w:r>
      <w:r w:rsidRPr="006E170A">
        <w:rPr>
          <w:rFonts w:asciiTheme="majorHAnsi" w:hAnsiTheme="majorHAnsi" w:cs="Arial"/>
          <w:b/>
        </w:rPr>
        <w:t>(</w:t>
      </w:r>
      <w:hyperlink r:id="rId9" w:history="1">
        <w:r w:rsidRPr="006E170A">
          <w:rPr>
            <w:rFonts w:ascii="Calibri" w:hAnsi="Calibri" w:cs="Calibri"/>
            <w:b/>
            <w:color w:val="0000E9"/>
            <w:u w:val="single" w:color="0000E9"/>
          </w:rPr>
          <w:t>https://www.icann.org/news/announcement-2015-07-20-en</w:t>
        </w:r>
      </w:hyperlink>
      <w:r w:rsidRPr="006E170A">
        <w:rPr>
          <w:rFonts w:ascii="Calibri" w:hAnsi="Calibri" w:cs="Calibri"/>
          <w:b/>
          <w:color w:val="0000E9"/>
          <w:u w:val="single" w:color="0000E9"/>
        </w:rPr>
        <w:t>)</w:t>
      </w:r>
      <w:r w:rsidRPr="006E170A">
        <w:rPr>
          <w:rFonts w:ascii="Calibri" w:hAnsi="Calibri" w:cs="Times New Roman"/>
          <w:b/>
        </w:rPr>
        <w:t xml:space="preserve"> In the event more then two volunteers put their name forward during the call for volunteers, the </w:t>
      </w:r>
      <w:proofErr w:type="spellStart"/>
      <w:r w:rsidRPr="006E170A">
        <w:rPr>
          <w:rFonts w:ascii="Calibri" w:hAnsi="Calibri" w:cs="Times New Roman"/>
          <w:b/>
        </w:rPr>
        <w:t>ccNSO</w:t>
      </w:r>
      <w:proofErr w:type="spellEnd"/>
      <w:r w:rsidRPr="006E170A">
        <w:rPr>
          <w:rFonts w:ascii="Calibri" w:hAnsi="Calibri" w:cs="Times New Roman"/>
          <w:b/>
        </w:rPr>
        <w:t xml:space="preserve"> Council will select the two members by </w:t>
      </w:r>
      <w:r w:rsidR="006E170A" w:rsidRPr="006E170A">
        <w:rPr>
          <w:rFonts w:ascii="Calibri" w:hAnsi="Calibri" w:cs="Times New Roman"/>
          <w:b/>
        </w:rPr>
        <w:t xml:space="preserve">an </w:t>
      </w:r>
      <w:r w:rsidRPr="006E170A">
        <w:rPr>
          <w:rFonts w:ascii="Calibri" w:hAnsi="Calibri" w:cs="Times New Roman"/>
          <w:b/>
        </w:rPr>
        <w:t>email decision making process, similar to what was used</w:t>
      </w:r>
      <w:r w:rsidR="006E170A" w:rsidRPr="006E170A">
        <w:rPr>
          <w:rFonts w:ascii="Calibri" w:hAnsi="Calibri" w:cs="Times New Roman"/>
          <w:b/>
        </w:rPr>
        <w:t xml:space="preserve"> for the selection of the </w:t>
      </w:r>
      <w:proofErr w:type="spellStart"/>
      <w:r w:rsidR="006E170A" w:rsidRPr="006E170A">
        <w:rPr>
          <w:rFonts w:ascii="Calibri" w:hAnsi="Calibri" w:cs="Times New Roman"/>
          <w:b/>
        </w:rPr>
        <w:t>ccNSO</w:t>
      </w:r>
      <w:proofErr w:type="spellEnd"/>
      <w:r w:rsidR="006E170A" w:rsidRPr="006E170A">
        <w:rPr>
          <w:rFonts w:ascii="Calibri" w:hAnsi="Calibri" w:cs="Times New Roman"/>
          <w:b/>
        </w:rPr>
        <w:t xml:space="preserve"> appointed delegate on ICANN’s </w:t>
      </w:r>
      <w:proofErr w:type="spellStart"/>
      <w:r w:rsidR="006E170A" w:rsidRPr="006E170A">
        <w:rPr>
          <w:rFonts w:ascii="Calibri" w:hAnsi="Calibri" w:cs="Times New Roman"/>
          <w:b/>
        </w:rPr>
        <w:t>NomCom</w:t>
      </w:r>
      <w:proofErr w:type="spellEnd"/>
      <w:r w:rsidR="006E170A" w:rsidRPr="006E170A">
        <w:rPr>
          <w:rFonts w:ascii="Calibri" w:hAnsi="Calibri" w:cs="Times New Roman"/>
          <w:b/>
        </w:rPr>
        <w:t>.</w:t>
      </w:r>
    </w:p>
    <w:p w14:paraId="709EC9E2" w14:textId="77777777" w:rsidR="001A7FFA" w:rsidRDefault="001A7FF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41DB9629" w:rsidR="00886E4E" w:rsidRPr="007A3D3B" w:rsidRDefault="00C24D6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7D49683A" w:rsidR="00886E4E" w:rsidRPr="007A3D3B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53613BE6" w:rsidR="00886E4E" w:rsidRPr="007A3D3B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47EAC0D6" w:rsidR="00886E4E" w:rsidRPr="007A3D3B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2B113431" w:rsidR="00886E4E" w:rsidRPr="007A3D3B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3F56B562" w:rsidR="00886E4E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.5    Staff Update</w:t>
      </w:r>
    </w:p>
    <w:p w14:paraId="5E8EA1B8" w14:textId="77777777" w:rsidR="007953B8" w:rsidRPr="007A3D3B" w:rsidRDefault="007953B8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480577D4" w14:textId="519D2014" w:rsidR="00760DCD" w:rsidRPr="00155936" w:rsidRDefault="00C24D64" w:rsidP="0015593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760DCD">
        <w:rPr>
          <w:rFonts w:asciiTheme="majorHAnsi" w:hAnsiTheme="majorHAnsi" w:cs="Arial"/>
          <w:b/>
        </w:rPr>
        <w:t>) WG updates</w:t>
      </w:r>
    </w:p>
    <w:p w14:paraId="7A2FDEE1" w14:textId="412EB9A6" w:rsidR="00760DCD" w:rsidRPr="007A3D3B" w:rsidRDefault="00C24D64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155936">
        <w:rPr>
          <w:rFonts w:asciiTheme="majorHAnsi" w:hAnsiTheme="majorHAnsi" w:cs="Arial"/>
        </w:rPr>
        <w:t>.1</w:t>
      </w:r>
      <w:r w:rsidR="00B60D5C">
        <w:rPr>
          <w:rFonts w:asciiTheme="majorHAnsi" w:hAnsiTheme="majorHAnsi" w:cs="Arial"/>
        </w:rPr>
        <w:t xml:space="preserve">   GRC (</w:t>
      </w:r>
      <w:r w:rsidR="00760DCD">
        <w:rPr>
          <w:rFonts w:asciiTheme="majorHAnsi" w:hAnsiTheme="majorHAnsi" w:cs="Arial"/>
        </w:rPr>
        <w:t>Guideline review committee) u</w:t>
      </w:r>
      <w:r w:rsidR="00760DCD" w:rsidRPr="007A3D3B">
        <w:rPr>
          <w:rFonts w:asciiTheme="majorHAnsi" w:hAnsiTheme="majorHAnsi" w:cs="Arial"/>
        </w:rPr>
        <w:t>pdate</w:t>
      </w:r>
    </w:p>
    <w:p w14:paraId="19865B65" w14:textId="46BDD80F" w:rsidR="00760DCD" w:rsidRDefault="00C24D64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155936">
        <w:rPr>
          <w:rFonts w:asciiTheme="majorHAnsi" w:hAnsiTheme="majorHAnsi" w:cs="Arial"/>
        </w:rPr>
        <w:t>.2</w:t>
      </w:r>
      <w:r w:rsidR="00760DCD" w:rsidRPr="007A3D3B">
        <w:rPr>
          <w:rFonts w:asciiTheme="majorHAnsi" w:hAnsiTheme="majorHAnsi" w:cs="Arial"/>
        </w:rPr>
        <w:t xml:space="preserve"> </w:t>
      </w:r>
      <w:r w:rsidR="00B60D5C">
        <w:rPr>
          <w:rFonts w:asciiTheme="majorHAnsi" w:hAnsiTheme="majorHAnsi" w:cs="Arial"/>
        </w:rPr>
        <w:t xml:space="preserve">  CCWG </w:t>
      </w:r>
      <w:r w:rsidR="00760DCD" w:rsidRPr="007A3D3B">
        <w:rPr>
          <w:rFonts w:asciiTheme="majorHAnsi" w:hAnsiTheme="majorHAnsi" w:cs="Arial"/>
        </w:rPr>
        <w:t>Update</w:t>
      </w:r>
      <w:r w:rsidR="00B60D5C">
        <w:rPr>
          <w:rFonts w:asciiTheme="majorHAnsi" w:hAnsiTheme="majorHAnsi" w:cs="Arial"/>
        </w:rPr>
        <w:t>s</w:t>
      </w:r>
    </w:p>
    <w:p w14:paraId="10485AE8" w14:textId="6CBC3EBA" w:rsidR="00B60D5C" w:rsidRDefault="00B60D5C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- Use of country and territory names</w:t>
      </w:r>
    </w:p>
    <w:p w14:paraId="430B9ADE" w14:textId="08DC150B" w:rsidR="00155936" w:rsidRDefault="00C24D64" w:rsidP="0015593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155936">
        <w:rPr>
          <w:rFonts w:asciiTheme="majorHAnsi" w:hAnsiTheme="majorHAnsi" w:cs="Arial"/>
        </w:rPr>
        <w:t>.3</w:t>
      </w:r>
      <w:r w:rsidR="00B60D5C">
        <w:rPr>
          <w:rFonts w:asciiTheme="majorHAnsi" w:hAnsiTheme="majorHAnsi" w:cs="Arial"/>
        </w:rPr>
        <w:t xml:space="preserve">    Program WG update</w:t>
      </w:r>
    </w:p>
    <w:p w14:paraId="444A1382" w14:textId="2954E299" w:rsidR="00875BFA" w:rsidRDefault="00C24D64" w:rsidP="0015593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12</w:t>
      </w:r>
      <w:r w:rsidR="00875BFA">
        <w:rPr>
          <w:rFonts w:asciiTheme="majorHAnsi" w:hAnsiTheme="majorHAnsi" w:cs="Arial"/>
        </w:rPr>
        <w:t>.4  FOI</w:t>
      </w:r>
      <w:proofErr w:type="gramEnd"/>
      <w:r w:rsidR="00875BFA">
        <w:rPr>
          <w:rFonts w:asciiTheme="majorHAnsi" w:hAnsiTheme="majorHAnsi" w:cs="Arial"/>
        </w:rPr>
        <w:t xml:space="preserve"> Advisory team update</w:t>
      </w:r>
    </w:p>
    <w:p w14:paraId="42136B89" w14:textId="77777777" w:rsidR="007953B8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526CFCB2" w14:textId="667E0AE3" w:rsidR="00760DCD" w:rsidRPr="007A3D3B" w:rsidRDefault="007953B8" w:rsidP="00760DC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 updates</w:t>
      </w:r>
      <w:r w:rsidR="006E54C8">
        <w:rPr>
          <w:rFonts w:asciiTheme="majorHAnsi" w:hAnsiTheme="majorHAnsi" w:cs="Arial"/>
        </w:rPr>
        <w:t>, if any</w:t>
      </w:r>
      <w:r w:rsidR="00B60D5C">
        <w:rPr>
          <w:rFonts w:asciiTheme="majorHAnsi" w:hAnsiTheme="majorHAnsi" w:cs="Arial"/>
        </w:rPr>
        <w:t xml:space="preserve"> </w:t>
      </w:r>
    </w:p>
    <w:p w14:paraId="3C30BD35" w14:textId="77777777" w:rsidR="00760DCD" w:rsidRDefault="00760DC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03763A4A" w:rsidR="00886E4E" w:rsidRPr="007A3D3B" w:rsidRDefault="00C24D6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732305B7" w:rsidR="00886E4E" w:rsidRPr="007A3D3B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.1    GNSO Liaison (Patrick Myles)</w:t>
      </w:r>
      <w:r w:rsidR="00A04D00">
        <w:rPr>
          <w:rFonts w:asciiTheme="majorHAnsi" w:hAnsiTheme="majorHAnsi" w:cs="Arial"/>
        </w:rPr>
        <w:t>. Written update included</w:t>
      </w:r>
    </w:p>
    <w:p w14:paraId="6738D094" w14:textId="03A4CC63" w:rsidR="00886E4E" w:rsidRPr="007A3D3B" w:rsidRDefault="00C24D64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.2    ALAC Liaison (Ron Sherwood)</w:t>
      </w:r>
      <w:r w:rsidR="00A04D00">
        <w:rPr>
          <w:rFonts w:asciiTheme="majorHAnsi" w:hAnsiTheme="majorHAnsi" w:cs="Arial"/>
        </w:rPr>
        <w:t>. Written update included</w:t>
      </w:r>
    </w:p>
    <w:p w14:paraId="0F41A450" w14:textId="77777777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893D637" w14:textId="0532E91E" w:rsidR="00114A4C" w:rsidRDefault="00C24D64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81440F">
        <w:rPr>
          <w:rFonts w:asciiTheme="majorHAnsi" w:hAnsiTheme="majorHAnsi" w:cs="Arial"/>
          <w:b/>
        </w:rPr>
        <w:t>) Work</w:t>
      </w:r>
      <w:r w:rsidR="006E54C8">
        <w:rPr>
          <w:rFonts w:asciiTheme="majorHAnsi" w:hAnsiTheme="majorHAnsi" w:cs="Arial"/>
          <w:b/>
        </w:rPr>
        <w:t xml:space="preserve"> </w:t>
      </w:r>
      <w:r w:rsidR="0081440F">
        <w:rPr>
          <w:rFonts w:asciiTheme="majorHAnsi" w:hAnsiTheme="majorHAnsi" w:cs="Arial"/>
          <w:b/>
        </w:rPr>
        <w:t>plan</w:t>
      </w:r>
    </w:p>
    <w:p w14:paraId="7E9F15C7" w14:textId="31034887" w:rsidR="00114A4C" w:rsidRDefault="006E54C8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E54C8">
        <w:rPr>
          <w:rFonts w:asciiTheme="majorHAnsi" w:hAnsiTheme="majorHAnsi" w:cs="Arial"/>
        </w:rPr>
        <w:t xml:space="preserve">Updated work plan </w:t>
      </w:r>
      <w:r w:rsidR="001A7FFA">
        <w:rPr>
          <w:rFonts w:asciiTheme="majorHAnsi" w:hAnsiTheme="majorHAnsi" w:cs="Arial"/>
        </w:rPr>
        <w:t>included. Next version will be updated</w:t>
      </w:r>
      <w:r w:rsidRPr="006E54C8">
        <w:rPr>
          <w:rFonts w:asciiTheme="majorHAnsi" w:hAnsiTheme="majorHAnsi" w:cs="Arial"/>
        </w:rPr>
        <w:t xml:space="preserve"> to take into account the decisions made.</w:t>
      </w:r>
    </w:p>
    <w:p w14:paraId="7137C795" w14:textId="77777777" w:rsidR="006E54C8" w:rsidRPr="006E54C8" w:rsidRDefault="006E54C8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E92938" w14:textId="7E03E3B8" w:rsidR="003C2135" w:rsidRPr="00A033DC" w:rsidRDefault="00C24D64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20C04E39" w14:textId="35557C80" w:rsidR="00454696" w:rsidRPr="00454696" w:rsidRDefault="00454696" w:rsidP="0045469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454696">
        <w:rPr>
          <w:rFonts w:asciiTheme="majorHAnsi" w:hAnsiTheme="majorHAnsi" w:cs="Arial"/>
        </w:rPr>
        <w:t>21 Octobe</w:t>
      </w:r>
      <w:r w:rsidR="00066D62">
        <w:rPr>
          <w:rFonts w:asciiTheme="majorHAnsi" w:hAnsiTheme="majorHAnsi" w:cs="Arial"/>
        </w:rPr>
        <w:t>r, Dublin (Scheduled at 17.00 local</w:t>
      </w:r>
      <w:r w:rsidRPr="00454696">
        <w:rPr>
          <w:rFonts w:asciiTheme="majorHAnsi" w:hAnsiTheme="majorHAnsi" w:cs="Arial"/>
        </w:rPr>
        <w:t>)</w:t>
      </w:r>
    </w:p>
    <w:p w14:paraId="2D36021A" w14:textId="0BFB5DF0" w:rsidR="00454696" w:rsidRDefault="00454696" w:rsidP="0045469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454696">
        <w:rPr>
          <w:rFonts w:asciiTheme="majorHAnsi" w:hAnsiTheme="majorHAnsi" w:cs="Arial"/>
        </w:rPr>
        <w:t>19 November, noon UTC</w:t>
      </w:r>
    </w:p>
    <w:p w14:paraId="2B9610F8" w14:textId="334A802D" w:rsidR="00066D62" w:rsidRPr="00454696" w:rsidRDefault="00155936" w:rsidP="0045469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 December 2015, noon UTC</w:t>
      </w:r>
    </w:p>
    <w:p w14:paraId="7B2E0545" w14:textId="77777777" w:rsidR="00454696" w:rsidRDefault="0045469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C240F1F" w14:textId="29CC90EC" w:rsidR="00155936" w:rsidRDefault="00C24D6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155936">
        <w:rPr>
          <w:rFonts w:asciiTheme="majorHAnsi" w:hAnsiTheme="majorHAnsi" w:cs="Arial"/>
          <w:b/>
        </w:rPr>
        <w:t>) Council meetings in Dublin</w:t>
      </w:r>
    </w:p>
    <w:p w14:paraId="208EEDCB" w14:textId="4216D571" w:rsidR="00155936" w:rsidRPr="00AE08DF" w:rsidRDefault="00155936" w:rsidP="00AE08D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AE08DF">
        <w:rPr>
          <w:rFonts w:asciiTheme="majorHAnsi" w:hAnsiTheme="majorHAnsi" w:cs="Arial"/>
        </w:rPr>
        <w:t>Council workshop (d</w:t>
      </w:r>
      <w:r w:rsidR="00AE08DF">
        <w:rPr>
          <w:rFonts w:asciiTheme="majorHAnsi" w:hAnsiTheme="majorHAnsi" w:cs="Arial"/>
        </w:rPr>
        <w:t>ecision making process), Sunday, 18 October, 10.00 am</w:t>
      </w:r>
    </w:p>
    <w:p w14:paraId="028225E6" w14:textId="66C75D3C" w:rsidR="00155936" w:rsidRPr="00AE08DF" w:rsidRDefault="00155936" w:rsidP="00AE08D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AE08DF">
        <w:rPr>
          <w:rFonts w:asciiTheme="majorHAnsi" w:hAnsiTheme="majorHAnsi" w:cs="Arial"/>
        </w:rPr>
        <w:t>Council preparatory meeting</w:t>
      </w:r>
      <w:r w:rsidR="007667E4">
        <w:rPr>
          <w:rFonts w:asciiTheme="majorHAnsi" w:hAnsiTheme="majorHAnsi" w:cs="Arial"/>
        </w:rPr>
        <w:t xml:space="preserve"> (18 Oc</w:t>
      </w:r>
      <w:r w:rsidR="00AE08DF">
        <w:rPr>
          <w:rFonts w:asciiTheme="majorHAnsi" w:hAnsiTheme="majorHAnsi" w:cs="Arial"/>
        </w:rPr>
        <w:t>t</w:t>
      </w:r>
      <w:r w:rsidR="007667E4">
        <w:rPr>
          <w:rFonts w:asciiTheme="majorHAnsi" w:hAnsiTheme="majorHAnsi" w:cs="Arial"/>
        </w:rPr>
        <w:t>o</w:t>
      </w:r>
      <w:r w:rsidR="00C24D64">
        <w:rPr>
          <w:rFonts w:asciiTheme="majorHAnsi" w:hAnsiTheme="majorHAnsi" w:cs="Arial"/>
        </w:rPr>
        <w:t>ber, closure, noon</w:t>
      </w:r>
      <w:r w:rsidR="00AE08DF">
        <w:rPr>
          <w:rFonts w:asciiTheme="majorHAnsi" w:hAnsiTheme="majorHAnsi" w:cs="Arial"/>
        </w:rPr>
        <w:t xml:space="preserve"> local time)</w:t>
      </w:r>
    </w:p>
    <w:p w14:paraId="24FB861B" w14:textId="77777777" w:rsidR="00155936" w:rsidRPr="00AE08DF" w:rsidRDefault="0015593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70A607B" w14:textId="2423E786" w:rsidR="00155936" w:rsidRPr="00AE08DF" w:rsidRDefault="00155936" w:rsidP="00AE08D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AE08DF">
        <w:rPr>
          <w:rFonts w:asciiTheme="majorHAnsi" w:hAnsiTheme="majorHAnsi" w:cs="Arial"/>
        </w:rPr>
        <w:t xml:space="preserve">Meeting </w:t>
      </w:r>
      <w:proofErr w:type="spellStart"/>
      <w:r w:rsidRPr="00AE08DF">
        <w:rPr>
          <w:rFonts w:asciiTheme="majorHAnsi" w:hAnsiTheme="majorHAnsi" w:cs="Arial"/>
        </w:rPr>
        <w:t>ccNSO</w:t>
      </w:r>
      <w:proofErr w:type="spellEnd"/>
      <w:r w:rsidRPr="00AE08DF">
        <w:rPr>
          <w:rFonts w:asciiTheme="majorHAnsi" w:hAnsiTheme="majorHAnsi" w:cs="Arial"/>
        </w:rPr>
        <w:t xml:space="preserve"> Council- ALAC </w:t>
      </w:r>
      <w:r w:rsidR="00C24D64">
        <w:rPr>
          <w:rFonts w:asciiTheme="majorHAnsi" w:hAnsiTheme="majorHAnsi" w:cs="Arial"/>
        </w:rPr>
        <w:t>(Sunday 18 October, 16.45-17.30</w:t>
      </w:r>
      <w:r w:rsidR="00AE08DF">
        <w:rPr>
          <w:rFonts w:asciiTheme="majorHAnsi" w:hAnsiTheme="majorHAnsi" w:cs="Arial"/>
        </w:rPr>
        <w:t xml:space="preserve"> local time</w:t>
      </w:r>
    </w:p>
    <w:p w14:paraId="41BF651C" w14:textId="43109AFA" w:rsidR="00155936" w:rsidRDefault="00155936" w:rsidP="00AE08D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AE08DF">
        <w:rPr>
          <w:rFonts w:asciiTheme="majorHAnsi" w:hAnsiTheme="majorHAnsi" w:cs="Arial"/>
        </w:rPr>
        <w:t xml:space="preserve">Meeting </w:t>
      </w:r>
      <w:proofErr w:type="spellStart"/>
      <w:r w:rsidRPr="00AE08DF">
        <w:rPr>
          <w:rFonts w:asciiTheme="majorHAnsi" w:hAnsiTheme="majorHAnsi" w:cs="Arial"/>
        </w:rPr>
        <w:t>ccNSO</w:t>
      </w:r>
      <w:proofErr w:type="spellEnd"/>
      <w:r w:rsidRPr="00AE08DF">
        <w:rPr>
          <w:rFonts w:asciiTheme="majorHAnsi" w:hAnsiTheme="majorHAnsi" w:cs="Arial"/>
        </w:rPr>
        <w:t xml:space="preserve"> Council – GNSO Council</w:t>
      </w:r>
      <w:r w:rsidR="00AE08DF">
        <w:rPr>
          <w:rFonts w:asciiTheme="majorHAnsi" w:hAnsiTheme="majorHAnsi" w:cs="Arial"/>
        </w:rPr>
        <w:t xml:space="preserve"> (Monday 19 October, 17.00- 18.30, local time)</w:t>
      </w:r>
    </w:p>
    <w:p w14:paraId="1075D134" w14:textId="77777777" w:rsidR="00C24D64" w:rsidRDefault="00C24D6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82B0517" w14:textId="186CA0E5" w:rsidR="00C24D64" w:rsidRDefault="00C24D6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Meeting </w:t>
      </w:r>
      <w:proofErr w:type="spellStart"/>
      <w:r>
        <w:rPr>
          <w:rFonts w:asciiTheme="majorHAnsi" w:hAnsiTheme="majorHAnsi" w:cs="Arial"/>
        </w:rPr>
        <w:t>ccNSO</w:t>
      </w:r>
      <w:proofErr w:type="spellEnd"/>
      <w:r>
        <w:rPr>
          <w:rFonts w:asciiTheme="majorHAnsi" w:hAnsiTheme="majorHAnsi" w:cs="Arial"/>
        </w:rPr>
        <w:t xml:space="preserve"> – Board, Tuesday 20 October, 9.45- 10.45 local time</w:t>
      </w:r>
    </w:p>
    <w:p w14:paraId="35030861" w14:textId="2D751344" w:rsidR="00C24D64" w:rsidRDefault="006E170A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Proposed Topics: ICP-1, Implementation process CWG and CCWG Proposals.</w:t>
      </w:r>
    </w:p>
    <w:p w14:paraId="767B5A03" w14:textId="77777777" w:rsidR="006E170A" w:rsidRDefault="006E170A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9C746E2" w14:textId="77777777" w:rsidR="00C24D64" w:rsidRDefault="00C24D6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E817B87" w14:textId="7C1DB2D9" w:rsidR="00C24D64" w:rsidRDefault="00C24D64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Meeting </w:t>
      </w:r>
      <w:proofErr w:type="spellStart"/>
      <w:r>
        <w:rPr>
          <w:rFonts w:asciiTheme="majorHAnsi" w:hAnsiTheme="majorHAnsi" w:cs="Arial"/>
        </w:rPr>
        <w:t>ccNSO</w:t>
      </w:r>
      <w:proofErr w:type="spellEnd"/>
      <w:r>
        <w:rPr>
          <w:rFonts w:asciiTheme="majorHAnsi" w:hAnsiTheme="majorHAnsi" w:cs="Arial"/>
        </w:rPr>
        <w:t xml:space="preserve"> – GAC, T</w:t>
      </w:r>
      <w:r w:rsidR="001A7FFA">
        <w:rPr>
          <w:rFonts w:asciiTheme="majorHAnsi" w:hAnsiTheme="majorHAnsi" w:cs="Arial"/>
        </w:rPr>
        <w:t xml:space="preserve">uesday 20 October, </w:t>
      </w:r>
      <w:proofErr w:type="gramStart"/>
      <w:r w:rsidR="001A7FFA">
        <w:rPr>
          <w:rFonts w:asciiTheme="majorHAnsi" w:hAnsiTheme="majorHAnsi" w:cs="Arial"/>
        </w:rPr>
        <w:t xml:space="preserve">11.00-12.00 </w:t>
      </w:r>
      <w:r>
        <w:rPr>
          <w:rFonts w:asciiTheme="majorHAnsi" w:hAnsiTheme="majorHAnsi" w:cs="Arial"/>
        </w:rPr>
        <w:t>local time</w:t>
      </w:r>
      <w:proofErr w:type="gramEnd"/>
    </w:p>
    <w:p w14:paraId="5E69E2AD" w14:textId="77777777" w:rsidR="00EE4EBF" w:rsidRDefault="006E170A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Proposed </w:t>
      </w:r>
      <w:r w:rsidR="006D7DC4">
        <w:rPr>
          <w:rFonts w:asciiTheme="majorHAnsi" w:hAnsiTheme="majorHAnsi" w:cs="Arial"/>
        </w:rPr>
        <w:t>Topics</w:t>
      </w:r>
      <w:r>
        <w:rPr>
          <w:rFonts w:asciiTheme="majorHAnsi" w:hAnsiTheme="majorHAnsi" w:cs="Arial"/>
        </w:rPr>
        <w:t>:</w:t>
      </w:r>
      <w:r w:rsidR="00EE4EBF">
        <w:rPr>
          <w:rFonts w:asciiTheme="majorHAnsi" w:hAnsiTheme="majorHAnsi" w:cs="Arial"/>
        </w:rPr>
        <w:t xml:space="preserve"> </w:t>
      </w:r>
    </w:p>
    <w:p w14:paraId="093923B3" w14:textId="1F29DC7E" w:rsidR="00EE4EBF" w:rsidRDefault="00EE4EBF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Use of Country and territory names follow-up</w:t>
      </w:r>
    </w:p>
    <w:p w14:paraId="23FC98DB" w14:textId="2C80BD30" w:rsidR="00EE4EBF" w:rsidRDefault="00EE4EBF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GAC views on CCWG proposal to date</w:t>
      </w:r>
    </w:p>
    <w:p w14:paraId="1A46EF7D" w14:textId="701B3269" w:rsidR="006D7DC4" w:rsidRPr="00C24D64" w:rsidRDefault="006E170A" w:rsidP="00C24D6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14BA9AD8" w14:textId="77777777" w:rsidR="00AE08DF" w:rsidRDefault="00AE08DF" w:rsidP="00AE08D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E64EAC3" w14:textId="77777777" w:rsidR="00155936" w:rsidRDefault="0015593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7C4768A" w14:textId="78B3CAA9" w:rsidR="00886E4E" w:rsidRDefault="00C24D6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A1E1ADD" w14:textId="77777777" w:rsidR="000320BA" w:rsidRDefault="000320BA">
      <w:pPr>
        <w:rPr>
          <w:rFonts w:asciiTheme="majorHAnsi" w:hAnsiTheme="majorHAnsi"/>
          <w:b/>
        </w:rPr>
      </w:pPr>
    </w:p>
    <w:p w14:paraId="69651153" w14:textId="135F9B62" w:rsidR="00B15213" w:rsidRDefault="00C24D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18</w:t>
      </w:r>
      <w:r w:rsidR="000320BA">
        <w:rPr>
          <w:rFonts w:asciiTheme="majorHAnsi" w:hAnsiTheme="majorHAnsi"/>
          <w:b/>
        </w:rPr>
        <w:t xml:space="preserve">) </w:t>
      </w:r>
      <w:r w:rsidR="00A033DC">
        <w:rPr>
          <w:rFonts w:asciiTheme="majorHAnsi" w:hAnsiTheme="majorHAnsi"/>
          <w:b/>
        </w:rPr>
        <w:t>Adjourn</w:t>
      </w: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634C5E" w:rsidRDefault="00634C5E" w:rsidP="00D57DF4">
      <w:r>
        <w:separator/>
      </w:r>
    </w:p>
  </w:endnote>
  <w:endnote w:type="continuationSeparator" w:id="0">
    <w:p w14:paraId="1A90F800" w14:textId="77777777" w:rsidR="00634C5E" w:rsidRDefault="00634C5E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634C5E" w:rsidRDefault="00634C5E" w:rsidP="00D57DF4">
      <w:r>
        <w:separator/>
      </w:r>
    </w:p>
  </w:footnote>
  <w:footnote w:type="continuationSeparator" w:id="0">
    <w:p w14:paraId="67E513D1" w14:textId="77777777" w:rsidR="00634C5E" w:rsidRDefault="00634C5E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71526"/>
    <w:multiLevelType w:val="hybridMultilevel"/>
    <w:tmpl w:val="F670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3C7837"/>
    <w:multiLevelType w:val="hybridMultilevel"/>
    <w:tmpl w:val="681C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DB3569"/>
    <w:multiLevelType w:val="hybridMultilevel"/>
    <w:tmpl w:val="B80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238A3"/>
    <w:multiLevelType w:val="hybridMultilevel"/>
    <w:tmpl w:val="6CD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2015B"/>
    <w:multiLevelType w:val="hybridMultilevel"/>
    <w:tmpl w:val="5174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6D5E"/>
    <w:multiLevelType w:val="hybridMultilevel"/>
    <w:tmpl w:val="7668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4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033DA"/>
    <w:rsid w:val="00013BF1"/>
    <w:rsid w:val="000320BA"/>
    <w:rsid w:val="000334AD"/>
    <w:rsid w:val="00066D62"/>
    <w:rsid w:val="000B6EC0"/>
    <w:rsid w:val="000C4F95"/>
    <w:rsid w:val="00114A4C"/>
    <w:rsid w:val="0013023F"/>
    <w:rsid w:val="00154376"/>
    <w:rsid w:val="00155936"/>
    <w:rsid w:val="001613D1"/>
    <w:rsid w:val="00181157"/>
    <w:rsid w:val="00192A6C"/>
    <w:rsid w:val="001A7FFA"/>
    <w:rsid w:val="001D7A66"/>
    <w:rsid w:val="002240EE"/>
    <w:rsid w:val="00230140"/>
    <w:rsid w:val="00245CB2"/>
    <w:rsid w:val="00254B72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67589"/>
    <w:rsid w:val="003C2135"/>
    <w:rsid w:val="003D66C7"/>
    <w:rsid w:val="003E1D12"/>
    <w:rsid w:val="003F13CB"/>
    <w:rsid w:val="00416E0C"/>
    <w:rsid w:val="00454696"/>
    <w:rsid w:val="004632FA"/>
    <w:rsid w:val="00463394"/>
    <w:rsid w:val="00486A8E"/>
    <w:rsid w:val="004C2D9B"/>
    <w:rsid w:val="004C5FA0"/>
    <w:rsid w:val="004E0991"/>
    <w:rsid w:val="00526D3A"/>
    <w:rsid w:val="00555EEB"/>
    <w:rsid w:val="00597670"/>
    <w:rsid w:val="005B2BB0"/>
    <w:rsid w:val="005B3CEF"/>
    <w:rsid w:val="005B713B"/>
    <w:rsid w:val="00620D12"/>
    <w:rsid w:val="0062210B"/>
    <w:rsid w:val="00626530"/>
    <w:rsid w:val="00634C5E"/>
    <w:rsid w:val="00663A19"/>
    <w:rsid w:val="00666B61"/>
    <w:rsid w:val="00674AD3"/>
    <w:rsid w:val="006D7DC4"/>
    <w:rsid w:val="006E170A"/>
    <w:rsid w:val="006E54C8"/>
    <w:rsid w:val="006F3C98"/>
    <w:rsid w:val="00731F29"/>
    <w:rsid w:val="00760DCD"/>
    <w:rsid w:val="007667E4"/>
    <w:rsid w:val="00774668"/>
    <w:rsid w:val="007941DF"/>
    <w:rsid w:val="007953B8"/>
    <w:rsid w:val="007A3D3B"/>
    <w:rsid w:val="007B211A"/>
    <w:rsid w:val="007B3D92"/>
    <w:rsid w:val="007D2F16"/>
    <w:rsid w:val="0081440F"/>
    <w:rsid w:val="00847EEA"/>
    <w:rsid w:val="00864C57"/>
    <w:rsid w:val="00875BFA"/>
    <w:rsid w:val="00886E4E"/>
    <w:rsid w:val="008A5260"/>
    <w:rsid w:val="008E0F78"/>
    <w:rsid w:val="008F13C6"/>
    <w:rsid w:val="008F61BD"/>
    <w:rsid w:val="008F70C4"/>
    <w:rsid w:val="008F75C9"/>
    <w:rsid w:val="00913A72"/>
    <w:rsid w:val="0095169D"/>
    <w:rsid w:val="00967E15"/>
    <w:rsid w:val="0098664E"/>
    <w:rsid w:val="009A54D2"/>
    <w:rsid w:val="009B137B"/>
    <w:rsid w:val="009E1FA5"/>
    <w:rsid w:val="00A033DC"/>
    <w:rsid w:val="00A04D00"/>
    <w:rsid w:val="00A17CE6"/>
    <w:rsid w:val="00A2369F"/>
    <w:rsid w:val="00A47D77"/>
    <w:rsid w:val="00A556AD"/>
    <w:rsid w:val="00A87E0E"/>
    <w:rsid w:val="00A93EE0"/>
    <w:rsid w:val="00AC59C6"/>
    <w:rsid w:val="00AE08DF"/>
    <w:rsid w:val="00AF1F8F"/>
    <w:rsid w:val="00B07F6C"/>
    <w:rsid w:val="00B15213"/>
    <w:rsid w:val="00B21260"/>
    <w:rsid w:val="00B32AD9"/>
    <w:rsid w:val="00B60D5C"/>
    <w:rsid w:val="00B935C1"/>
    <w:rsid w:val="00BA1F50"/>
    <w:rsid w:val="00BB29C7"/>
    <w:rsid w:val="00BB56D8"/>
    <w:rsid w:val="00BC42F4"/>
    <w:rsid w:val="00C24D64"/>
    <w:rsid w:val="00C338D1"/>
    <w:rsid w:val="00C63D4F"/>
    <w:rsid w:val="00C706DD"/>
    <w:rsid w:val="00C95B42"/>
    <w:rsid w:val="00CA15B3"/>
    <w:rsid w:val="00CC0D2B"/>
    <w:rsid w:val="00CC2860"/>
    <w:rsid w:val="00CF6F74"/>
    <w:rsid w:val="00D12C64"/>
    <w:rsid w:val="00D25B7F"/>
    <w:rsid w:val="00D57DF4"/>
    <w:rsid w:val="00D62177"/>
    <w:rsid w:val="00D82E23"/>
    <w:rsid w:val="00D85526"/>
    <w:rsid w:val="00DC4C3A"/>
    <w:rsid w:val="00E17067"/>
    <w:rsid w:val="00E30E87"/>
    <w:rsid w:val="00E33F89"/>
    <w:rsid w:val="00E37697"/>
    <w:rsid w:val="00E63F0A"/>
    <w:rsid w:val="00E916B9"/>
    <w:rsid w:val="00EE4EBF"/>
    <w:rsid w:val="00EE764C"/>
    <w:rsid w:val="00F110F6"/>
    <w:rsid w:val="00F16A05"/>
    <w:rsid w:val="00F264D3"/>
    <w:rsid w:val="00F42565"/>
    <w:rsid w:val="00F6294F"/>
    <w:rsid w:val="00F66193"/>
    <w:rsid w:val="00F77116"/>
    <w:rsid w:val="00F825A8"/>
    <w:rsid w:val="00F955B3"/>
    <w:rsid w:val="00FA7F87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news/announcement-2015-07-20-en" TargetMode="External"/><Relationship Id="rId9" Type="http://schemas.openxmlformats.org/officeDocument/2006/relationships/hyperlink" Target="https://www.icann.org/news/announcement-2015-07-20-e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5412</Characters>
  <Application>Microsoft Macintosh Word</Application>
  <DocSecurity>0</DocSecurity>
  <Lines>45</Lines>
  <Paragraphs>12</Paragraphs>
  <ScaleCrop>false</ScaleCrop>
  <Company>ICANN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2</cp:revision>
  <dcterms:created xsi:type="dcterms:W3CDTF">2015-09-23T19:19:00Z</dcterms:created>
  <dcterms:modified xsi:type="dcterms:W3CDTF">2015-09-23T19:19:00Z</dcterms:modified>
</cp:coreProperties>
</file>