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E89CA" w14:textId="77777777" w:rsidR="00DA0D1E" w:rsidRDefault="00DA0D1E" w:rsidP="00DA0D1E">
      <w:pPr>
        <w:pStyle w:val="Title"/>
        <w:jc w:val="center"/>
      </w:pPr>
      <w:r>
        <w:t>Overview triage recommendations</w:t>
      </w:r>
    </w:p>
    <w:p w14:paraId="0A48DF81" w14:textId="77777777" w:rsidR="00DA0D1E" w:rsidRDefault="00DA0D1E" w:rsidP="00DA0D1E">
      <w:pPr>
        <w:pStyle w:val="Title"/>
        <w:jc w:val="center"/>
      </w:pPr>
      <w:r>
        <w:t>21 July 2016</w:t>
      </w:r>
    </w:p>
    <w:p w14:paraId="28B31887" w14:textId="77777777" w:rsidR="00DA0D1E" w:rsidRDefault="00DA0D1E" w:rsidP="00DA0D1E">
      <w:pPr>
        <w:widowControl w:val="0"/>
        <w:autoSpaceDE w:val="0"/>
        <w:autoSpaceDN w:val="0"/>
        <w:adjustRightInd w:val="0"/>
        <w:rPr>
          <w:rFonts w:ascii="Calibri" w:hAnsi="Calibri" w:cs="Calibri"/>
          <w:sz w:val="32"/>
          <w:szCs w:val="32"/>
        </w:rPr>
      </w:pPr>
      <w:r>
        <w:rPr>
          <w:rFonts w:ascii="Calibri" w:hAnsi="Calibri" w:cs="Calibri"/>
          <w:sz w:val="30"/>
          <w:szCs w:val="30"/>
        </w:rPr>
        <w:t> </w:t>
      </w:r>
    </w:p>
    <w:p w14:paraId="79C0C383" w14:textId="77777777" w:rsidR="00DA0D1E" w:rsidRPr="00DA0D1E" w:rsidRDefault="00DA0D1E" w:rsidP="00DA0D1E">
      <w:pPr>
        <w:widowControl w:val="0"/>
        <w:shd w:val="clear" w:color="auto" w:fill="E7E6E6" w:themeFill="background2"/>
        <w:autoSpaceDE w:val="0"/>
        <w:autoSpaceDN w:val="0"/>
        <w:adjustRightInd w:val="0"/>
        <w:rPr>
          <w:rFonts w:cs="Calibri"/>
          <w:b/>
          <w:sz w:val="28"/>
          <w:szCs w:val="28"/>
        </w:rPr>
      </w:pPr>
      <w:r w:rsidRPr="00DA0D1E">
        <w:rPr>
          <w:rFonts w:cs="Calibri"/>
          <w:b/>
          <w:sz w:val="28"/>
          <w:szCs w:val="28"/>
        </w:rPr>
        <w:t>Topic: [ 25-2016 ] - Call for Volunteers for the Second Security, Stability, and Resiliency of the DNS (SSR2) Review Team</w:t>
      </w:r>
    </w:p>
    <w:p w14:paraId="73197BF0" w14:textId="77777777" w:rsidR="00DA0D1E" w:rsidRPr="00DA0D1E" w:rsidRDefault="00DA0D1E" w:rsidP="00DA0D1E">
      <w:pPr>
        <w:widowControl w:val="0"/>
        <w:autoSpaceDE w:val="0"/>
        <w:autoSpaceDN w:val="0"/>
        <w:adjustRightInd w:val="0"/>
        <w:rPr>
          <w:rFonts w:cs="Calibri"/>
          <w:sz w:val="22"/>
          <w:szCs w:val="22"/>
        </w:rPr>
      </w:pPr>
      <w:r w:rsidRPr="00DA0D1E">
        <w:rPr>
          <w:rFonts w:cs="Calibri"/>
          <w:sz w:val="22"/>
          <w:szCs w:val="22"/>
        </w:rPr>
        <w:t> </w:t>
      </w:r>
    </w:p>
    <w:p w14:paraId="33B49010"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Originator: </w:t>
      </w:r>
      <w:r w:rsidRPr="00DA0D1E">
        <w:rPr>
          <w:rFonts w:cs="Calibri"/>
          <w:sz w:val="22"/>
          <w:szCs w:val="22"/>
        </w:rPr>
        <w:tab/>
      </w:r>
      <w:r w:rsidRPr="00DA0D1E">
        <w:rPr>
          <w:rFonts w:cs="Calibri"/>
          <w:sz w:val="22"/>
          <w:szCs w:val="22"/>
        </w:rPr>
        <w:t>ICANN</w:t>
      </w:r>
    </w:p>
    <w:p w14:paraId="3107829E"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p>
    <w:p w14:paraId="082AA1D9"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Summary of request: </w:t>
      </w:r>
      <w:r w:rsidRPr="00DA0D1E">
        <w:rPr>
          <w:rFonts w:cs="Calibri"/>
          <w:sz w:val="22"/>
          <w:szCs w:val="22"/>
        </w:rPr>
        <w:tab/>
      </w:r>
      <w:r w:rsidRPr="00DA0D1E">
        <w:rPr>
          <w:rFonts w:cs="Calibri"/>
          <w:sz w:val="22"/>
          <w:szCs w:val="22"/>
        </w:rPr>
        <w:t xml:space="preserve">As part of its existing Affirmation of Commitments (AoC) requirements, ICANN is seeking volunteers to serve on the Second Security, Stability, and Resiliency of the DNS Review Team (SSR2-RT). Candidates are asked to submit their applications to </w:t>
      </w:r>
      <w:hyperlink r:id="rId6" w:history="1">
        <w:r w:rsidRPr="00DA0D1E">
          <w:rPr>
            <w:rFonts w:cs="Calibri"/>
            <w:color w:val="0000E3"/>
            <w:sz w:val="22"/>
            <w:szCs w:val="22"/>
            <w:u w:val="single" w:color="0000E3"/>
          </w:rPr>
          <w:t>reviews@icann.org</w:t>
        </w:r>
      </w:hyperlink>
      <w:r w:rsidRPr="00DA0D1E">
        <w:rPr>
          <w:rFonts w:cs="Calibri"/>
          <w:sz w:val="22"/>
          <w:szCs w:val="22"/>
        </w:rPr>
        <w:t>. Applicants need to indicate whether they are applying to be considered as a representative of a Supporting Organization (SO) or Advisory Committee (AC) or wish to be considered as an Independent Expert.  The composition of the Review Team ideally will be balanced for diversity and skill, as determined by the applicable processes at the time the selection is made.</w:t>
      </w:r>
      <w:r w:rsidRPr="00DA0D1E">
        <w:rPr>
          <w:rFonts w:cs="Calibri"/>
          <w:sz w:val="22"/>
          <w:szCs w:val="22"/>
        </w:rPr>
        <w:t xml:space="preserve"> </w:t>
      </w:r>
      <w:hyperlink r:id="rId7" w:history="1">
        <w:r w:rsidRPr="00DA0D1E">
          <w:rPr>
            <w:rFonts w:cs="Calibri"/>
            <w:color w:val="0B4CB4"/>
            <w:sz w:val="22"/>
            <w:szCs w:val="22"/>
            <w:u w:val="single" w:color="0B4CB4"/>
          </w:rPr>
          <w:t>https://www.icann.org/news/announcement-3-2016-06-30-en</w:t>
        </w:r>
      </w:hyperlink>
    </w:p>
    <w:p w14:paraId="668FA904"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p>
    <w:p w14:paraId="3053FE95"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Date received: </w:t>
      </w:r>
      <w:r w:rsidRPr="00DA0D1E">
        <w:rPr>
          <w:rFonts w:cs="Calibri"/>
          <w:sz w:val="22"/>
          <w:szCs w:val="22"/>
        </w:rPr>
        <w:tab/>
      </w:r>
      <w:r w:rsidRPr="00DA0D1E">
        <w:rPr>
          <w:rFonts w:cs="Calibri"/>
          <w:sz w:val="22"/>
          <w:szCs w:val="22"/>
        </w:rPr>
        <w:t>19 July 2016</w:t>
      </w:r>
    </w:p>
    <w:p w14:paraId="215A64D6"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p>
    <w:p w14:paraId="23DB1CE4"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Last day for Comments/input/response, if any: </w:t>
      </w:r>
      <w:r w:rsidRPr="00DA0D1E">
        <w:rPr>
          <w:rFonts w:cs="Calibri"/>
          <w:sz w:val="22"/>
          <w:szCs w:val="22"/>
        </w:rPr>
        <w:tab/>
      </w:r>
      <w:r w:rsidRPr="00DA0D1E">
        <w:rPr>
          <w:rFonts w:cs="Calibri"/>
          <w:sz w:val="22"/>
          <w:szCs w:val="22"/>
        </w:rPr>
        <w:t>by 15 August 2016, 23:59 UTC</w:t>
      </w:r>
    </w:p>
    <w:p w14:paraId="27F024AE"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p>
    <w:p w14:paraId="42BBF67C"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Recommended action, if any: </w:t>
      </w:r>
      <w:r w:rsidRPr="00DA0D1E">
        <w:rPr>
          <w:rFonts w:cs="Calibri"/>
          <w:sz w:val="22"/>
          <w:szCs w:val="22"/>
        </w:rPr>
        <w:tab/>
      </w:r>
      <w:r w:rsidRPr="00DA0D1E">
        <w:rPr>
          <w:rFonts w:cs="Calibri"/>
          <w:sz w:val="22"/>
          <w:szCs w:val="22"/>
        </w:rPr>
        <w:t>send to ccNSO-council, ccNSO-members, cctldcommunity. Share on social media.</w:t>
      </w:r>
    </w:p>
    <w:p w14:paraId="3FEBD3A1"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p>
    <w:p w14:paraId="5522A67F"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Expertise needed, if any: </w:t>
      </w:r>
      <w:r w:rsidRPr="00DA0D1E">
        <w:rPr>
          <w:rFonts w:cs="Calibri"/>
          <w:sz w:val="22"/>
          <w:szCs w:val="22"/>
        </w:rPr>
        <w:tab/>
      </w:r>
      <w:r w:rsidRPr="00DA0D1E">
        <w:rPr>
          <w:rFonts w:cs="Calibri"/>
          <w:sz w:val="22"/>
          <w:szCs w:val="22"/>
        </w:rPr>
        <w:t>operational, technical, managerial, security</w:t>
      </w:r>
    </w:p>
    <w:p w14:paraId="2D5A3C44"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p>
    <w:p w14:paraId="79C6C648"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Recommendation received by Triage Committee: </w:t>
      </w:r>
      <w:r w:rsidRPr="00DA0D1E">
        <w:rPr>
          <w:rFonts w:cs="Calibri"/>
          <w:sz w:val="22"/>
          <w:szCs w:val="22"/>
        </w:rPr>
        <w:tab/>
      </w:r>
      <w:r w:rsidRPr="00DA0D1E">
        <w:rPr>
          <w:rFonts w:cs="Calibri"/>
          <w:sz w:val="22"/>
          <w:szCs w:val="22"/>
        </w:rPr>
        <w:t>21 July 2016</w:t>
      </w:r>
    </w:p>
    <w:p w14:paraId="59B1A03B"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p>
    <w:p w14:paraId="0E5CDCD1"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Date of submission to Council: </w:t>
      </w:r>
      <w:r w:rsidRPr="00DA0D1E">
        <w:rPr>
          <w:rFonts w:cs="Calibri"/>
          <w:sz w:val="22"/>
          <w:szCs w:val="22"/>
        </w:rPr>
        <w:tab/>
      </w:r>
      <w:r w:rsidRPr="00DA0D1E">
        <w:rPr>
          <w:rFonts w:cs="Calibri"/>
          <w:sz w:val="22"/>
          <w:szCs w:val="22"/>
        </w:rPr>
        <w:t>21 July 2016</w:t>
      </w:r>
    </w:p>
    <w:p w14:paraId="1B8FE830"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p>
    <w:p w14:paraId="7ACB3DFE"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Deadline Council decision: </w:t>
      </w:r>
      <w:r w:rsidRPr="00DA0D1E">
        <w:rPr>
          <w:rFonts w:cs="Calibri"/>
          <w:sz w:val="22"/>
          <w:szCs w:val="22"/>
        </w:rPr>
        <w:tab/>
      </w:r>
      <w:r w:rsidRPr="00DA0D1E">
        <w:rPr>
          <w:rFonts w:cs="Calibri"/>
          <w:sz w:val="22"/>
          <w:szCs w:val="22"/>
        </w:rPr>
        <w:t>Monday 25 July 2016, 23:59 UTC </w:t>
      </w:r>
    </w:p>
    <w:p w14:paraId="62164131"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p>
    <w:p w14:paraId="0ACFE1D3"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Impact on ccNSO/ccTLDs</w:t>
      </w:r>
      <w:r w:rsidRPr="00DA0D1E">
        <w:rPr>
          <w:rFonts w:cs="Calibri"/>
          <w:b/>
          <w:sz w:val="22"/>
          <w:szCs w:val="22"/>
        </w:rPr>
        <w:t>: </w:t>
      </w:r>
      <w:r>
        <w:rPr>
          <w:rFonts w:cs="Calibri"/>
          <w:sz w:val="22"/>
          <w:szCs w:val="22"/>
        </w:rPr>
        <w:tab/>
      </w:r>
      <w:r w:rsidRPr="00DA0D1E">
        <w:rPr>
          <w:rFonts w:cs="Calibri"/>
          <w:sz w:val="22"/>
          <w:szCs w:val="22"/>
        </w:rPr>
        <w:t>middle</w:t>
      </w:r>
    </w:p>
    <w:p w14:paraId="64171A24" w14:textId="77777777" w:rsidR="00DA0D1E" w:rsidRPr="00DA0D1E" w:rsidRDefault="00DA0D1E" w:rsidP="00DA0D1E">
      <w:pPr>
        <w:widowControl w:val="0"/>
        <w:autoSpaceDE w:val="0"/>
        <w:autoSpaceDN w:val="0"/>
        <w:adjustRightInd w:val="0"/>
        <w:rPr>
          <w:rFonts w:cs="Calibri"/>
          <w:sz w:val="22"/>
          <w:szCs w:val="22"/>
        </w:rPr>
      </w:pPr>
      <w:r w:rsidRPr="00DA0D1E">
        <w:rPr>
          <w:rFonts w:cs="Calibri"/>
          <w:sz w:val="22"/>
          <w:szCs w:val="22"/>
        </w:rPr>
        <w:t> </w:t>
      </w:r>
    </w:p>
    <w:p w14:paraId="6552C3A6" w14:textId="77777777" w:rsidR="00375000" w:rsidRDefault="00DA0D1E" w:rsidP="00DA0D1E">
      <w:pPr>
        <w:widowControl w:val="0"/>
        <w:autoSpaceDE w:val="0"/>
        <w:autoSpaceDN w:val="0"/>
        <w:adjustRightInd w:val="0"/>
        <w:rPr>
          <w:rFonts w:cs="Calibri"/>
          <w:sz w:val="22"/>
          <w:szCs w:val="22"/>
        </w:rPr>
      </w:pPr>
      <w:r w:rsidRPr="00DA0D1E">
        <w:rPr>
          <w:rFonts w:cs="Calibri"/>
          <w:sz w:val="22"/>
          <w:szCs w:val="22"/>
        </w:rPr>
        <w:t> </w:t>
      </w:r>
    </w:p>
    <w:p w14:paraId="332898B6" w14:textId="77777777" w:rsidR="00DA0D1E" w:rsidRPr="00DA0D1E" w:rsidRDefault="00375000" w:rsidP="00DA0D1E">
      <w:pPr>
        <w:widowControl w:val="0"/>
        <w:autoSpaceDE w:val="0"/>
        <w:autoSpaceDN w:val="0"/>
        <w:adjustRightInd w:val="0"/>
        <w:rPr>
          <w:rFonts w:cs="Calibri"/>
          <w:sz w:val="22"/>
          <w:szCs w:val="22"/>
        </w:rPr>
      </w:pPr>
      <w:r>
        <w:rPr>
          <w:rFonts w:cs="Calibri"/>
          <w:sz w:val="22"/>
          <w:szCs w:val="22"/>
        </w:rPr>
        <w:br w:type="column"/>
      </w:r>
      <w:r w:rsidR="00DA0D1E" w:rsidRPr="00DA0D1E">
        <w:rPr>
          <w:rFonts w:cs="Calibri"/>
          <w:sz w:val="22"/>
          <w:szCs w:val="22"/>
        </w:rPr>
        <w:lastRenderedPageBreak/>
        <w:t> </w:t>
      </w:r>
    </w:p>
    <w:p w14:paraId="37775D0D" w14:textId="77777777" w:rsidR="00DA0D1E" w:rsidRPr="00DA0D1E" w:rsidRDefault="00DA0D1E" w:rsidP="00DA0D1E">
      <w:pPr>
        <w:widowControl w:val="0"/>
        <w:shd w:val="clear" w:color="auto" w:fill="E7E6E6" w:themeFill="background2"/>
        <w:autoSpaceDE w:val="0"/>
        <w:autoSpaceDN w:val="0"/>
        <w:adjustRightInd w:val="0"/>
        <w:rPr>
          <w:rFonts w:cs="Calibri"/>
          <w:b/>
          <w:sz w:val="28"/>
          <w:szCs w:val="28"/>
        </w:rPr>
      </w:pPr>
      <w:r w:rsidRPr="00DA0D1E">
        <w:rPr>
          <w:rFonts w:cs="Calibri"/>
          <w:b/>
          <w:sz w:val="28"/>
          <w:szCs w:val="28"/>
        </w:rPr>
        <w:t>Topic: [ 26-2016 ] - Draft PTI Articles of Incorporation</w:t>
      </w:r>
    </w:p>
    <w:p w14:paraId="79399AE1" w14:textId="77777777" w:rsidR="00DA0D1E" w:rsidRPr="00DA0D1E" w:rsidRDefault="00DA0D1E" w:rsidP="00DA0D1E">
      <w:pPr>
        <w:widowControl w:val="0"/>
        <w:autoSpaceDE w:val="0"/>
        <w:autoSpaceDN w:val="0"/>
        <w:adjustRightInd w:val="0"/>
        <w:rPr>
          <w:rFonts w:cs="Calibri"/>
          <w:sz w:val="22"/>
          <w:szCs w:val="22"/>
        </w:rPr>
      </w:pPr>
      <w:r w:rsidRPr="00DA0D1E">
        <w:rPr>
          <w:rFonts w:cs="Calibri"/>
          <w:sz w:val="22"/>
          <w:szCs w:val="22"/>
        </w:rPr>
        <w:t> </w:t>
      </w:r>
    </w:p>
    <w:p w14:paraId="31F79DCE"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Originator: </w:t>
      </w:r>
      <w:r>
        <w:rPr>
          <w:rFonts w:cs="Calibri"/>
          <w:sz w:val="22"/>
          <w:szCs w:val="22"/>
        </w:rPr>
        <w:tab/>
      </w:r>
      <w:r w:rsidRPr="00DA0D1E">
        <w:rPr>
          <w:rFonts w:cs="Calibri"/>
          <w:sz w:val="22"/>
          <w:szCs w:val="22"/>
        </w:rPr>
        <w:t>ICANN</w:t>
      </w:r>
    </w:p>
    <w:p w14:paraId="036DA941"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2102C5AF"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Summary of request: </w:t>
      </w:r>
      <w:r>
        <w:rPr>
          <w:rFonts w:cs="Calibri"/>
          <w:sz w:val="22"/>
          <w:szCs w:val="22"/>
        </w:rPr>
        <w:tab/>
      </w:r>
      <w:r w:rsidRPr="00DA0D1E">
        <w:rPr>
          <w:rFonts w:cs="Calibri"/>
          <w:sz w:val="22"/>
          <w:szCs w:val="22"/>
        </w:rPr>
        <w:t>This public comment proceeding seeks community input on the Draft PTI Articles of Incorporation developed to reflect the recommendations contained in the proposals by the IANA Stewardship Transition Coordination Group (ICG) as provided to the ICANN Board and transmitted to NTIA on 10 March 2016.</w:t>
      </w:r>
    </w:p>
    <w:p w14:paraId="02667E5B"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hyperlink r:id="rId8" w:history="1">
        <w:r w:rsidRPr="00DA0D1E">
          <w:rPr>
            <w:rFonts w:cs="Calibri"/>
            <w:color w:val="0B4CB4"/>
            <w:sz w:val="22"/>
            <w:szCs w:val="22"/>
            <w:u w:val="single" w:color="0B4CB4"/>
          </w:rPr>
          <w:t>https://www.icann.org/public-comments/draft-pti-articles-incorporation-2016-07-01-en</w:t>
        </w:r>
      </w:hyperlink>
    </w:p>
    <w:p w14:paraId="310A09E1"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6929C5A5"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Date received: </w:t>
      </w:r>
      <w:r>
        <w:rPr>
          <w:rFonts w:cs="Calibri"/>
          <w:sz w:val="22"/>
          <w:szCs w:val="22"/>
        </w:rPr>
        <w:tab/>
      </w:r>
      <w:r w:rsidRPr="00DA0D1E">
        <w:rPr>
          <w:rFonts w:cs="Calibri"/>
          <w:sz w:val="22"/>
          <w:szCs w:val="22"/>
        </w:rPr>
        <w:t>19 July 2016</w:t>
      </w:r>
    </w:p>
    <w:p w14:paraId="029031AC"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70CE4815"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Last day for Comments/input/response, if any: </w:t>
      </w:r>
      <w:r>
        <w:rPr>
          <w:rFonts w:cs="Calibri"/>
          <w:sz w:val="22"/>
          <w:szCs w:val="22"/>
        </w:rPr>
        <w:tab/>
      </w:r>
      <w:r w:rsidRPr="00DA0D1E">
        <w:rPr>
          <w:rFonts w:cs="Calibri"/>
          <w:sz w:val="22"/>
          <w:szCs w:val="22"/>
        </w:rPr>
        <w:t>31 July 2016</w:t>
      </w:r>
    </w:p>
    <w:p w14:paraId="34B03B1A"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67D82D62"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Recommended action, if any: </w:t>
      </w:r>
      <w:r>
        <w:rPr>
          <w:rFonts w:cs="Calibri"/>
          <w:sz w:val="22"/>
          <w:szCs w:val="22"/>
        </w:rPr>
        <w:tab/>
      </w:r>
      <w:r w:rsidRPr="00DA0D1E">
        <w:rPr>
          <w:rFonts w:cs="Calibri"/>
          <w:sz w:val="22"/>
          <w:szCs w:val="22"/>
        </w:rPr>
        <w:t>send to ccNSO-council, ccNSO-members, cctldcommunity, ccTLD world.</w:t>
      </w:r>
    </w:p>
    <w:p w14:paraId="6B51F9BE"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42E6D281"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Expertise needed, if any: </w:t>
      </w:r>
      <w:r>
        <w:rPr>
          <w:rFonts w:cs="Calibri"/>
          <w:sz w:val="22"/>
          <w:szCs w:val="22"/>
        </w:rPr>
        <w:tab/>
      </w:r>
      <w:r w:rsidRPr="00DA0D1E">
        <w:rPr>
          <w:rFonts w:cs="Calibri"/>
          <w:sz w:val="22"/>
          <w:szCs w:val="22"/>
        </w:rPr>
        <w:t>legal, managerial</w:t>
      </w:r>
    </w:p>
    <w:p w14:paraId="2C2668AB"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588A3EBD"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Recommendation received by Triage Committee: </w:t>
      </w:r>
      <w:r>
        <w:rPr>
          <w:rFonts w:cs="Calibri"/>
          <w:sz w:val="22"/>
          <w:szCs w:val="22"/>
        </w:rPr>
        <w:tab/>
      </w:r>
      <w:r w:rsidRPr="00DA0D1E">
        <w:rPr>
          <w:rFonts w:cs="Calibri"/>
          <w:sz w:val="22"/>
          <w:szCs w:val="22"/>
        </w:rPr>
        <w:t>21 July 2016</w:t>
      </w:r>
    </w:p>
    <w:p w14:paraId="4A95B19A"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Date of submission to Council: </w:t>
      </w:r>
      <w:r>
        <w:rPr>
          <w:rFonts w:cs="Calibri"/>
          <w:sz w:val="22"/>
          <w:szCs w:val="22"/>
        </w:rPr>
        <w:tab/>
      </w:r>
      <w:r w:rsidRPr="00DA0D1E">
        <w:rPr>
          <w:rFonts w:cs="Calibri"/>
          <w:sz w:val="22"/>
          <w:szCs w:val="22"/>
        </w:rPr>
        <w:t>21 July 2016</w:t>
      </w:r>
    </w:p>
    <w:p w14:paraId="6BCB2BB9"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Deadline Council decision: </w:t>
      </w:r>
      <w:r>
        <w:rPr>
          <w:rFonts w:cs="Calibri"/>
          <w:sz w:val="22"/>
          <w:szCs w:val="22"/>
        </w:rPr>
        <w:tab/>
      </w:r>
      <w:r w:rsidRPr="00DA0D1E">
        <w:rPr>
          <w:rFonts w:cs="Calibri"/>
          <w:sz w:val="22"/>
          <w:szCs w:val="22"/>
        </w:rPr>
        <w:t>Monday 25 July 2016, 23:59 UTC</w:t>
      </w:r>
    </w:p>
    <w:p w14:paraId="6C593CAF" w14:textId="77777777" w:rsidR="00DA0D1E" w:rsidRPr="00DA0D1E" w:rsidRDefault="00DA0D1E" w:rsidP="00DA0D1E">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3679F5BE"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Impact on ccNSO/ccTLDs: </w:t>
      </w:r>
      <w:r>
        <w:rPr>
          <w:rFonts w:cs="Calibri"/>
          <w:sz w:val="22"/>
          <w:szCs w:val="22"/>
        </w:rPr>
        <w:tab/>
      </w:r>
      <w:r w:rsidRPr="00DA0D1E">
        <w:rPr>
          <w:rFonts w:cs="Calibri"/>
          <w:sz w:val="22"/>
          <w:szCs w:val="22"/>
        </w:rPr>
        <w:t>middle</w:t>
      </w:r>
    </w:p>
    <w:p w14:paraId="7FD550B6" w14:textId="77777777" w:rsidR="00DA0D1E" w:rsidRPr="00DA0D1E" w:rsidRDefault="00375000" w:rsidP="00375000">
      <w:pPr>
        <w:widowControl w:val="0"/>
        <w:autoSpaceDE w:val="0"/>
        <w:autoSpaceDN w:val="0"/>
        <w:adjustRightInd w:val="0"/>
        <w:rPr>
          <w:rFonts w:cs="Calibri"/>
          <w:sz w:val="22"/>
          <w:szCs w:val="22"/>
        </w:rPr>
      </w:pPr>
      <w:r>
        <w:rPr>
          <w:rFonts w:cs="Calibri"/>
          <w:sz w:val="22"/>
          <w:szCs w:val="22"/>
        </w:rPr>
        <w:br w:type="column"/>
      </w:r>
      <w:r w:rsidR="00DA0D1E" w:rsidRPr="00DA0D1E">
        <w:rPr>
          <w:rFonts w:cs="Calibri"/>
          <w:sz w:val="22"/>
          <w:szCs w:val="22"/>
        </w:rPr>
        <w:t>  </w:t>
      </w:r>
    </w:p>
    <w:p w14:paraId="35865C64" w14:textId="77777777" w:rsidR="00DA0D1E" w:rsidRPr="00375000" w:rsidRDefault="00DA0D1E" w:rsidP="00375000">
      <w:pPr>
        <w:widowControl w:val="0"/>
        <w:shd w:val="clear" w:color="auto" w:fill="E7E6E6" w:themeFill="background2"/>
        <w:autoSpaceDE w:val="0"/>
        <w:autoSpaceDN w:val="0"/>
        <w:adjustRightInd w:val="0"/>
        <w:rPr>
          <w:rFonts w:cs="Calibri"/>
          <w:b/>
          <w:sz w:val="28"/>
          <w:szCs w:val="28"/>
        </w:rPr>
      </w:pPr>
      <w:r w:rsidRPr="00375000">
        <w:rPr>
          <w:rFonts w:cs="Calibri"/>
          <w:b/>
          <w:sz w:val="28"/>
          <w:szCs w:val="28"/>
        </w:rPr>
        <w:t>Topic: [ 27-2016 ] - ICANN Board Adopts Updated Five-Year Operating Plan, and FY17 Operating Plan and Budget</w:t>
      </w:r>
    </w:p>
    <w:p w14:paraId="7E932EFB" w14:textId="77777777" w:rsidR="00DA0D1E" w:rsidRPr="00DA0D1E" w:rsidRDefault="00DA0D1E" w:rsidP="00DA0D1E">
      <w:pPr>
        <w:widowControl w:val="0"/>
        <w:autoSpaceDE w:val="0"/>
        <w:autoSpaceDN w:val="0"/>
        <w:adjustRightInd w:val="0"/>
        <w:rPr>
          <w:rFonts w:cs="Calibri"/>
          <w:sz w:val="22"/>
          <w:szCs w:val="22"/>
        </w:rPr>
      </w:pPr>
      <w:r w:rsidRPr="00DA0D1E">
        <w:rPr>
          <w:rFonts w:cs="Calibri"/>
          <w:sz w:val="22"/>
          <w:szCs w:val="22"/>
        </w:rPr>
        <w:t> </w:t>
      </w:r>
    </w:p>
    <w:p w14:paraId="6F7E5E66"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Originator: </w:t>
      </w:r>
      <w:r w:rsidR="00375000">
        <w:rPr>
          <w:rFonts w:cs="Calibri"/>
          <w:sz w:val="22"/>
          <w:szCs w:val="22"/>
        </w:rPr>
        <w:tab/>
      </w:r>
      <w:r w:rsidRPr="00DA0D1E">
        <w:rPr>
          <w:rFonts w:cs="Calibri"/>
          <w:sz w:val="22"/>
          <w:szCs w:val="22"/>
        </w:rPr>
        <w:t>ICANN</w:t>
      </w:r>
    </w:p>
    <w:p w14:paraId="5DF85BC6"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1BE5AA5A"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Summary of request:  </w:t>
      </w:r>
      <w:r w:rsidR="00375000">
        <w:rPr>
          <w:rFonts w:cs="Calibri"/>
          <w:sz w:val="22"/>
          <w:szCs w:val="22"/>
        </w:rPr>
        <w:tab/>
      </w:r>
      <w:r w:rsidRPr="00DA0D1E">
        <w:rPr>
          <w:rFonts w:cs="Calibri"/>
          <w:sz w:val="22"/>
          <w:szCs w:val="22"/>
        </w:rPr>
        <w:t xml:space="preserve">The ICANN Board adopted the updated </w:t>
      </w:r>
      <w:r w:rsidRPr="00DA0D1E">
        <w:rPr>
          <w:rFonts w:cs="Calibri"/>
          <w:i/>
          <w:iCs/>
          <w:sz w:val="22"/>
          <w:szCs w:val="22"/>
        </w:rPr>
        <w:t>ICANN Five Year Operating Plan</w:t>
      </w:r>
      <w:r w:rsidRPr="00DA0D1E">
        <w:rPr>
          <w:rFonts w:cs="Calibri"/>
          <w:sz w:val="22"/>
          <w:szCs w:val="22"/>
        </w:rPr>
        <w:t xml:space="preserve">, and the </w:t>
      </w:r>
      <w:r w:rsidRPr="00DA0D1E">
        <w:rPr>
          <w:rFonts w:cs="Calibri"/>
          <w:i/>
          <w:iCs/>
          <w:sz w:val="22"/>
          <w:szCs w:val="22"/>
        </w:rPr>
        <w:t>ICANN FY17 Operating Plan and Budget</w:t>
      </w:r>
      <w:r w:rsidRPr="00DA0D1E">
        <w:rPr>
          <w:rFonts w:cs="Calibri"/>
          <w:sz w:val="22"/>
          <w:szCs w:val="22"/>
        </w:rPr>
        <w:t xml:space="preserve"> in June 2016 at ICANN56 in Helsinki, Finland.</w:t>
      </w:r>
      <w:r w:rsidR="00375000">
        <w:rPr>
          <w:rFonts w:cs="Calibri"/>
          <w:sz w:val="22"/>
          <w:szCs w:val="22"/>
        </w:rPr>
        <w:t xml:space="preserve"> </w:t>
      </w:r>
      <w:hyperlink r:id="rId9" w:history="1">
        <w:r w:rsidRPr="00DA0D1E">
          <w:rPr>
            <w:rFonts w:cs="Calibri"/>
            <w:color w:val="0B4CB4"/>
            <w:sz w:val="22"/>
            <w:szCs w:val="22"/>
            <w:u w:val="single" w:color="0B4CB4"/>
          </w:rPr>
          <w:t>https://www.icann.org/news/announcement-2016-07-05-en</w:t>
        </w:r>
      </w:hyperlink>
    </w:p>
    <w:p w14:paraId="54C4F5FE"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231DED10"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Date received: </w:t>
      </w:r>
      <w:r w:rsidR="00375000">
        <w:rPr>
          <w:rFonts w:cs="Calibri"/>
          <w:sz w:val="22"/>
          <w:szCs w:val="22"/>
        </w:rPr>
        <w:tab/>
      </w:r>
      <w:r w:rsidRPr="00DA0D1E">
        <w:rPr>
          <w:rFonts w:cs="Calibri"/>
          <w:sz w:val="22"/>
          <w:szCs w:val="22"/>
        </w:rPr>
        <w:t>19 July 2016</w:t>
      </w:r>
    </w:p>
    <w:p w14:paraId="4E1C45D8"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2DB050CD"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Last day for Comments/input/response, if any: </w:t>
      </w:r>
      <w:r w:rsidR="00375000">
        <w:rPr>
          <w:rFonts w:cs="Calibri"/>
          <w:sz w:val="22"/>
          <w:szCs w:val="22"/>
        </w:rPr>
        <w:tab/>
      </w:r>
      <w:r w:rsidRPr="00DA0D1E">
        <w:rPr>
          <w:rFonts w:cs="Calibri"/>
          <w:sz w:val="22"/>
          <w:szCs w:val="22"/>
        </w:rPr>
        <w:t>31 July 2016</w:t>
      </w:r>
    </w:p>
    <w:p w14:paraId="6018A070"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2BCFCBF8"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Recommended action, if any: </w:t>
      </w:r>
      <w:r w:rsidR="00375000">
        <w:rPr>
          <w:rFonts w:cs="Calibri"/>
          <w:sz w:val="22"/>
          <w:szCs w:val="22"/>
        </w:rPr>
        <w:tab/>
      </w:r>
      <w:r w:rsidRPr="00DA0D1E">
        <w:rPr>
          <w:rFonts w:cs="Calibri"/>
          <w:sz w:val="22"/>
          <w:szCs w:val="22"/>
        </w:rPr>
        <w:t>send to ccNSO-council, ccNSO-members, cctldcommunity, ccTLD world.</w:t>
      </w:r>
    </w:p>
    <w:p w14:paraId="5DD0B66B"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2AF31218"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Expertise needed, if any: </w:t>
      </w:r>
      <w:r w:rsidR="00375000">
        <w:rPr>
          <w:rFonts w:cs="Calibri"/>
          <w:sz w:val="22"/>
          <w:szCs w:val="22"/>
        </w:rPr>
        <w:tab/>
      </w:r>
      <w:r w:rsidRPr="00DA0D1E">
        <w:rPr>
          <w:rFonts w:cs="Calibri"/>
          <w:sz w:val="22"/>
          <w:szCs w:val="22"/>
        </w:rPr>
        <w:t>financial, operational, managerial</w:t>
      </w:r>
    </w:p>
    <w:p w14:paraId="4A09F9C9"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7BC07067" w14:textId="77777777" w:rsid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Recommendation received by Triage Committee: </w:t>
      </w:r>
      <w:r w:rsidR="00375000">
        <w:rPr>
          <w:rFonts w:cs="Calibri"/>
          <w:sz w:val="22"/>
          <w:szCs w:val="22"/>
        </w:rPr>
        <w:tab/>
      </w:r>
      <w:r w:rsidRPr="00DA0D1E">
        <w:rPr>
          <w:rFonts w:cs="Calibri"/>
          <w:sz w:val="22"/>
          <w:szCs w:val="22"/>
        </w:rPr>
        <w:t>21 July 2016</w:t>
      </w:r>
    </w:p>
    <w:p w14:paraId="20A51E33" w14:textId="77777777" w:rsidR="00375000" w:rsidRPr="00DA0D1E" w:rsidRDefault="00375000" w:rsidP="00375000">
      <w:pPr>
        <w:widowControl w:val="0"/>
        <w:tabs>
          <w:tab w:val="left" w:pos="4962"/>
        </w:tabs>
        <w:autoSpaceDE w:val="0"/>
        <w:autoSpaceDN w:val="0"/>
        <w:adjustRightInd w:val="0"/>
        <w:ind w:left="4962" w:hanging="4962"/>
        <w:rPr>
          <w:rFonts w:cs="Calibri"/>
          <w:sz w:val="22"/>
          <w:szCs w:val="22"/>
        </w:rPr>
      </w:pPr>
    </w:p>
    <w:p w14:paraId="79844AE3" w14:textId="77777777" w:rsid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Date of submission to Council: </w:t>
      </w:r>
      <w:r w:rsidR="00375000">
        <w:rPr>
          <w:rFonts w:cs="Calibri"/>
          <w:sz w:val="22"/>
          <w:szCs w:val="22"/>
        </w:rPr>
        <w:tab/>
      </w:r>
      <w:r w:rsidRPr="00DA0D1E">
        <w:rPr>
          <w:rFonts w:cs="Calibri"/>
          <w:sz w:val="22"/>
          <w:szCs w:val="22"/>
        </w:rPr>
        <w:t>21 July 2016</w:t>
      </w:r>
    </w:p>
    <w:p w14:paraId="6339E7CA" w14:textId="77777777" w:rsidR="00375000" w:rsidRPr="00DA0D1E" w:rsidRDefault="00375000" w:rsidP="00375000">
      <w:pPr>
        <w:widowControl w:val="0"/>
        <w:tabs>
          <w:tab w:val="left" w:pos="4962"/>
        </w:tabs>
        <w:autoSpaceDE w:val="0"/>
        <w:autoSpaceDN w:val="0"/>
        <w:adjustRightInd w:val="0"/>
        <w:ind w:left="4962" w:hanging="4962"/>
        <w:rPr>
          <w:rFonts w:cs="Calibri"/>
          <w:sz w:val="22"/>
          <w:szCs w:val="22"/>
        </w:rPr>
      </w:pPr>
    </w:p>
    <w:p w14:paraId="3F7E1E01" w14:textId="77777777" w:rsidR="00DA0D1E" w:rsidRDefault="00DA0D1E" w:rsidP="00375000">
      <w:pPr>
        <w:widowControl w:val="0"/>
        <w:tabs>
          <w:tab w:val="left" w:pos="4962"/>
        </w:tabs>
        <w:autoSpaceDE w:val="0"/>
        <w:autoSpaceDN w:val="0"/>
        <w:adjustRightInd w:val="0"/>
        <w:rPr>
          <w:rFonts w:cs="Calibri"/>
          <w:sz w:val="22"/>
          <w:szCs w:val="22"/>
        </w:rPr>
      </w:pPr>
      <w:r w:rsidRPr="00DA0D1E">
        <w:rPr>
          <w:rFonts w:cs="Calibri"/>
          <w:sz w:val="22"/>
          <w:szCs w:val="22"/>
        </w:rPr>
        <w:t xml:space="preserve">Deadline Council decision: </w:t>
      </w:r>
      <w:r w:rsidR="00375000">
        <w:rPr>
          <w:rFonts w:cs="Calibri"/>
          <w:sz w:val="22"/>
          <w:szCs w:val="22"/>
        </w:rPr>
        <w:tab/>
      </w:r>
      <w:r w:rsidRPr="00DA0D1E">
        <w:rPr>
          <w:rFonts w:cs="Calibri"/>
          <w:sz w:val="22"/>
          <w:szCs w:val="22"/>
        </w:rPr>
        <w:t>Monday 25 July 2016, 23:59 UTC</w:t>
      </w:r>
    </w:p>
    <w:p w14:paraId="6451DC3C" w14:textId="77777777" w:rsidR="00375000" w:rsidRPr="00DA0D1E" w:rsidRDefault="00375000" w:rsidP="00375000">
      <w:pPr>
        <w:widowControl w:val="0"/>
        <w:tabs>
          <w:tab w:val="left" w:pos="4962"/>
        </w:tabs>
        <w:autoSpaceDE w:val="0"/>
        <w:autoSpaceDN w:val="0"/>
        <w:adjustRightInd w:val="0"/>
        <w:rPr>
          <w:rFonts w:cs="Calibri"/>
          <w:sz w:val="22"/>
          <w:szCs w:val="22"/>
        </w:rPr>
      </w:pPr>
    </w:p>
    <w:p w14:paraId="337ADBC4" w14:textId="77777777" w:rsidR="00DA0D1E" w:rsidRPr="00DA0D1E" w:rsidRDefault="00DA0D1E" w:rsidP="00375000">
      <w:pPr>
        <w:widowControl w:val="0"/>
        <w:tabs>
          <w:tab w:val="left" w:pos="4962"/>
        </w:tabs>
        <w:autoSpaceDE w:val="0"/>
        <w:autoSpaceDN w:val="0"/>
        <w:adjustRightInd w:val="0"/>
        <w:rPr>
          <w:rFonts w:cs="Calibri"/>
          <w:sz w:val="22"/>
          <w:szCs w:val="22"/>
        </w:rPr>
      </w:pPr>
      <w:r w:rsidRPr="00DA0D1E">
        <w:rPr>
          <w:rFonts w:cs="Calibri"/>
          <w:sz w:val="22"/>
          <w:szCs w:val="22"/>
        </w:rPr>
        <w:t>Impact on ccNSO/ccTLDs: </w:t>
      </w:r>
      <w:r w:rsidR="00375000">
        <w:rPr>
          <w:rFonts w:cs="Calibri"/>
          <w:sz w:val="22"/>
          <w:szCs w:val="22"/>
        </w:rPr>
        <w:tab/>
      </w:r>
      <w:r w:rsidRPr="00DA0D1E">
        <w:rPr>
          <w:rFonts w:cs="Calibri"/>
          <w:sz w:val="22"/>
          <w:szCs w:val="22"/>
        </w:rPr>
        <w:t>middle</w:t>
      </w:r>
    </w:p>
    <w:p w14:paraId="0B4DAC3F" w14:textId="77777777" w:rsidR="00375000" w:rsidRDefault="00DA0D1E" w:rsidP="00375000">
      <w:pPr>
        <w:widowControl w:val="0"/>
        <w:autoSpaceDE w:val="0"/>
        <w:autoSpaceDN w:val="0"/>
        <w:adjustRightInd w:val="0"/>
        <w:rPr>
          <w:rFonts w:cs="Calibri"/>
          <w:sz w:val="22"/>
          <w:szCs w:val="22"/>
        </w:rPr>
      </w:pPr>
      <w:r w:rsidRPr="00DA0D1E">
        <w:rPr>
          <w:rFonts w:cs="Calibri"/>
          <w:sz w:val="22"/>
          <w:szCs w:val="22"/>
        </w:rPr>
        <w:t> </w:t>
      </w:r>
    </w:p>
    <w:p w14:paraId="3DD5AFA6" w14:textId="77777777" w:rsidR="00DA0D1E" w:rsidRPr="00DA0D1E" w:rsidRDefault="00375000" w:rsidP="00375000">
      <w:pPr>
        <w:widowControl w:val="0"/>
        <w:autoSpaceDE w:val="0"/>
        <w:autoSpaceDN w:val="0"/>
        <w:adjustRightInd w:val="0"/>
        <w:rPr>
          <w:rFonts w:cs="Calibri"/>
          <w:sz w:val="22"/>
          <w:szCs w:val="22"/>
        </w:rPr>
      </w:pPr>
      <w:r>
        <w:rPr>
          <w:rFonts w:cs="Calibri"/>
          <w:sz w:val="22"/>
          <w:szCs w:val="22"/>
        </w:rPr>
        <w:br w:type="column"/>
      </w:r>
      <w:r w:rsidR="00DA0D1E" w:rsidRPr="00DA0D1E">
        <w:rPr>
          <w:rFonts w:cs="Calibri"/>
          <w:sz w:val="22"/>
          <w:szCs w:val="22"/>
        </w:rPr>
        <w:t> </w:t>
      </w:r>
    </w:p>
    <w:p w14:paraId="49C04713" w14:textId="77777777" w:rsidR="00DA0D1E" w:rsidRPr="00375000" w:rsidRDefault="00DA0D1E" w:rsidP="00375000">
      <w:pPr>
        <w:widowControl w:val="0"/>
        <w:shd w:val="clear" w:color="auto" w:fill="E7E6E6" w:themeFill="background2"/>
        <w:autoSpaceDE w:val="0"/>
        <w:autoSpaceDN w:val="0"/>
        <w:adjustRightInd w:val="0"/>
        <w:rPr>
          <w:rFonts w:cs="Calibri"/>
          <w:b/>
          <w:sz w:val="28"/>
          <w:szCs w:val="28"/>
        </w:rPr>
      </w:pPr>
      <w:r w:rsidRPr="00375000">
        <w:rPr>
          <w:rFonts w:cs="Calibri"/>
          <w:b/>
          <w:sz w:val="28"/>
          <w:szCs w:val="28"/>
        </w:rPr>
        <w:t>Topic: [ 27-2016 ] - ICANN Board Adopts Updated Five-Year Operating Plan, and FY17 Operating Plan and Budget</w:t>
      </w:r>
    </w:p>
    <w:p w14:paraId="70738096" w14:textId="77777777" w:rsidR="00DA0D1E" w:rsidRPr="00DA0D1E" w:rsidRDefault="00DA0D1E" w:rsidP="00DA0D1E">
      <w:pPr>
        <w:widowControl w:val="0"/>
        <w:autoSpaceDE w:val="0"/>
        <w:autoSpaceDN w:val="0"/>
        <w:adjustRightInd w:val="0"/>
        <w:rPr>
          <w:rFonts w:cs="Calibri"/>
          <w:sz w:val="22"/>
          <w:szCs w:val="22"/>
        </w:rPr>
      </w:pPr>
      <w:r w:rsidRPr="00DA0D1E">
        <w:rPr>
          <w:rFonts w:cs="Calibri"/>
          <w:sz w:val="22"/>
          <w:szCs w:val="22"/>
        </w:rPr>
        <w:t> </w:t>
      </w:r>
    </w:p>
    <w:p w14:paraId="1A18EEC9"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Originator: </w:t>
      </w:r>
      <w:r w:rsidR="00375000">
        <w:rPr>
          <w:rFonts w:cs="Calibri"/>
          <w:sz w:val="22"/>
          <w:szCs w:val="22"/>
        </w:rPr>
        <w:tab/>
      </w:r>
      <w:r w:rsidRPr="00DA0D1E">
        <w:rPr>
          <w:rFonts w:cs="Calibri"/>
          <w:sz w:val="22"/>
          <w:szCs w:val="22"/>
        </w:rPr>
        <w:t>ICANN</w:t>
      </w:r>
    </w:p>
    <w:p w14:paraId="498D44E6"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4B990804"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Summary of request:  </w:t>
      </w:r>
      <w:r w:rsidR="00375000">
        <w:rPr>
          <w:rFonts w:cs="Calibri"/>
          <w:sz w:val="22"/>
          <w:szCs w:val="22"/>
        </w:rPr>
        <w:tab/>
      </w:r>
      <w:r w:rsidRPr="00DA0D1E">
        <w:rPr>
          <w:rFonts w:cs="Calibri"/>
          <w:sz w:val="22"/>
          <w:szCs w:val="22"/>
        </w:rPr>
        <w:t xml:space="preserve">The ICANN Board adopted the updated </w:t>
      </w:r>
      <w:r w:rsidRPr="00DA0D1E">
        <w:rPr>
          <w:rFonts w:cs="Calibri"/>
          <w:i/>
          <w:iCs/>
          <w:sz w:val="22"/>
          <w:szCs w:val="22"/>
        </w:rPr>
        <w:t>ICANN Five Year Operating Plan</w:t>
      </w:r>
      <w:r w:rsidRPr="00DA0D1E">
        <w:rPr>
          <w:rFonts w:cs="Calibri"/>
          <w:sz w:val="22"/>
          <w:szCs w:val="22"/>
        </w:rPr>
        <w:t xml:space="preserve">, and the </w:t>
      </w:r>
      <w:r w:rsidRPr="00DA0D1E">
        <w:rPr>
          <w:rFonts w:cs="Calibri"/>
          <w:i/>
          <w:iCs/>
          <w:sz w:val="22"/>
          <w:szCs w:val="22"/>
        </w:rPr>
        <w:t>ICANN FY17 Operating Plan and Budget</w:t>
      </w:r>
      <w:r w:rsidRPr="00DA0D1E">
        <w:rPr>
          <w:rFonts w:cs="Calibri"/>
          <w:sz w:val="22"/>
          <w:szCs w:val="22"/>
        </w:rPr>
        <w:t xml:space="preserve"> in June 2016 at ICANN56 in Helsinki, Finland.</w:t>
      </w:r>
      <w:r w:rsidR="00375000">
        <w:rPr>
          <w:rFonts w:cs="Calibri"/>
          <w:sz w:val="22"/>
          <w:szCs w:val="22"/>
        </w:rPr>
        <w:t xml:space="preserve">  </w:t>
      </w:r>
      <w:hyperlink r:id="rId10" w:history="1">
        <w:r w:rsidRPr="00DA0D1E">
          <w:rPr>
            <w:rFonts w:cs="Calibri"/>
            <w:color w:val="0B4CB4"/>
            <w:sz w:val="22"/>
            <w:szCs w:val="22"/>
            <w:u w:val="single" w:color="0B4CB4"/>
          </w:rPr>
          <w:t>https://www.icann.org/news/announcement-2016-07-05-en</w:t>
        </w:r>
      </w:hyperlink>
    </w:p>
    <w:p w14:paraId="48D560D6"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3CF0D459"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Date received: </w:t>
      </w:r>
      <w:r w:rsidR="00375000">
        <w:rPr>
          <w:rFonts w:cs="Calibri"/>
          <w:sz w:val="22"/>
          <w:szCs w:val="22"/>
        </w:rPr>
        <w:tab/>
      </w:r>
      <w:r w:rsidRPr="00DA0D1E">
        <w:rPr>
          <w:rFonts w:cs="Calibri"/>
          <w:sz w:val="22"/>
          <w:szCs w:val="22"/>
        </w:rPr>
        <w:t>19 July 2016</w:t>
      </w:r>
    </w:p>
    <w:p w14:paraId="7E0F35AB"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288ACB12"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Last day for Comments/input/response, if any: </w:t>
      </w:r>
      <w:r w:rsidR="00375000">
        <w:rPr>
          <w:rFonts w:cs="Calibri"/>
          <w:sz w:val="22"/>
          <w:szCs w:val="22"/>
        </w:rPr>
        <w:tab/>
      </w:r>
      <w:r w:rsidRPr="00DA0D1E">
        <w:rPr>
          <w:rFonts w:cs="Calibri"/>
          <w:sz w:val="22"/>
          <w:szCs w:val="22"/>
        </w:rPr>
        <w:t>31 July 2016</w:t>
      </w:r>
    </w:p>
    <w:p w14:paraId="6F9D4562"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7F7BA441"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Recommended action, if any: </w:t>
      </w:r>
      <w:r w:rsidR="00375000">
        <w:rPr>
          <w:rFonts w:cs="Calibri"/>
          <w:sz w:val="22"/>
          <w:szCs w:val="22"/>
        </w:rPr>
        <w:tab/>
      </w:r>
      <w:r w:rsidRPr="00DA0D1E">
        <w:rPr>
          <w:rFonts w:cs="Calibri"/>
          <w:sz w:val="22"/>
          <w:szCs w:val="22"/>
        </w:rPr>
        <w:t>send to ccNSO-council, ccNSO-members, cctldcommunity, ccTLD world.</w:t>
      </w:r>
    </w:p>
    <w:p w14:paraId="455941EE"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0C432C18"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Expertise needed, if any: </w:t>
      </w:r>
      <w:r w:rsidR="00375000">
        <w:rPr>
          <w:rFonts w:cs="Calibri"/>
          <w:sz w:val="22"/>
          <w:szCs w:val="22"/>
        </w:rPr>
        <w:tab/>
      </w:r>
      <w:r w:rsidRPr="00DA0D1E">
        <w:rPr>
          <w:rFonts w:cs="Calibri"/>
          <w:sz w:val="22"/>
          <w:szCs w:val="22"/>
        </w:rPr>
        <w:t>financial, operational, managerial</w:t>
      </w:r>
    </w:p>
    <w:p w14:paraId="07FF4606"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672E1B96" w14:textId="77777777" w:rsid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Recommendation received by Triage Committee: </w:t>
      </w:r>
      <w:r w:rsidR="00375000">
        <w:rPr>
          <w:rFonts w:cs="Calibri"/>
          <w:sz w:val="22"/>
          <w:szCs w:val="22"/>
        </w:rPr>
        <w:tab/>
      </w:r>
      <w:r w:rsidRPr="00DA0D1E">
        <w:rPr>
          <w:rFonts w:cs="Calibri"/>
          <w:sz w:val="22"/>
          <w:szCs w:val="22"/>
        </w:rPr>
        <w:t>21 July 2016</w:t>
      </w:r>
    </w:p>
    <w:p w14:paraId="6EE5274D" w14:textId="77777777" w:rsidR="00375000" w:rsidRPr="00DA0D1E" w:rsidRDefault="00375000" w:rsidP="00375000">
      <w:pPr>
        <w:widowControl w:val="0"/>
        <w:tabs>
          <w:tab w:val="left" w:pos="4962"/>
        </w:tabs>
        <w:autoSpaceDE w:val="0"/>
        <w:autoSpaceDN w:val="0"/>
        <w:adjustRightInd w:val="0"/>
        <w:ind w:left="4962" w:hanging="4962"/>
        <w:rPr>
          <w:rFonts w:cs="Calibri"/>
          <w:sz w:val="22"/>
          <w:szCs w:val="22"/>
        </w:rPr>
      </w:pPr>
    </w:p>
    <w:p w14:paraId="68219EB2" w14:textId="77777777" w:rsid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Date of submission to Council: </w:t>
      </w:r>
      <w:r w:rsidR="00375000">
        <w:rPr>
          <w:rFonts w:cs="Calibri"/>
          <w:sz w:val="22"/>
          <w:szCs w:val="22"/>
        </w:rPr>
        <w:tab/>
      </w:r>
      <w:r w:rsidRPr="00DA0D1E">
        <w:rPr>
          <w:rFonts w:cs="Calibri"/>
          <w:sz w:val="22"/>
          <w:szCs w:val="22"/>
        </w:rPr>
        <w:t>21 July 2016</w:t>
      </w:r>
    </w:p>
    <w:p w14:paraId="6CD1F7E4" w14:textId="77777777" w:rsidR="00375000" w:rsidRPr="00DA0D1E" w:rsidRDefault="00375000" w:rsidP="00375000">
      <w:pPr>
        <w:widowControl w:val="0"/>
        <w:tabs>
          <w:tab w:val="left" w:pos="4962"/>
        </w:tabs>
        <w:autoSpaceDE w:val="0"/>
        <w:autoSpaceDN w:val="0"/>
        <w:adjustRightInd w:val="0"/>
        <w:ind w:left="4962" w:hanging="4962"/>
        <w:rPr>
          <w:rFonts w:cs="Calibri"/>
          <w:sz w:val="22"/>
          <w:szCs w:val="22"/>
        </w:rPr>
      </w:pPr>
    </w:p>
    <w:p w14:paraId="4E1FCEE1"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Deadline Council decision: </w:t>
      </w:r>
      <w:r w:rsidR="00375000">
        <w:rPr>
          <w:rFonts w:cs="Calibri"/>
          <w:sz w:val="22"/>
          <w:szCs w:val="22"/>
        </w:rPr>
        <w:tab/>
      </w:r>
      <w:r w:rsidRPr="00DA0D1E">
        <w:rPr>
          <w:rFonts w:cs="Calibri"/>
          <w:sz w:val="22"/>
          <w:szCs w:val="22"/>
        </w:rPr>
        <w:t>Monday 25 July 2016, 23:59 UTC</w:t>
      </w:r>
    </w:p>
    <w:p w14:paraId="35505AB1"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66B400AE"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Impact on ccNSO/ccTLDs: </w:t>
      </w:r>
      <w:r w:rsidR="00375000">
        <w:rPr>
          <w:rFonts w:cs="Calibri"/>
          <w:sz w:val="22"/>
          <w:szCs w:val="22"/>
        </w:rPr>
        <w:tab/>
      </w:r>
      <w:r w:rsidRPr="00DA0D1E">
        <w:rPr>
          <w:rFonts w:cs="Calibri"/>
          <w:sz w:val="22"/>
          <w:szCs w:val="22"/>
        </w:rPr>
        <w:t>middle</w:t>
      </w:r>
    </w:p>
    <w:p w14:paraId="228AFEE3" w14:textId="77777777" w:rsidR="00375000" w:rsidRDefault="00DA0D1E" w:rsidP="00375000">
      <w:pPr>
        <w:widowControl w:val="0"/>
        <w:autoSpaceDE w:val="0"/>
        <w:autoSpaceDN w:val="0"/>
        <w:adjustRightInd w:val="0"/>
        <w:rPr>
          <w:rFonts w:cs="Calibri"/>
          <w:sz w:val="22"/>
          <w:szCs w:val="22"/>
        </w:rPr>
      </w:pPr>
      <w:r w:rsidRPr="00DA0D1E">
        <w:rPr>
          <w:rFonts w:cs="Calibri"/>
          <w:sz w:val="22"/>
          <w:szCs w:val="22"/>
        </w:rPr>
        <w:t> </w:t>
      </w:r>
    </w:p>
    <w:p w14:paraId="4960FE9D" w14:textId="77777777" w:rsidR="00DA0D1E" w:rsidRPr="00DA0D1E" w:rsidRDefault="00375000" w:rsidP="00375000">
      <w:pPr>
        <w:widowControl w:val="0"/>
        <w:autoSpaceDE w:val="0"/>
        <w:autoSpaceDN w:val="0"/>
        <w:adjustRightInd w:val="0"/>
        <w:rPr>
          <w:rFonts w:cs="Calibri"/>
          <w:sz w:val="22"/>
          <w:szCs w:val="22"/>
        </w:rPr>
      </w:pPr>
      <w:r>
        <w:rPr>
          <w:rFonts w:cs="Calibri"/>
          <w:sz w:val="22"/>
          <w:szCs w:val="22"/>
        </w:rPr>
        <w:br w:type="column"/>
      </w:r>
      <w:r w:rsidR="00DA0D1E" w:rsidRPr="00DA0D1E">
        <w:rPr>
          <w:rFonts w:cs="Calibri"/>
          <w:sz w:val="22"/>
          <w:szCs w:val="22"/>
        </w:rPr>
        <w:t> </w:t>
      </w:r>
    </w:p>
    <w:p w14:paraId="2914B70F" w14:textId="77777777" w:rsidR="00DA0D1E" w:rsidRPr="00375000" w:rsidRDefault="00DA0D1E" w:rsidP="00375000">
      <w:pPr>
        <w:widowControl w:val="0"/>
        <w:shd w:val="clear" w:color="auto" w:fill="E7E6E6" w:themeFill="background2"/>
        <w:autoSpaceDE w:val="0"/>
        <w:autoSpaceDN w:val="0"/>
        <w:adjustRightInd w:val="0"/>
        <w:rPr>
          <w:rFonts w:cs="Calibri"/>
          <w:b/>
          <w:sz w:val="28"/>
          <w:szCs w:val="28"/>
        </w:rPr>
      </w:pPr>
      <w:r w:rsidRPr="00375000">
        <w:rPr>
          <w:rFonts w:cs="Calibri"/>
          <w:b/>
          <w:sz w:val="28"/>
          <w:szCs w:val="28"/>
        </w:rPr>
        <w:t>Topic: [ 29 - 2016 ] - PTI Governance Documents, code of conduct, expected standard of behavior, conflict of interest</w:t>
      </w:r>
    </w:p>
    <w:p w14:paraId="1ABF951D" w14:textId="77777777" w:rsidR="00DA0D1E" w:rsidRPr="00DA0D1E" w:rsidRDefault="00DA0D1E" w:rsidP="00DA0D1E">
      <w:pPr>
        <w:widowControl w:val="0"/>
        <w:autoSpaceDE w:val="0"/>
        <w:autoSpaceDN w:val="0"/>
        <w:adjustRightInd w:val="0"/>
        <w:rPr>
          <w:rFonts w:cs="Calibri"/>
          <w:sz w:val="22"/>
          <w:szCs w:val="22"/>
        </w:rPr>
      </w:pPr>
      <w:r w:rsidRPr="00DA0D1E">
        <w:rPr>
          <w:rFonts w:cs="Calibri"/>
          <w:sz w:val="22"/>
          <w:szCs w:val="22"/>
        </w:rPr>
        <w:t> </w:t>
      </w:r>
    </w:p>
    <w:p w14:paraId="42C84B22"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Originator: </w:t>
      </w:r>
      <w:r w:rsidR="00375000">
        <w:rPr>
          <w:rFonts w:cs="Calibri"/>
          <w:sz w:val="22"/>
          <w:szCs w:val="22"/>
        </w:rPr>
        <w:tab/>
      </w:r>
      <w:r w:rsidRPr="00DA0D1E">
        <w:rPr>
          <w:rFonts w:cs="Calibri"/>
          <w:sz w:val="22"/>
          <w:szCs w:val="22"/>
        </w:rPr>
        <w:t>ICANN</w:t>
      </w:r>
    </w:p>
    <w:p w14:paraId="18F729C7"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5D0A6346"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Summary of request:  </w:t>
      </w:r>
      <w:r w:rsidR="00375000">
        <w:rPr>
          <w:rFonts w:cs="Calibri"/>
          <w:sz w:val="22"/>
          <w:szCs w:val="22"/>
        </w:rPr>
        <w:tab/>
      </w:r>
      <w:r w:rsidRPr="00DA0D1E">
        <w:rPr>
          <w:rFonts w:cs="Calibri"/>
          <w:sz w:val="22"/>
          <w:szCs w:val="22"/>
        </w:rPr>
        <w:t>This public comment proceeding seeks community input on the draft PTI Conflict of Interest Policy, PTI Board Code of Conduct developed to strengthen the governance practices of PTI, as well as a draft PTI Expected Standard of Behavior, developed to guide PTI's Board, staff, customers and broader community on expected standards to guide their participation. Each of these documents is modeled off of the versions already in force in ICANN.</w:t>
      </w:r>
      <w:r w:rsidR="00375000">
        <w:rPr>
          <w:rFonts w:cs="Calibri"/>
          <w:sz w:val="22"/>
          <w:szCs w:val="22"/>
        </w:rPr>
        <w:t xml:space="preserve">  </w:t>
      </w:r>
      <w:hyperlink r:id="rId11" w:history="1">
        <w:r w:rsidRPr="00DA0D1E">
          <w:rPr>
            <w:rFonts w:cs="Calibri"/>
            <w:color w:val="0B4CB4"/>
            <w:sz w:val="22"/>
            <w:szCs w:val="22"/>
            <w:u w:val="single" w:color="0B4CB4"/>
          </w:rPr>
          <w:t>https://www.icann.org/news/announcement-3-2016-07-08-en</w:t>
        </w:r>
      </w:hyperlink>
    </w:p>
    <w:p w14:paraId="728F662B"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024F757D"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Date received: </w:t>
      </w:r>
      <w:r w:rsidR="00375000">
        <w:rPr>
          <w:rFonts w:cs="Calibri"/>
          <w:sz w:val="22"/>
          <w:szCs w:val="22"/>
        </w:rPr>
        <w:tab/>
      </w:r>
      <w:r w:rsidRPr="00DA0D1E">
        <w:rPr>
          <w:rFonts w:cs="Calibri"/>
          <w:sz w:val="22"/>
          <w:szCs w:val="22"/>
        </w:rPr>
        <w:t>19 July 2016</w:t>
      </w:r>
    </w:p>
    <w:p w14:paraId="3D5AE53F"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63197B80"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Last day for Comments/input/response, if any: </w:t>
      </w:r>
      <w:r w:rsidR="00375000">
        <w:rPr>
          <w:rFonts w:cs="Calibri"/>
          <w:sz w:val="22"/>
          <w:szCs w:val="22"/>
        </w:rPr>
        <w:tab/>
      </w:r>
      <w:r w:rsidRPr="00DA0D1E">
        <w:rPr>
          <w:rFonts w:cs="Calibri"/>
          <w:sz w:val="22"/>
          <w:szCs w:val="22"/>
        </w:rPr>
        <w:t>7 August 2016</w:t>
      </w:r>
    </w:p>
    <w:p w14:paraId="63A3D7A2"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1F943E8A"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Recommended action, if any: </w:t>
      </w:r>
      <w:r w:rsidR="00375000">
        <w:rPr>
          <w:rFonts w:cs="Calibri"/>
          <w:sz w:val="22"/>
          <w:szCs w:val="22"/>
        </w:rPr>
        <w:tab/>
      </w:r>
      <w:r w:rsidRPr="00DA0D1E">
        <w:rPr>
          <w:rFonts w:cs="Calibri"/>
          <w:sz w:val="22"/>
          <w:szCs w:val="22"/>
        </w:rPr>
        <w:t>send to cctldcommunity.</w:t>
      </w:r>
    </w:p>
    <w:p w14:paraId="15300210"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6DCBCFB0"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Expertise needed, if any: </w:t>
      </w:r>
      <w:r w:rsidR="00375000">
        <w:rPr>
          <w:rFonts w:cs="Calibri"/>
          <w:sz w:val="22"/>
          <w:szCs w:val="22"/>
        </w:rPr>
        <w:tab/>
      </w:r>
      <w:r w:rsidRPr="00DA0D1E">
        <w:rPr>
          <w:rFonts w:cs="Calibri"/>
          <w:sz w:val="22"/>
          <w:szCs w:val="22"/>
        </w:rPr>
        <w:t>legal, managerial, operational</w:t>
      </w:r>
    </w:p>
    <w:p w14:paraId="3EEB95C3"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6EDD395F" w14:textId="77777777" w:rsid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Recommendation received by Triage Committee: </w:t>
      </w:r>
      <w:r w:rsidR="00375000">
        <w:rPr>
          <w:rFonts w:cs="Calibri"/>
          <w:sz w:val="22"/>
          <w:szCs w:val="22"/>
        </w:rPr>
        <w:tab/>
      </w:r>
      <w:r w:rsidRPr="00DA0D1E">
        <w:rPr>
          <w:rFonts w:cs="Calibri"/>
          <w:sz w:val="22"/>
          <w:szCs w:val="22"/>
        </w:rPr>
        <w:t>21 July 2016</w:t>
      </w:r>
    </w:p>
    <w:p w14:paraId="37EEE20E" w14:textId="77777777" w:rsidR="00375000" w:rsidRPr="00DA0D1E" w:rsidRDefault="00375000" w:rsidP="00375000">
      <w:pPr>
        <w:widowControl w:val="0"/>
        <w:tabs>
          <w:tab w:val="left" w:pos="4962"/>
        </w:tabs>
        <w:autoSpaceDE w:val="0"/>
        <w:autoSpaceDN w:val="0"/>
        <w:adjustRightInd w:val="0"/>
        <w:ind w:left="4962" w:hanging="4962"/>
        <w:rPr>
          <w:rFonts w:cs="Calibri"/>
          <w:sz w:val="22"/>
          <w:szCs w:val="22"/>
        </w:rPr>
      </w:pPr>
    </w:p>
    <w:p w14:paraId="62630654" w14:textId="77777777" w:rsid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Date of submission to Council: </w:t>
      </w:r>
      <w:r w:rsidR="00375000">
        <w:rPr>
          <w:rFonts w:cs="Calibri"/>
          <w:sz w:val="22"/>
          <w:szCs w:val="22"/>
        </w:rPr>
        <w:tab/>
      </w:r>
      <w:r w:rsidRPr="00DA0D1E">
        <w:rPr>
          <w:rFonts w:cs="Calibri"/>
          <w:sz w:val="22"/>
          <w:szCs w:val="22"/>
        </w:rPr>
        <w:t>21 July 2016</w:t>
      </w:r>
    </w:p>
    <w:p w14:paraId="0BF6BD27" w14:textId="77777777" w:rsidR="00375000" w:rsidRPr="00DA0D1E" w:rsidRDefault="00375000" w:rsidP="00375000">
      <w:pPr>
        <w:widowControl w:val="0"/>
        <w:tabs>
          <w:tab w:val="left" w:pos="4962"/>
        </w:tabs>
        <w:autoSpaceDE w:val="0"/>
        <w:autoSpaceDN w:val="0"/>
        <w:adjustRightInd w:val="0"/>
        <w:ind w:left="4962" w:hanging="4962"/>
        <w:rPr>
          <w:rFonts w:cs="Calibri"/>
          <w:sz w:val="22"/>
          <w:szCs w:val="22"/>
        </w:rPr>
      </w:pPr>
    </w:p>
    <w:p w14:paraId="13C34595"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Deadline Council decision: </w:t>
      </w:r>
      <w:r w:rsidR="00375000">
        <w:rPr>
          <w:rFonts w:cs="Calibri"/>
          <w:sz w:val="22"/>
          <w:szCs w:val="22"/>
        </w:rPr>
        <w:tab/>
      </w:r>
      <w:r w:rsidRPr="00DA0D1E">
        <w:rPr>
          <w:rFonts w:cs="Calibri"/>
          <w:sz w:val="22"/>
          <w:szCs w:val="22"/>
        </w:rPr>
        <w:t>Monday 25 July 2016, 23:59 UTC</w:t>
      </w:r>
    </w:p>
    <w:p w14:paraId="45511263"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523B2EB7"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Impact on ccNSO/ccTLDs: </w:t>
      </w:r>
      <w:r w:rsidR="00375000">
        <w:rPr>
          <w:rFonts w:cs="Calibri"/>
          <w:sz w:val="22"/>
          <w:szCs w:val="22"/>
        </w:rPr>
        <w:tab/>
      </w:r>
      <w:r w:rsidRPr="00DA0D1E">
        <w:rPr>
          <w:rFonts w:cs="Calibri"/>
          <w:sz w:val="22"/>
          <w:szCs w:val="22"/>
        </w:rPr>
        <w:t>low</w:t>
      </w:r>
    </w:p>
    <w:p w14:paraId="437BF8A6" w14:textId="77777777" w:rsidR="00375000" w:rsidRDefault="00DA0D1E" w:rsidP="00DA0D1E">
      <w:pPr>
        <w:widowControl w:val="0"/>
        <w:autoSpaceDE w:val="0"/>
        <w:autoSpaceDN w:val="0"/>
        <w:adjustRightInd w:val="0"/>
        <w:ind w:left="2274" w:hanging="2275"/>
        <w:rPr>
          <w:rFonts w:cs="Calibri"/>
          <w:sz w:val="22"/>
          <w:szCs w:val="22"/>
        </w:rPr>
      </w:pPr>
      <w:r w:rsidRPr="00DA0D1E">
        <w:rPr>
          <w:rFonts w:cs="Calibri"/>
          <w:sz w:val="22"/>
          <w:szCs w:val="22"/>
        </w:rPr>
        <w:t> </w:t>
      </w:r>
    </w:p>
    <w:p w14:paraId="05FECDCD" w14:textId="77777777" w:rsidR="00DA0D1E" w:rsidRPr="00DA0D1E" w:rsidRDefault="00375000" w:rsidP="00DA0D1E">
      <w:pPr>
        <w:widowControl w:val="0"/>
        <w:autoSpaceDE w:val="0"/>
        <w:autoSpaceDN w:val="0"/>
        <w:adjustRightInd w:val="0"/>
        <w:ind w:left="2274" w:hanging="2275"/>
        <w:rPr>
          <w:rFonts w:cs="Calibri"/>
          <w:sz w:val="22"/>
          <w:szCs w:val="22"/>
        </w:rPr>
      </w:pPr>
      <w:r>
        <w:rPr>
          <w:rFonts w:cs="Calibri"/>
          <w:sz w:val="22"/>
          <w:szCs w:val="22"/>
        </w:rPr>
        <w:br w:type="column"/>
      </w:r>
    </w:p>
    <w:p w14:paraId="1B29EE9E" w14:textId="77777777" w:rsidR="00DA0D1E" w:rsidRPr="00375000" w:rsidRDefault="00DA0D1E" w:rsidP="00375000">
      <w:pPr>
        <w:widowControl w:val="0"/>
        <w:shd w:val="clear" w:color="auto" w:fill="E7E6E6" w:themeFill="background2"/>
        <w:autoSpaceDE w:val="0"/>
        <w:autoSpaceDN w:val="0"/>
        <w:adjustRightInd w:val="0"/>
        <w:rPr>
          <w:rFonts w:cs="Calibri"/>
          <w:b/>
          <w:sz w:val="28"/>
          <w:szCs w:val="28"/>
        </w:rPr>
      </w:pPr>
      <w:r w:rsidRPr="00375000">
        <w:rPr>
          <w:rFonts w:cs="Calibri"/>
          <w:b/>
          <w:sz w:val="28"/>
          <w:szCs w:val="28"/>
        </w:rPr>
        <w:t>Topic: [ 30 - 2016 ] - PTI bylaws</w:t>
      </w:r>
    </w:p>
    <w:p w14:paraId="32B3DF44" w14:textId="77777777" w:rsidR="00DA0D1E" w:rsidRPr="00DA0D1E" w:rsidRDefault="00DA0D1E" w:rsidP="00DA0D1E">
      <w:pPr>
        <w:widowControl w:val="0"/>
        <w:autoSpaceDE w:val="0"/>
        <w:autoSpaceDN w:val="0"/>
        <w:adjustRightInd w:val="0"/>
        <w:rPr>
          <w:rFonts w:cs="Calibri"/>
          <w:sz w:val="22"/>
          <w:szCs w:val="22"/>
        </w:rPr>
      </w:pPr>
      <w:r w:rsidRPr="00DA0D1E">
        <w:rPr>
          <w:rFonts w:cs="Calibri"/>
          <w:sz w:val="22"/>
          <w:szCs w:val="22"/>
        </w:rPr>
        <w:t> </w:t>
      </w:r>
    </w:p>
    <w:p w14:paraId="39891290"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Originator: </w:t>
      </w:r>
      <w:r w:rsidR="00375000">
        <w:rPr>
          <w:rFonts w:cs="Calibri"/>
          <w:sz w:val="22"/>
          <w:szCs w:val="22"/>
        </w:rPr>
        <w:tab/>
      </w:r>
      <w:r w:rsidRPr="00DA0D1E">
        <w:rPr>
          <w:rFonts w:cs="Calibri"/>
          <w:sz w:val="22"/>
          <w:szCs w:val="22"/>
        </w:rPr>
        <w:t>ICANN</w:t>
      </w:r>
    </w:p>
    <w:p w14:paraId="5A99F680"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5F9284AF"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Summary of request:  </w:t>
      </w:r>
      <w:r w:rsidR="00375000">
        <w:rPr>
          <w:rFonts w:cs="Calibri"/>
          <w:sz w:val="22"/>
          <w:szCs w:val="22"/>
        </w:rPr>
        <w:tab/>
      </w:r>
      <w:r w:rsidRPr="00DA0D1E">
        <w:rPr>
          <w:rFonts w:cs="Calibri"/>
          <w:sz w:val="22"/>
          <w:szCs w:val="22"/>
        </w:rPr>
        <w:t>This public comment proceeding seeks community input on the draft PTI Bylaws developed to reflect the recommendations contained in the proposals by the IANA Stewardship Transition Coordination Group (ICG) as provided to the ICANN Board and transmitted to NTIA on 10 March 2016.</w:t>
      </w:r>
      <w:r w:rsidR="00375000">
        <w:rPr>
          <w:rFonts w:cs="Calibri"/>
          <w:sz w:val="22"/>
          <w:szCs w:val="22"/>
        </w:rPr>
        <w:t xml:space="preserve"> </w:t>
      </w:r>
      <w:hyperlink r:id="rId12" w:history="1">
        <w:r w:rsidRPr="00DA0D1E">
          <w:rPr>
            <w:rFonts w:cs="Calibri"/>
            <w:color w:val="0B4CB4"/>
            <w:sz w:val="22"/>
            <w:szCs w:val="22"/>
            <w:u w:val="single" w:color="0B4CB4"/>
          </w:rPr>
          <w:t>https://www.icann.org/public-comments/draft-pti-bylaws-2016-07-12-en</w:t>
        </w:r>
      </w:hyperlink>
    </w:p>
    <w:p w14:paraId="12F914E7"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78A3A7E6"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Date received: </w:t>
      </w:r>
      <w:r w:rsidR="00375000">
        <w:rPr>
          <w:rFonts w:cs="Calibri"/>
          <w:sz w:val="22"/>
          <w:szCs w:val="22"/>
        </w:rPr>
        <w:tab/>
      </w:r>
      <w:r w:rsidRPr="00DA0D1E">
        <w:rPr>
          <w:rFonts w:cs="Calibri"/>
          <w:sz w:val="22"/>
          <w:szCs w:val="22"/>
        </w:rPr>
        <w:t>19 July 2016</w:t>
      </w:r>
    </w:p>
    <w:p w14:paraId="396D156C"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28DB953F"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Last day for Comments/input/response, if any: </w:t>
      </w:r>
      <w:r w:rsidR="00375000">
        <w:rPr>
          <w:rFonts w:cs="Calibri"/>
          <w:sz w:val="22"/>
          <w:szCs w:val="22"/>
        </w:rPr>
        <w:tab/>
      </w:r>
      <w:r w:rsidRPr="00DA0D1E">
        <w:rPr>
          <w:rFonts w:cs="Calibri"/>
          <w:sz w:val="22"/>
          <w:szCs w:val="22"/>
        </w:rPr>
        <w:t>11 August 2016</w:t>
      </w:r>
    </w:p>
    <w:p w14:paraId="0AF95088"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19931F31"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Recommended action, if any: </w:t>
      </w:r>
      <w:r w:rsidR="00375000">
        <w:rPr>
          <w:rFonts w:cs="Calibri"/>
          <w:sz w:val="22"/>
          <w:szCs w:val="22"/>
        </w:rPr>
        <w:tab/>
      </w:r>
      <w:r w:rsidRPr="00DA0D1E">
        <w:rPr>
          <w:rFonts w:cs="Calibri"/>
          <w:sz w:val="22"/>
          <w:szCs w:val="22"/>
        </w:rPr>
        <w:t>send to cctldcommunity.</w:t>
      </w:r>
    </w:p>
    <w:p w14:paraId="3C204D9A"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3E4DECA1"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Expertise needed, if any: </w:t>
      </w:r>
      <w:r w:rsidR="00375000">
        <w:rPr>
          <w:rFonts w:cs="Calibri"/>
          <w:sz w:val="22"/>
          <w:szCs w:val="22"/>
        </w:rPr>
        <w:tab/>
      </w:r>
      <w:r w:rsidRPr="00DA0D1E">
        <w:rPr>
          <w:rFonts w:cs="Calibri"/>
          <w:sz w:val="22"/>
          <w:szCs w:val="22"/>
        </w:rPr>
        <w:t>legal, managerial, operational</w:t>
      </w:r>
    </w:p>
    <w:p w14:paraId="4E7BB49A"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7ACC6929" w14:textId="77777777" w:rsid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Recommendation received by Triage Committee: </w:t>
      </w:r>
      <w:r w:rsidR="00375000">
        <w:rPr>
          <w:rFonts w:cs="Calibri"/>
          <w:sz w:val="22"/>
          <w:szCs w:val="22"/>
        </w:rPr>
        <w:tab/>
      </w:r>
      <w:r w:rsidRPr="00DA0D1E">
        <w:rPr>
          <w:rFonts w:cs="Calibri"/>
          <w:sz w:val="22"/>
          <w:szCs w:val="22"/>
        </w:rPr>
        <w:t>21 July 2016</w:t>
      </w:r>
    </w:p>
    <w:p w14:paraId="0EEB3558" w14:textId="77777777" w:rsidR="00375000" w:rsidRPr="00DA0D1E" w:rsidRDefault="00375000" w:rsidP="00375000">
      <w:pPr>
        <w:widowControl w:val="0"/>
        <w:tabs>
          <w:tab w:val="left" w:pos="4962"/>
        </w:tabs>
        <w:autoSpaceDE w:val="0"/>
        <w:autoSpaceDN w:val="0"/>
        <w:adjustRightInd w:val="0"/>
        <w:ind w:left="4962" w:hanging="4962"/>
        <w:rPr>
          <w:rFonts w:cs="Calibri"/>
          <w:sz w:val="22"/>
          <w:szCs w:val="22"/>
        </w:rPr>
      </w:pPr>
    </w:p>
    <w:p w14:paraId="706A36B9" w14:textId="77777777" w:rsid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Date of submission to Council: </w:t>
      </w:r>
      <w:r w:rsidR="00375000">
        <w:rPr>
          <w:rFonts w:cs="Calibri"/>
          <w:sz w:val="22"/>
          <w:szCs w:val="22"/>
        </w:rPr>
        <w:tab/>
      </w:r>
      <w:r w:rsidRPr="00DA0D1E">
        <w:rPr>
          <w:rFonts w:cs="Calibri"/>
          <w:sz w:val="22"/>
          <w:szCs w:val="22"/>
        </w:rPr>
        <w:t>21 July 2016</w:t>
      </w:r>
    </w:p>
    <w:p w14:paraId="35C25B88" w14:textId="77777777" w:rsidR="00375000" w:rsidRPr="00DA0D1E" w:rsidRDefault="00375000" w:rsidP="00375000">
      <w:pPr>
        <w:widowControl w:val="0"/>
        <w:tabs>
          <w:tab w:val="left" w:pos="4962"/>
        </w:tabs>
        <w:autoSpaceDE w:val="0"/>
        <w:autoSpaceDN w:val="0"/>
        <w:adjustRightInd w:val="0"/>
        <w:ind w:left="4962" w:hanging="4962"/>
        <w:rPr>
          <w:rFonts w:cs="Calibri"/>
          <w:sz w:val="22"/>
          <w:szCs w:val="22"/>
        </w:rPr>
      </w:pPr>
    </w:p>
    <w:p w14:paraId="7C3E41DA"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Deadline Council decision: </w:t>
      </w:r>
      <w:r w:rsidR="00375000">
        <w:rPr>
          <w:rFonts w:cs="Calibri"/>
          <w:sz w:val="22"/>
          <w:szCs w:val="22"/>
        </w:rPr>
        <w:tab/>
      </w:r>
      <w:r w:rsidRPr="00DA0D1E">
        <w:rPr>
          <w:rFonts w:cs="Calibri"/>
          <w:sz w:val="22"/>
          <w:szCs w:val="22"/>
        </w:rPr>
        <w:t>Monday 25 July 2016, 23:59 UTC</w:t>
      </w:r>
    </w:p>
    <w:p w14:paraId="7B71330A"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40C007BC"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Impact on ccNSO/ccTLDs: </w:t>
      </w:r>
      <w:r w:rsidR="00375000">
        <w:rPr>
          <w:rFonts w:cs="Calibri"/>
          <w:sz w:val="22"/>
          <w:szCs w:val="22"/>
        </w:rPr>
        <w:tab/>
      </w:r>
      <w:r w:rsidRPr="00DA0D1E">
        <w:rPr>
          <w:rFonts w:cs="Calibri"/>
          <w:sz w:val="22"/>
          <w:szCs w:val="22"/>
        </w:rPr>
        <w:t>middle</w:t>
      </w:r>
    </w:p>
    <w:p w14:paraId="21F58FF0" w14:textId="77777777" w:rsidR="00DA0D1E" w:rsidRPr="00DA0D1E" w:rsidRDefault="00DA0D1E" w:rsidP="00DA0D1E">
      <w:pPr>
        <w:widowControl w:val="0"/>
        <w:autoSpaceDE w:val="0"/>
        <w:autoSpaceDN w:val="0"/>
        <w:adjustRightInd w:val="0"/>
        <w:rPr>
          <w:rFonts w:cs="Calibri"/>
          <w:sz w:val="22"/>
          <w:szCs w:val="22"/>
        </w:rPr>
      </w:pPr>
      <w:r w:rsidRPr="00DA0D1E">
        <w:rPr>
          <w:rFonts w:cs="Calibri"/>
          <w:sz w:val="22"/>
          <w:szCs w:val="22"/>
        </w:rPr>
        <w:t> </w:t>
      </w:r>
    </w:p>
    <w:p w14:paraId="649FBF74" w14:textId="77777777" w:rsidR="00375000" w:rsidRDefault="00DA0D1E" w:rsidP="00DA0D1E">
      <w:pPr>
        <w:widowControl w:val="0"/>
        <w:autoSpaceDE w:val="0"/>
        <w:autoSpaceDN w:val="0"/>
        <w:adjustRightInd w:val="0"/>
        <w:rPr>
          <w:rFonts w:cs="Calibri"/>
          <w:sz w:val="22"/>
          <w:szCs w:val="22"/>
        </w:rPr>
      </w:pPr>
      <w:r w:rsidRPr="00DA0D1E">
        <w:rPr>
          <w:rFonts w:cs="Calibri"/>
          <w:sz w:val="22"/>
          <w:szCs w:val="22"/>
        </w:rPr>
        <w:t> </w:t>
      </w:r>
    </w:p>
    <w:p w14:paraId="5F80BA1A" w14:textId="77777777" w:rsidR="00DA0D1E" w:rsidRPr="00DA0D1E" w:rsidRDefault="00375000" w:rsidP="00DA0D1E">
      <w:pPr>
        <w:widowControl w:val="0"/>
        <w:autoSpaceDE w:val="0"/>
        <w:autoSpaceDN w:val="0"/>
        <w:adjustRightInd w:val="0"/>
        <w:rPr>
          <w:rFonts w:cs="Calibri"/>
          <w:sz w:val="22"/>
          <w:szCs w:val="22"/>
        </w:rPr>
      </w:pPr>
      <w:r>
        <w:rPr>
          <w:rFonts w:cs="Calibri"/>
          <w:sz w:val="22"/>
          <w:szCs w:val="22"/>
        </w:rPr>
        <w:br w:type="column"/>
      </w:r>
    </w:p>
    <w:p w14:paraId="6870660A" w14:textId="77777777" w:rsidR="00DA0D1E" w:rsidRPr="00375000" w:rsidRDefault="00DA0D1E" w:rsidP="00375000">
      <w:pPr>
        <w:widowControl w:val="0"/>
        <w:shd w:val="clear" w:color="auto" w:fill="E7E6E6" w:themeFill="background2"/>
        <w:autoSpaceDE w:val="0"/>
        <w:autoSpaceDN w:val="0"/>
        <w:adjustRightInd w:val="0"/>
        <w:rPr>
          <w:rFonts w:cs="Calibri"/>
          <w:b/>
          <w:sz w:val="28"/>
          <w:szCs w:val="28"/>
        </w:rPr>
      </w:pPr>
      <w:r w:rsidRPr="00375000">
        <w:rPr>
          <w:rFonts w:cs="Calibri"/>
          <w:b/>
          <w:sz w:val="28"/>
          <w:szCs w:val="28"/>
        </w:rPr>
        <w:t>Topic: [ 31 - 2016 ] - Call for Expressions of Interest to Host ICANN Meetings in 2019 and 2020</w:t>
      </w:r>
    </w:p>
    <w:p w14:paraId="3B076B5E" w14:textId="77777777" w:rsidR="00DA0D1E" w:rsidRPr="00DA0D1E" w:rsidRDefault="00DA0D1E" w:rsidP="00DA0D1E">
      <w:pPr>
        <w:widowControl w:val="0"/>
        <w:autoSpaceDE w:val="0"/>
        <w:autoSpaceDN w:val="0"/>
        <w:adjustRightInd w:val="0"/>
        <w:rPr>
          <w:rFonts w:cs="Calibri"/>
          <w:sz w:val="22"/>
          <w:szCs w:val="22"/>
        </w:rPr>
      </w:pPr>
      <w:r w:rsidRPr="00DA0D1E">
        <w:rPr>
          <w:rFonts w:cs="Calibri"/>
          <w:sz w:val="22"/>
          <w:szCs w:val="22"/>
        </w:rPr>
        <w:t> </w:t>
      </w:r>
    </w:p>
    <w:p w14:paraId="26AED7E8"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Originator: </w:t>
      </w:r>
      <w:r w:rsidR="00375000">
        <w:rPr>
          <w:rFonts w:cs="Calibri"/>
          <w:sz w:val="22"/>
          <w:szCs w:val="22"/>
        </w:rPr>
        <w:tab/>
      </w:r>
      <w:r w:rsidRPr="00DA0D1E">
        <w:rPr>
          <w:rFonts w:cs="Calibri"/>
          <w:sz w:val="22"/>
          <w:szCs w:val="22"/>
        </w:rPr>
        <w:t>ICANN</w:t>
      </w:r>
    </w:p>
    <w:p w14:paraId="1C9DA232"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66641381"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Summary of request:  </w:t>
      </w:r>
      <w:r w:rsidR="00375000">
        <w:rPr>
          <w:rFonts w:cs="Calibri"/>
          <w:sz w:val="22"/>
          <w:szCs w:val="22"/>
        </w:rPr>
        <w:tab/>
      </w:r>
      <w:r w:rsidRPr="00DA0D1E">
        <w:rPr>
          <w:rFonts w:cs="Calibri"/>
          <w:sz w:val="22"/>
          <w:szCs w:val="22"/>
        </w:rPr>
        <w:t xml:space="preserve">ICANN is actively seeking hosts for its public meetings to be held in 2019 and 2020 in Europe, Africa, Asia/Australia/Pacific, North America and Latin America/Caribbean. Meetings in 2019 and 2020 will follow the new </w:t>
      </w:r>
      <w:hyperlink r:id="rId13" w:history="1">
        <w:r w:rsidRPr="00DA0D1E">
          <w:rPr>
            <w:rFonts w:cs="Calibri"/>
            <w:color w:val="0000E3"/>
            <w:sz w:val="22"/>
            <w:szCs w:val="22"/>
            <w:u w:val="single" w:color="0000E3"/>
          </w:rPr>
          <w:t>ICANN Meeting Strategy</w:t>
        </w:r>
      </w:hyperlink>
      <w:r w:rsidRPr="00DA0D1E">
        <w:rPr>
          <w:rFonts w:cs="Calibri"/>
          <w:sz w:val="22"/>
          <w:szCs w:val="22"/>
        </w:rPr>
        <w:t xml:space="preserve"> approved by the Board in 2014. The new strategy includes a unique format for each meeting throughout the year, defined as Meeting A, Meeting B and Meeting C. Elements such as cost of the meeting for ICANN and the community, convenience to international airports, availability of sufficient hotel guest rooms in or near the venue, meeting facilities, network infrastructure, personal health and safety of meeting participants, and total level of financial support will be considered by ICANN in making its final selection of a meeting site.</w:t>
      </w:r>
      <w:r w:rsidR="00375000">
        <w:rPr>
          <w:rFonts w:cs="Calibri"/>
          <w:sz w:val="22"/>
          <w:szCs w:val="22"/>
        </w:rPr>
        <w:t xml:space="preserve"> </w:t>
      </w:r>
      <w:hyperlink r:id="rId14" w:history="1">
        <w:r w:rsidRPr="00DA0D1E">
          <w:rPr>
            <w:rFonts w:cs="Calibri"/>
            <w:color w:val="0B4CB4"/>
            <w:sz w:val="22"/>
            <w:szCs w:val="22"/>
            <w:u w:val="single" w:color="0B4CB4"/>
          </w:rPr>
          <w:t>https://www.icann.org/news/announcement-2016-07-15-en</w:t>
        </w:r>
      </w:hyperlink>
    </w:p>
    <w:p w14:paraId="284D36AC"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35373329"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Date received: </w:t>
      </w:r>
      <w:r w:rsidR="00375000">
        <w:rPr>
          <w:rFonts w:cs="Calibri"/>
          <w:sz w:val="22"/>
          <w:szCs w:val="22"/>
        </w:rPr>
        <w:tab/>
      </w:r>
      <w:r w:rsidRPr="00DA0D1E">
        <w:rPr>
          <w:rFonts w:cs="Calibri"/>
          <w:sz w:val="22"/>
          <w:szCs w:val="22"/>
        </w:rPr>
        <w:t>19 July 2016</w:t>
      </w:r>
    </w:p>
    <w:p w14:paraId="21B27B19"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57292155"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Last day for Comments/input/response, if any: </w:t>
      </w:r>
      <w:r w:rsidR="00375000">
        <w:rPr>
          <w:rFonts w:cs="Calibri"/>
          <w:sz w:val="22"/>
          <w:szCs w:val="22"/>
        </w:rPr>
        <w:tab/>
      </w:r>
      <w:r w:rsidRPr="00DA0D1E">
        <w:rPr>
          <w:rFonts w:cs="Calibri"/>
          <w:sz w:val="22"/>
          <w:szCs w:val="22"/>
        </w:rPr>
        <w:t>30 September 2016</w:t>
      </w:r>
    </w:p>
    <w:p w14:paraId="5FF09D02"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2CC43B7B"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Recommended action, if any: </w:t>
      </w:r>
      <w:r w:rsidR="00375000">
        <w:rPr>
          <w:rFonts w:cs="Calibri"/>
          <w:sz w:val="22"/>
          <w:szCs w:val="22"/>
        </w:rPr>
        <w:tab/>
      </w:r>
      <w:r w:rsidRPr="00DA0D1E">
        <w:rPr>
          <w:rFonts w:cs="Calibri"/>
          <w:sz w:val="22"/>
          <w:szCs w:val="22"/>
        </w:rPr>
        <w:t>end to ccNSO-council, ccNSO-members, cctldcommunity. Share on social media.</w:t>
      </w:r>
    </w:p>
    <w:p w14:paraId="7F2AAAC8"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22E6B757"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Expertise needed, if any:  </w:t>
      </w:r>
      <w:r w:rsidR="00375000">
        <w:rPr>
          <w:rFonts w:cs="Calibri"/>
          <w:sz w:val="22"/>
          <w:szCs w:val="22"/>
        </w:rPr>
        <w:tab/>
      </w:r>
      <w:r w:rsidRPr="00DA0D1E">
        <w:rPr>
          <w:rFonts w:cs="Calibri"/>
          <w:sz w:val="22"/>
          <w:szCs w:val="22"/>
        </w:rPr>
        <w:t>managerial, operational</w:t>
      </w:r>
    </w:p>
    <w:p w14:paraId="081441AD"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0C283EC0" w14:textId="77777777" w:rsid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Recommendation received by Triage Committee: </w:t>
      </w:r>
      <w:r w:rsidR="00375000">
        <w:rPr>
          <w:rFonts w:cs="Calibri"/>
          <w:sz w:val="22"/>
          <w:szCs w:val="22"/>
        </w:rPr>
        <w:tab/>
      </w:r>
      <w:r w:rsidRPr="00DA0D1E">
        <w:rPr>
          <w:rFonts w:cs="Calibri"/>
          <w:sz w:val="22"/>
          <w:szCs w:val="22"/>
        </w:rPr>
        <w:t>21 July 2016</w:t>
      </w:r>
    </w:p>
    <w:p w14:paraId="7EFC085D" w14:textId="77777777" w:rsidR="00375000" w:rsidRPr="00DA0D1E" w:rsidRDefault="00375000" w:rsidP="00375000">
      <w:pPr>
        <w:widowControl w:val="0"/>
        <w:tabs>
          <w:tab w:val="left" w:pos="4962"/>
        </w:tabs>
        <w:autoSpaceDE w:val="0"/>
        <w:autoSpaceDN w:val="0"/>
        <w:adjustRightInd w:val="0"/>
        <w:ind w:left="4962" w:hanging="4962"/>
        <w:rPr>
          <w:rFonts w:cs="Calibri"/>
          <w:sz w:val="22"/>
          <w:szCs w:val="22"/>
        </w:rPr>
      </w:pPr>
    </w:p>
    <w:p w14:paraId="25D9D5F7" w14:textId="77777777" w:rsid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Date of submission to Council: </w:t>
      </w:r>
      <w:r w:rsidR="00375000">
        <w:rPr>
          <w:rFonts w:cs="Calibri"/>
          <w:sz w:val="22"/>
          <w:szCs w:val="22"/>
        </w:rPr>
        <w:tab/>
      </w:r>
      <w:r w:rsidRPr="00DA0D1E">
        <w:rPr>
          <w:rFonts w:cs="Calibri"/>
          <w:sz w:val="22"/>
          <w:szCs w:val="22"/>
        </w:rPr>
        <w:t>21 July 2016</w:t>
      </w:r>
    </w:p>
    <w:p w14:paraId="30F23A13" w14:textId="77777777" w:rsidR="00375000" w:rsidRPr="00DA0D1E" w:rsidRDefault="00375000" w:rsidP="00375000">
      <w:pPr>
        <w:widowControl w:val="0"/>
        <w:tabs>
          <w:tab w:val="left" w:pos="4962"/>
        </w:tabs>
        <w:autoSpaceDE w:val="0"/>
        <w:autoSpaceDN w:val="0"/>
        <w:adjustRightInd w:val="0"/>
        <w:ind w:left="4962" w:hanging="4962"/>
        <w:rPr>
          <w:rFonts w:cs="Calibri"/>
          <w:sz w:val="22"/>
          <w:szCs w:val="22"/>
        </w:rPr>
      </w:pPr>
    </w:p>
    <w:p w14:paraId="57AAC078"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Deadline Council decision: </w:t>
      </w:r>
      <w:r w:rsidR="00375000">
        <w:rPr>
          <w:rFonts w:cs="Calibri"/>
          <w:sz w:val="22"/>
          <w:szCs w:val="22"/>
        </w:rPr>
        <w:tab/>
      </w:r>
      <w:r w:rsidRPr="00DA0D1E">
        <w:rPr>
          <w:rFonts w:cs="Calibri"/>
          <w:sz w:val="22"/>
          <w:szCs w:val="22"/>
        </w:rPr>
        <w:t>Monday 25 July 2016, 23:59 UTC</w:t>
      </w:r>
    </w:p>
    <w:p w14:paraId="4CA6A611"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303DB849" w14:textId="77777777" w:rsid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Impact on ccNSO/ccTLDs: </w:t>
      </w:r>
      <w:r w:rsidR="00375000">
        <w:rPr>
          <w:rFonts w:cs="Calibri"/>
          <w:sz w:val="22"/>
          <w:szCs w:val="22"/>
        </w:rPr>
        <w:tab/>
      </w:r>
      <w:r w:rsidRPr="00DA0D1E">
        <w:rPr>
          <w:rFonts w:cs="Calibri"/>
          <w:sz w:val="22"/>
          <w:szCs w:val="22"/>
        </w:rPr>
        <w:t>middle</w:t>
      </w:r>
    </w:p>
    <w:p w14:paraId="4AD3A7C1" w14:textId="77777777" w:rsidR="00375000" w:rsidRPr="00DA0D1E" w:rsidRDefault="00375000" w:rsidP="00DA0D1E">
      <w:pPr>
        <w:widowControl w:val="0"/>
        <w:autoSpaceDE w:val="0"/>
        <w:autoSpaceDN w:val="0"/>
        <w:adjustRightInd w:val="0"/>
        <w:rPr>
          <w:rFonts w:cs="Calibri"/>
          <w:sz w:val="22"/>
          <w:szCs w:val="22"/>
        </w:rPr>
      </w:pPr>
    </w:p>
    <w:p w14:paraId="34D76BC9" w14:textId="77777777" w:rsidR="00375000" w:rsidRDefault="00DA0D1E" w:rsidP="00375000">
      <w:pPr>
        <w:widowControl w:val="0"/>
        <w:autoSpaceDE w:val="0"/>
        <w:autoSpaceDN w:val="0"/>
        <w:adjustRightInd w:val="0"/>
        <w:rPr>
          <w:rFonts w:cs="Calibri"/>
          <w:sz w:val="22"/>
          <w:szCs w:val="22"/>
        </w:rPr>
      </w:pPr>
      <w:r w:rsidRPr="00DA0D1E">
        <w:rPr>
          <w:rFonts w:cs="Calibri"/>
          <w:sz w:val="22"/>
          <w:szCs w:val="22"/>
        </w:rPr>
        <w:t> </w:t>
      </w:r>
    </w:p>
    <w:p w14:paraId="474EBB3C" w14:textId="77777777" w:rsidR="00DA0D1E" w:rsidRPr="00DA0D1E" w:rsidRDefault="00375000" w:rsidP="00375000">
      <w:pPr>
        <w:widowControl w:val="0"/>
        <w:autoSpaceDE w:val="0"/>
        <w:autoSpaceDN w:val="0"/>
        <w:adjustRightInd w:val="0"/>
        <w:rPr>
          <w:rFonts w:cs="Calibri"/>
          <w:sz w:val="22"/>
          <w:szCs w:val="22"/>
        </w:rPr>
      </w:pPr>
      <w:r>
        <w:rPr>
          <w:rFonts w:cs="Calibri"/>
          <w:sz w:val="22"/>
          <w:szCs w:val="22"/>
        </w:rPr>
        <w:br w:type="column"/>
      </w:r>
    </w:p>
    <w:p w14:paraId="3271D5FF" w14:textId="77777777" w:rsidR="00DA0D1E" w:rsidRPr="00375000" w:rsidRDefault="00DA0D1E" w:rsidP="00375000">
      <w:pPr>
        <w:widowControl w:val="0"/>
        <w:shd w:val="clear" w:color="auto" w:fill="E7E6E6" w:themeFill="background2"/>
        <w:autoSpaceDE w:val="0"/>
        <w:autoSpaceDN w:val="0"/>
        <w:adjustRightInd w:val="0"/>
        <w:rPr>
          <w:rFonts w:cs="Calibri"/>
          <w:b/>
          <w:sz w:val="28"/>
          <w:szCs w:val="28"/>
        </w:rPr>
      </w:pPr>
      <w:r w:rsidRPr="00375000">
        <w:rPr>
          <w:rFonts w:cs="Calibri"/>
          <w:b/>
          <w:sz w:val="28"/>
          <w:szCs w:val="28"/>
        </w:rPr>
        <w:t>Topic: [ 32 - 2016 ] - ICANN Publishes gTLD Marketplace Health Index (Beta) for Community Feedback</w:t>
      </w:r>
    </w:p>
    <w:p w14:paraId="542B7260" w14:textId="77777777" w:rsidR="00DA0D1E" w:rsidRPr="00DA0D1E" w:rsidRDefault="00DA0D1E" w:rsidP="00DA0D1E">
      <w:pPr>
        <w:widowControl w:val="0"/>
        <w:autoSpaceDE w:val="0"/>
        <w:autoSpaceDN w:val="0"/>
        <w:adjustRightInd w:val="0"/>
        <w:rPr>
          <w:rFonts w:cs="Calibri"/>
          <w:sz w:val="22"/>
          <w:szCs w:val="22"/>
        </w:rPr>
      </w:pPr>
      <w:r w:rsidRPr="00DA0D1E">
        <w:rPr>
          <w:rFonts w:cs="Calibri"/>
          <w:sz w:val="22"/>
          <w:szCs w:val="22"/>
        </w:rPr>
        <w:t> </w:t>
      </w:r>
    </w:p>
    <w:p w14:paraId="21CFA571"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Originator: </w:t>
      </w:r>
      <w:r w:rsidR="00375000">
        <w:rPr>
          <w:rFonts w:cs="Calibri"/>
          <w:sz w:val="22"/>
          <w:szCs w:val="22"/>
        </w:rPr>
        <w:tab/>
      </w:r>
      <w:r w:rsidRPr="00DA0D1E">
        <w:rPr>
          <w:rFonts w:cs="Calibri"/>
          <w:sz w:val="22"/>
          <w:szCs w:val="22"/>
        </w:rPr>
        <w:t>ICANN</w:t>
      </w:r>
    </w:p>
    <w:p w14:paraId="360AAE5A"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52CF856A"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Summary of request:  </w:t>
      </w:r>
      <w:r w:rsidR="00375000">
        <w:rPr>
          <w:rFonts w:cs="Calibri"/>
          <w:sz w:val="22"/>
          <w:szCs w:val="22"/>
        </w:rPr>
        <w:tab/>
      </w:r>
      <w:r w:rsidRPr="00DA0D1E">
        <w:rPr>
          <w:rFonts w:cs="Calibri"/>
          <w:sz w:val="22"/>
          <w:szCs w:val="22"/>
        </w:rPr>
        <w:t xml:space="preserve">The gTLD Marketplace Health Index presents statistics and trends related to generic top-level domains. ICANN intends to publish these statistics biannually to track progress against its goal of supporting the evolution of the domain name marketplace to be robust, stable, and trusted.  Following the close of the public comment period, ICANN will work with a group of community volunteers to further refine the Index. If you would like to volunteer for this community Advisory Panel, visit </w:t>
      </w:r>
      <w:hyperlink r:id="rId15" w:history="1">
        <w:r w:rsidRPr="00DA0D1E">
          <w:rPr>
            <w:rFonts w:cs="Calibri"/>
            <w:color w:val="0000E3"/>
            <w:sz w:val="22"/>
            <w:szCs w:val="22"/>
            <w:u w:val="single" w:color="0000E3"/>
          </w:rPr>
          <w:t>https://mm.icann.org/mailman/listinfo/gtldmarketplace</w:t>
        </w:r>
      </w:hyperlink>
      <w:r w:rsidRPr="00DA0D1E">
        <w:rPr>
          <w:rFonts w:cs="Calibri"/>
          <w:sz w:val="22"/>
          <w:szCs w:val="22"/>
        </w:rPr>
        <w:t xml:space="preserve"> to subscribe to the Advisory Panel email list.  For more information about tracking gTLD marketplace health, </w:t>
      </w:r>
      <w:hyperlink r:id="rId16" w:history="1">
        <w:r w:rsidRPr="00DA0D1E">
          <w:rPr>
            <w:rFonts w:cs="Calibri"/>
            <w:color w:val="0000E3"/>
            <w:sz w:val="22"/>
            <w:szCs w:val="22"/>
            <w:u w:val="single" w:color="0000E3"/>
          </w:rPr>
          <w:t>read the blog</w:t>
        </w:r>
      </w:hyperlink>
      <w:r w:rsidRPr="00DA0D1E">
        <w:rPr>
          <w:rFonts w:cs="Calibri"/>
          <w:sz w:val="22"/>
          <w:szCs w:val="22"/>
        </w:rPr>
        <w:t>.</w:t>
      </w:r>
      <w:r w:rsidR="00375000">
        <w:rPr>
          <w:rFonts w:cs="Calibri"/>
          <w:sz w:val="22"/>
          <w:szCs w:val="22"/>
        </w:rPr>
        <w:t xml:space="preserve"> </w:t>
      </w:r>
      <w:hyperlink r:id="rId17" w:history="1">
        <w:r w:rsidRPr="00DA0D1E">
          <w:rPr>
            <w:rFonts w:cs="Calibri"/>
            <w:color w:val="0B4CB4"/>
            <w:sz w:val="22"/>
            <w:szCs w:val="22"/>
            <w:u w:val="single" w:color="0B4CB4"/>
          </w:rPr>
          <w:t>https://www.icann.org/news/announcement-2-2016-07-19-en</w:t>
        </w:r>
      </w:hyperlink>
    </w:p>
    <w:p w14:paraId="7E3E21B9"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30A0BDD4"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Date received: </w:t>
      </w:r>
      <w:r w:rsidR="00375000">
        <w:rPr>
          <w:rFonts w:cs="Calibri"/>
          <w:sz w:val="22"/>
          <w:szCs w:val="22"/>
        </w:rPr>
        <w:tab/>
      </w:r>
      <w:r w:rsidRPr="00DA0D1E">
        <w:rPr>
          <w:rFonts w:cs="Calibri"/>
          <w:sz w:val="22"/>
          <w:szCs w:val="22"/>
        </w:rPr>
        <w:t>19 July 2016</w:t>
      </w:r>
    </w:p>
    <w:p w14:paraId="219F3F2A"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7546FD3B"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Last day for Comments/input/response, if any: </w:t>
      </w:r>
      <w:r w:rsidR="00375000">
        <w:rPr>
          <w:rFonts w:cs="Calibri"/>
          <w:sz w:val="22"/>
          <w:szCs w:val="22"/>
        </w:rPr>
        <w:tab/>
      </w:r>
      <w:r w:rsidRPr="00DA0D1E">
        <w:rPr>
          <w:rFonts w:cs="Calibri"/>
          <w:sz w:val="22"/>
          <w:szCs w:val="22"/>
        </w:rPr>
        <w:t>6 September 2016</w:t>
      </w:r>
    </w:p>
    <w:p w14:paraId="3F6DAB82"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6D59636E"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Recommended action, if any: </w:t>
      </w:r>
      <w:r w:rsidR="00375000">
        <w:rPr>
          <w:rFonts w:cs="Calibri"/>
          <w:sz w:val="22"/>
          <w:szCs w:val="22"/>
        </w:rPr>
        <w:tab/>
      </w:r>
      <w:r w:rsidRPr="00DA0D1E">
        <w:rPr>
          <w:rFonts w:cs="Calibri"/>
          <w:sz w:val="22"/>
          <w:szCs w:val="22"/>
        </w:rPr>
        <w:t>send to ccNSO-council, ccNSO-members, cctldcommunity. Share on social media.</w:t>
      </w:r>
    </w:p>
    <w:p w14:paraId="19485E90"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0860677F"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Expertise needed, if any: </w:t>
      </w:r>
      <w:r w:rsidR="00375000">
        <w:rPr>
          <w:rFonts w:cs="Calibri"/>
          <w:sz w:val="22"/>
          <w:szCs w:val="22"/>
        </w:rPr>
        <w:tab/>
      </w:r>
      <w:r w:rsidRPr="00DA0D1E">
        <w:rPr>
          <w:rFonts w:cs="Calibri"/>
          <w:sz w:val="22"/>
          <w:szCs w:val="22"/>
        </w:rPr>
        <w:t>statistical, managerial, operational</w:t>
      </w:r>
    </w:p>
    <w:p w14:paraId="756F3AEA"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473423A9" w14:textId="77777777" w:rsid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Recommendation received by Triage Committee: </w:t>
      </w:r>
      <w:r w:rsidR="00375000">
        <w:rPr>
          <w:rFonts w:cs="Calibri"/>
          <w:sz w:val="22"/>
          <w:szCs w:val="22"/>
        </w:rPr>
        <w:tab/>
      </w:r>
      <w:r w:rsidRPr="00DA0D1E">
        <w:rPr>
          <w:rFonts w:cs="Calibri"/>
          <w:sz w:val="22"/>
          <w:szCs w:val="22"/>
        </w:rPr>
        <w:t>21 July 2016</w:t>
      </w:r>
    </w:p>
    <w:p w14:paraId="3648DF97" w14:textId="77777777" w:rsidR="00375000" w:rsidRPr="00DA0D1E" w:rsidRDefault="00375000" w:rsidP="00375000">
      <w:pPr>
        <w:widowControl w:val="0"/>
        <w:tabs>
          <w:tab w:val="left" w:pos="4962"/>
        </w:tabs>
        <w:autoSpaceDE w:val="0"/>
        <w:autoSpaceDN w:val="0"/>
        <w:adjustRightInd w:val="0"/>
        <w:ind w:left="4962" w:hanging="4962"/>
        <w:rPr>
          <w:rFonts w:cs="Calibri"/>
          <w:sz w:val="22"/>
          <w:szCs w:val="22"/>
        </w:rPr>
      </w:pPr>
    </w:p>
    <w:p w14:paraId="24B66B7D" w14:textId="77777777" w:rsid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Date of submission to Council: </w:t>
      </w:r>
      <w:r w:rsidR="00375000">
        <w:rPr>
          <w:rFonts w:cs="Calibri"/>
          <w:sz w:val="22"/>
          <w:szCs w:val="22"/>
        </w:rPr>
        <w:tab/>
      </w:r>
      <w:r w:rsidRPr="00DA0D1E">
        <w:rPr>
          <w:rFonts w:cs="Calibri"/>
          <w:sz w:val="22"/>
          <w:szCs w:val="22"/>
        </w:rPr>
        <w:t>21 July 2016</w:t>
      </w:r>
    </w:p>
    <w:p w14:paraId="054666C4" w14:textId="77777777" w:rsidR="00375000" w:rsidRPr="00DA0D1E" w:rsidRDefault="00375000" w:rsidP="00375000">
      <w:pPr>
        <w:widowControl w:val="0"/>
        <w:tabs>
          <w:tab w:val="left" w:pos="4962"/>
        </w:tabs>
        <w:autoSpaceDE w:val="0"/>
        <w:autoSpaceDN w:val="0"/>
        <w:adjustRightInd w:val="0"/>
        <w:ind w:left="4962" w:hanging="4962"/>
        <w:rPr>
          <w:rFonts w:cs="Calibri"/>
          <w:sz w:val="22"/>
          <w:szCs w:val="22"/>
        </w:rPr>
      </w:pPr>
    </w:p>
    <w:p w14:paraId="78E12433"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xml:space="preserve">Deadline Council decision: </w:t>
      </w:r>
      <w:r w:rsidR="00375000">
        <w:rPr>
          <w:rFonts w:cs="Calibri"/>
          <w:sz w:val="22"/>
          <w:szCs w:val="22"/>
        </w:rPr>
        <w:tab/>
      </w:r>
      <w:r w:rsidRPr="00DA0D1E">
        <w:rPr>
          <w:rFonts w:cs="Calibri"/>
          <w:sz w:val="22"/>
          <w:szCs w:val="22"/>
        </w:rPr>
        <w:t>Monday 25 July 2016, 23:59 UTC</w:t>
      </w:r>
    </w:p>
    <w:p w14:paraId="70369ECD"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 </w:t>
      </w:r>
    </w:p>
    <w:p w14:paraId="7A771C6D" w14:textId="77777777" w:rsidR="00DA0D1E" w:rsidRPr="00DA0D1E" w:rsidRDefault="00DA0D1E" w:rsidP="00375000">
      <w:pPr>
        <w:widowControl w:val="0"/>
        <w:tabs>
          <w:tab w:val="left" w:pos="4962"/>
        </w:tabs>
        <w:autoSpaceDE w:val="0"/>
        <w:autoSpaceDN w:val="0"/>
        <w:adjustRightInd w:val="0"/>
        <w:ind w:left="4962" w:hanging="4962"/>
        <w:rPr>
          <w:rFonts w:cs="Calibri"/>
          <w:sz w:val="22"/>
          <w:szCs w:val="22"/>
        </w:rPr>
      </w:pPr>
      <w:r w:rsidRPr="00DA0D1E">
        <w:rPr>
          <w:rFonts w:cs="Calibri"/>
          <w:sz w:val="22"/>
          <w:szCs w:val="22"/>
        </w:rPr>
        <w:t>Impact on ccNSO/ccTLDs: </w:t>
      </w:r>
      <w:r w:rsidR="00375000">
        <w:rPr>
          <w:rFonts w:cs="Calibri"/>
          <w:sz w:val="22"/>
          <w:szCs w:val="22"/>
        </w:rPr>
        <w:tab/>
      </w:r>
      <w:bookmarkStart w:id="0" w:name="_GoBack"/>
      <w:bookmarkEnd w:id="0"/>
      <w:r w:rsidRPr="00DA0D1E">
        <w:rPr>
          <w:rFonts w:cs="Calibri"/>
          <w:sz w:val="22"/>
          <w:szCs w:val="22"/>
        </w:rPr>
        <w:t>middle</w:t>
      </w:r>
    </w:p>
    <w:p w14:paraId="468A6879" w14:textId="77777777" w:rsidR="00DA0D1E" w:rsidRPr="00DA0D1E" w:rsidRDefault="00DA0D1E" w:rsidP="00DA0D1E">
      <w:pPr>
        <w:widowControl w:val="0"/>
        <w:autoSpaceDE w:val="0"/>
        <w:autoSpaceDN w:val="0"/>
        <w:adjustRightInd w:val="0"/>
        <w:rPr>
          <w:rFonts w:cs="Calibri"/>
          <w:sz w:val="22"/>
          <w:szCs w:val="22"/>
        </w:rPr>
      </w:pPr>
      <w:r w:rsidRPr="00DA0D1E">
        <w:rPr>
          <w:rFonts w:cs="Calibri"/>
          <w:sz w:val="22"/>
          <w:szCs w:val="22"/>
        </w:rPr>
        <w:t> </w:t>
      </w:r>
    </w:p>
    <w:p w14:paraId="46D6D2EE" w14:textId="77777777" w:rsidR="00DA0D1E" w:rsidRPr="00DA0D1E" w:rsidRDefault="00DA0D1E" w:rsidP="00DA0D1E">
      <w:pPr>
        <w:widowControl w:val="0"/>
        <w:autoSpaceDE w:val="0"/>
        <w:autoSpaceDN w:val="0"/>
        <w:adjustRightInd w:val="0"/>
        <w:rPr>
          <w:rFonts w:ascii="Calibri" w:hAnsi="Calibri" w:cs="Calibri"/>
          <w:sz w:val="32"/>
          <w:szCs w:val="32"/>
        </w:rPr>
      </w:pPr>
      <w:r>
        <w:rPr>
          <w:rFonts w:ascii="Calibri" w:hAnsi="Calibri" w:cs="Calibri"/>
          <w:sz w:val="30"/>
          <w:szCs w:val="30"/>
        </w:rPr>
        <w:t> </w:t>
      </w:r>
    </w:p>
    <w:sectPr w:rsidR="00DA0D1E" w:rsidRPr="00DA0D1E" w:rsidSect="004F4AC9">
      <w:headerReference w:type="even" r:id="rId18"/>
      <w:headerReference w:type="default" r:id="rId1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2B8B9" w14:textId="77777777" w:rsidR="0011174A" w:rsidRDefault="0011174A" w:rsidP="00375000">
      <w:r>
        <w:separator/>
      </w:r>
    </w:p>
  </w:endnote>
  <w:endnote w:type="continuationSeparator" w:id="0">
    <w:p w14:paraId="55DE00B5" w14:textId="77777777" w:rsidR="0011174A" w:rsidRDefault="0011174A" w:rsidP="0037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08D72" w14:textId="77777777" w:rsidR="0011174A" w:rsidRDefault="0011174A" w:rsidP="00375000">
      <w:r>
        <w:separator/>
      </w:r>
    </w:p>
  </w:footnote>
  <w:footnote w:type="continuationSeparator" w:id="0">
    <w:p w14:paraId="7E358E6E" w14:textId="77777777" w:rsidR="0011174A" w:rsidRDefault="0011174A" w:rsidP="003750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B46D0" w14:textId="77777777" w:rsidR="00375000" w:rsidRDefault="00375000" w:rsidP="00885C5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4855BB" w14:textId="77777777" w:rsidR="00375000" w:rsidRDefault="00375000" w:rsidP="0037500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7670B" w14:textId="77777777" w:rsidR="00375000" w:rsidRDefault="00375000" w:rsidP="00885C5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174A">
      <w:rPr>
        <w:rStyle w:val="PageNumber"/>
        <w:noProof/>
      </w:rPr>
      <w:t>1</w:t>
    </w:r>
    <w:r>
      <w:rPr>
        <w:rStyle w:val="PageNumber"/>
      </w:rPr>
      <w:fldChar w:fldCharType="end"/>
    </w:r>
  </w:p>
  <w:p w14:paraId="5F98E451" w14:textId="77777777" w:rsidR="00375000" w:rsidRDefault="00375000" w:rsidP="0037500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D1E"/>
    <w:rsid w:val="0011174A"/>
    <w:rsid w:val="00375000"/>
    <w:rsid w:val="0045072E"/>
    <w:rsid w:val="004F4AC9"/>
    <w:rsid w:val="005D59FD"/>
    <w:rsid w:val="0082144C"/>
    <w:rsid w:val="00984231"/>
    <w:rsid w:val="00AF109F"/>
    <w:rsid w:val="00DA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15C8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0D1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D1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75000"/>
    <w:pPr>
      <w:tabs>
        <w:tab w:val="center" w:pos="4680"/>
        <w:tab w:val="right" w:pos="9360"/>
      </w:tabs>
    </w:pPr>
  </w:style>
  <w:style w:type="character" w:customStyle="1" w:styleId="HeaderChar">
    <w:name w:val="Header Char"/>
    <w:basedOn w:val="DefaultParagraphFont"/>
    <w:link w:val="Header"/>
    <w:uiPriority w:val="99"/>
    <w:rsid w:val="00375000"/>
  </w:style>
  <w:style w:type="character" w:styleId="PageNumber">
    <w:name w:val="page number"/>
    <w:basedOn w:val="DefaultParagraphFont"/>
    <w:uiPriority w:val="99"/>
    <w:semiHidden/>
    <w:unhideWhenUsed/>
    <w:rsid w:val="00375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544288">
      <w:bodyDiv w:val="1"/>
      <w:marLeft w:val="0"/>
      <w:marRight w:val="0"/>
      <w:marTop w:val="0"/>
      <w:marBottom w:val="0"/>
      <w:divBdr>
        <w:top w:val="none" w:sz="0" w:space="0" w:color="auto"/>
        <w:left w:val="none" w:sz="0" w:space="0" w:color="auto"/>
        <w:bottom w:val="none" w:sz="0" w:space="0" w:color="auto"/>
        <w:right w:val="none" w:sz="0" w:space="0" w:color="auto"/>
      </w:divBdr>
    </w:div>
    <w:div w:id="559023459">
      <w:bodyDiv w:val="1"/>
      <w:marLeft w:val="0"/>
      <w:marRight w:val="0"/>
      <w:marTop w:val="0"/>
      <w:marBottom w:val="0"/>
      <w:divBdr>
        <w:top w:val="none" w:sz="0" w:space="0" w:color="auto"/>
        <w:left w:val="none" w:sz="0" w:space="0" w:color="auto"/>
        <w:bottom w:val="none" w:sz="0" w:space="0" w:color="auto"/>
        <w:right w:val="none" w:sz="0" w:space="0" w:color="auto"/>
      </w:divBdr>
    </w:div>
    <w:div w:id="696083315">
      <w:bodyDiv w:val="1"/>
      <w:marLeft w:val="0"/>
      <w:marRight w:val="0"/>
      <w:marTop w:val="0"/>
      <w:marBottom w:val="0"/>
      <w:divBdr>
        <w:top w:val="none" w:sz="0" w:space="0" w:color="auto"/>
        <w:left w:val="none" w:sz="0" w:space="0" w:color="auto"/>
        <w:bottom w:val="none" w:sz="0" w:space="0" w:color="auto"/>
        <w:right w:val="none" w:sz="0" w:space="0" w:color="auto"/>
      </w:divBdr>
    </w:div>
    <w:div w:id="1352610881">
      <w:bodyDiv w:val="1"/>
      <w:marLeft w:val="0"/>
      <w:marRight w:val="0"/>
      <w:marTop w:val="0"/>
      <w:marBottom w:val="0"/>
      <w:divBdr>
        <w:top w:val="none" w:sz="0" w:space="0" w:color="auto"/>
        <w:left w:val="none" w:sz="0" w:space="0" w:color="auto"/>
        <w:bottom w:val="none" w:sz="0" w:space="0" w:color="auto"/>
        <w:right w:val="none" w:sz="0" w:space="0" w:color="auto"/>
      </w:divBdr>
    </w:div>
    <w:div w:id="1394233965">
      <w:bodyDiv w:val="1"/>
      <w:marLeft w:val="0"/>
      <w:marRight w:val="0"/>
      <w:marTop w:val="0"/>
      <w:marBottom w:val="0"/>
      <w:divBdr>
        <w:top w:val="none" w:sz="0" w:space="0" w:color="auto"/>
        <w:left w:val="none" w:sz="0" w:space="0" w:color="auto"/>
        <w:bottom w:val="none" w:sz="0" w:space="0" w:color="auto"/>
        <w:right w:val="none" w:sz="0" w:space="0" w:color="auto"/>
      </w:divBdr>
    </w:div>
    <w:div w:id="1664626396">
      <w:bodyDiv w:val="1"/>
      <w:marLeft w:val="0"/>
      <w:marRight w:val="0"/>
      <w:marTop w:val="0"/>
      <w:marBottom w:val="0"/>
      <w:divBdr>
        <w:top w:val="none" w:sz="0" w:space="0" w:color="auto"/>
        <w:left w:val="none" w:sz="0" w:space="0" w:color="auto"/>
        <w:bottom w:val="none" w:sz="0" w:space="0" w:color="auto"/>
        <w:right w:val="none" w:sz="0" w:space="0" w:color="auto"/>
      </w:divBdr>
    </w:div>
    <w:div w:id="1749230288">
      <w:bodyDiv w:val="1"/>
      <w:marLeft w:val="0"/>
      <w:marRight w:val="0"/>
      <w:marTop w:val="0"/>
      <w:marBottom w:val="0"/>
      <w:divBdr>
        <w:top w:val="none" w:sz="0" w:space="0" w:color="auto"/>
        <w:left w:val="none" w:sz="0" w:space="0" w:color="auto"/>
        <w:bottom w:val="none" w:sz="0" w:space="0" w:color="auto"/>
        <w:right w:val="none" w:sz="0" w:space="0" w:color="auto"/>
      </w:divBdr>
    </w:div>
    <w:div w:id="21037908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icann.org/news/announcement-2016-07-05-en"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icann.org/news/announcement-2016-07-05-en" TargetMode="External"/><Relationship Id="rId11" Type="http://schemas.openxmlformats.org/officeDocument/2006/relationships/hyperlink" Target="https://www.icann.org/news/announcement-3-2016-07-08-en" TargetMode="External"/><Relationship Id="rId12" Type="http://schemas.openxmlformats.org/officeDocument/2006/relationships/hyperlink" Target="https://www.icann.org/public-comments/draft-pti-bylaws-2016-07-12-en" TargetMode="External"/><Relationship Id="rId13" Type="http://schemas.openxmlformats.org/officeDocument/2006/relationships/hyperlink" Target="https://meetings.icann.org/en/future-meeting-strategy" TargetMode="External"/><Relationship Id="rId14" Type="http://schemas.openxmlformats.org/officeDocument/2006/relationships/hyperlink" Target="https://www.icann.org/news/announcement-2016-07-15-en" TargetMode="External"/><Relationship Id="rId15" Type="http://schemas.openxmlformats.org/officeDocument/2006/relationships/hyperlink" Target="https://mm.icann.org/mailman/listinfo/gtldmarketplace" TargetMode="External"/><Relationship Id="rId16" Type="http://schemas.openxmlformats.org/officeDocument/2006/relationships/hyperlink" Target="https://www.icann.org/news/blog/tracking-gtld-marketplace-health" TargetMode="External"/><Relationship Id="rId17" Type="http://schemas.openxmlformats.org/officeDocument/2006/relationships/hyperlink" Target="https://www.icann.org/news/announcement-2-2016-07-19-en"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reviews@icann.org" TargetMode="External"/><Relationship Id="rId7" Type="http://schemas.openxmlformats.org/officeDocument/2006/relationships/hyperlink" Target="https://www.icann.org/news/announcement-3-2016-06-30-en" TargetMode="External"/><Relationship Id="rId8" Type="http://schemas.openxmlformats.org/officeDocument/2006/relationships/hyperlink" Target="https://www.icann.org/public-comments/draft-pti-articles-incorporation-2016-07-0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1422</Words>
  <Characters>8110</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1</cp:revision>
  <dcterms:created xsi:type="dcterms:W3CDTF">2016-07-21T07:38:00Z</dcterms:created>
  <dcterms:modified xsi:type="dcterms:W3CDTF">2016-07-21T07:59:00Z</dcterms:modified>
</cp:coreProperties>
</file>