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EAF" w:rsidRPr="00527879" w:rsidRDefault="00DC6ECD" w:rsidP="00081EAF">
      <w:pPr>
        <w:widowControl w:val="0"/>
        <w:autoSpaceDE w:val="0"/>
        <w:autoSpaceDN w:val="0"/>
        <w:adjustRightInd w:val="0"/>
        <w:rPr>
          <w:rFonts w:asciiTheme="minorHAnsi" w:hAnsiTheme="minorHAnsi" w:cstheme="minorHAnsi"/>
          <w:b/>
          <w:bCs/>
        </w:rPr>
      </w:pPr>
      <w:r w:rsidRPr="00527879">
        <w:rPr>
          <w:rFonts w:asciiTheme="minorHAnsi" w:hAnsiTheme="minorHAnsi" w:cstheme="minorHAnsi"/>
          <w:b/>
          <w:bCs/>
        </w:rPr>
        <w:t xml:space="preserve">Draft </w:t>
      </w:r>
      <w:r w:rsidR="00081EAF" w:rsidRPr="00527879">
        <w:rPr>
          <w:rFonts w:asciiTheme="minorHAnsi" w:hAnsiTheme="minorHAnsi" w:cstheme="minorHAnsi"/>
          <w:b/>
          <w:bCs/>
        </w:rPr>
        <w:t>Resolution</w:t>
      </w:r>
      <w:bookmarkStart w:id="0" w:name="_GoBack"/>
      <w:bookmarkEnd w:id="0"/>
    </w:p>
    <w:p w:rsidR="00081EAF" w:rsidRPr="00527879" w:rsidRDefault="00081EAF" w:rsidP="00081EAF">
      <w:pPr>
        <w:widowControl w:val="0"/>
        <w:autoSpaceDE w:val="0"/>
        <w:autoSpaceDN w:val="0"/>
        <w:adjustRightInd w:val="0"/>
        <w:rPr>
          <w:rFonts w:asciiTheme="minorHAnsi" w:hAnsiTheme="minorHAnsi" w:cstheme="minorHAnsi"/>
          <w:b/>
          <w:bCs/>
          <w:i/>
        </w:rPr>
      </w:pPr>
      <w:r w:rsidRPr="00527879">
        <w:rPr>
          <w:rFonts w:asciiTheme="minorHAnsi" w:hAnsiTheme="minorHAnsi" w:cstheme="minorHAnsi"/>
          <w:b/>
          <w:bCs/>
          <w:i/>
        </w:rPr>
        <w:t>Background</w:t>
      </w:r>
    </w:p>
    <w:p w:rsidR="00081EAF" w:rsidRPr="00527879" w:rsidRDefault="001F4DDD" w:rsidP="00081EAF">
      <w:pPr>
        <w:widowControl w:val="0"/>
        <w:autoSpaceDE w:val="0"/>
        <w:autoSpaceDN w:val="0"/>
        <w:adjustRightInd w:val="0"/>
        <w:rPr>
          <w:rFonts w:asciiTheme="minorHAnsi" w:hAnsiTheme="minorHAnsi" w:cstheme="minorHAnsi"/>
        </w:rPr>
      </w:pPr>
      <w:r w:rsidRPr="00527879">
        <w:rPr>
          <w:rFonts w:asciiTheme="minorHAnsi" w:hAnsiTheme="minorHAnsi" w:cstheme="minorHAnsi"/>
        </w:rPr>
        <w:t xml:space="preserve">In September 2013 </w:t>
      </w:r>
      <w:r w:rsidRPr="00527879">
        <w:rPr>
          <w:rFonts w:asciiTheme="minorHAnsi" w:hAnsiTheme="minorHAnsi" w:cstheme="minorHAnsi"/>
          <w:lang w:val="en-GB"/>
        </w:rPr>
        <w:t>t</w:t>
      </w:r>
      <w:r w:rsidRPr="00527879">
        <w:rPr>
          <w:rFonts w:asciiTheme="minorHAnsi" w:hAnsiTheme="minorHAnsi" w:cstheme="minorHAnsi"/>
          <w:lang w:val="en-GB"/>
        </w:rPr>
        <w:t xml:space="preserve">he </w:t>
      </w:r>
      <w:proofErr w:type="spellStart"/>
      <w:r w:rsidRPr="00527879">
        <w:rPr>
          <w:rFonts w:asciiTheme="minorHAnsi" w:hAnsiTheme="minorHAnsi" w:cstheme="minorHAnsi"/>
          <w:lang w:val="en-GB"/>
        </w:rPr>
        <w:t>ccNSO</w:t>
      </w:r>
      <w:proofErr w:type="spellEnd"/>
      <w:r w:rsidRPr="00527879">
        <w:rPr>
          <w:rFonts w:asciiTheme="minorHAnsi" w:hAnsiTheme="minorHAnsi" w:cstheme="minorHAnsi"/>
          <w:lang w:val="en-GB"/>
        </w:rPr>
        <w:t xml:space="preserve"> submitted the </w:t>
      </w:r>
      <w:r w:rsidRPr="00527879">
        <w:rPr>
          <w:rFonts w:asciiTheme="minorHAnsi" w:hAnsiTheme="minorHAnsi" w:cstheme="minorHAnsi"/>
        </w:rPr>
        <w:t>IDN country code policy development process (</w:t>
      </w:r>
      <w:proofErr w:type="spellStart"/>
      <w:r w:rsidRPr="00527879">
        <w:rPr>
          <w:rFonts w:asciiTheme="minorHAnsi" w:hAnsiTheme="minorHAnsi" w:cstheme="minorHAnsi"/>
        </w:rPr>
        <w:t>ccPDP</w:t>
      </w:r>
      <w:proofErr w:type="spellEnd"/>
      <w:r w:rsidR="008A786B" w:rsidRPr="00527879">
        <w:rPr>
          <w:rFonts w:asciiTheme="minorHAnsi" w:hAnsiTheme="minorHAnsi" w:cstheme="minorHAnsi"/>
        </w:rPr>
        <w:t xml:space="preserve"> 2</w:t>
      </w:r>
      <w:r w:rsidRPr="00527879">
        <w:rPr>
          <w:rFonts w:asciiTheme="minorHAnsi" w:hAnsiTheme="minorHAnsi" w:cstheme="minorHAnsi"/>
        </w:rPr>
        <w:t>) Board Report</w:t>
      </w:r>
      <w:r w:rsidRPr="00527879">
        <w:rPr>
          <w:rFonts w:asciiTheme="minorHAnsi" w:hAnsiTheme="minorHAnsi" w:cstheme="minorHAnsi"/>
          <w:lang w:val="en-GB"/>
        </w:rPr>
        <w:t xml:space="preserve"> in September 2013 to the ICANN Board of Directors</w:t>
      </w:r>
      <w:r w:rsidRPr="00527879">
        <w:rPr>
          <w:rFonts w:asciiTheme="minorHAnsi" w:hAnsiTheme="minorHAnsi" w:cstheme="minorHAnsi"/>
          <w:lang w:val="en-GB"/>
        </w:rPr>
        <w:t xml:space="preserve">. </w:t>
      </w:r>
    </w:p>
    <w:p w:rsidR="001F4DDD" w:rsidRPr="00527879" w:rsidRDefault="001F4DDD" w:rsidP="00081EAF">
      <w:pPr>
        <w:widowControl w:val="0"/>
        <w:autoSpaceDE w:val="0"/>
        <w:autoSpaceDN w:val="0"/>
        <w:adjustRightInd w:val="0"/>
        <w:rPr>
          <w:rFonts w:asciiTheme="minorHAnsi" w:hAnsiTheme="minorHAnsi" w:cstheme="minorHAnsi"/>
        </w:rPr>
      </w:pPr>
    </w:p>
    <w:p w:rsidR="008A786B" w:rsidRPr="00527879" w:rsidRDefault="008A786B" w:rsidP="008A786B">
      <w:pPr>
        <w:jc w:val="both"/>
        <w:rPr>
          <w:rFonts w:asciiTheme="minorHAnsi" w:hAnsiTheme="minorHAnsi" w:cstheme="minorHAnsi"/>
        </w:rPr>
      </w:pPr>
      <w:r w:rsidRPr="00527879">
        <w:rPr>
          <w:rFonts w:asciiTheme="minorHAnsi" w:hAnsiTheme="minorHAnsi" w:cstheme="minorHAnsi"/>
        </w:rPr>
        <w:t xml:space="preserve">The recommended policy </w:t>
      </w:r>
      <w:r w:rsidRPr="00527879">
        <w:rPr>
          <w:rFonts w:asciiTheme="minorHAnsi" w:hAnsiTheme="minorHAnsi" w:cstheme="minorHAnsi"/>
        </w:rPr>
        <w:t xml:space="preserve">ccPDP2 </w:t>
      </w:r>
      <w:r w:rsidRPr="00527879">
        <w:rPr>
          <w:rFonts w:asciiTheme="minorHAnsi" w:hAnsiTheme="minorHAnsi" w:cstheme="minorHAnsi"/>
        </w:rPr>
        <w:t>contains two parts:</w:t>
      </w:r>
    </w:p>
    <w:p w:rsidR="008A786B" w:rsidRPr="00527879" w:rsidRDefault="008A786B" w:rsidP="008A786B">
      <w:pPr>
        <w:pStyle w:val="ListParagraph"/>
        <w:numPr>
          <w:ilvl w:val="0"/>
          <w:numId w:val="5"/>
        </w:numPr>
        <w:jc w:val="both"/>
        <w:rPr>
          <w:rFonts w:asciiTheme="minorHAnsi" w:hAnsiTheme="minorHAnsi" w:cstheme="minorHAnsi"/>
        </w:rPr>
      </w:pPr>
      <w:r w:rsidRPr="00527879">
        <w:rPr>
          <w:rFonts w:asciiTheme="minorHAnsi" w:hAnsiTheme="minorHAnsi" w:cstheme="minorHAnsi"/>
        </w:rPr>
        <w:t>Proposals (at a high level) for the criteria and requirements for the IDN ccTLD string selection and activities, roles, and responsibilities of the actors involved in the string selection and string evaluation processes and procedures.</w:t>
      </w:r>
    </w:p>
    <w:p w:rsidR="008A786B" w:rsidRPr="00527879" w:rsidRDefault="008A786B" w:rsidP="008A786B">
      <w:pPr>
        <w:pStyle w:val="ListParagraph"/>
        <w:numPr>
          <w:ilvl w:val="0"/>
          <w:numId w:val="5"/>
        </w:numPr>
        <w:jc w:val="both"/>
        <w:rPr>
          <w:rFonts w:asciiTheme="minorHAnsi" w:hAnsiTheme="minorHAnsi" w:cstheme="minorHAnsi"/>
        </w:rPr>
      </w:pPr>
      <w:r w:rsidRPr="00527879">
        <w:rPr>
          <w:rFonts w:asciiTheme="minorHAnsi" w:hAnsiTheme="minorHAnsi" w:cstheme="minorHAnsi"/>
        </w:rPr>
        <w:t xml:space="preserve">Proposals to enable the inclusion of IDN ccTLD in the </w:t>
      </w:r>
      <w:proofErr w:type="spellStart"/>
      <w:r w:rsidRPr="00527879">
        <w:rPr>
          <w:rFonts w:asciiTheme="minorHAnsi" w:hAnsiTheme="minorHAnsi" w:cstheme="minorHAnsi"/>
        </w:rPr>
        <w:t>ccNSO</w:t>
      </w:r>
      <w:proofErr w:type="spellEnd"/>
      <w:r w:rsidRPr="00527879">
        <w:rPr>
          <w:rFonts w:asciiTheme="minorHAnsi" w:hAnsiTheme="minorHAnsi" w:cstheme="minorHAnsi"/>
        </w:rPr>
        <w:t>.</w:t>
      </w:r>
    </w:p>
    <w:p w:rsidR="008A786B" w:rsidRPr="00527879" w:rsidRDefault="008A786B" w:rsidP="008A786B">
      <w:pPr>
        <w:jc w:val="both"/>
        <w:rPr>
          <w:rFonts w:asciiTheme="minorHAnsi" w:hAnsiTheme="minorHAnsi" w:cstheme="minorHAnsi"/>
        </w:rPr>
      </w:pPr>
      <w:r w:rsidRPr="00527879">
        <w:rPr>
          <w:rFonts w:asciiTheme="minorHAnsi" w:hAnsiTheme="minorHAnsi" w:cstheme="minorHAnsi"/>
        </w:rPr>
        <w:t xml:space="preserve">By mutual understanding, the </w:t>
      </w:r>
      <w:proofErr w:type="spellStart"/>
      <w:r w:rsidRPr="00527879">
        <w:rPr>
          <w:rFonts w:asciiTheme="minorHAnsi" w:hAnsiTheme="minorHAnsi" w:cstheme="minorHAnsi"/>
        </w:rPr>
        <w:t>ccNSO</w:t>
      </w:r>
      <w:proofErr w:type="spellEnd"/>
      <w:r w:rsidRPr="00527879">
        <w:rPr>
          <w:rFonts w:asciiTheme="minorHAnsi" w:hAnsiTheme="minorHAnsi" w:cstheme="minorHAnsi"/>
        </w:rPr>
        <w:t xml:space="preserve"> Council and the ICANN Board allowed the Fast Track Process to evolve to test and gain experience with the policy aspects pertaining to the introduction of IDN ccTLDs under the Fast Track Process to further inform the overall policy, specifically with results of the different reviews of the Fast Track process</w:t>
      </w:r>
      <w:r w:rsidRPr="00527879">
        <w:rPr>
          <w:rStyle w:val="FootnoteReference"/>
          <w:rFonts w:asciiTheme="minorHAnsi" w:hAnsiTheme="minorHAnsi" w:cstheme="minorHAnsi"/>
        </w:rPr>
        <w:footnoteReference w:id="1"/>
      </w:r>
      <w:r w:rsidRPr="00527879">
        <w:rPr>
          <w:rFonts w:asciiTheme="minorHAnsi" w:hAnsiTheme="minorHAnsi" w:cstheme="minorHAnsi"/>
        </w:rPr>
        <w:t xml:space="preserve">. </w:t>
      </w:r>
    </w:p>
    <w:p w:rsidR="00A72E65" w:rsidRPr="00527879" w:rsidRDefault="00A72E65" w:rsidP="008A786B">
      <w:pPr>
        <w:jc w:val="both"/>
        <w:rPr>
          <w:rFonts w:asciiTheme="minorHAnsi" w:hAnsiTheme="minorHAnsi" w:cstheme="minorHAnsi"/>
        </w:rPr>
      </w:pPr>
    </w:p>
    <w:p w:rsidR="00A72E65" w:rsidRPr="00527879" w:rsidRDefault="00A72E65" w:rsidP="008A786B">
      <w:pPr>
        <w:jc w:val="both"/>
        <w:rPr>
          <w:rFonts w:asciiTheme="minorHAnsi" w:hAnsiTheme="minorHAnsi" w:cstheme="minorHAnsi"/>
        </w:rPr>
      </w:pPr>
      <w:r w:rsidRPr="00527879">
        <w:rPr>
          <w:rFonts w:asciiTheme="minorHAnsi" w:hAnsiTheme="minorHAnsi" w:cstheme="minorHAnsi"/>
        </w:rPr>
        <w:t>In March 2019 t</w:t>
      </w:r>
      <w:r w:rsidR="008A786B" w:rsidRPr="00527879">
        <w:rPr>
          <w:rFonts w:asciiTheme="minorHAnsi" w:hAnsiTheme="minorHAnsi" w:cstheme="minorHAnsi"/>
        </w:rPr>
        <w:t xml:space="preserve">he </w:t>
      </w:r>
      <w:proofErr w:type="spellStart"/>
      <w:r w:rsidR="008A786B" w:rsidRPr="00527879">
        <w:rPr>
          <w:rFonts w:asciiTheme="minorHAnsi" w:hAnsiTheme="minorHAnsi" w:cstheme="minorHAnsi"/>
        </w:rPr>
        <w:t>ccNSO</w:t>
      </w:r>
      <w:proofErr w:type="spellEnd"/>
      <w:r w:rsidR="008A786B" w:rsidRPr="00527879">
        <w:rPr>
          <w:rFonts w:asciiTheme="minorHAnsi" w:hAnsiTheme="minorHAnsi" w:cstheme="minorHAnsi"/>
        </w:rPr>
        <w:t xml:space="preserve"> </w:t>
      </w:r>
      <w:r w:rsidRPr="00527879">
        <w:rPr>
          <w:rFonts w:asciiTheme="minorHAnsi" w:hAnsiTheme="minorHAnsi" w:cstheme="minorHAnsi"/>
        </w:rPr>
        <w:t>Council tasked a team  (PRT)to review ccPDP2 in light of the evolved Fast Track Process, request of the ICANN Board of Directors with respect to IDN Variants and other relevant developments and advise the Council on whether to launch an additional Policy Development Process to address open issues, if any</w:t>
      </w:r>
    </w:p>
    <w:p w:rsidR="00A72E65" w:rsidRPr="00527879" w:rsidRDefault="00A72E65" w:rsidP="008A786B">
      <w:pPr>
        <w:jc w:val="both"/>
        <w:rPr>
          <w:rFonts w:asciiTheme="minorHAnsi" w:hAnsiTheme="minorHAnsi" w:cstheme="minorHAnsi"/>
        </w:rPr>
      </w:pPr>
    </w:p>
    <w:p w:rsidR="008A786B" w:rsidRPr="00527879" w:rsidRDefault="00A72E65" w:rsidP="008A786B">
      <w:pPr>
        <w:jc w:val="both"/>
        <w:rPr>
          <w:rFonts w:asciiTheme="minorHAnsi" w:hAnsiTheme="minorHAnsi" w:cstheme="minorHAnsi"/>
        </w:rPr>
      </w:pPr>
      <w:r w:rsidRPr="00527879">
        <w:rPr>
          <w:rFonts w:asciiTheme="minorHAnsi" w:hAnsiTheme="minorHAnsi" w:cstheme="minorHAnsi"/>
        </w:rPr>
        <w:t xml:space="preserve">The </w:t>
      </w:r>
      <w:r w:rsidR="008A786B" w:rsidRPr="00527879">
        <w:rPr>
          <w:rFonts w:asciiTheme="minorHAnsi" w:hAnsiTheme="minorHAnsi" w:cstheme="minorHAnsi"/>
        </w:rPr>
        <w:t xml:space="preserve"> </w:t>
      </w:r>
      <w:r w:rsidRPr="00527879">
        <w:rPr>
          <w:rFonts w:asciiTheme="minorHAnsi" w:hAnsiTheme="minorHAnsi" w:cstheme="minorHAnsi"/>
        </w:rPr>
        <w:t>PRT advised Council to</w:t>
      </w:r>
      <w:r w:rsidR="00527879" w:rsidRPr="00527879">
        <w:rPr>
          <w:rFonts w:asciiTheme="minorHAnsi" w:hAnsiTheme="minorHAnsi" w:cstheme="minorHAnsi"/>
        </w:rPr>
        <w:t xml:space="preserve"> launch a </w:t>
      </w:r>
      <w:proofErr w:type="spellStart"/>
      <w:r w:rsidR="00527879" w:rsidRPr="00527879">
        <w:rPr>
          <w:rFonts w:asciiTheme="minorHAnsi" w:hAnsiTheme="minorHAnsi" w:cstheme="minorHAnsi"/>
        </w:rPr>
        <w:t>ccNSO</w:t>
      </w:r>
      <w:proofErr w:type="spellEnd"/>
      <w:r w:rsidR="00527879" w:rsidRPr="00527879">
        <w:rPr>
          <w:rFonts w:asciiTheme="minorHAnsi" w:hAnsiTheme="minorHAnsi" w:cstheme="minorHAnsi"/>
        </w:rPr>
        <w:t xml:space="preserve">  Policy Development Process (ccPDP4) to address the various items it had identified, including the de-selection of IDN ccTLD strings.</w:t>
      </w:r>
    </w:p>
    <w:p w:rsidR="008A786B" w:rsidRPr="00527879" w:rsidRDefault="008A786B" w:rsidP="00081EAF">
      <w:pPr>
        <w:widowControl w:val="0"/>
        <w:autoSpaceDE w:val="0"/>
        <w:autoSpaceDN w:val="0"/>
        <w:adjustRightInd w:val="0"/>
        <w:rPr>
          <w:rFonts w:asciiTheme="minorHAnsi" w:hAnsiTheme="minorHAnsi" w:cstheme="minorHAnsi"/>
        </w:rPr>
      </w:pPr>
    </w:p>
    <w:p w:rsidR="00A72E65" w:rsidRPr="00527879" w:rsidRDefault="00A631B1" w:rsidP="00081EAF">
      <w:pPr>
        <w:widowControl w:val="0"/>
        <w:autoSpaceDE w:val="0"/>
        <w:autoSpaceDN w:val="0"/>
        <w:adjustRightInd w:val="0"/>
        <w:rPr>
          <w:rFonts w:asciiTheme="minorHAnsi" w:hAnsiTheme="minorHAnsi" w:cstheme="minorHAnsi"/>
        </w:rPr>
      </w:pPr>
      <w:r w:rsidRPr="00527879">
        <w:rPr>
          <w:rFonts w:asciiTheme="minorHAnsi" w:hAnsiTheme="minorHAnsi" w:cstheme="minorHAnsi"/>
        </w:rPr>
        <w:t>In order t</w:t>
      </w:r>
      <w:r w:rsidR="00A72E65" w:rsidRPr="00527879">
        <w:rPr>
          <w:rFonts w:asciiTheme="minorHAnsi" w:hAnsiTheme="minorHAnsi" w:cstheme="minorHAnsi"/>
        </w:rPr>
        <w:t xml:space="preserve">o implement the adopted PRT recommendations the </w:t>
      </w:r>
      <w:proofErr w:type="spellStart"/>
      <w:r w:rsidR="00A72E65" w:rsidRPr="00527879">
        <w:rPr>
          <w:rFonts w:asciiTheme="minorHAnsi" w:hAnsiTheme="minorHAnsi" w:cstheme="minorHAnsi"/>
        </w:rPr>
        <w:t>ccNSO</w:t>
      </w:r>
      <w:proofErr w:type="spellEnd"/>
      <w:r w:rsidR="00A72E65" w:rsidRPr="00527879">
        <w:rPr>
          <w:rFonts w:asciiTheme="minorHAnsi" w:hAnsiTheme="minorHAnsi" w:cstheme="minorHAnsi"/>
        </w:rPr>
        <w:t xml:space="preserve"> Council</w:t>
      </w:r>
      <w:r w:rsidRPr="00527879">
        <w:rPr>
          <w:rFonts w:asciiTheme="minorHAnsi" w:hAnsiTheme="minorHAnsi" w:cstheme="minorHAnsi"/>
        </w:rPr>
        <w:t xml:space="preserve"> requested  the ICANN Board of Directors to agree to take no additional steps with respect to ccPDP2 and stop the evolution of the Fast Track Process</w:t>
      </w:r>
      <w:r w:rsidR="00AA1376" w:rsidRPr="00527879">
        <w:rPr>
          <w:rFonts w:asciiTheme="minorHAnsi" w:hAnsiTheme="minorHAnsi" w:cstheme="minorHAnsi"/>
        </w:rPr>
        <w:t xml:space="preserve">. </w:t>
      </w:r>
      <w:r w:rsidR="00527879" w:rsidRPr="00527879">
        <w:rPr>
          <w:rFonts w:asciiTheme="minorHAnsi" w:hAnsiTheme="minorHAnsi" w:cstheme="minorHAnsi"/>
        </w:rPr>
        <w:t>In November 2019 the ICANN Board confirmed this approach.</w:t>
      </w:r>
    </w:p>
    <w:p w:rsidR="00527879" w:rsidRPr="00527879" w:rsidRDefault="00527879" w:rsidP="00081EAF">
      <w:pPr>
        <w:widowControl w:val="0"/>
        <w:autoSpaceDE w:val="0"/>
        <w:autoSpaceDN w:val="0"/>
        <w:adjustRightInd w:val="0"/>
        <w:rPr>
          <w:rFonts w:asciiTheme="minorHAnsi" w:hAnsiTheme="minorHAnsi" w:cstheme="minorHAnsi"/>
        </w:rPr>
      </w:pPr>
    </w:p>
    <w:p w:rsidR="00081EAF" w:rsidRPr="00527879" w:rsidRDefault="008A786B" w:rsidP="00081EAF">
      <w:pPr>
        <w:widowControl w:val="0"/>
        <w:autoSpaceDE w:val="0"/>
        <w:autoSpaceDN w:val="0"/>
        <w:adjustRightInd w:val="0"/>
        <w:rPr>
          <w:rFonts w:asciiTheme="minorHAnsi" w:hAnsiTheme="minorHAnsi" w:cstheme="minorHAnsi"/>
        </w:rPr>
      </w:pPr>
      <w:r w:rsidRPr="00527879">
        <w:rPr>
          <w:rFonts w:asciiTheme="minorHAnsi" w:hAnsiTheme="minorHAnsi" w:cstheme="minorHAnsi"/>
        </w:rPr>
        <w:t>F</w:t>
      </w:r>
      <w:r w:rsidR="00081EAF" w:rsidRPr="00527879">
        <w:rPr>
          <w:rFonts w:asciiTheme="minorHAnsi" w:hAnsiTheme="minorHAnsi" w:cstheme="minorHAnsi"/>
        </w:rPr>
        <w:t>ollowing the initial discussions of Council, input and feed-back was sought from the community at the Kobe (ICANN64), Marrakesh (ICANN65) &amp; Montreal (ICANN66) meeting</w:t>
      </w:r>
      <w:r w:rsidRPr="00527879">
        <w:rPr>
          <w:rFonts w:asciiTheme="minorHAnsi" w:hAnsiTheme="minorHAnsi" w:cstheme="minorHAnsi"/>
        </w:rPr>
        <w:t>s</w:t>
      </w:r>
      <w:r w:rsidR="00081EAF" w:rsidRPr="00527879">
        <w:rPr>
          <w:rFonts w:asciiTheme="minorHAnsi" w:hAnsiTheme="minorHAnsi" w:cstheme="minorHAnsi"/>
        </w:rPr>
        <w:t xml:space="preserve">. The community present was of the view that (IDN) ccPDP4, should be launched and focus should be on the (de-)selection of IDN ccTLD strings and management of variants of selected </w:t>
      </w:r>
      <w:proofErr w:type="spellStart"/>
      <w:r w:rsidR="00081EAF" w:rsidRPr="00527879">
        <w:rPr>
          <w:rFonts w:asciiTheme="minorHAnsi" w:hAnsiTheme="minorHAnsi" w:cstheme="minorHAnsi"/>
        </w:rPr>
        <w:t>IDNccTLD</w:t>
      </w:r>
      <w:proofErr w:type="spellEnd"/>
      <w:r w:rsidR="00081EAF" w:rsidRPr="00527879">
        <w:rPr>
          <w:rFonts w:asciiTheme="minorHAnsi" w:hAnsiTheme="minorHAnsi" w:cstheme="minorHAnsi"/>
        </w:rPr>
        <w:t xml:space="preserve"> strings</w:t>
      </w:r>
      <w:r w:rsidRPr="00527879">
        <w:rPr>
          <w:rFonts w:asciiTheme="minorHAnsi" w:hAnsiTheme="minorHAnsi" w:cstheme="minorHAnsi"/>
        </w:rPr>
        <w:t xml:space="preserve"> and limited to the Items identified by the </w:t>
      </w:r>
      <w:proofErr w:type="spellStart"/>
      <w:r w:rsidRPr="00527879">
        <w:rPr>
          <w:rFonts w:asciiTheme="minorHAnsi" w:hAnsiTheme="minorHAnsi" w:cstheme="minorHAnsi"/>
        </w:rPr>
        <w:t>ccNSO</w:t>
      </w:r>
      <w:proofErr w:type="spellEnd"/>
      <w:r w:rsidRPr="00527879">
        <w:rPr>
          <w:rFonts w:asciiTheme="minorHAnsi" w:hAnsiTheme="minorHAnsi" w:cstheme="minorHAnsi"/>
        </w:rPr>
        <w:t xml:space="preserve"> Preliminary Review Team</w:t>
      </w:r>
      <w:r w:rsidR="00081EAF" w:rsidRPr="00527879">
        <w:rPr>
          <w:rFonts w:asciiTheme="minorHAnsi" w:hAnsiTheme="minorHAnsi" w:cstheme="minorHAnsi"/>
        </w:rPr>
        <w:t xml:space="preserve">. </w:t>
      </w:r>
    </w:p>
    <w:p w:rsidR="00081EAF" w:rsidRPr="00527879" w:rsidRDefault="00081EAF" w:rsidP="00081EAF">
      <w:pPr>
        <w:widowControl w:val="0"/>
        <w:autoSpaceDE w:val="0"/>
        <w:autoSpaceDN w:val="0"/>
        <w:adjustRightInd w:val="0"/>
        <w:rPr>
          <w:rFonts w:asciiTheme="minorHAnsi" w:hAnsiTheme="minorHAnsi" w:cstheme="minorHAnsi"/>
        </w:rPr>
      </w:pPr>
    </w:p>
    <w:p w:rsidR="00081EAF" w:rsidRPr="00527879" w:rsidRDefault="00081EAF" w:rsidP="00081EAF">
      <w:pPr>
        <w:widowControl w:val="0"/>
        <w:autoSpaceDE w:val="0"/>
        <w:autoSpaceDN w:val="0"/>
        <w:adjustRightInd w:val="0"/>
        <w:rPr>
          <w:rFonts w:asciiTheme="minorHAnsi" w:hAnsiTheme="minorHAnsi" w:cstheme="minorHAnsi"/>
        </w:rPr>
      </w:pPr>
    </w:p>
    <w:p w:rsidR="00081EAF" w:rsidRPr="00527879" w:rsidRDefault="00081EAF" w:rsidP="00081EAF">
      <w:pPr>
        <w:widowControl w:val="0"/>
        <w:autoSpaceDE w:val="0"/>
        <w:autoSpaceDN w:val="0"/>
        <w:adjustRightInd w:val="0"/>
        <w:rPr>
          <w:rFonts w:asciiTheme="minorHAnsi" w:hAnsiTheme="minorHAnsi" w:cstheme="minorHAnsi"/>
          <w:b/>
          <w:i/>
        </w:rPr>
      </w:pPr>
      <w:r w:rsidRPr="00527879">
        <w:rPr>
          <w:rFonts w:asciiTheme="minorHAnsi" w:hAnsiTheme="minorHAnsi" w:cstheme="minorHAnsi"/>
          <w:b/>
          <w:i/>
        </w:rPr>
        <w:t>Decisions</w:t>
      </w:r>
    </w:p>
    <w:p w:rsidR="00081EAF" w:rsidRPr="00527879" w:rsidRDefault="00081EAF" w:rsidP="00081EAF">
      <w:pPr>
        <w:widowControl w:val="0"/>
        <w:numPr>
          <w:ilvl w:val="0"/>
          <w:numId w:val="1"/>
        </w:numPr>
        <w:autoSpaceDE w:val="0"/>
        <w:autoSpaceDN w:val="0"/>
        <w:adjustRightInd w:val="0"/>
        <w:rPr>
          <w:rFonts w:asciiTheme="minorHAnsi" w:hAnsiTheme="minorHAnsi" w:cstheme="minorHAnsi"/>
          <w:b/>
        </w:rPr>
      </w:pPr>
      <w:r w:rsidRPr="00527879">
        <w:rPr>
          <w:rFonts w:asciiTheme="minorHAnsi" w:hAnsiTheme="minorHAnsi" w:cstheme="minorHAnsi"/>
          <w:b/>
        </w:rPr>
        <w:t xml:space="preserve">In accordance with Annex B section 1 of the ICANN Bylaws the </w:t>
      </w:r>
      <w:proofErr w:type="spellStart"/>
      <w:r w:rsidRPr="00527879">
        <w:rPr>
          <w:rFonts w:asciiTheme="minorHAnsi" w:hAnsiTheme="minorHAnsi" w:cstheme="minorHAnsi"/>
          <w:b/>
        </w:rPr>
        <w:t>ccNSO</w:t>
      </w:r>
      <w:proofErr w:type="spellEnd"/>
      <w:r w:rsidRPr="00527879">
        <w:rPr>
          <w:rFonts w:asciiTheme="minorHAnsi" w:hAnsiTheme="minorHAnsi" w:cstheme="minorHAnsi"/>
          <w:b/>
        </w:rPr>
        <w:t xml:space="preserve"> Council requests</w:t>
      </w:r>
      <w:r w:rsidRPr="00527879">
        <w:rPr>
          <w:rFonts w:asciiTheme="minorHAnsi" w:hAnsiTheme="minorHAnsi" w:cstheme="minorHAnsi"/>
          <w:b/>
          <w:bCs/>
        </w:rPr>
        <w:t xml:space="preserve"> </w:t>
      </w:r>
      <w:r w:rsidRPr="00527879">
        <w:rPr>
          <w:rFonts w:asciiTheme="minorHAnsi" w:hAnsiTheme="minorHAnsi" w:cstheme="minorHAnsi"/>
          <w:b/>
        </w:rPr>
        <w:t>an Issue Report, which should address the following topics:</w:t>
      </w:r>
    </w:p>
    <w:p w:rsidR="00081EAF" w:rsidRPr="00527879" w:rsidRDefault="00081EAF" w:rsidP="00081EAF">
      <w:pPr>
        <w:widowControl w:val="0"/>
        <w:numPr>
          <w:ilvl w:val="1"/>
          <w:numId w:val="1"/>
        </w:numPr>
        <w:autoSpaceDE w:val="0"/>
        <w:autoSpaceDN w:val="0"/>
        <w:adjustRightInd w:val="0"/>
        <w:rPr>
          <w:rFonts w:asciiTheme="minorHAnsi" w:hAnsiTheme="minorHAnsi" w:cstheme="minorHAnsi"/>
          <w:b/>
        </w:rPr>
      </w:pPr>
      <w:r w:rsidRPr="00527879">
        <w:rPr>
          <w:rFonts w:asciiTheme="minorHAnsi" w:hAnsiTheme="minorHAnsi" w:cstheme="minorHAnsi"/>
          <w:b/>
        </w:rPr>
        <w:t xml:space="preserve">Whether or not the </w:t>
      </w:r>
      <w:proofErr w:type="spellStart"/>
      <w:r w:rsidRPr="00527879">
        <w:rPr>
          <w:rFonts w:asciiTheme="minorHAnsi" w:hAnsiTheme="minorHAnsi" w:cstheme="minorHAnsi"/>
          <w:b/>
        </w:rPr>
        <w:t>ccNSO</w:t>
      </w:r>
      <w:proofErr w:type="spellEnd"/>
      <w:r w:rsidRPr="00527879">
        <w:rPr>
          <w:rFonts w:asciiTheme="minorHAnsi" w:hAnsiTheme="minorHAnsi" w:cstheme="minorHAnsi"/>
          <w:b/>
        </w:rPr>
        <w:t xml:space="preserve"> should initiate the </w:t>
      </w:r>
      <w:proofErr w:type="spellStart"/>
      <w:r w:rsidRPr="00527879">
        <w:rPr>
          <w:rFonts w:asciiTheme="minorHAnsi" w:hAnsiTheme="minorHAnsi" w:cstheme="minorHAnsi"/>
          <w:b/>
        </w:rPr>
        <w:t>ccNSO</w:t>
      </w:r>
      <w:proofErr w:type="spellEnd"/>
      <w:r w:rsidRPr="00527879">
        <w:rPr>
          <w:rFonts w:asciiTheme="minorHAnsi" w:hAnsiTheme="minorHAnsi" w:cstheme="minorHAnsi"/>
          <w:b/>
        </w:rPr>
        <w:t xml:space="preserve"> Policy Development Process on the (de-)selection of IDN ccTLD strings </w:t>
      </w:r>
      <w:r w:rsidR="00DB7727" w:rsidRPr="00527879">
        <w:rPr>
          <w:rFonts w:asciiTheme="minorHAnsi" w:hAnsiTheme="minorHAnsi" w:cstheme="minorHAnsi"/>
          <w:b/>
        </w:rPr>
        <w:t xml:space="preserve">(ccPDP4) </w:t>
      </w:r>
      <w:r w:rsidRPr="00527879">
        <w:rPr>
          <w:rFonts w:asciiTheme="minorHAnsi" w:hAnsiTheme="minorHAnsi" w:cstheme="minorHAnsi"/>
          <w:b/>
        </w:rPr>
        <w:t xml:space="preserve">and other areas listed in the </w:t>
      </w:r>
      <w:r w:rsidR="00DC6ECD" w:rsidRPr="00527879">
        <w:rPr>
          <w:rFonts w:asciiTheme="minorHAnsi" w:hAnsiTheme="minorHAnsi" w:cstheme="minorHAnsi"/>
          <w:b/>
        </w:rPr>
        <w:t>Final R</w:t>
      </w:r>
      <w:r w:rsidRPr="00527879">
        <w:rPr>
          <w:rFonts w:asciiTheme="minorHAnsi" w:hAnsiTheme="minorHAnsi" w:cstheme="minorHAnsi"/>
          <w:b/>
        </w:rPr>
        <w:t xml:space="preserve">eport of the Preliminary </w:t>
      </w:r>
      <w:r w:rsidR="00DB7727" w:rsidRPr="00527879">
        <w:rPr>
          <w:rFonts w:asciiTheme="minorHAnsi" w:hAnsiTheme="minorHAnsi" w:cstheme="minorHAnsi"/>
          <w:b/>
        </w:rPr>
        <w:t>R</w:t>
      </w:r>
      <w:r w:rsidRPr="00527879">
        <w:rPr>
          <w:rFonts w:asciiTheme="minorHAnsi" w:hAnsiTheme="minorHAnsi" w:cstheme="minorHAnsi"/>
          <w:b/>
        </w:rPr>
        <w:t xml:space="preserve">eview </w:t>
      </w:r>
      <w:r w:rsidR="00DB7727" w:rsidRPr="00527879">
        <w:rPr>
          <w:rFonts w:asciiTheme="minorHAnsi" w:hAnsiTheme="minorHAnsi" w:cstheme="minorHAnsi"/>
          <w:b/>
        </w:rPr>
        <w:t>T</w:t>
      </w:r>
      <w:r w:rsidRPr="00527879">
        <w:rPr>
          <w:rFonts w:asciiTheme="minorHAnsi" w:hAnsiTheme="minorHAnsi" w:cstheme="minorHAnsi"/>
          <w:b/>
        </w:rPr>
        <w:t xml:space="preserve">eam and, with respect to the de-selection be guided </w:t>
      </w:r>
      <w:r w:rsidR="00DC6ECD" w:rsidRPr="00527879">
        <w:rPr>
          <w:rFonts w:asciiTheme="minorHAnsi" w:hAnsiTheme="minorHAnsi" w:cstheme="minorHAnsi"/>
          <w:b/>
        </w:rPr>
        <w:t xml:space="preserve">by </w:t>
      </w:r>
      <w:r w:rsidRPr="00527879">
        <w:rPr>
          <w:rFonts w:asciiTheme="minorHAnsi" w:hAnsiTheme="minorHAnsi" w:cstheme="minorHAnsi"/>
          <w:b/>
        </w:rPr>
        <w:t xml:space="preserve">and build-upon the process for the </w:t>
      </w:r>
      <w:r w:rsidRPr="00527879">
        <w:rPr>
          <w:rFonts w:asciiTheme="minorHAnsi" w:hAnsiTheme="minorHAnsi" w:cstheme="minorHAnsi"/>
          <w:b/>
        </w:rPr>
        <w:lastRenderedPageBreak/>
        <w:t xml:space="preserve">retirement of ccTLDs. </w:t>
      </w:r>
    </w:p>
    <w:p w:rsidR="00081EAF" w:rsidRPr="00527879" w:rsidRDefault="00081EAF" w:rsidP="00081EAF">
      <w:pPr>
        <w:widowControl w:val="0"/>
        <w:numPr>
          <w:ilvl w:val="1"/>
          <w:numId w:val="1"/>
        </w:numPr>
        <w:autoSpaceDE w:val="0"/>
        <w:autoSpaceDN w:val="0"/>
        <w:adjustRightInd w:val="0"/>
        <w:rPr>
          <w:rFonts w:asciiTheme="minorHAnsi" w:hAnsiTheme="minorHAnsi" w:cstheme="minorHAnsi"/>
          <w:b/>
        </w:rPr>
      </w:pPr>
      <w:r w:rsidRPr="00527879">
        <w:rPr>
          <w:rFonts w:asciiTheme="minorHAnsi" w:hAnsiTheme="minorHAnsi" w:cstheme="minorHAnsi"/>
          <w:b/>
        </w:rPr>
        <w:t xml:space="preserve">Whether or not to convene a Taskforce or use other method to address these issues.  </w:t>
      </w:r>
    </w:p>
    <w:p w:rsidR="00081EAF" w:rsidRPr="00527879" w:rsidRDefault="00081EAF" w:rsidP="001926D2">
      <w:pPr>
        <w:widowControl w:val="0"/>
        <w:autoSpaceDE w:val="0"/>
        <w:autoSpaceDN w:val="0"/>
        <w:adjustRightInd w:val="0"/>
        <w:ind w:left="644"/>
        <w:rPr>
          <w:rFonts w:asciiTheme="minorHAnsi" w:hAnsiTheme="minorHAnsi" w:cstheme="minorHAnsi"/>
          <w:b/>
        </w:rPr>
      </w:pPr>
      <w:r w:rsidRPr="00527879">
        <w:rPr>
          <w:rFonts w:asciiTheme="minorHAnsi" w:hAnsiTheme="minorHAnsi" w:cstheme="minorHAnsi"/>
          <w:b/>
        </w:rPr>
        <w:t xml:space="preserve">In addition, if the conclusion of the Issue Report is to initiate a </w:t>
      </w:r>
      <w:proofErr w:type="spellStart"/>
      <w:r w:rsidRPr="00527879">
        <w:rPr>
          <w:rFonts w:asciiTheme="minorHAnsi" w:hAnsiTheme="minorHAnsi" w:cstheme="minorHAnsi"/>
          <w:b/>
        </w:rPr>
        <w:t>ccNSO</w:t>
      </w:r>
      <w:proofErr w:type="spellEnd"/>
      <w:r w:rsidRPr="00527879">
        <w:rPr>
          <w:rFonts w:asciiTheme="minorHAnsi" w:hAnsiTheme="minorHAnsi" w:cstheme="minorHAnsi"/>
          <w:b/>
        </w:rPr>
        <w:t xml:space="preserve"> Policy Development Process, the </w:t>
      </w:r>
      <w:proofErr w:type="spellStart"/>
      <w:r w:rsidRPr="00527879">
        <w:rPr>
          <w:rFonts w:asciiTheme="minorHAnsi" w:hAnsiTheme="minorHAnsi" w:cstheme="minorHAnsi"/>
          <w:b/>
        </w:rPr>
        <w:t>ccNSO</w:t>
      </w:r>
      <w:proofErr w:type="spellEnd"/>
      <w:r w:rsidRPr="00527879">
        <w:rPr>
          <w:rFonts w:asciiTheme="minorHAnsi" w:hAnsiTheme="minorHAnsi" w:cstheme="minorHAnsi"/>
          <w:b/>
        </w:rPr>
        <w:t xml:space="preserve"> Council requests that the Issue Report include a proposed time line for conducting each of the stages of PDP outlined in Annex B of the ICANN Bylaws (PDP Time Line).</w:t>
      </w:r>
    </w:p>
    <w:p w:rsidR="00081EAF" w:rsidRPr="00527879" w:rsidRDefault="00081EAF" w:rsidP="00081EAF">
      <w:pPr>
        <w:widowControl w:val="0"/>
        <w:autoSpaceDE w:val="0"/>
        <w:autoSpaceDN w:val="0"/>
        <w:adjustRightInd w:val="0"/>
        <w:rPr>
          <w:rFonts w:asciiTheme="minorHAnsi" w:hAnsiTheme="minorHAnsi" w:cstheme="minorHAnsi"/>
          <w:b/>
        </w:rPr>
      </w:pPr>
    </w:p>
    <w:p w:rsidR="00081EAF" w:rsidRPr="00527879" w:rsidRDefault="00081EAF" w:rsidP="00DB7727">
      <w:pPr>
        <w:widowControl w:val="0"/>
        <w:numPr>
          <w:ilvl w:val="0"/>
          <w:numId w:val="1"/>
        </w:numPr>
        <w:autoSpaceDE w:val="0"/>
        <w:autoSpaceDN w:val="0"/>
        <w:adjustRightInd w:val="0"/>
        <w:rPr>
          <w:rFonts w:asciiTheme="minorHAnsi" w:hAnsiTheme="minorHAnsi" w:cstheme="minorHAnsi"/>
          <w:b/>
        </w:rPr>
      </w:pPr>
      <w:r w:rsidRPr="00527879">
        <w:rPr>
          <w:rFonts w:asciiTheme="minorHAnsi" w:hAnsiTheme="minorHAnsi" w:cstheme="minorHAnsi"/>
          <w:b/>
        </w:rPr>
        <w:t>In preparing the Issue Report, and in proposing a time line for conducting each stage of ccPDP</w:t>
      </w:r>
      <w:r w:rsidR="00DB7727" w:rsidRPr="00527879">
        <w:rPr>
          <w:rFonts w:asciiTheme="minorHAnsi" w:hAnsiTheme="minorHAnsi" w:cstheme="minorHAnsi"/>
          <w:b/>
        </w:rPr>
        <w:t>4</w:t>
      </w:r>
      <w:r w:rsidRPr="00527879">
        <w:rPr>
          <w:rFonts w:asciiTheme="minorHAnsi" w:hAnsiTheme="minorHAnsi" w:cstheme="minorHAnsi"/>
          <w:b/>
        </w:rPr>
        <w:t xml:space="preserve"> the Issue Manager should take into consideration and be guided by the following documents:</w:t>
      </w:r>
    </w:p>
    <w:p w:rsidR="00081EAF" w:rsidRPr="00527879" w:rsidRDefault="00081EAF" w:rsidP="00081EAF">
      <w:pPr>
        <w:widowControl w:val="0"/>
        <w:numPr>
          <w:ilvl w:val="0"/>
          <w:numId w:val="4"/>
        </w:numPr>
        <w:autoSpaceDE w:val="0"/>
        <w:autoSpaceDN w:val="0"/>
        <w:adjustRightInd w:val="0"/>
        <w:rPr>
          <w:rFonts w:asciiTheme="minorHAnsi" w:hAnsiTheme="minorHAnsi" w:cstheme="minorHAnsi"/>
          <w:b/>
        </w:rPr>
      </w:pPr>
      <w:r w:rsidRPr="00527879">
        <w:rPr>
          <w:rFonts w:asciiTheme="minorHAnsi" w:hAnsiTheme="minorHAnsi" w:cstheme="minorHAnsi"/>
          <w:b/>
        </w:rPr>
        <w:t>RFC 1591 (</w:t>
      </w:r>
      <w:hyperlink r:id="rId7" w:history="1">
        <w:r w:rsidRPr="00527879">
          <w:rPr>
            <w:rStyle w:val="Hyperlink"/>
            <w:rFonts w:asciiTheme="minorHAnsi" w:hAnsiTheme="minorHAnsi" w:cstheme="minorHAnsi"/>
            <w:b/>
          </w:rPr>
          <w:t>https://www.ietf.org/rfc/rfc1591.txt</w:t>
        </w:r>
      </w:hyperlink>
      <w:r w:rsidRPr="00527879">
        <w:rPr>
          <w:rFonts w:asciiTheme="minorHAnsi" w:hAnsiTheme="minorHAnsi" w:cstheme="minorHAnsi"/>
          <w:b/>
        </w:rPr>
        <w:t xml:space="preserve"> )</w:t>
      </w:r>
    </w:p>
    <w:p w:rsidR="00DB7727" w:rsidRPr="00527879" w:rsidRDefault="00081EAF" w:rsidP="00DB7727">
      <w:pPr>
        <w:widowControl w:val="0"/>
        <w:numPr>
          <w:ilvl w:val="0"/>
          <w:numId w:val="4"/>
        </w:numPr>
        <w:autoSpaceDE w:val="0"/>
        <w:autoSpaceDN w:val="0"/>
        <w:adjustRightInd w:val="0"/>
        <w:rPr>
          <w:rFonts w:asciiTheme="minorHAnsi" w:hAnsiTheme="minorHAnsi" w:cstheme="minorHAnsi"/>
          <w:b/>
        </w:rPr>
      </w:pPr>
      <w:r w:rsidRPr="00527879">
        <w:rPr>
          <w:rFonts w:asciiTheme="minorHAnsi" w:hAnsiTheme="minorHAnsi" w:cstheme="minorHAnsi"/>
          <w:b/>
        </w:rPr>
        <w:t>ISO 3166 standard (</w:t>
      </w:r>
      <w:hyperlink r:id="rId8" w:history="1">
        <w:r w:rsidRPr="00527879">
          <w:rPr>
            <w:rStyle w:val="Hyperlink"/>
            <w:rFonts w:asciiTheme="minorHAnsi" w:hAnsiTheme="minorHAnsi" w:cstheme="minorHAnsi"/>
            <w:b/>
          </w:rPr>
          <w:t>http://www.iso.org/iso/country_codes)</w:t>
        </w:r>
      </w:hyperlink>
      <w:r w:rsidRPr="00527879">
        <w:rPr>
          <w:rFonts w:asciiTheme="minorHAnsi" w:hAnsiTheme="minorHAnsi" w:cstheme="minorHAnsi"/>
          <w:b/>
        </w:rPr>
        <w:t xml:space="preserve"> </w:t>
      </w:r>
    </w:p>
    <w:p w:rsidR="00DB7727" w:rsidRPr="00527879" w:rsidRDefault="00DB7727" w:rsidP="00DB7727">
      <w:pPr>
        <w:widowControl w:val="0"/>
        <w:numPr>
          <w:ilvl w:val="0"/>
          <w:numId w:val="4"/>
        </w:numPr>
        <w:autoSpaceDE w:val="0"/>
        <w:autoSpaceDN w:val="0"/>
        <w:adjustRightInd w:val="0"/>
        <w:rPr>
          <w:rFonts w:asciiTheme="minorHAnsi" w:hAnsiTheme="minorHAnsi" w:cstheme="minorHAnsi"/>
          <w:b/>
        </w:rPr>
      </w:pPr>
      <w:r w:rsidRPr="00527879">
        <w:rPr>
          <w:rFonts w:asciiTheme="minorHAnsi" w:hAnsiTheme="minorHAnsi" w:cstheme="minorHAnsi"/>
          <w:b/>
        </w:rPr>
        <w:t xml:space="preserve">The </w:t>
      </w:r>
      <w:proofErr w:type="spellStart"/>
      <w:r w:rsidRPr="00527879">
        <w:rPr>
          <w:rFonts w:asciiTheme="minorHAnsi" w:hAnsiTheme="minorHAnsi" w:cstheme="minorHAnsi"/>
          <w:b/>
        </w:rPr>
        <w:t>ccNSO</w:t>
      </w:r>
      <w:proofErr w:type="spellEnd"/>
      <w:r w:rsidRPr="00527879">
        <w:rPr>
          <w:rFonts w:asciiTheme="minorHAnsi" w:hAnsiTheme="minorHAnsi" w:cstheme="minorHAnsi"/>
          <w:b/>
        </w:rPr>
        <w:t xml:space="preserve"> Framework of Interpretation working group Final Report, (</w:t>
      </w:r>
      <w:hyperlink r:id="rId9" w:history="1">
        <w:r w:rsidRPr="00527879">
          <w:rPr>
            <w:rStyle w:val="Hyperlink"/>
            <w:rFonts w:asciiTheme="minorHAnsi" w:hAnsiTheme="minorHAnsi" w:cstheme="minorHAnsi"/>
            <w:b/>
          </w:rPr>
          <w:t>http://ccnso.icann.org/workinggroups/foi-final-07oct14-en.pdf</w:t>
        </w:r>
      </w:hyperlink>
      <w:r w:rsidRPr="00527879">
        <w:rPr>
          <w:rFonts w:asciiTheme="minorHAnsi" w:hAnsiTheme="minorHAnsi" w:cstheme="minorHAnsi"/>
          <w:b/>
        </w:rPr>
        <w:t xml:space="preserve"> )</w:t>
      </w:r>
    </w:p>
    <w:p w:rsidR="001926D2" w:rsidRPr="00527879" w:rsidRDefault="001926D2" w:rsidP="00DB7727">
      <w:pPr>
        <w:widowControl w:val="0"/>
        <w:numPr>
          <w:ilvl w:val="0"/>
          <w:numId w:val="4"/>
        </w:numPr>
        <w:autoSpaceDE w:val="0"/>
        <w:autoSpaceDN w:val="0"/>
        <w:adjustRightInd w:val="0"/>
        <w:rPr>
          <w:rFonts w:asciiTheme="minorHAnsi" w:hAnsiTheme="minorHAnsi" w:cstheme="minorHAnsi"/>
          <w:b/>
        </w:rPr>
      </w:pPr>
      <w:r w:rsidRPr="00527879">
        <w:rPr>
          <w:rFonts w:asciiTheme="minorHAnsi" w:hAnsiTheme="minorHAnsi" w:cstheme="minorHAnsi"/>
          <w:b/>
        </w:rPr>
        <w:t>The Fast Track Implementation Plan and related documents, latest version.</w:t>
      </w:r>
    </w:p>
    <w:p w:rsidR="00081EAF" w:rsidRPr="00527879" w:rsidRDefault="00DB7727" w:rsidP="00081EAF">
      <w:pPr>
        <w:widowControl w:val="0"/>
        <w:numPr>
          <w:ilvl w:val="0"/>
          <w:numId w:val="4"/>
        </w:numPr>
        <w:autoSpaceDE w:val="0"/>
        <w:autoSpaceDN w:val="0"/>
        <w:adjustRightInd w:val="0"/>
        <w:rPr>
          <w:rFonts w:asciiTheme="minorHAnsi" w:hAnsiTheme="minorHAnsi" w:cstheme="minorHAnsi"/>
          <w:b/>
        </w:rPr>
      </w:pPr>
      <w:r w:rsidRPr="00527879">
        <w:rPr>
          <w:rFonts w:asciiTheme="minorHAnsi" w:hAnsiTheme="minorHAnsi" w:cstheme="minorHAnsi"/>
          <w:b/>
        </w:rPr>
        <w:t xml:space="preserve">The draft policy for the selection </w:t>
      </w:r>
      <w:r w:rsidR="001926D2" w:rsidRPr="00527879">
        <w:rPr>
          <w:rFonts w:asciiTheme="minorHAnsi" w:hAnsiTheme="minorHAnsi" w:cstheme="minorHAnsi"/>
          <w:b/>
        </w:rPr>
        <w:t>IDN ccTLD strings ( September 2013)</w:t>
      </w:r>
    </w:p>
    <w:p w:rsidR="001926D2" w:rsidRPr="00527879" w:rsidRDefault="001926D2" w:rsidP="00081EAF">
      <w:pPr>
        <w:widowControl w:val="0"/>
        <w:numPr>
          <w:ilvl w:val="0"/>
          <w:numId w:val="4"/>
        </w:numPr>
        <w:autoSpaceDE w:val="0"/>
        <w:autoSpaceDN w:val="0"/>
        <w:adjustRightInd w:val="0"/>
        <w:rPr>
          <w:rFonts w:asciiTheme="minorHAnsi" w:hAnsiTheme="minorHAnsi" w:cstheme="minorHAnsi"/>
          <w:b/>
        </w:rPr>
      </w:pPr>
      <w:r w:rsidRPr="00527879">
        <w:rPr>
          <w:rFonts w:asciiTheme="minorHAnsi" w:hAnsiTheme="minorHAnsi" w:cstheme="minorHAnsi"/>
          <w:b/>
        </w:rPr>
        <w:t>The Final Report of the IDN policy preliminary review team ( June 2019)</w:t>
      </w:r>
    </w:p>
    <w:p w:rsidR="00DC6ECD" w:rsidRPr="00527879" w:rsidRDefault="00DC6ECD" w:rsidP="00081EAF">
      <w:pPr>
        <w:widowControl w:val="0"/>
        <w:numPr>
          <w:ilvl w:val="0"/>
          <w:numId w:val="4"/>
        </w:numPr>
        <w:autoSpaceDE w:val="0"/>
        <w:autoSpaceDN w:val="0"/>
        <w:adjustRightInd w:val="0"/>
        <w:rPr>
          <w:rFonts w:asciiTheme="minorHAnsi" w:hAnsiTheme="minorHAnsi" w:cstheme="minorHAnsi"/>
          <w:b/>
        </w:rPr>
      </w:pPr>
      <w:r w:rsidRPr="00527879">
        <w:rPr>
          <w:rFonts w:asciiTheme="minorHAnsi" w:hAnsiTheme="minorHAnsi" w:cstheme="minorHAnsi"/>
          <w:b/>
        </w:rPr>
        <w:t>The Board resolution on IDN (cc)TLD Variants (14 March 2019) (</w:t>
      </w:r>
      <w:hyperlink r:id="rId10" w:history="1">
        <w:r w:rsidRPr="00527879">
          <w:rPr>
            <w:rStyle w:val="Hyperlink"/>
            <w:rFonts w:asciiTheme="minorHAnsi" w:hAnsiTheme="minorHAnsi" w:cstheme="minorHAnsi"/>
            <w:b/>
          </w:rPr>
          <w:t>https://www.icann.org/resources/board-material/resolutions-2019-03-14-en#2.a</w:t>
        </w:r>
      </w:hyperlink>
      <w:r w:rsidRPr="00527879">
        <w:rPr>
          <w:rFonts w:asciiTheme="minorHAnsi" w:hAnsiTheme="minorHAnsi" w:cstheme="minorHAnsi"/>
          <w:b/>
        </w:rPr>
        <w:t xml:space="preserve">) requesting the </w:t>
      </w:r>
      <w:proofErr w:type="spellStart"/>
      <w:r w:rsidRPr="00527879">
        <w:rPr>
          <w:rFonts w:asciiTheme="minorHAnsi" w:hAnsiTheme="minorHAnsi" w:cstheme="minorHAnsi"/>
          <w:b/>
        </w:rPr>
        <w:t>ccNSO</w:t>
      </w:r>
      <w:proofErr w:type="spellEnd"/>
      <w:r w:rsidRPr="00527879">
        <w:rPr>
          <w:rFonts w:asciiTheme="minorHAnsi" w:hAnsiTheme="minorHAnsi" w:cstheme="minorHAnsi"/>
          <w:b/>
        </w:rPr>
        <w:t xml:space="preserve"> to work on Variant Management </w:t>
      </w:r>
    </w:p>
    <w:p w:rsidR="00081EAF" w:rsidRPr="00527879" w:rsidRDefault="00081EAF" w:rsidP="00081EAF">
      <w:pPr>
        <w:widowControl w:val="0"/>
        <w:numPr>
          <w:ilvl w:val="0"/>
          <w:numId w:val="4"/>
        </w:numPr>
        <w:autoSpaceDE w:val="0"/>
        <w:autoSpaceDN w:val="0"/>
        <w:adjustRightInd w:val="0"/>
        <w:rPr>
          <w:rFonts w:asciiTheme="minorHAnsi" w:hAnsiTheme="minorHAnsi" w:cstheme="minorHAnsi"/>
          <w:b/>
        </w:rPr>
      </w:pPr>
      <w:r w:rsidRPr="00527879">
        <w:rPr>
          <w:rFonts w:asciiTheme="minorHAnsi" w:hAnsiTheme="minorHAnsi" w:cstheme="minorHAnsi"/>
          <w:b/>
        </w:rPr>
        <w:t>and any other matters that the Issues Manager considers to be of relevance</w:t>
      </w:r>
      <w:r w:rsidR="001926D2" w:rsidRPr="00527879">
        <w:rPr>
          <w:rFonts w:asciiTheme="minorHAnsi" w:hAnsiTheme="minorHAnsi" w:cstheme="minorHAnsi"/>
          <w:b/>
        </w:rPr>
        <w:t>.</w:t>
      </w:r>
    </w:p>
    <w:p w:rsidR="00081EAF" w:rsidRPr="00527879" w:rsidRDefault="00081EAF" w:rsidP="00081EAF">
      <w:pPr>
        <w:widowControl w:val="0"/>
        <w:autoSpaceDE w:val="0"/>
        <w:autoSpaceDN w:val="0"/>
        <w:adjustRightInd w:val="0"/>
        <w:rPr>
          <w:rFonts w:asciiTheme="minorHAnsi" w:hAnsiTheme="minorHAnsi" w:cstheme="minorHAnsi"/>
          <w:b/>
        </w:rPr>
      </w:pPr>
    </w:p>
    <w:p w:rsidR="001926D2" w:rsidRPr="00527879" w:rsidRDefault="00DB7727" w:rsidP="00081EAF">
      <w:pPr>
        <w:widowControl w:val="0"/>
        <w:numPr>
          <w:ilvl w:val="0"/>
          <w:numId w:val="1"/>
        </w:numPr>
        <w:autoSpaceDE w:val="0"/>
        <w:autoSpaceDN w:val="0"/>
        <w:adjustRightInd w:val="0"/>
        <w:rPr>
          <w:rFonts w:asciiTheme="minorHAnsi" w:hAnsiTheme="minorHAnsi" w:cstheme="minorHAnsi"/>
          <w:b/>
          <w:bCs/>
        </w:rPr>
      </w:pPr>
      <w:r w:rsidRPr="00527879">
        <w:rPr>
          <w:rFonts w:asciiTheme="minorHAnsi" w:hAnsiTheme="minorHAnsi" w:cstheme="minorHAnsi"/>
          <w:b/>
          <w:bCs/>
        </w:rPr>
        <w:t xml:space="preserve">The </w:t>
      </w:r>
      <w:proofErr w:type="spellStart"/>
      <w:r w:rsidRPr="00527879">
        <w:rPr>
          <w:rFonts w:asciiTheme="minorHAnsi" w:hAnsiTheme="minorHAnsi" w:cstheme="minorHAnsi"/>
          <w:b/>
          <w:bCs/>
        </w:rPr>
        <w:t>ccNSO</w:t>
      </w:r>
      <w:proofErr w:type="spellEnd"/>
      <w:r w:rsidRPr="00527879">
        <w:rPr>
          <w:rFonts w:asciiTheme="minorHAnsi" w:hAnsiTheme="minorHAnsi" w:cstheme="minorHAnsi"/>
          <w:b/>
          <w:bCs/>
        </w:rPr>
        <w:t xml:space="preserve"> Council expects the Issue Report by</w:t>
      </w:r>
      <w:r w:rsidR="001926D2" w:rsidRPr="00527879">
        <w:rPr>
          <w:rFonts w:asciiTheme="minorHAnsi" w:hAnsiTheme="minorHAnsi" w:cstheme="minorHAnsi"/>
          <w:b/>
          <w:bCs/>
        </w:rPr>
        <w:t xml:space="preserve"> its February </w:t>
      </w:r>
      <w:r w:rsidR="00DC6ECD" w:rsidRPr="00527879">
        <w:rPr>
          <w:rFonts w:asciiTheme="minorHAnsi" w:hAnsiTheme="minorHAnsi" w:cstheme="minorHAnsi"/>
          <w:b/>
          <w:bCs/>
        </w:rPr>
        <w:t xml:space="preserve">2020 </w:t>
      </w:r>
      <w:r w:rsidR="001926D2" w:rsidRPr="00527879">
        <w:rPr>
          <w:rFonts w:asciiTheme="minorHAnsi" w:hAnsiTheme="minorHAnsi" w:cstheme="minorHAnsi"/>
          <w:b/>
          <w:bCs/>
        </w:rPr>
        <w:t xml:space="preserve">meeting. </w:t>
      </w:r>
    </w:p>
    <w:p w:rsidR="00DB7727" w:rsidRPr="00527879" w:rsidRDefault="00DB7727" w:rsidP="001926D2">
      <w:pPr>
        <w:widowControl w:val="0"/>
        <w:autoSpaceDE w:val="0"/>
        <w:autoSpaceDN w:val="0"/>
        <w:adjustRightInd w:val="0"/>
        <w:ind w:left="644"/>
        <w:rPr>
          <w:rFonts w:asciiTheme="minorHAnsi" w:hAnsiTheme="minorHAnsi" w:cstheme="minorHAnsi"/>
          <w:b/>
          <w:bCs/>
        </w:rPr>
      </w:pPr>
      <w:r w:rsidRPr="00527879">
        <w:rPr>
          <w:rFonts w:asciiTheme="minorHAnsi" w:hAnsiTheme="minorHAnsi" w:cstheme="minorHAnsi"/>
          <w:b/>
          <w:bCs/>
        </w:rPr>
        <w:t xml:space="preserve"> </w:t>
      </w:r>
    </w:p>
    <w:p w:rsidR="00081EAF" w:rsidRPr="00527879" w:rsidRDefault="00081EAF" w:rsidP="00081EAF">
      <w:pPr>
        <w:widowControl w:val="0"/>
        <w:numPr>
          <w:ilvl w:val="0"/>
          <w:numId w:val="1"/>
        </w:numPr>
        <w:autoSpaceDE w:val="0"/>
        <w:autoSpaceDN w:val="0"/>
        <w:adjustRightInd w:val="0"/>
        <w:rPr>
          <w:rFonts w:asciiTheme="minorHAnsi" w:hAnsiTheme="minorHAnsi" w:cstheme="minorHAnsi"/>
          <w:b/>
          <w:bCs/>
        </w:rPr>
      </w:pPr>
      <w:r w:rsidRPr="00527879">
        <w:rPr>
          <w:rFonts w:asciiTheme="minorHAnsi" w:hAnsiTheme="minorHAnsi" w:cstheme="minorHAnsi"/>
          <w:b/>
          <w:bCs/>
        </w:rPr>
        <w:t>I</w:t>
      </w:r>
      <w:r w:rsidRPr="00527879">
        <w:rPr>
          <w:rFonts w:asciiTheme="minorHAnsi" w:hAnsiTheme="minorHAnsi" w:cstheme="minorHAnsi"/>
          <w:b/>
        </w:rPr>
        <w:t xml:space="preserve">n accordance with Annex B section 2 of the ICANN Bylaws the </w:t>
      </w:r>
      <w:proofErr w:type="spellStart"/>
      <w:r w:rsidRPr="00527879">
        <w:rPr>
          <w:rFonts w:asciiTheme="minorHAnsi" w:hAnsiTheme="minorHAnsi" w:cstheme="minorHAnsi"/>
          <w:b/>
        </w:rPr>
        <w:t>ccNSO</w:t>
      </w:r>
      <w:proofErr w:type="spellEnd"/>
      <w:r w:rsidRPr="00527879">
        <w:rPr>
          <w:rFonts w:asciiTheme="minorHAnsi" w:hAnsiTheme="minorHAnsi" w:cstheme="minorHAnsi"/>
          <w:b/>
        </w:rPr>
        <w:t xml:space="preserve"> Council appoints Bart Boswinkel, </w:t>
      </w:r>
      <w:r w:rsidR="001926D2" w:rsidRPr="00527879">
        <w:rPr>
          <w:rFonts w:asciiTheme="minorHAnsi" w:hAnsiTheme="minorHAnsi" w:cstheme="minorHAnsi"/>
          <w:b/>
        </w:rPr>
        <w:t xml:space="preserve">VP Policy Support – </w:t>
      </w:r>
      <w:proofErr w:type="spellStart"/>
      <w:r w:rsidR="001926D2" w:rsidRPr="00527879">
        <w:rPr>
          <w:rFonts w:asciiTheme="minorHAnsi" w:hAnsiTheme="minorHAnsi" w:cstheme="minorHAnsi"/>
          <w:b/>
        </w:rPr>
        <w:t>ccNSO</w:t>
      </w:r>
      <w:proofErr w:type="spellEnd"/>
      <w:r w:rsidR="001926D2" w:rsidRPr="00527879">
        <w:rPr>
          <w:rFonts w:asciiTheme="minorHAnsi" w:hAnsiTheme="minorHAnsi" w:cstheme="minorHAnsi"/>
          <w:b/>
        </w:rPr>
        <w:t xml:space="preserve"> relations, </w:t>
      </w:r>
      <w:r w:rsidRPr="00527879">
        <w:rPr>
          <w:rFonts w:asciiTheme="minorHAnsi" w:hAnsiTheme="minorHAnsi" w:cstheme="minorHAnsi"/>
          <w:b/>
        </w:rPr>
        <w:t>as Issue Manager.</w:t>
      </w:r>
    </w:p>
    <w:p w:rsidR="00081EAF" w:rsidRPr="00527879" w:rsidRDefault="00081EAF" w:rsidP="00081EAF">
      <w:pPr>
        <w:widowControl w:val="0"/>
        <w:autoSpaceDE w:val="0"/>
        <w:autoSpaceDN w:val="0"/>
        <w:adjustRightInd w:val="0"/>
        <w:rPr>
          <w:rFonts w:asciiTheme="minorHAnsi" w:hAnsiTheme="minorHAnsi" w:cstheme="minorHAnsi"/>
          <w:b/>
          <w:bCs/>
        </w:rPr>
      </w:pPr>
    </w:p>
    <w:p w:rsidR="00081EAF" w:rsidRPr="00527879" w:rsidRDefault="00081EAF" w:rsidP="00081EAF">
      <w:pPr>
        <w:widowControl w:val="0"/>
        <w:numPr>
          <w:ilvl w:val="0"/>
          <w:numId w:val="1"/>
        </w:numPr>
        <w:autoSpaceDE w:val="0"/>
        <w:autoSpaceDN w:val="0"/>
        <w:adjustRightInd w:val="0"/>
        <w:rPr>
          <w:rFonts w:asciiTheme="minorHAnsi" w:hAnsiTheme="minorHAnsi" w:cstheme="minorHAnsi"/>
          <w:b/>
          <w:bCs/>
        </w:rPr>
      </w:pPr>
      <w:r w:rsidRPr="00527879">
        <w:rPr>
          <w:rFonts w:asciiTheme="minorHAnsi" w:hAnsiTheme="minorHAnsi" w:cstheme="minorHAnsi"/>
          <w:b/>
          <w:bCs/>
        </w:rPr>
        <w:t>T</w:t>
      </w:r>
      <w:r w:rsidRPr="00527879">
        <w:rPr>
          <w:rFonts w:asciiTheme="minorHAnsi" w:hAnsiTheme="minorHAnsi" w:cstheme="minorHAnsi"/>
          <w:b/>
        </w:rPr>
        <w:t>o establish a Council sub-committee to act as a steering group</w:t>
      </w:r>
      <w:r w:rsidRPr="00527879">
        <w:rPr>
          <w:rFonts w:asciiTheme="minorHAnsi" w:hAnsiTheme="minorHAnsi" w:cstheme="minorHAnsi"/>
          <w:b/>
          <w:bCs/>
        </w:rPr>
        <w:t xml:space="preserve"> </w:t>
      </w:r>
      <w:r w:rsidRPr="00527879">
        <w:rPr>
          <w:rFonts w:asciiTheme="minorHAnsi" w:hAnsiTheme="minorHAnsi" w:cstheme="minorHAnsi"/>
          <w:b/>
        </w:rPr>
        <w:t xml:space="preserve">for the PDP, and to liaise with and assist the Issue Manager on behalf of the Council, up and until the Council decides whether or not to initiate a </w:t>
      </w:r>
      <w:proofErr w:type="spellStart"/>
      <w:r w:rsidRPr="00527879">
        <w:rPr>
          <w:rFonts w:asciiTheme="minorHAnsi" w:hAnsiTheme="minorHAnsi" w:cstheme="minorHAnsi"/>
          <w:b/>
        </w:rPr>
        <w:t>ccPDP</w:t>
      </w:r>
      <w:proofErr w:type="spellEnd"/>
      <w:r w:rsidRPr="00527879">
        <w:rPr>
          <w:rFonts w:asciiTheme="minorHAnsi" w:hAnsiTheme="minorHAnsi" w:cstheme="minorHAnsi"/>
          <w:b/>
        </w:rPr>
        <w:t xml:space="preserve"> on review mechanism and retirement of ccTLDs (foreseen to take place at the Hyderabad face-to face meeting).</w:t>
      </w:r>
      <w:r w:rsidRPr="00527879">
        <w:rPr>
          <w:rFonts w:asciiTheme="minorHAnsi" w:hAnsiTheme="minorHAnsi" w:cstheme="minorHAnsi"/>
          <w:b/>
          <w:bCs/>
        </w:rPr>
        <w:t xml:space="preserve"> </w:t>
      </w:r>
      <w:r w:rsidRPr="00527879">
        <w:rPr>
          <w:rFonts w:asciiTheme="minorHAnsi" w:hAnsiTheme="minorHAnsi" w:cstheme="minorHAnsi"/>
          <w:b/>
        </w:rPr>
        <w:t xml:space="preserve">The sub-committee will have 6 members consisting of one (1) </w:t>
      </w:r>
      <w:proofErr w:type="spellStart"/>
      <w:r w:rsidRPr="00527879">
        <w:rPr>
          <w:rFonts w:asciiTheme="minorHAnsi" w:hAnsiTheme="minorHAnsi" w:cstheme="minorHAnsi"/>
          <w:b/>
        </w:rPr>
        <w:t>Councillor</w:t>
      </w:r>
      <w:proofErr w:type="spellEnd"/>
      <w:r w:rsidRPr="00527879">
        <w:rPr>
          <w:rFonts w:asciiTheme="minorHAnsi" w:hAnsiTheme="minorHAnsi" w:cstheme="minorHAnsi"/>
          <w:b/>
        </w:rPr>
        <w:t xml:space="preserve"> from each of ICANN geographic regions, including the chair o</w:t>
      </w:r>
      <w:r w:rsidR="00DB7727" w:rsidRPr="00527879">
        <w:rPr>
          <w:rFonts w:asciiTheme="minorHAnsi" w:hAnsiTheme="minorHAnsi" w:cstheme="minorHAnsi"/>
          <w:b/>
        </w:rPr>
        <w:t xml:space="preserve">f the </w:t>
      </w:r>
      <w:proofErr w:type="spellStart"/>
      <w:r w:rsidR="00DB7727" w:rsidRPr="00527879">
        <w:rPr>
          <w:rFonts w:asciiTheme="minorHAnsi" w:hAnsiTheme="minorHAnsi" w:cstheme="minorHAnsi"/>
          <w:b/>
        </w:rPr>
        <w:t>ccNSO</w:t>
      </w:r>
      <w:proofErr w:type="spellEnd"/>
      <w:r w:rsidR="00DB7727" w:rsidRPr="00527879">
        <w:rPr>
          <w:rFonts w:asciiTheme="minorHAnsi" w:hAnsiTheme="minorHAnsi" w:cstheme="minorHAnsi"/>
          <w:b/>
        </w:rPr>
        <w:t xml:space="preserve"> </w:t>
      </w:r>
      <w:proofErr w:type="spellStart"/>
      <w:r w:rsidRPr="00527879">
        <w:rPr>
          <w:rFonts w:asciiTheme="minorHAnsi" w:hAnsiTheme="minorHAnsi" w:cstheme="minorHAnsi"/>
          <w:b/>
        </w:rPr>
        <w:t>verseeing</w:t>
      </w:r>
      <w:proofErr w:type="spellEnd"/>
      <w:r w:rsidRPr="00527879">
        <w:rPr>
          <w:rFonts w:asciiTheme="minorHAnsi" w:hAnsiTheme="minorHAnsi" w:cstheme="minorHAnsi"/>
          <w:b/>
        </w:rPr>
        <w:t xml:space="preserve"> the policy and one (1) </w:t>
      </w:r>
      <w:proofErr w:type="spellStart"/>
      <w:r w:rsidRPr="00527879">
        <w:rPr>
          <w:rFonts w:asciiTheme="minorHAnsi" w:hAnsiTheme="minorHAnsi" w:cstheme="minorHAnsi"/>
          <w:b/>
        </w:rPr>
        <w:t>NomCom</w:t>
      </w:r>
      <w:proofErr w:type="spellEnd"/>
      <w:r w:rsidRPr="00527879">
        <w:rPr>
          <w:rFonts w:asciiTheme="minorHAnsi" w:hAnsiTheme="minorHAnsi" w:cstheme="minorHAnsi"/>
          <w:b/>
        </w:rPr>
        <w:t xml:space="preserve"> appointed Councilor. The initial members of the PDP Oversight Committee are:</w:t>
      </w:r>
    </w:p>
    <w:p w:rsidR="00081EAF" w:rsidRPr="00527879" w:rsidRDefault="00081EAF" w:rsidP="00081EAF">
      <w:pPr>
        <w:widowControl w:val="0"/>
        <w:autoSpaceDE w:val="0"/>
        <w:autoSpaceDN w:val="0"/>
        <w:adjustRightInd w:val="0"/>
        <w:rPr>
          <w:rFonts w:asciiTheme="minorHAnsi" w:hAnsiTheme="minorHAnsi" w:cstheme="minorHAnsi"/>
          <w:b/>
          <w:bCs/>
        </w:rPr>
      </w:pPr>
    </w:p>
    <w:p w:rsidR="00DB7727" w:rsidRPr="00527879" w:rsidRDefault="00DB7727" w:rsidP="00081EAF">
      <w:pPr>
        <w:widowControl w:val="0"/>
        <w:numPr>
          <w:ilvl w:val="1"/>
          <w:numId w:val="1"/>
        </w:numPr>
        <w:autoSpaceDE w:val="0"/>
        <w:autoSpaceDN w:val="0"/>
        <w:adjustRightInd w:val="0"/>
        <w:rPr>
          <w:rFonts w:asciiTheme="minorHAnsi" w:hAnsiTheme="minorHAnsi" w:cstheme="minorHAnsi"/>
          <w:b/>
          <w:bCs/>
        </w:rPr>
      </w:pPr>
      <w:r w:rsidRPr="00527879">
        <w:rPr>
          <w:rFonts w:asciiTheme="minorHAnsi" w:hAnsiTheme="minorHAnsi" w:cstheme="minorHAnsi"/>
          <w:b/>
        </w:rPr>
        <w:t xml:space="preserve">Katrina </w:t>
      </w:r>
      <w:proofErr w:type="spellStart"/>
      <w:r w:rsidRPr="00527879">
        <w:rPr>
          <w:rFonts w:asciiTheme="minorHAnsi" w:hAnsiTheme="minorHAnsi" w:cstheme="minorHAnsi"/>
          <w:b/>
        </w:rPr>
        <w:t>Sataki</w:t>
      </w:r>
      <w:proofErr w:type="spellEnd"/>
      <w:r w:rsidRPr="00527879">
        <w:rPr>
          <w:rFonts w:asciiTheme="minorHAnsi" w:hAnsiTheme="minorHAnsi" w:cstheme="minorHAnsi"/>
          <w:b/>
        </w:rPr>
        <w:t xml:space="preserve"> ( chair </w:t>
      </w:r>
      <w:proofErr w:type="spellStart"/>
      <w:r w:rsidRPr="00527879">
        <w:rPr>
          <w:rFonts w:asciiTheme="minorHAnsi" w:hAnsiTheme="minorHAnsi" w:cstheme="minorHAnsi"/>
          <w:b/>
        </w:rPr>
        <w:t>ccNSO</w:t>
      </w:r>
      <w:proofErr w:type="spellEnd"/>
      <w:r w:rsidRPr="00527879">
        <w:rPr>
          <w:rFonts w:asciiTheme="minorHAnsi" w:hAnsiTheme="minorHAnsi" w:cstheme="minorHAnsi"/>
          <w:b/>
        </w:rPr>
        <w:t xml:space="preserve">, EU region) </w:t>
      </w:r>
    </w:p>
    <w:p w:rsidR="00DB7727" w:rsidRPr="00527879" w:rsidRDefault="00DB7727" w:rsidP="00081EAF">
      <w:pPr>
        <w:widowControl w:val="0"/>
        <w:numPr>
          <w:ilvl w:val="1"/>
          <w:numId w:val="1"/>
        </w:numPr>
        <w:autoSpaceDE w:val="0"/>
        <w:autoSpaceDN w:val="0"/>
        <w:adjustRightInd w:val="0"/>
        <w:rPr>
          <w:rFonts w:asciiTheme="minorHAnsi" w:hAnsiTheme="minorHAnsi" w:cstheme="minorHAnsi"/>
          <w:b/>
          <w:bCs/>
        </w:rPr>
      </w:pPr>
      <w:r w:rsidRPr="00527879">
        <w:rPr>
          <w:rFonts w:asciiTheme="minorHAnsi" w:hAnsiTheme="minorHAnsi" w:cstheme="minorHAnsi"/>
          <w:b/>
        </w:rPr>
        <w:t>TBD  (AF region)</w:t>
      </w:r>
    </w:p>
    <w:p w:rsidR="00081EAF" w:rsidRPr="00527879" w:rsidRDefault="00DB7727" w:rsidP="00DB7727">
      <w:pPr>
        <w:widowControl w:val="0"/>
        <w:numPr>
          <w:ilvl w:val="1"/>
          <w:numId w:val="1"/>
        </w:numPr>
        <w:autoSpaceDE w:val="0"/>
        <w:autoSpaceDN w:val="0"/>
        <w:adjustRightInd w:val="0"/>
        <w:rPr>
          <w:rFonts w:asciiTheme="minorHAnsi" w:hAnsiTheme="minorHAnsi" w:cstheme="minorHAnsi"/>
          <w:b/>
          <w:bCs/>
        </w:rPr>
      </w:pPr>
      <w:r w:rsidRPr="00527879">
        <w:rPr>
          <w:rFonts w:asciiTheme="minorHAnsi" w:hAnsiTheme="minorHAnsi" w:cstheme="minorHAnsi"/>
          <w:b/>
        </w:rPr>
        <w:t>TBD (</w:t>
      </w:r>
      <w:r w:rsidR="00081EAF" w:rsidRPr="00527879">
        <w:rPr>
          <w:rFonts w:asciiTheme="minorHAnsi" w:hAnsiTheme="minorHAnsi" w:cstheme="minorHAnsi"/>
          <w:b/>
        </w:rPr>
        <w:t>AP Region)</w:t>
      </w:r>
    </w:p>
    <w:p w:rsidR="00081EAF" w:rsidRPr="00527879" w:rsidRDefault="00DB7727" w:rsidP="00081EAF">
      <w:pPr>
        <w:widowControl w:val="0"/>
        <w:numPr>
          <w:ilvl w:val="1"/>
          <w:numId w:val="1"/>
        </w:numPr>
        <w:autoSpaceDE w:val="0"/>
        <w:autoSpaceDN w:val="0"/>
        <w:adjustRightInd w:val="0"/>
        <w:rPr>
          <w:rFonts w:asciiTheme="minorHAnsi" w:hAnsiTheme="minorHAnsi" w:cstheme="minorHAnsi"/>
          <w:b/>
          <w:bCs/>
        </w:rPr>
      </w:pPr>
      <w:r w:rsidRPr="00527879">
        <w:rPr>
          <w:rFonts w:asciiTheme="minorHAnsi" w:hAnsiTheme="minorHAnsi" w:cstheme="minorHAnsi"/>
          <w:b/>
        </w:rPr>
        <w:t xml:space="preserve">TBD </w:t>
      </w:r>
      <w:r w:rsidR="00081EAF" w:rsidRPr="00527879">
        <w:rPr>
          <w:rFonts w:asciiTheme="minorHAnsi" w:hAnsiTheme="minorHAnsi" w:cstheme="minorHAnsi"/>
          <w:b/>
        </w:rPr>
        <w:t>(</w:t>
      </w:r>
      <w:r w:rsidRPr="00527879">
        <w:rPr>
          <w:rFonts w:asciiTheme="minorHAnsi" w:hAnsiTheme="minorHAnsi" w:cstheme="minorHAnsi"/>
          <w:b/>
        </w:rPr>
        <w:t>LAC</w:t>
      </w:r>
      <w:r w:rsidR="00081EAF" w:rsidRPr="00527879">
        <w:rPr>
          <w:rFonts w:asciiTheme="minorHAnsi" w:hAnsiTheme="minorHAnsi" w:cstheme="minorHAnsi"/>
          <w:b/>
        </w:rPr>
        <w:t xml:space="preserve"> Region)</w:t>
      </w:r>
    </w:p>
    <w:p w:rsidR="00081EAF" w:rsidRPr="00527879" w:rsidRDefault="00DB7727" w:rsidP="00081EAF">
      <w:pPr>
        <w:widowControl w:val="0"/>
        <w:numPr>
          <w:ilvl w:val="1"/>
          <w:numId w:val="1"/>
        </w:numPr>
        <w:autoSpaceDE w:val="0"/>
        <w:autoSpaceDN w:val="0"/>
        <w:adjustRightInd w:val="0"/>
        <w:rPr>
          <w:rFonts w:asciiTheme="minorHAnsi" w:hAnsiTheme="minorHAnsi" w:cstheme="minorHAnsi"/>
          <w:b/>
          <w:bCs/>
        </w:rPr>
      </w:pPr>
      <w:r w:rsidRPr="00527879">
        <w:rPr>
          <w:rFonts w:asciiTheme="minorHAnsi" w:hAnsiTheme="minorHAnsi" w:cstheme="minorHAnsi"/>
          <w:b/>
        </w:rPr>
        <w:t xml:space="preserve">TBD </w:t>
      </w:r>
      <w:r w:rsidR="00081EAF" w:rsidRPr="00527879">
        <w:rPr>
          <w:rFonts w:asciiTheme="minorHAnsi" w:hAnsiTheme="minorHAnsi" w:cstheme="minorHAnsi"/>
          <w:b/>
        </w:rPr>
        <w:t xml:space="preserve">( </w:t>
      </w:r>
      <w:r w:rsidRPr="00527879">
        <w:rPr>
          <w:rFonts w:asciiTheme="minorHAnsi" w:hAnsiTheme="minorHAnsi" w:cstheme="minorHAnsi"/>
          <w:b/>
        </w:rPr>
        <w:t>NA</w:t>
      </w:r>
      <w:r w:rsidR="00081EAF" w:rsidRPr="00527879">
        <w:rPr>
          <w:rFonts w:asciiTheme="minorHAnsi" w:hAnsiTheme="minorHAnsi" w:cstheme="minorHAnsi"/>
          <w:b/>
        </w:rPr>
        <w:t xml:space="preserve"> Region)</w:t>
      </w:r>
    </w:p>
    <w:p w:rsidR="00081EAF" w:rsidRPr="00527879" w:rsidRDefault="00DB7727" w:rsidP="00081EAF">
      <w:pPr>
        <w:widowControl w:val="0"/>
        <w:numPr>
          <w:ilvl w:val="1"/>
          <w:numId w:val="1"/>
        </w:numPr>
        <w:autoSpaceDE w:val="0"/>
        <w:autoSpaceDN w:val="0"/>
        <w:adjustRightInd w:val="0"/>
        <w:rPr>
          <w:rFonts w:asciiTheme="minorHAnsi" w:hAnsiTheme="minorHAnsi" w:cstheme="minorHAnsi"/>
          <w:b/>
          <w:bCs/>
        </w:rPr>
      </w:pPr>
      <w:r w:rsidRPr="00527879">
        <w:rPr>
          <w:rFonts w:asciiTheme="minorHAnsi" w:hAnsiTheme="minorHAnsi" w:cstheme="minorHAnsi"/>
          <w:b/>
          <w:bCs/>
        </w:rPr>
        <w:t xml:space="preserve">TBD </w:t>
      </w:r>
      <w:r w:rsidR="00081EAF" w:rsidRPr="00527879">
        <w:rPr>
          <w:rFonts w:asciiTheme="minorHAnsi" w:hAnsiTheme="minorHAnsi" w:cstheme="minorHAnsi"/>
          <w:b/>
          <w:bCs/>
        </w:rPr>
        <w:t xml:space="preserve"> (</w:t>
      </w:r>
      <w:proofErr w:type="spellStart"/>
      <w:r w:rsidR="00081EAF" w:rsidRPr="00527879">
        <w:rPr>
          <w:rFonts w:asciiTheme="minorHAnsi" w:hAnsiTheme="minorHAnsi" w:cstheme="minorHAnsi"/>
          <w:b/>
          <w:bCs/>
        </w:rPr>
        <w:t>NomCom</w:t>
      </w:r>
      <w:proofErr w:type="spellEnd"/>
      <w:r w:rsidR="00081EAF" w:rsidRPr="00527879">
        <w:rPr>
          <w:rFonts w:asciiTheme="minorHAnsi" w:hAnsiTheme="minorHAnsi" w:cstheme="minorHAnsi"/>
          <w:b/>
          <w:bCs/>
        </w:rPr>
        <w:t xml:space="preserve"> appointed </w:t>
      </w:r>
      <w:proofErr w:type="spellStart"/>
      <w:r w:rsidR="00081EAF" w:rsidRPr="00527879">
        <w:rPr>
          <w:rFonts w:asciiTheme="minorHAnsi" w:hAnsiTheme="minorHAnsi" w:cstheme="minorHAnsi"/>
          <w:b/>
          <w:bCs/>
        </w:rPr>
        <w:t>Councillor</w:t>
      </w:r>
      <w:proofErr w:type="spellEnd"/>
      <w:r w:rsidR="00081EAF" w:rsidRPr="00527879">
        <w:rPr>
          <w:rFonts w:asciiTheme="minorHAnsi" w:hAnsiTheme="minorHAnsi" w:cstheme="minorHAnsi"/>
          <w:b/>
          <w:bCs/>
        </w:rPr>
        <w:t>)</w:t>
      </w:r>
    </w:p>
    <w:p w:rsidR="001926D2" w:rsidRPr="00527879" w:rsidRDefault="001926D2" w:rsidP="001926D2">
      <w:pPr>
        <w:widowControl w:val="0"/>
        <w:autoSpaceDE w:val="0"/>
        <w:autoSpaceDN w:val="0"/>
        <w:adjustRightInd w:val="0"/>
        <w:ind w:left="1364"/>
        <w:rPr>
          <w:rFonts w:asciiTheme="minorHAnsi" w:hAnsiTheme="minorHAnsi" w:cstheme="minorHAnsi"/>
          <w:b/>
          <w:bCs/>
        </w:rPr>
      </w:pPr>
    </w:p>
    <w:p w:rsidR="00A03A90" w:rsidRPr="00527879" w:rsidRDefault="00081EAF" w:rsidP="001926D2">
      <w:pPr>
        <w:widowControl w:val="0"/>
        <w:numPr>
          <w:ilvl w:val="0"/>
          <w:numId w:val="1"/>
        </w:numPr>
        <w:autoSpaceDE w:val="0"/>
        <w:autoSpaceDN w:val="0"/>
        <w:adjustRightInd w:val="0"/>
        <w:rPr>
          <w:rFonts w:asciiTheme="minorHAnsi" w:hAnsiTheme="minorHAnsi" w:cstheme="minorHAnsi"/>
        </w:rPr>
      </w:pPr>
      <w:r w:rsidRPr="00527879">
        <w:rPr>
          <w:rFonts w:asciiTheme="minorHAnsi" w:hAnsiTheme="minorHAnsi" w:cstheme="minorHAnsi"/>
          <w:b/>
          <w:bCs/>
        </w:rPr>
        <w:t>The secretariat is requested is publish this resolution as soon as possible</w:t>
      </w:r>
      <w:r w:rsidR="001926D2" w:rsidRPr="00527879">
        <w:rPr>
          <w:rFonts w:asciiTheme="minorHAnsi" w:hAnsiTheme="minorHAnsi" w:cstheme="minorHAnsi"/>
          <w:b/>
          <w:bCs/>
        </w:rPr>
        <w:t xml:space="preserve">. </w:t>
      </w:r>
    </w:p>
    <w:sectPr w:rsidR="00A03A90" w:rsidRPr="00527879" w:rsidSect="00E065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22D" w:rsidRDefault="009C422D" w:rsidP="00081EAF">
      <w:r>
        <w:separator/>
      </w:r>
    </w:p>
  </w:endnote>
  <w:endnote w:type="continuationSeparator" w:id="0">
    <w:p w:rsidR="009C422D" w:rsidRDefault="009C422D" w:rsidP="0008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22D" w:rsidRDefault="009C422D" w:rsidP="00081EAF">
      <w:r>
        <w:separator/>
      </w:r>
    </w:p>
  </w:footnote>
  <w:footnote w:type="continuationSeparator" w:id="0">
    <w:p w:rsidR="009C422D" w:rsidRDefault="009C422D" w:rsidP="00081EAF">
      <w:r>
        <w:continuationSeparator/>
      </w:r>
    </w:p>
  </w:footnote>
  <w:footnote w:id="1">
    <w:p w:rsidR="008A786B" w:rsidRDefault="008A786B" w:rsidP="008A786B">
      <w:pPr>
        <w:pStyle w:val="FootnoteText"/>
      </w:pPr>
      <w:r>
        <w:rPr>
          <w:rStyle w:val="FootnoteReference"/>
        </w:rPr>
        <w:footnoteRef/>
      </w:r>
      <w:r>
        <w:t xml:space="preserve"> See: </w:t>
      </w:r>
      <w:hyperlink r:id="rId1" w:history="1">
        <w:r w:rsidRPr="008B29F0">
          <w:rPr>
            <w:rStyle w:val="Hyperlink"/>
          </w:rPr>
          <w:t>https://www.icann.org/en/system/files/files/idn-cctld-implementation-plan-28mar19-en.pdf</w:t>
        </w:r>
      </w:hyperlink>
      <w:r>
        <w:t>, general introduction page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05950"/>
    <w:multiLevelType w:val="hybridMultilevel"/>
    <w:tmpl w:val="B88C85C2"/>
    <w:lvl w:ilvl="0" w:tplc="90BC0F18">
      <w:start w:val="10"/>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595E4A"/>
    <w:multiLevelType w:val="hybridMultilevel"/>
    <w:tmpl w:val="63202936"/>
    <w:lvl w:ilvl="0" w:tplc="0409000F">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A5F47DA"/>
    <w:multiLevelType w:val="hybridMultilevel"/>
    <w:tmpl w:val="79BCC4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E653D8"/>
    <w:multiLevelType w:val="hybridMultilevel"/>
    <w:tmpl w:val="B2CE37DA"/>
    <w:lvl w:ilvl="0" w:tplc="39D8930A">
      <w:start w:val="3"/>
      <w:numFmt w:val="bullet"/>
      <w:lvlText w:val="-"/>
      <w:lvlJc w:val="left"/>
      <w:pPr>
        <w:ind w:left="1080" w:hanging="360"/>
      </w:pPr>
      <w:rPr>
        <w:rFonts w:ascii="Arial" w:eastAsia="MS Mincho"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765F2C"/>
    <w:multiLevelType w:val="hybridMultilevel"/>
    <w:tmpl w:val="C3FC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AF"/>
    <w:rsid w:val="00081EAF"/>
    <w:rsid w:val="001926D2"/>
    <w:rsid w:val="001F4DDD"/>
    <w:rsid w:val="002A775E"/>
    <w:rsid w:val="004E4166"/>
    <w:rsid w:val="00527879"/>
    <w:rsid w:val="005C7521"/>
    <w:rsid w:val="0062668F"/>
    <w:rsid w:val="00744A1C"/>
    <w:rsid w:val="008A786B"/>
    <w:rsid w:val="009C422D"/>
    <w:rsid w:val="00A631B1"/>
    <w:rsid w:val="00A72E65"/>
    <w:rsid w:val="00AA1376"/>
    <w:rsid w:val="00AC5C94"/>
    <w:rsid w:val="00DB7727"/>
    <w:rsid w:val="00DC4E8E"/>
    <w:rsid w:val="00DC6ECD"/>
    <w:rsid w:val="00DF6ADE"/>
    <w:rsid w:val="00E06525"/>
    <w:rsid w:val="00FF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4225F6"/>
  <w14:defaultImageDpi w14:val="32767"/>
  <w15:chartTrackingRefBased/>
  <w15:docId w15:val="{54615B29-CFB9-9D47-984A-47AB024C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81EAF"/>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81EAF"/>
    <w:pPr>
      <w:jc w:val="both"/>
    </w:pPr>
    <w:rPr>
      <w:rFonts w:asciiTheme="minorHAnsi" w:hAnsiTheme="minorHAnsi" w:cstheme="minorBidi"/>
    </w:rPr>
  </w:style>
  <w:style w:type="character" w:customStyle="1" w:styleId="FootnoteTextChar">
    <w:name w:val="Footnote Text Char"/>
    <w:basedOn w:val="DefaultParagraphFont"/>
    <w:link w:val="FootnoteText"/>
    <w:uiPriority w:val="99"/>
    <w:rsid w:val="00081EAF"/>
    <w:rPr>
      <w:rFonts w:eastAsiaTheme="minorEastAsia"/>
    </w:rPr>
  </w:style>
  <w:style w:type="character" w:styleId="FootnoteReference">
    <w:name w:val="footnote reference"/>
    <w:basedOn w:val="DefaultParagraphFont"/>
    <w:uiPriority w:val="99"/>
    <w:unhideWhenUsed/>
    <w:rsid w:val="00081EAF"/>
    <w:rPr>
      <w:vertAlign w:val="superscript"/>
    </w:rPr>
  </w:style>
  <w:style w:type="character" w:styleId="Hyperlink">
    <w:name w:val="Hyperlink"/>
    <w:basedOn w:val="DefaultParagraphFont"/>
    <w:uiPriority w:val="99"/>
    <w:unhideWhenUsed/>
    <w:rsid w:val="00081EAF"/>
    <w:rPr>
      <w:color w:val="0563C1" w:themeColor="hyperlink"/>
      <w:u w:val="single"/>
    </w:rPr>
  </w:style>
  <w:style w:type="paragraph" w:styleId="BalloonText">
    <w:name w:val="Balloon Text"/>
    <w:basedOn w:val="Normal"/>
    <w:link w:val="BalloonTextChar"/>
    <w:uiPriority w:val="99"/>
    <w:semiHidden/>
    <w:unhideWhenUsed/>
    <w:rsid w:val="001926D2"/>
    <w:rPr>
      <w:sz w:val="18"/>
      <w:szCs w:val="18"/>
    </w:rPr>
  </w:style>
  <w:style w:type="character" w:customStyle="1" w:styleId="BalloonTextChar">
    <w:name w:val="Balloon Text Char"/>
    <w:basedOn w:val="DefaultParagraphFont"/>
    <w:link w:val="BalloonText"/>
    <w:uiPriority w:val="99"/>
    <w:semiHidden/>
    <w:rsid w:val="001926D2"/>
    <w:rPr>
      <w:rFonts w:ascii="Times New Roman" w:eastAsiaTheme="minorEastAsia" w:hAnsi="Times New Roman" w:cs="Times New Roman"/>
      <w:sz w:val="18"/>
      <w:szCs w:val="18"/>
    </w:rPr>
  </w:style>
  <w:style w:type="character" w:styleId="UnresolvedMention">
    <w:name w:val="Unresolved Mention"/>
    <w:basedOn w:val="DefaultParagraphFont"/>
    <w:uiPriority w:val="99"/>
    <w:rsid w:val="00DC6ECD"/>
    <w:rPr>
      <w:color w:val="605E5C"/>
      <w:shd w:val="clear" w:color="auto" w:fill="E1DFDD"/>
    </w:rPr>
  </w:style>
  <w:style w:type="paragraph" w:styleId="ListParagraph">
    <w:name w:val="List Paragraph"/>
    <w:basedOn w:val="Normal"/>
    <w:uiPriority w:val="34"/>
    <w:qFormat/>
    <w:rsid w:val="008A786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org/iso/country_codes)" TargetMode="External"/><Relationship Id="rId3" Type="http://schemas.openxmlformats.org/officeDocument/2006/relationships/settings" Target="settings.xml"/><Relationship Id="rId7" Type="http://schemas.openxmlformats.org/officeDocument/2006/relationships/hyperlink" Target="https://www.ietf.org/rfc/rfc1591.tx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cann.org/resources/board-material/resolutions-2019-03-14-en#2.a" TargetMode="External"/><Relationship Id="rId4" Type="http://schemas.openxmlformats.org/officeDocument/2006/relationships/webSettings" Target="webSettings.xml"/><Relationship Id="rId9" Type="http://schemas.openxmlformats.org/officeDocument/2006/relationships/hyperlink" Target="http://ccnso.icann.org/workinggroups/foi-final-07oct14-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idn-cctld-implementation-plan-28mar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2019-12-17T16:50:00Z</dcterms:created>
  <dcterms:modified xsi:type="dcterms:W3CDTF">2019-12-17T16:50:00Z</dcterms:modified>
</cp:coreProperties>
</file>