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41BC344" w:rsidR="006860A1" w:rsidRDefault="00E9059E">
      <w:pPr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Agenda</w:t>
      </w:r>
      <w:r w:rsidR="00D41E60">
        <w:rPr>
          <w:rFonts w:ascii="Calibri" w:eastAsia="Calibri" w:hAnsi="Calibri" w:cs="Calibri"/>
          <w:b/>
          <w:sz w:val="26"/>
          <w:szCs w:val="26"/>
        </w:rPr>
        <w:t xml:space="preserve"> and Draft Resolutions </w:t>
      </w:r>
    </w:p>
    <w:p w14:paraId="00000002" w14:textId="77777777" w:rsidR="006860A1" w:rsidRDefault="00E9059E">
      <w:pPr>
        <w:jc w:val="center"/>
        <w:rPr>
          <w:rFonts w:ascii="Calibri" w:eastAsia="Calibri" w:hAnsi="Calibri" w:cs="Calibri"/>
          <w:b/>
          <w:sz w:val="26"/>
          <w:szCs w:val="26"/>
        </w:rPr>
      </w:pPr>
      <w:proofErr w:type="spellStart"/>
      <w:r>
        <w:rPr>
          <w:rFonts w:ascii="Calibri" w:eastAsia="Calibri" w:hAnsi="Calibri" w:cs="Calibri"/>
          <w:b/>
          <w:sz w:val="26"/>
          <w:szCs w:val="26"/>
        </w:rPr>
        <w:t>ccNSO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Council Meeting 177</w:t>
      </w:r>
    </w:p>
    <w:p w14:paraId="00000003" w14:textId="29709BC8" w:rsidR="006860A1" w:rsidRDefault="00E9059E">
      <w:pPr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28 October 2021, 17.30 UTC</w:t>
      </w:r>
    </w:p>
    <w:p w14:paraId="601501F3" w14:textId="0BCD2058" w:rsidR="007B10A1" w:rsidRDefault="007B10A1">
      <w:pPr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Version 2</w:t>
      </w:r>
    </w:p>
    <w:p w14:paraId="00000004" w14:textId="77777777" w:rsidR="006860A1" w:rsidRDefault="006860A1">
      <w:pPr>
        <w:rPr>
          <w:rFonts w:ascii="Calibri" w:eastAsia="Calibri" w:hAnsi="Calibri" w:cs="Calibri"/>
          <w:sz w:val="22"/>
          <w:szCs w:val="22"/>
        </w:rPr>
      </w:pPr>
    </w:p>
    <w:p w14:paraId="00000005" w14:textId="77777777" w:rsidR="006860A1" w:rsidRDefault="00E9059E">
      <w:pPr>
        <w:numPr>
          <w:ilvl w:val="0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Welcome and roll call</w:t>
      </w:r>
    </w:p>
    <w:p w14:paraId="00000006" w14:textId="77777777" w:rsidR="006860A1" w:rsidRDefault="006860A1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0000007" w14:textId="77777777" w:rsidR="006860A1" w:rsidRDefault="00E9059E">
      <w:pPr>
        <w:numPr>
          <w:ilvl w:val="0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Relevant Correspondence since meeting 176 </w:t>
      </w:r>
    </w:p>
    <w:p w14:paraId="00000008" w14:textId="77777777" w:rsidR="006860A1" w:rsidRDefault="00E9059E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 correspondence relevant to the agenda items.</w:t>
      </w:r>
    </w:p>
    <w:p w14:paraId="00000009" w14:textId="77777777" w:rsidR="006860A1" w:rsidRDefault="00E9059E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Correspondence page: </w:t>
      </w:r>
      <w:hyperlink r:id="rId7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https://ccnso.icann.org/en/about/statements.htm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0A" w14:textId="77777777" w:rsidR="006860A1" w:rsidRDefault="006860A1">
      <w:pPr>
        <w:rPr>
          <w:rFonts w:ascii="Calibri" w:eastAsia="Calibri" w:hAnsi="Calibri" w:cs="Calibri"/>
          <w:b/>
          <w:sz w:val="22"/>
          <w:szCs w:val="22"/>
        </w:rPr>
      </w:pPr>
    </w:p>
    <w:p w14:paraId="0000000B" w14:textId="77777777" w:rsidR="006860A1" w:rsidRDefault="00E9059E">
      <w:pPr>
        <w:numPr>
          <w:ilvl w:val="0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Minutes &amp; Action Items</w:t>
      </w:r>
    </w:p>
    <w:p w14:paraId="0000000C" w14:textId="756451F6" w:rsidR="006860A1" w:rsidRDefault="00E9059E">
      <w:pPr>
        <w:numPr>
          <w:ilvl w:val="1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Minutes Meeting 176</w:t>
      </w:r>
      <w:r w:rsidR="00B521AA">
        <w:rPr>
          <w:rFonts w:ascii="Calibri" w:eastAsia="Calibri" w:hAnsi="Calibri" w:cs="Calibri"/>
          <w:b/>
          <w:sz w:val="22"/>
          <w:szCs w:val="22"/>
        </w:rPr>
        <w:t xml:space="preserve">, </w:t>
      </w:r>
      <w:r w:rsidR="007B10A1">
        <w:rPr>
          <w:rFonts w:ascii="Calibri" w:eastAsia="Calibri" w:hAnsi="Calibri" w:cs="Calibri"/>
          <w:b/>
          <w:sz w:val="22"/>
          <w:szCs w:val="22"/>
        </w:rPr>
        <w:t>re-</w:t>
      </w:r>
      <w:r w:rsidR="00B521AA">
        <w:rPr>
          <w:rFonts w:ascii="Calibri" w:eastAsia="Calibri" w:hAnsi="Calibri" w:cs="Calibri"/>
          <w:b/>
          <w:sz w:val="22"/>
          <w:szCs w:val="22"/>
        </w:rPr>
        <w:t>circulated 2</w:t>
      </w:r>
      <w:r w:rsidR="007B10A1">
        <w:rPr>
          <w:rFonts w:ascii="Calibri" w:eastAsia="Calibri" w:hAnsi="Calibri" w:cs="Calibri"/>
          <w:b/>
          <w:sz w:val="22"/>
          <w:szCs w:val="22"/>
        </w:rPr>
        <w:t>8</w:t>
      </w:r>
      <w:r w:rsidR="00B521AA">
        <w:rPr>
          <w:rFonts w:ascii="Calibri" w:eastAsia="Calibri" w:hAnsi="Calibri" w:cs="Calibri"/>
          <w:b/>
          <w:sz w:val="22"/>
          <w:szCs w:val="22"/>
        </w:rPr>
        <w:t xml:space="preserve"> October 2021</w:t>
      </w:r>
    </w:p>
    <w:p w14:paraId="0000000D" w14:textId="77777777" w:rsidR="006860A1" w:rsidRDefault="006860A1">
      <w:pPr>
        <w:rPr>
          <w:rFonts w:ascii="Calibri" w:eastAsia="Calibri" w:hAnsi="Calibri" w:cs="Calibri"/>
          <w:sz w:val="22"/>
          <w:szCs w:val="22"/>
        </w:rPr>
      </w:pPr>
    </w:p>
    <w:p w14:paraId="00000011" w14:textId="77777777" w:rsidR="006860A1" w:rsidRDefault="00E9059E">
      <w:pPr>
        <w:numPr>
          <w:ilvl w:val="1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Action items and To-do’s, if any</w:t>
      </w:r>
    </w:p>
    <w:p w14:paraId="00000012" w14:textId="77777777" w:rsidR="006860A1" w:rsidRDefault="00E9059E">
      <w:pPr>
        <w:numPr>
          <w:ilvl w:val="2"/>
          <w:numId w:val="3"/>
        </w:num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Update Tech WG</w:t>
      </w:r>
      <w:r>
        <w:rPr>
          <w:rFonts w:ascii="Calibri" w:eastAsia="Calibri" w:hAnsi="Calibri" w:cs="Calibri"/>
          <w:sz w:val="22"/>
          <w:szCs w:val="22"/>
        </w:rPr>
        <w:t xml:space="preserve">: Stephen will propose a new version of the charter, to be approved by WG in the next 3 weeks, then send it to GRC. Will not be completed by ICANN72, but aiming for November timeframe. </w:t>
      </w:r>
      <w:r>
        <w:rPr>
          <w:rFonts w:ascii="Calibri" w:eastAsia="Calibri" w:hAnsi="Calibri" w:cs="Calibri"/>
          <w:b/>
          <w:sz w:val="22"/>
          <w:szCs w:val="22"/>
        </w:rPr>
        <w:t xml:space="preserve">(First draft completed, </w:t>
      </w:r>
      <w:r>
        <w:rPr>
          <w:rFonts w:ascii="Calibri" w:eastAsia="Calibri" w:hAnsi="Calibri" w:cs="Calibri"/>
          <w:b/>
          <w:sz w:val="22"/>
          <w:szCs w:val="22"/>
        </w:rPr>
        <w:t>to be shared with WG)</w:t>
      </w:r>
    </w:p>
    <w:p w14:paraId="00000014" w14:textId="77777777" w:rsidR="006860A1" w:rsidRDefault="00E9059E">
      <w:pPr>
        <w:numPr>
          <w:ilvl w:val="2"/>
          <w:numId w:val="3"/>
        </w:num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Update Triage</w:t>
      </w:r>
      <w:r>
        <w:rPr>
          <w:rFonts w:ascii="Calibri" w:eastAsia="Calibri" w:hAnsi="Calibri" w:cs="Calibri"/>
          <w:sz w:val="22"/>
          <w:szCs w:val="22"/>
        </w:rPr>
        <w:t>: deferred to  Council meeting 177 (</w:t>
      </w:r>
      <w:r>
        <w:rPr>
          <w:rFonts w:ascii="Calibri" w:eastAsia="Calibri" w:hAnsi="Calibri" w:cs="Calibri"/>
          <w:b/>
          <w:sz w:val="22"/>
          <w:szCs w:val="22"/>
        </w:rPr>
        <w:t>see item 12 agenda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00000015" w14:textId="77777777" w:rsidR="006860A1" w:rsidRDefault="00E9059E">
      <w:pPr>
        <w:numPr>
          <w:ilvl w:val="2"/>
          <w:numId w:val="3"/>
        </w:num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Action 176-01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Council to request MPC to suggest updates to the meeting Guideline to reflect various meeting types (fully virtual</w:t>
      </w:r>
      <w:r>
        <w:rPr>
          <w:rFonts w:ascii="Calibri" w:eastAsia="Calibri" w:hAnsi="Calibri" w:cs="Calibri"/>
          <w:sz w:val="22"/>
          <w:szCs w:val="22"/>
        </w:rPr>
        <w:t>, hybrid, fully in- person) and the impact of the kind of meeting in the meeting Guideline. (</w:t>
      </w:r>
      <w:r>
        <w:rPr>
          <w:rFonts w:ascii="Calibri" w:eastAsia="Calibri" w:hAnsi="Calibri" w:cs="Calibri"/>
          <w:b/>
          <w:sz w:val="22"/>
          <w:szCs w:val="22"/>
        </w:rPr>
        <w:t>Deferred. See item 14 agenda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00000017" w14:textId="77777777" w:rsidR="006860A1" w:rsidRDefault="00E9059E">
      <w:pPr>
        <w:numPr>
          <w:ilvl w:val="2"/>
          <w:numId w:val="3"/>
        </w:num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Action 176-02</w:t>
      </w:r>
      <w:r>
        <w:rPr>
          <w:rFonts w:ascii="Calibri" w:eastAsia="Calibri" w:hAnsi="Calibri" w:cs="Calibri"/>
          <w:sz w:val="22"/>
          <w:szCs w:val="22"/>
        </w:rPr>
        <w:t xml:space="preserve">: Chair to submit Board report on the Proposed Policy for the Retirement of ccTLDs to ICANN Board of Directors. 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Completed (Included in correspondence page) </w:t>
      </w:r>
    </w:p>
    <w:p w14:paraId="00000018" w14:textId="77777777" w:rsidR="006860A1" w:rsidRDefault="00E9059E">
      <w:pPr>
        <w:numPr>
          <w:ilvl w:val="2"/>
          <w:numId w:val="3"/>
        </w:num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Action 176-03</w:t>
      </w:r>
      <w:r>
        <w:rPr>
          <w:rFonts w:ascii="Calibri" w:eastAsia="Calibri" w:hAnsi="Calibri" w:cs="Calibri"/>
          <w:sz w:val="22"/>
          <w:szCs w:val="22"/>
        </w:rPr>
        <w:t xml:space="preserve">: Chair </w:t>
      </w:r>
      <w:r>
        <w:rPr>
          <w:rFonts w:ascii="Calibri" w:eastAsia="Calibri" w:hAnsi="Calibri" w:cs="Calibri"/>
          <w:sz w:val="22"/>
          <w:szCs w:val="22"/>
        </w:rPr>
        <w:t xml:space="preserve">to inform the GNSO Council and candidates of appointment of </w:t>
      </w: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appointed members CSC Effectiveness Review Team of their appointment. </w:t>
      </w:r>
      <w:r>
        <w:rPr>
          <w:rFonts w:ascii="Calibri" w:eastAsia="Calibri" w:hAnsi="Calibri" w:cs="Calibri"/>
          <w:b/>
          <w:i/>
          <w:sz w:val="22"/>
          <w:szCs w:val="22"/>
        </w:rPr>
        <w:t>Completed</w:t>
      </w:r>
    </w:p>
    <w:p w14:paraId="00000019" w14:textId="77777777" w:rsidR="006860A1" w:rsidRDefault="00E9059E">
      <w:pPr>
        <w:numPr>
          <w:ilvl w:val="2"/>
          <w:numId w:val="3"/>
        </w:num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Action 176-04</w:t>
      </w:r>
      <w:r>
        <w:rPr>
          <w:rFonts w:ascii="Calibri" w:eastAsia="Calibri" w:hAnsi="Calibri" w:cs="Calibri"/>
          <w:sz w:val="22"/>
          <w:szCs w:val="22"/>
        </w:rPr>
        <w:t xml:space="preserve">: Chair of </w:t>
      </w:r>
      <w:proofErr w:type="spellStart"/>
      <w:r>
        <w:rPr>
          <w:rFonts w:ascii="Calibri" w:eastAsia="Calibri" w:hAnsi="Calibri" w:cs="Calibri"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to ensure ICANN Board is informed on the appointment of the CSC Effectiveness Review Team and Terms of Reference. </w:t>
      </w:r>
      <w:r>
        <w:rPr>
          <w:rFonts w:ascii="Calibri" w:eastAsia="Calibri" w:hAnsi="Calibri" w:cs="Calibri"/>
          <w:b/>
          <w:i/>
          <w:sz w:val="22"/>
          <w:szCs w:val="22"/>
        </w:rPr>
        <w:t>Completed (Included in correspondence page}</w:t>
      </w:r>
    </w:p>
    <w:p w14:paraId="0000001A" w14:textId="77777777" w:rsidR="006860A1" w:rsidRDefault="006860A1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000001B" w14:textId="77777777" w:rsidR="006860A1" w:rsidRDefault="00E9059E">
      <w:pPr>
        <w:numPr>
          <w:ilvl w:val="0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Intermeeting Decisions (since 16 September 2021)</w:t>
      </w:r>
    </w:p>
    <w:p w14:paraId="0CD27DE6" w14:textId="20990564" w:rsidR="007B10A1" w:rsidRPr="007B10A1" w:rsidRDefault="007B10A1" w:rsidP="007B10A1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7B10A1">
        <w:rPr>
          <w:rFonts w:asciiTheme="majorHAnsi" w:eastAsia="Calibri" w:hAnsiTheme="majorHAnsi" w:cstheme="majorHAnsi"/>
          <w:sz w:val="22"/>
          <w:szCs w:val="22"/>
        </w:rPr>
        <w:t xml:space="preserve">Appointment </w:t>
      </w:r>
      <w:proofErr w:type="spellStart"/>
      <w:r w:rsidRPr="007B10A1">
        <w:rPr>
          <w:rFonts w:asciiTheme="majorHAnsi" w:hAnsiTheme="majorHAnsi" w:cstheme="majorHAnsi"/>
          <w:color w:val="000000"/>
          <w:sz w:val="22"/>
          <w:szCs w:val="22"/>
        </w:rPr>
        <w:t>Guðrun</w:t>
      </w:r>
      <w:proofErr w:type="spellEnd"/>
      <w:r w:rsidRPr="007B10A1">
        <w:rPr>
          <w:rFonts w:asciiTheme="majorHAnsi" w:hAnsiTheme="majorHAnsi" w:cstheme="majorHAnsi"/>
          <w:color w:val="000000"/>
          <w:sz w:val="22"/>
          <w:szCs w:val="22"/>
        </w:rPr>
        <w:t xml:space="preserve"> Poulsen</w:t>
      </w:r>
      <w:r w:rsidRPr="007B10A1">
        <w:rPr>
          <w:rFonts w:asciiTheme="majorHAnsi" w:hAnsiTheme="majorHAnsi" w:cstheme="majorHAnsi"/>
          <w:color w:val="000000"/>
          <w:sz w:val="22"/>
          <w:szCs w:val="22"/>
        </w:rPr>
        <w:t>, vice-chair MPC</w:t>
      </w:r>
    </w:p>
    <w:p w14:paraId="0000001C" w14:textId="24A94540" w:rsidR="006860A1" w:rsidRPr="007B10A1" w:rsidRDefault="00E9059E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 w:rsidRPr="007B10A1">
        <w:rPr>
          <w:rFonts w:ascii="Calibri" w:eastAsia="Calibri" w:hAnsi="Calibri" w:cs="Calibri"/>
          <w:sz w:val="22"/>
          <w:szCs w:val="22"/>
        </w:rPr>
        <w:t>A</w:t>
      </w:r>
      <w:r w:rsidRPr="007B10A1">
        <w:rPr>
          <w:rFonts w:ascii="Calibri" w:eastAsia="Calibri" w:hAnsi="Calibri" w:cs="Calibri"/>
          <w:sz w:val="22"/>
          <w:szCs w:val="22"/>
        </w:rPr>
        <w:t>ppointment Anil Kumar Jain (NI</w:t>
      </w:r>
      <w:r w:rsidRPr="007B10A1">
        <w:rPr>
          <w:rFonts w:ascii="Calibri" w:eastAsia="Calibri" w:hAnsi="Calibri" w:cs="Calibri"/>
          <w:sz w:val="22"/>
          <w:szCs w:val="22"/>
        </w:rPr>
        <w:t xml:space="preserve">XI) as alternate </w:t>
      </w:r>
      <w:proofErr w:type="spellStart"/>
      <w:r w:rsidRPr="007B10A1">
        <w:rPr>
          <w:rFonts w:ascii="Calibri" w:eastAsia="Calibri" w:hAnsi="Calibri" w:cs="Calibri"/>
          <w:sz w:val="22"/>
          <w:szCs w:val="22"/>
        </w:rPr>
        <w:t>ccNSO</w:t>
      </w:r>
      <w:proofErr w:type="spellEnd"/>
      <w:r w:rsidRPr="007B10A1">
        <w:rPr>
          <w:rFonts w:ascii="Calibri" w:eastAsia="Calibri" w:hAnsi="Calibri" w:cs="Calibri"/>
          <w:sz w:val="22"/>
          <w:szCs w:val="22"/>
        </w:rPr>
        <w:t xml:space="preserve"> appointed liaison to the GNSO IDN EPDP </w:t>
      </w:r>
    </w:p>
    <w:p w14:paraId="0000001D" w14:textId="77777777" w:rsidR="006860A1" w:rsidRPr="007B10A1" w:rsidRDefault="00E9059E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 w:rsidRPr="007B10A1">
        <w:rPr>
          <w:rFonts w:ascii="Calibri" w:eastAsia="Calibri" w:hAnsi="Calibri" w:cs="Calibri"/>
          <w:sz w:val="22"/>
          <w:szCs w:val="22"/>
        </w:rPr>
        <w:t>Council decisions following Triage Committee recommendations:</w:t>
      </w:r>
    </w:p>
    <w:p w14:paraId="0000001E" w14:textId="77777777" w:rsidR="006860A1" w:rsidRPr="007B10A1" w:rsidRDefault="00E9059E">
      <w:pPr>
        <w:numPr>
          <w:ilvl w:val="2"/>
          <w:numId w:val="3"/>
        </w:numPr>
        <w:rPr>
          <w:rFonts w:ascii="Calibri" w:eastAsia="Calibri" w:hAnsi="Calibri" w:cs="Calibri"/>
          <w:sz w:val="22"/>
          <w:szCs w:val="22"/>
        </w:rPr>
      </w:pPr>
      <w:r w:rsidRPr="007B10A1">
        <w:rPr>
          <w:rFonts w:ascii="Calibri" w:eastAsia="Calibri" w:hAnsi="Calibri" w:cs="Calibri"/>
          <w:sz w:val="22"/>
          <w:szCs w:val="22"/>
        </w:rPr>
        <w:t>21-2021: Draft PTI and IANA FY23 Operating Plan and Budgets</w:t>
      </w:r>
    </w:p>
    <w:p w14:paraId="0000001F" w14:textId="77777777" w:rsidR="006860A1" w:rsidRPr="007B10A1" w:rsidRDefault="00E9059E">
      <w:pPr>
        <w:numPr>
          <w:ilvl w:val="2"/>
          <w:numId w:val="3"/>
        </w:numPr>
        <w:rPr>
          <w:rFonts w:ascii="Calibri" w:eastAsia="Calibri" w:hAnsi="Calibri" w:cs="Calibri"/>
          <w:sz w:val="22"/>
          <w:szCs w:val="22"/>
        </w:rPr>
      </w:pPr>
      <w:r w:rsidRPr="007B10A1">
        <w:rPr>
          <w:rFonts w:ascii="Calibri" w:eastAsia="Calibri" w:hAnsi="Calibri" w:cs="Calibri"/>
          <w:sz w:val="22"/>
          <w:szCs w:val="22"/>
        </w:rPr>
        <w:t>20-2021: GNSO IDN EPDP seeks input on its charter</w:t>
      </w:r>
    </w:p>
    <w:p w14:paraId="00000020" w14:textId="77777777" w:rsidR="006860A1" w:rsidRPr="007B10A1" w:rsidRDefault="006860A1">
      <w:pPr>
        <w:rPr>
          <w:rFonts w:ascii="Calibri" w:eastAsia="Calibri" w:hAnsi="Calibri" w:cs="Calibri"/>
          <w:sz w:val="22"/>
          <w:szCs w:val="22"/>
        </w:rPr>
      </w:pPr>
    </w:p>
    <w:p w14:paraId="00000021" w14:textId="6EBED07F" w:rsidR="006860A1" w:rsidRDefault="00E9059E">
      <w:pPr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lastRenderedPageBreak/>
        <w:t xml:space="preserve">Item 5-9 Written updates or taken from the meeting unless special developments </w:t>
      </w:r>
      <w:r w:rsidR="00B521AA">
        <w:rPr>
          <w:rFonts w:ascii="Calibri" w:eastAsia="Calibri" w:hAnsi="Calibri" w:cs="Calibri"/>
          <w:b/>
          <w:i/>
          <w:sz w:val="22"/>
          <w:szCs w:val="22"/>
        </w:rPr>
        <w:t xml:space="preserve">about which 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Council needs to be </w:t>
      </w:r>
      <w:r w:rsidR="00B521AA">
        <w:rPr>
          <w:rFonts w:ascii="Calibri" w:eastAsia="Calibri" w:hAnsi="Calibri" w:cs="Calibri"/>
          <w:b/>
          <w:i/>
          <w:sz w:val="22"/>
          <w:szCs w:val="22"/>
        </w:rPr>
        <w:t>informed</w:t>
      </w:r>
    </w:p>
    <w:p w14:paraId="00000024" w14:textId="77777777" w:rsidR="006860A1" w:rsidRDefault="006860A1">
      <w:pPr>
        <w:rPr>
          <w:rFonts w:ascii="Calibri" w:eastAsia="Calibri" w:hAnsi="Calibri" w:cs="Calibri"/>
          <w:sz w:val="22"/>
          <w:szCs w:val="22"/>
        </w:rPr>
      </w:pPr>
    </w:p>
    <w:p w14:paraId="00000025" w14:textId="77777777" w:rsidR="006860A1" w:rsidRDefault="00E9059E">
      <w:pPr>
        <w:numPr>
          <w:ilvl w:val="0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Update ECA &amp; CSC</w:t>
      </w:r>
    </w:p>
    <w:p w14:paraId="00000026" w14:textId="77777777" w:rsidR="006860A1" w:rsidRDefault="006860A1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00000027" w14:textId="77777777" w:rsidR="006860A1" w:rsidRDefault="00E9059E">
      <w:pPr>
        <w:numPr>
          <w:ilvl w:val="0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Update Chair, Vice-Chairs,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Councillors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, RO’</w:t>
      </w:r>
      <w:r>
        <w:rPr>
          <w:rFonts w:ascii="Calibri" w:eastAsia="Calibri" w:hAnsi="Calibri" w:cs="Calibri"/>
          <w:b/>
          <w:sz w:val="22"/>
          <w:szCs w:val="22"/>
        </w:rPr>
        <w:t>s and Secretariat</w:t>
      </w:r>
    </w:p>
    <w:p w14:paraId="0000002D" w14:textId="77777777" w:rsidR="006860A1" w:rsidRDefault="006860A1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0000002E" w14:textId="77777777" w:rsidR="006860A1" w:rsidRDefault="00E9059E">
      <w:pPr>
        <w:numPr>
          <w:ilvl w:val="0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Update WGs taken (written updates or taken from the meeting)</w:t>
      </w:r>
    </w:p>
    <w:p w14:paraId="0000002F" w14:textId="77777777" w:rsidR="006860A1" w:rsidRDefault="00E9059E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IGLC</w:t>
      </w:r>
    </w:p>
    <w:p w14:paraId="00000030" w14:textId="77777777" w:rsidR="006860A1" w:rsidRDefault="00E9059E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SOPC</w:t>
      </w:r>
    </w:p>
    <w:p w14:paraId="00000031" w14:textId="77777777" w:rsidR="006860A1" w:rsidRDefault="00E9059E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GRC</w:t>
      </w:r>
    </w:p>
    <w:p w14:paraId="00000032" w14:textId="77777777" w:rsidR="006860A1" w:rsidRDefault="00E9059E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OISC</w:t>
      </w:r>
    </w:p>
    <w:p w14:paraId="00000033" w14:textId="77777777" w:rsidR="006860A1" w:rsidRDefault="00E9059E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TLD-OPS</w:t>
      </w:r>
    </w:p>
    <w:p w14:paraId="00000034" w14:textId="77777777" w:rsidR="006860A1" w:rsidRDefault="00E9059E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Technical WG</w:t>
      </w:r>
    </w:p>
    <w:p w14:paraId="00000035" w14:textId="77777777" w:rsidR="006860A1" w:rsidRDefault="00E9059E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MPC</w:t>
      </w:r>
    </w:p>
    <w:p w14:paraId="00000036" w14:textId="77777777" w:rsidR="006860A1" w:rsidRDefault="006860A1">
      <w:pPr>
        <w:rPr>
          <w:rFonts w:ascii="Calibri" w:eastAsia="Calibri" w:hAnsi="Calibri" w:cs="Calibri"/>
          <w:sz w:val="22"/>
          <w:szCs w:val="22"/>
        </w:rPr>
      </w:pPr>
    </w:p>
    <w:p w14:paraId="00000037" w14:textId="77777777" w:rsidR="006860A1" w:rsidRDefault="00E9059E">
      <w:pPr>
        <w:numPr>
          <w:ilvl w:val="0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Update liaisons</w:t>
      </w:r>
    </w:p>
    <w:p w14:paraId="00000038" w14:textId="77777777" w:rsidR="006860A1" w:rsidRDefault="00E9059E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Update ALAC Liaison (written update)</w:t>
      </w:r>
    </w:p>
    <w:p w14:paraId="00000039" w14:textId="77777777" w:rsidR="006860A1" w:rsidRDefault="00E9059E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Update GNSO Liaison (written update)</w:t>
      </w:r>
    </w:p>
    <w:p w14:paraId="0000003A" w14:textId="77777777" w:rsidR="006860A1" w:rsidRDefault="006860A1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0000003B" w14:textId="77777777" w:rsidR="006860A1" w:rsidRDefault="00E9059E">
      <w:pPr>
        <w:numPr>
          <w:ilvl w:val="0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Update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ccPDPs</w:t>
      </w:r>
      <w:proofErr w:type="spellEnd"/>
    </w:p>
    <w:p w14:paraId="0000003C" w14:textId="0A28F0D6" w:rsidR="006860A1" w:rsidRDefault="00E9059E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ccPDP3 - Review Mechanism (</w:t>
      </w:r>
      <w:r w:rsidR="00B521AA">
        <w:rPr>
          <w:rFonts w:ascii="Calibri" w:eastAsia="Calibri" w:hAnsi="Calibri" w:cs="Calibri"/>
          <w:sz w:val="22"/>
          <w:szCs w:val="22"/>
        </w:rPr>
        <w:t xml:space="preserve">Informational, taken from the meeting or written update 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0000003D" w14:textId="358CE3C6" w:rsidR="006860A1" w:rsidRDefault="00E9059E">
      <w:pPr>
        <w:numPr>
          <w:ilvl w:val="1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Update IDN ccPDP4 (Informational</w:t>
      </w:r>
      <w:r w:rsidR="00B521AA">
        <w:rPr>
          <w:rFonts w:ascii="Calibri" w:eastAsia="Calibri" w:hAnsi="Calibri" w:cs="Calibri"/>
          <w:sz w:val="22"/>
          <w:szCs w:val="22"/>
        </w:rPr>
        <w:t xml:space="preserve">, </w:t>
      </w:r>
      <w:r w:rsidR="00B521AA">
        <w:rPr>
          <w:rFonts w:ascii="Calibri" w:eastAsia="Calibri" w:hAnsi="Calibri" w:cs="Calibri"/>
          <w:sz w:val="22"/>
          <w:szCs w:val="22"/>
        </w:rPr>
        <w:t>taken from the meeting or written update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0000003E" w14:textId="77777777" w:rsidR="006860A1" w:rsidRDefault="006860A1">
      <w:pPr>
        <w:rPr>
          <w:rFonts w:ascii="Calibri" w:eastAsia="Calibri" w:hAnsi="Calibri" w:cs="Calibri"/>
          <w:sz w:val="22"/>
          <w:szCs w:val="22"/>
        </w:rPr>
      </w:pPr>
    </w:p>
    <w:p w14:paraId="0000003F" w14:textId="77777777" w:rsidR="006860A1" w:rsidRDefault="00E9059E">
      <w:pPr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Item 10-17 for discussion during the meeting</w:t>
      </w:r>
    </w:p>
    <w:p w14:paraId="00000040" w14:textId="77777777" w:rsidR="006860A1" w:rsidRDefault="006860A1">
      <w:pPr>
        <w:rPr>
          <w:rFonts w:ascii="Calibri" w:eastAsia="Calibri" w:hAnsi="Calibri" w:cs="Calibri"/>
          <w:sz w:val="22"/>
          <w:szCs w:val="22"/>
        </w:rPr>
      </w:pPr>
    </w:p>
    <w:p w14:paraId="00000041" w14:textId="77777777" w:rsidR="006860A1" w:rsidRDefault="00E9059E">
      <w:pPr>
        <w:numPr>
          <w:ilvl w:val="0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Appointment Sean Copeland chair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Guideline Review Committee</w:t>
      </w:r>
    </w:p>
    <w:p w14:paraId="00000042" w14:textId="77777777" w:rsidR="006860A1" w:rsidRDefault="00E9059E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decision</w:t>
      </w:r>
    </w:p>
    <w:p w14:paraId="00000043" w14:textId="1E86DC57" w:rsidR="006860A1" w:rsidRDefault="00E9059E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At the request of the GRC</w:t>
      </w:r>
      <w:r w:rsidR="00B521AA">
        <w:rPr>
          <w:rFonts w:ascii="Calibri" w:eastAsia="Calibri" w:hAnsi="Calibri" w:cs="Calibri"/>
          <w:sz w:val="22"/>
          <w:szCs w:val="22"/>
        </w:rPr>
        <w:t xml:space="preserve"> the Council appointed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Sean </w:t>
      </w:r>
      <w:r w:rsidR="00B521AA">
        <w:rPr>
          <w:rFonts w:ascii="Calibri" w:eastAsia="Calibri" w:hAnsi="Calibri" w:cs="Calibri"/>
          <w:sz w:val="22"/>
          <w:szCs w:val="22"/>
        </w:rPr>
        <w:t xml:space="preserve">Copeland </w:t>
      </w:r>
      <w:r>
        <w:rPr>
          <w:rFonts w:ascii="Calibri" w:eastAsia="Calibri" w:hAnsi="Calibri" w:cs="Calibri"/>
          <w:sz w:val="22"/>
          <w:szCs w:val="22"/>
        </w:rPr>
        <w:t>as vice-chair in June 2021</w:t>
      </w:r>
      <w:r w:rsidR="00B521AA">
        <w:rPr>
          <w:rFonts w:ascii="Calibri" w:eastAsia="Calibri" w:hAnsi="Calibri" w:cs="Calibri"/>
          <w:sz w:val="22"/>
          <w:szCs w:val="22"/>
        </w:rPr>
        <w:t>. It is the</w:t>
      </w:r>
      <w:r>
        <w:rPr>
          <w:rFonts w:ascii="Calibri" w:eastAsia="Calibri" w:hAnsi="Calibri" w:cs="Calibri"/>
          <w:sz w:val="22"/>
          <w:szCs w:val="22"/>
        </w:rPr>
        <w:t xml:space="preserve"> intention that he w</w:t>
      </w:r>
      <w:r w:rsidR="00B521AA">
        <w:rPr>
          <w:rFonts w:ascii="Calibri" w:eastAsia="Calibri" w:hAnsi="Calibri" w:cs="Calibri"/>
          <w:sz w:val="22"/>
          <w:szCs w:val="22"/>
        </w:rPr>
        <w:t xml:space="preserve">ill </w:t>
      </w:r>
      <w:r>
        <w:rPr>
          <w:rFonts w:ascii="Calibri" w:eastAsia="Calibri" w:hAnsi="Calibri" w:cs="Calibri"/>
          <w:sz w:val="22"/>
          <w:szCs w:val="22"/>
        </w:rPr>
        <w:t xml:space="preserve">take over from Katrina </w:t>
      </w:r>
      <w:proofErr w:type="spellStart"/>
      <w:r w:rsidR="00B521AA">
        <w:rPr>
          <w:rFonts w:ascii="Calibri" w:eastAsia="Calibri" w:hAnsi="Calibri" w:cs="Calibri"/>
          <w:sz w:val="22"/>
          <w:szCs w:val="22"/>
        </w:rPr>
        <w:t>Sataki</w:t>
      </w:r>
      <w:proofErr w:type="spellEnd"/>
      <w:r w:rsidR="00B521AA">
        <w:rPr>
          <w:rFonts w:ascii="Calibri" w:eastAsia="Calibri" w:hAnsi="Calibri" w:cs="Calibri"/>
          <w:sz w:val="22"/>
          <w:szCs w:val="22"/>
        </w:rPr>
        <w:t xml:space="preserve">, once she steps down to go to the ICANN Board of Directors </w:t>
      </w:r>
      <w:r>
        <w:rPr>
          <w:rFonts w:ascii="Calibri" w:eastAsia="Calibri" w:hAnsi="Calibri" w:cs="Calibri"/>
          <w:sz w:val="22"/>
          <w:szCs w:val="22"/>
        </w:rPr>
        <w:t xml:space="preserve">by </w:t>
      </w:r>
      <w:r>
        <w:rPr>
          <w:rFonts w:ascii="Calibri" w:eastAsia="Calibri" w:hAnsi="Calibri" w:cs="Calibri"/>
          <w:sz w:val="22"/>
          <w:szCs w:val="22"/>
        </w:rPr>
        <w:t xml:space="preserve">the end of ICANN72. </w:t>
      </w:r>
    </w:p>
    <w:p w14:paraId="00000047" w14:textId="77777777" w:rsidR="006860A1" w:rsidRDefault="006860A1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0000048" w14:textId="77777777" w:rsidR="006860A1" w:rsidRDefault="00E9059E">
      <w:pPr>
        <w:ind w:left="7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Draft Resolution</w:t>
      </w:r>
    </w:p>
    <w:p w14:paraId="00000049" w14:textId="77777777" w:rsidR="006860A1" w:rsidRDefault="00E9059E">
      <w:pPr>
        <w:ind w:left="720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 xml:space="preserve">Decision </w:t>
      </w:r>
    </w:p>
    <w:p w14:paraId="0000004A" w14:textId="77777777" w:rsidR="006860A1" w:rsidRDefault="00E9059E">
      <w:pPr>
        <w:ind w:left="7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The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Council appoints Sean Copeland as chair of the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Guideline Review Committee, starting at the </w:t>
      </w:r>
      <w:r>
        <w:rPr>
          <w:rFonts w:ascii="Calibri" w:eastAsia="Calibri" w:hAnsi="Calibri" w:cs="Calibri"/>
          <w:b/>
          <w:sz w:val="22"/>
          <w:szCs w:val="22"/>
        </w:rPr>
        <w:t xml:space="preserve">closing of ICANN72. The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Council want to thank Katrina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Sataki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wholeheartedly for being the chair of the GRC since its creation in December 2014. </w:t>
      </w:r>
    </w:p>
    <w:p w14:paraId="00000054" w14:textId="77777777" w:rsidR="006860A1" w:rsidRDefault="006860A1" w:rsidP="00B521AA">
      <w:pPr>
        <w:rPr>
          <w:rFonts w:ascii="Calibri" w:eastAsia="Calibri" w:hAnsi="Calibri" w:cs="Calibri"/>
          <w:sz w:val="22"/>
          <w:szCs w:val="22"/>
        </w:rPr>
      </w:pPr>
    </w:p>
    <w:p w14:paraId="00000055" w14:textId="77777777" w:rsidR="006860A1" w:rsidRDefault="00E9059E">
      <w:pPr>
        <w:numPr>
          <w:ilvl w:val="0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Update Council elections: next steps</w:t>
      </w:r>
    </w:p>
    <w:p w14:paraId="00000056" w14:textId="77777777" w:rsidR="006860A1" w:rsidRDefault="00E9059E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information</w:t>
      </w:r>
    </w:p>
    <w:p w14:paraId="0000005F" w14:textId="77777777" w:rsidR="006860A1" w:rsidRDefault="006860A1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0000060" w14:textId="77777777" w:rsidR="006860A1" w:rsidRDefault="00E9059E">
      <w:pPr>
        <w:numPr>
          <w:ilvl w:val="0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Progress expanded role Triage committee</w:t>
      </w:r>
    </w:p>
    <w:p w14:paraId="00000061" w14:textId="1C43779A" w:rsidR="006860A1" w:rsidRDefault="00E9059E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information</w:t>
      </w:r>
      <w:r w:rsidR="00D41E60">
        <w:rPr>
          <w:rFonts w:ascii="Calibri" w:eastAsia="Calibri" w:hAnsi="Calibri" w:cs="Calibri"/>
          <w:sz w:val="22"/>
          <w:szCs w:val="22"/>
        </w:rPr>
        <w:t xml:space="preserve"> and discussion</w:t>
      </w:r>
      <w:r w:rsidR="00A41022">
        <w:rPr>
          <w:rFonts w:ascii="Calibri" w:eastAsia="Calibri" w:hAnsi="Calibri" w:cs="Calibri"/>
          <w:sz w:val="22"/>
          <w:szCs w:val="22"/>
        </w:rPr>
        <w:t xml:space="preserve">, to be introduced by Jordan Carter. </w:t>
      </w:r>
    </w:p>
    <w:p w14:paraId="0000006B" w14:textId="77777777" w:rsidR="006860A1" w:rsidRDefault="006860A1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000006C" w14:textId="77777777" w:rsidR="006860A1" w:rsidRDefault="00E9059E">
      <w:pPr>
        <w:numPr>
          <w:ilvl w:val="0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Governance sessio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0000006D" w14:textId="052E4FD5" w:rsidR="006860A1" w:rsidRDefault="00E9059E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information</w:t>
      </w:r>
      <w:r w:rsidR="00D41E60">
        <w:rPr>
          <w:rFonts w:ascii="Calibri" w:eastAsia="Calibri" w:hAnsi="Calibri" w:cs="Calibri"/>
          <w:sz w:val="22"/>
          <w:szCs w:val="22"/>
        </w:rPr>
        <w:t xml:space="preserve"> and discussion</w:t>
      </w:r>
      <w:r w:rsidR="00A41022">
        <w:rPr>
          <w:rFonts w:ascii="Calibri" w:eastAsia="Calibri" w:hAnsi="Calibri" w:cs="Calibri"/>
          <w:sz w:val="22"/>
          <w:szCs w:val="22"/>
        </w:rPr>
        <w:t>, expected next steps</w:t>
      </w:r>
    </w:p>
    <w:p w14:paraId="0000007D" w14:textId="77777777" w:rsidR="006860A1" w:rsidRDefault="006860A1">
      <w:pPr>
        <w:rPr>
          <w:rFonts w:ascii="Calibri" w:eastAsia="Calibri" w:hAnsi="Calibri" w:cs="Calibri"/>
        </w:rPr>
      </w:pPr>
    </w:p>
    <w:p w14:paraId="0000007E" w14:textId="77777777" w:rsidR="006860A1" w:rsidRDefault="00E9059E">
      <w:pPr>
        <w:numPr>
          <w:ilvl w:val="0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ICANN Hybrid Meeting: what are the requirements from a Council perspective?</w:t>
      </w:r>
    </w:p>
    <w:p w14:paraId="00000089" w14:textId="48133045" w:rsidR="006860A1" w:rsidRDefault="00E9059E" w:rsidP="00A41022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For discussion results workshop Council meeting 176 &amp; Plenary ICANN72, possible next st</w:t>
      </w:r>
      <w:r>
        <w:rPr>
          <w:rFonts w:ascii="Calibri" w:eastAsia="Calibri" w:hAnsi="Calibri" w:cs="Calibri"/>
          <w:sz w:val="22"/>
          <w:szCs w:val="22"/>
        </w:rPr>
        <w:t>eps</w:t>
      </w:r>
    </w:p>
    <w:p w14:paraId="232F98D1" w14:textId="77777777" w:rsidR="00A41022" w:rsidRDefault="00A41022" w:rsidP="00A41022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000008A" w14:textId="77777777" w:rsidR="006860A1" w:rsidRDefault="00E9059E">
      <w:pPr>
        <w:numPr>
          <w:ilvl w:val="0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ccNSO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&amp; DNS Abuse: Next steps</w:t>
      </w:r>
    </w:p>
    <w:p w14:paraId="0000008D" w14:textId="5E76D949" w:rsidR="006860A1" w:rsidRPr="00A41022" w:rsidRDefault="00E9059E" w:rsidP="00A41022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 discussion and next steps</w:t>
      </w:r>
      <w:r w:rsidR="00A41022">
        <w:rPr>
          <w:rFonts w:ascii="Calibri" w:eastAsia="Calibri" w:hAnsi="Calibri" w:cs="Calibri"/>
          <w:sz w:val="22"/>
          <w:szCs w:val="22"/>
        </w:rPr>
        <w:t xml:space="preserve">.  </w:t>
      </w:r>
      <w:r w:rsidRPr="00A41022">
        <w:rPr>
          <w:rFonts w:ascii="Calibri" w:eastAsia="Calibri" w:hAnsi="Calibri" w:cs="Calibri"/>
          <w:bCs/>
          <w:sz w:val="22"/>
          <w:szCs w:val="22"/>
        </w:rPr>
        <w:t xml:space="preserve">The goal </w:t>
      </w:r>
      <w:r w:rsidR="00A41022">
        <w:rPr>
          <w:rFonts w:ascii="Calibri" w:eastAsia="Calibri" w:hAnsi="Calibri" w:cs="Calibri"/>
          <w:bCs/>
          <w:sz w:val="22"/>
          <w:szCs w:val="22"/>
        </w:rPr>
        <w:t>of the discussion i</w:t>
      </w:r>
      <w:r w:rsidRPr="00A41022">
        <w:rPr>
          <w:rFonts w:ascii="Calibri" w:eastAsia="Calibri" w:hAnsi="Calibri" w:cs="Calibri"/>
          <w:bCs/>
          <w:sz w:val="22"/>
          <w:szCs w:val="22"/>
        </w:rPr>
        <w:t xml:space="preserve">s to define </w:t>
      </w:r>
      <w:r w:rsidRPr="00A41022">
        <w:rPr>
          <w:rFonts w:ascii="Calibri" w:eastAsia="Calibri" w:hAnsi="Calibri" w:cs="Calibri"/>
          <w:sz w:val="22"/>
          <w:szCs w:val="22"/>
        </w:rPr>
        <w:t>identify those suggestions</w:t>
      </w:r>
      <w:r w:rsidR="00D41E60">
        <w:rPr>
          <w:rFonts w:ascii="Calibri" w:eastAsia="Calibri" w:hAnsi="Calibri" w:cs="Calibri"/>
          <w:sz w:val="22"/>
          <w:szCs w:val="22"/>
        </w:rPr>
        <w:t xml:space="preserve"> made during the session </w:t>
      </w:r>
      <w:proofErr w:type="spellStart"/>
      <w:r w:rsidR="00D41E60">
        <w:rPr>
          <w:rFonts w:ascii="Calibri" w:eastAsia="Calibri" w:hAnsi="Calibri" w:cs="Calibri"/>
          <w:sz w:val="22"/>
          <w:szCs w:val="22"/>
        </w:rPr>
        <w:t>ccNSO</w:t>
      </w:r>
      <w:proofErr w:type="spellEnd"/>
      <w:r w:rsidR="00D41E60">
        <w:rPr>
          <w:rFonts w:ascii="Calibri" w:eastAsia="Calibri" w:hAnsi="Calibri" w:cs="Calibri"/>
          <w:sz w:val="22"/>
          <w:szCs w:val="22"/>
        </w:rPr>
        <w:t xml:space="preserve"> &amp; DNS Abuse </w:t>
      </w:r>
      <w:r w:rsidRPr="00A41022">
        <w:rPr>
          <w:rFonts w:ascii="Calibri" w:eastAsia="Calibri" w:hAnsi="Calibri" w:cs="Calibri"/>
          <w:sz w:val="22"/>
          <w:szCs w:val="22"/>
        </w:rPr>
        <w:t xml:space="preserve">that </w:t>
      </w:r>
      <w:r w:rsidR="00D41E60">
        <w:rPr>
          <w:rFonts w:ascii="Calibri" w:eastAsia="Calibri" w:hAnsi="Calibri" w:cs="Calibri"/>
          <w:sz w:val="22"/>
          <w:szCs w:val="22"/>
        </w:rPr>
        <w:t xml:space="preserve">Council </w:t>
      </w:r>
      <w:r w:rsidRPr="00A41022">
        <w:rPr>
          <w:rFonts w:ascii="Calibri" w:eastAsia="Calibri" w:hAnsi="Calibri" w:cs="Calibri"/>
          <w:sz w:val="22"/>
          <w:szCs w:val="22"/>
        </w:rPr>
        <w:t>consider</w:t>
      </w:r>
      <w:r w:rsidR="00D41E60">
        <w:rPr>
          <w:rFonts w:ascii="Calibri" w:eastAsia="Calibri" w:hAnsi="Calibri" w:cs="Calibri"/>
          <w:sz w:val="22"/>
          <w:szCs w:val="22"/>
        </w:rPr>
        <w:t>s</w:t>
      </w:r>
      <w:r w:rsidRPr="00A41022">
        <w:rPr>
          <w:rFonts w:ascii="Calibri" w:eastAsia="Calibri" w:hAnsi="Calibri" w:cs="Calibri"/>
          <w:sz w:val="22"/>
          <w:szCs w:val="22"/>
        </w:rPr>
        <w:t xml:space="preserve"> most relevant and should be</w:t>
      </w:r>
      <w:r w:rsidR="00D41E60">
        <w:rPr>
          <w:rFonts w:ascii="Calibri" w:eastAsia="Calibri" w:hAnsi="Calibri" w:cs="Calibri"/>
          <w:sz w:val="22"/>
          <w:szCs w:val="22"/>
        </w:rPr>
        <w:t xml:space="preserve"> detailed/further developed</w:t>
      </w:r>
      <w:r w:rsidRPr="00A41022">
        <w:rPr>
          <w:rFonts w:ascii="Calibri" w:eastAsia="Calibri" w:hAnsi="Calibri" w:cs="Calibri"/>
          <w:sz w:val="22"/>
          <w:szCs w:val="22"/>
        </w:rPr>
        <w:t xml:space="preserve"> as soon as possible</w:t>
      </w:r>
      <w:r w:rsidR="00D41E60">
        <w:rPr>
          <w:rFonts w:ascii="Calibri" w:eastAsia="Calibri" w:hAnsi="Calibri" w:cs="Calibri"/>
          <w:sz w:val="22"/>
          <w:szCs w:val="22"/>
        </w:rPr>
        <w:t xml:space="preserve"> (by December 2021)</w:t>
      </w:r>
      <w:r w:rsidRPr="00A41022">
        <w:rPr>
          <w:rFonts w:ascii="Calibri" w:eastAsia="Calibri" w:hAnsi="Calibri" w:cs="Calibri"/>
          <w:sz w:val="22"/>
          <w:szCs w:val="22"/>
        </w:rPr>
        <w:t>.</w:t>
      </w:r>
    </w:p>
    <w:p w14:paraId="000000A1" w14:textId="16A90076" w:rsidR="006860A1" w:rsidRDefault="006860A1">
      <w:pPr>
        <w:rPr>
          <w:rFonts w:ascii="Calibri" w:eastAsia="Calibri" w:hAnsi="Calibri" w:cs="Calibri"/>
          <w:sz w:val="22"/>
          <w:szCs w:val="22"/>
        </w:rPr>
      </w:pPr>
    </w:p>
    <w:p w14:paraId="000000A2" w14:textId="77777777" w:rsidR="006860A1" w:rsidRDefault="00E9059E">
      <w:pPr>
        <w:numPr>
          <w:ilvl w:val="0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Next meetings</w:t>
      </w:r>
    </w:p>
    <w:p w14:paraId="000000A3" w14:textId="7E965983" w:rsidR="006860A1" w:rsidRPr="00A56213" w:rsidRDefault="00D41E60">
      <w:pPr>
        <w:numPr>
          <w:ilvl w:val="1"/>
          <w:numId w:val="3"/>
        </w:numPr>
        <w:rPr>
          <w:rFonts w:asciiTheme="majorHAnsi" w:eastAsia="Calibri" w:hAnsiTheme="majorHAnsi" w:cstheme="majorHAnsi"/>
          <w:sz w:val="22"/>
          <w:szCs w:val="22"/>
        </w:rPr>
      </w:pPr>
      <w:r w:rsidRPr="00A56213">
        <w:rPr>
          <w:rFonts w:asciiTheme="majorHAnsi" w:eastAsia="Calibri" w:hAnsiTheme="majorHAnsi" w:cstheme="majorHAnsi"/>
          <w:sz w:val="22"/>
          <w:szCs w:val="22"/>
        </w:rPr>
        <w:t xml:space="preserve">Meeting 178, </w:t>
      </w:r>
      <w:r w:rsidR="00E9059E" w:rsidRPr="00A56213">
        <w:rPr>
          <w:rFonts w:asciiTheme="majorHAnsi" w:eastAsia="Calibri" w:hAnsiTheme="majorHAnsi" w:cstheme="majorHAnsi"/>
          <w:sz w:val="22"/>
          <w:szCs w:val="22"/>
        </w:rPr>
        <w:t xml:space="preserve">November </w:t>
      </w:r>
      <w:r w:rsidR="00A41022" w:rsidRPr="00A56213">
        <w:rPr>
          <w:rFonts w:asciiTheme="majorHAnsi" w:eastAsia="Calibri" w:hAnsiTheme="majorHAnsi" w:cstheme="majorHAnsi"/>
          <w:sz w:val="22"/>
          <w:szCs w:val="22"/>
        </w:rPr>
        <w:t xml:space="preserve">2021 </w:t>
      </w:r>
      <w:r w:rsidR="00E9059E" w:rsidRPr="00A56213">
        <w:rPr>
          <w:rFonts w:asciiTheme="majorHAnsi" w:eastAsia="Calibri" w:hAnsiTheme="majorHAnsi" w:cstheme="majorHAnsi"/>
          <w:sz w:val="22"/>
          <w:szCs w:val="22"/>
        </w:rPr>
        <w:t>18 – 12:00 UTC</w:t>
      </w:r>
    </w:p>
    <w:p w14:paraId="000000A4" w14:textId="25054C54" w:rsidR="006860A1" w:rsidRPr="00A56213" w:rsidRDefault="00D41E60">
      <w:pPr>
        <w:numPr>
          <w:ilvl w:val="1"/>
          <w:numId w:val="3"/>
        </w:numPr>
        <w:rPr>
          <w:rFonts w:asciiTheme="majorHAnsi" w:eastAsia="Calibri" w:hAnsiTheme="majorHAnsi" w:cstheme="majorHAnsi"/>
          <w:sz w:val="22"/>
          <w:szCs w:val="22"/>
        </w:rPr>
      </w:pPr>
      <w:r w:rsidRPr="00A56213">
        <w:rPr>
          <w:rFonts w:asciiTheme="majorHAnsi" w:eastAsia="Calibri" w:hAnsiTheme="majorHAnsi" w:cstheme="majorHAnsi"/>
          <w:sz w:val="22"/>
          <w:szCs w:val="22"/>
        </w:rPr>
        <w:t xml:space="preserve">Meeting 179, </w:t>
      </w:r>
      <w:r w:rsidR="00E9059E" w:rsidRPr="00A56213">
        <w:rPr>
          <w:rFonts w:asciiTheme="majorHAnsi" w:eastAsia="Calibri" w:hAnsiTheme="majorHAnsi" w:cstheme="majorHAnsi"/>
          <w:sz w:val="22"/>
          <w:szCs w:val="22"/>
        </w:rPr>
        <w:t>December 16 – 18:00 UTC</w:t>
      </w:r>
    </w:p>
    <w:p w14:paraId="3D578C46" w14:textId="359F6651" w:rsidR="00D41E60" w:rsidRPr="00A56213" w:rsidRDefault="00D41E60">
      <w:pPr>
        <w:numPr>
          <w:ilvl w:val="1"/>
          <w:numId w:val="3"/>
        </w:numPr>
        <w:rPr>
          <w:rFonts w:asciiTheme="majorHAnsi" w:eastAsia="Calibri" w:hAnsiTheme="majorHAnsi" w:cstheme="majorHAnsi"/>
          <w:sz w:val="22"/>
          <w:szCs w:val="22"/>
        </w:rPr>
      </w:pPr>
      <w:r w:rsidRPr="00A56213">
        <w:rPr>
          <w:rFonts w:asciiTheme="majorHAnsi" w:eastAsia="Calibri" w:hAnsiTheme="majorHAnsi" w:cstheme="majorHAnsi"/>
          <w:sz w:val="22"/>
          <w:szCs w:val="22"/>
        </w:rPr>
        <w:t xml:space="preserve">Meeting 180, </w:t>
      </w:r>
      <w:r w:rsidR="00A41022" w:rsidRPr="00A56213">
        <w:rPr>
          <w:rFonts w:asciiTheme="majorHAnsi" w:eastAsia="Calibri" w:hAnsiTheme="majorHAnsi" w:cstheme="majorHAnsi"/>
          <w:sz w:val="22"/>
          <w:szCs w:val="22"/>
        </w:rPr>
        <w:t xml:space="preserve">January 27 </w:t>
      </w:r>
      <w:r w:rsidRPr="00A56213">
        <w:rPr>
          <w:rFonts w:asciiTheme="majorHAnsi" w:eastAsia="Calibri" w:hAnsiTheme="majorHAnsi" w:cstheme="majorHAnsi"/>
          <w:sz w:val="22"/>
          <w:szCs w:val="22"/>
        </w:rPr>
        <w:t xml:space="preserve">– </w:t>
      </w:r>
      <w:r w:rsidR="00A56213">
        <w:rPr>
          <w:rFonts w:asciiTheme="majorHAnsi" w:eastAsia="Calibri" w:hAnsiTheme="majorHAnsi" w:cstheme="majorHAnsi"/>
          <w:sz w:val="22"/>
          <w:szCs w:val="22"/>
        </w:rPr>
        <w:t>21</w:t>
      </w:r>
      <w:r w:rsidRPr="00A56213">
        <w:rPr>
          <w:rFonts w:asciiTheme="majorHAnsi" w:eastAsia="Calibri" w:hAnsiTheme="majorHAnsi" w:cstheme="majorHAnsi"/>
          <w:sz w:val="22"/>
          <w:szCs w:val="22"/>
        </w:rPr>
        <w:t>.00 UTC (</w:t>
      </w:r>
      <w:proofErr w:type="spellStart"/>
      <w:r w:rsidRPr="00A56213">
        <w:rPr>
          <w:rFonts w:asciiTheme="majorHAnsi" w:eastAsia="Calibri" w:hAnsiTheme="majorHAnsi" w:cstheme="majorHAnsi"/>
          <w:sz w:val="22"/>
          <w:szCs w:val="22"/>
        </w:rPr>
        <w:t>TBC’ed</w:t>
      </w:r>
      <w:proofErr w:type="spellEnd"/>
      <w:r w:rsidRPr="00A56213">
        <w:rPr>
          <w:rFonts w:asciiTheme="majorHAnsi" w:eastAsia="Calibri" w:hAnsiTheme="majorHAnsi" w:cstheme="majorHAnsi"/>
          <w:sz w:val="22"/>
          <w:szCs w:val="22"/>
        </w:rPr>
        <w:t>)</w:t>
      </w:r>
    </w:p>
    <w:p w14:paraId="610EC65C" w14:textId="4133E1C8" w:rsidR="00A56213" w:rsidRPr="00A56213" w:rsidRDefault="00D41E60" w:rsidP="00A56213">
      <w:pPr>
        <w:numPr>
          <w:ilvl w:val="1"/>
          <w:numId w:val="3"/>
        </w:numPr>
        <w:rPr>
          <w:rFonts w:asciiTheme="majorHAnsi" w:eastAsia="Calibri" w:hAnsiTheme="majorHAnsi" w:cstheme="majorHAnsi"/>
          <w:sz w:val="22"/>
          <w:szCs w:val="22"/>
        </w:rPr>
      </w:pPr>
      <w:r w:rsidRPr="00A56213">
        <w:rPr>
          <w:rFonts w:asciiTheme="majorHAnsi" w:eastAsia="Calibri" w:hAnsiTheme="majorHAnsi" w:cstheme="majorHAnsi"/>
          <w:sz w:val="22"/>
          <w:szCs w:val="22"/>
        </w:rPr>
        <w:t xml:space="preserve">Meeting 181, February </w:t>
      </w:r>
      <w:r w:rsidR="00A56213">
        <w:rPr>
          <w:rFonts w:asciiTheme="majorHAnsi" w:eastAsia="Calibri" w:hAnsiTheme="majorHAnsi" w:cstheme="majorHAnsi"/>
          <w:sz w:val="22"/>
          <w:szCs w:val="22"/>
        </w:rPr>
        <w:t>24</w:t>
      </w:r>
      <w:r w:rsidRPr="00A56213">
        <w:rPr>
          <w:rFonts w:asciiTheme="majorHAnsi" w:eastAsia="Calibri" w:hAnsiTheme="majorHAnsi" w:cstheme="majorHAnsi"/>
          <w:sz w:val="22"/>
          <w:szCs w:val="22"/>
        </w:rPr>
        <w:t xml:space="preserve"> – 1</w:t>
      </w:r>
      <w:r w:rsidR="00A56213">
        <w:rPr>
          <w:rFonts w:asciiTheme="majorHAnsi" w:eastAsia="Calibri" w:hAnsiTheme="majorHAnsi" w:cstheme="majorHAnsi"/>
          <w:sz w:val="22"/>
          <w:szCs w:val="22"/>
        </w:rPr>
        <w:t>2</w:t>
      </w:r>
      <w:r w:rsidRPr="00A56213">
        <w:rPr>
          <w:rFonts w:asciiTheme="majorHAnsi" w:eastAsia="Calibri" w:hAnsiTheme="majorHAnsi" w:cstheme="majorHAnsi"/>
          <w:sz w:val="22"/>
          <w:szCs w:val="22"/>
        </w:rPr>
        <w:t>.00 UTC (</w:t>
      </w:r>
      <w:proofErr w:type="spellStart"/>
      <w:r w:rsidRPr="00A56213">
        <w:rPr>
          <w:rFonts w:asciiTheme="majorHAnsi" w:eastAsia="Calibri" w:hAnsiTheme="majorHAnsi" w:cstheme="majorHAnsi"/>
          <w:sz w:val="22"/>
          <w:szCs w:val="22"/>
        </w:rPr>
        <w:t>TBC’ed</w:t>
      </w:r>
      <w:proofErr w:type="spellEnd"/>
      <w:r w:rsidRPr="00A56213">
        <w:rPr>
          <w:rFonts w:asciiTheme="majorHAnsi" w:eastAsia="Calibri" w:hAnsiTheme="majorHAnsi" w:cstheme="majorHAnsi"/>
          <w:sz w:val="22"/>
          <w:szCs w:val="22"/>
        </w:rPr>
        <w:t>)</w:t>
      </w:r>
    </w:p>
    <w:p w14:paraId="7594BC8F" w14:textId="77777777" w:rsidR="00A56213" w:rsidRPr="00A56213" w:rsidRDefault="00A56213" w:rsidP="00A56213">
      <w:pPr>
        <w:numPr>
          <w:ilvl w:val="1"/>
          <w:numId w:val="3"/>
        </w:numPr>
        <w:rPr>
          <w:rFonts w:asciiTheme="majorHAnsi" w:eastAsia="Calibri" w:hAnsiTheme="majorHAnsi" w:cstheme="majorHAnsi"/>
          <w:sz w:val="22"/>
          <w:szCs w:val="22"/>
        </w:rPr>
      </w:pPr>
      <w:r w:rsidRPr="00A56213">
        <w:rPr>
          <w:rFonts w:asciiTheme="majorHAnsi" w:eastAsia="Calibri" w:hAnsiTheme="majorHAnsi" w:cstheme="majorHAnsi"/>
          <w:sz w:val="22"/>
          <w:szCs w:val="22"/>
        </w:rPr>
        <w:t xml:space="preserve">Meeting 182, </w:t>
      </w:r>
      <w:r w:rsidRPr="00A56213">
        <w:rPr>
          <w:rFonts w:asciiTheme="majorHAnsi" w:hAnsiTheme="majorHAnsi" w:cstheme="majorHAnsi"/>
          <w:color w:val="000000"/>
          <w:sz w:val="22"/>
          <w:szCs w:val="22"/>
        </w:rPr>
        <w:t>March 5-10 – ICANN73</w:t>
      </w:r>
      <w:r w:rsidRPr="00A56213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 </w:t>
      </w:r>
      <w:r w:rsidRPr="00A56213">
        <w:rPr>
          <w:rFonts w:asciiTheme="majorHAnsi" w:hAnsiTheme="majorHAnsi" w:cstheme="majorHAnsi"/>
          <w:b/>
          <w:bCs/>
          <w:color w:val="000000"/>
          <w:sz w:val="22"/>
          <w:szCs w:val="22"/>
        </w:rPr>
        <w:t>TBD</w:t>
      </w:r>
      <w:r w:rsidRPr="00A56213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 </w:t>
      </w:r>
    </w:p>
    <w:p w14:paraId="6FB76AF3" w14:textId="74D101AF" w:rsidR="00A56213" w:rsidRPr="00A56213" w:rsidRDefault="00A56213" w:rsidP="00A56213">
      <w:pPr>
        <w:numPr>
          <w:ilvl w:val="1"/>
          <w:numId w:val="3"/>
        </w:numPr>
        <w:rPr>
          <w:rFonts w:asciiTheme="majorHAnsi" w:eastAsia="Calibri" w:hAnsiTheme="majorHAnsi" w:cstheme="majorHAnsi"/>
          <w:sz w:val="22"/>
          <w:szCs w:val="22"/>
        </w:rPr>
      </w:pPr>
      <w:r w:rsidRPr="00A56213">
        <w:rPr>
          <w:rFonts w:asciiTheme="majorHAnsi" w:eastAsia="Calibri" w:hAnsiTheme="majorHAnsi" w:cstheme="majorHAnsi"/>
          <w:sz w:val="22"/>
          <w:szCs w:val="22"/>
        </w:rPr>
        <w:t xml:space="preserve">Meeting 183, </w:t>
      </w:r>
      <w:r w:rsidRPr="00A56213">
        <w:rPr>
          <w:rFonts w:asciiTheme="majorHAnsi" w:hAnsiTheme="majorHAnsi" w:cstheme="majorHAnsi"/>
          <w:color w:val="000000"/>
          <w:sz w:val="22"/>
          <w:szCs w:val="22"/>
        </w:rPr>
        <w:t>April 21 – 1</w:t>
      </w:r>
      <w:r>
        <w:rPr>
          <w:rFonts w:asciiTheme="majorHAnsi" w:hAnsiTheme="majorHAnsi" w:cstheme="majorHAnsi"/>
          <w:color w:val="000000"/>
          <w:sz w:val="22"/>
          <w:szCs w:val="22"/>
        </w:rPr>
        <w:t>8</w:t>
      </w:r>
      <w:r w:rsidRPr="00A56213">
        <w:rPr>
          <w:rFonts w:asciiTheme="majorHAnsi" w:hAnsiTheme="majorHAnsi" w:cstheme="majorHAnsi"/>
          <w:color w:val="000000"/>
          <w:sz w:val="22"/>
          <w:szCs w:val="22"/>
        </w:rPr>
        <w:t>:00 UT</w:t>
      </w:r>
      <w:r w:rsidRPr="00A56213">
        <w:rPr>
          <w:rFonts w:asciiTheme="majorHAnsi" w:hAnsiTheme="majorHAnsi" w:cstheme="majorHAnsi"/>
          <w:color w:val="000000"/>
          <w:sz w:val="22"/>
          <w:szCs w:val="22"/>
        </w:rPr>
        <w:t>C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A56213">
        <w:rPr>
          <w:rFonts w:asciiTheme="majorHAnsi" w:eastAsia="Calibri" w:hAnsiTheme="majorHAnsi" w:cstheme="majorHAnsi"/>
          <w:sz w:val="22"/>
          <w:szCs w:val="22"/>
        </w:rPr>
        <w:t>(</w:t>
      </w:r>
      <w:proofErr w:type="spellStart"/>
      <w:r w:rsidRPr="00A56213">
        <w:rPr>
          <w:rFonts w:asciiTheme="majorHAnsi" w:eastAsia="Calibri" w:hAnsiTheme="majorHAnsi" w:cstheme="majorHAnsi"/>
          <w:sz w:val="22"/>
          <w:szCs w:val="22"/>
        </w:rPr>
        <w:t>TBC’ed</w:t>
      </w:r>
      <w:proofErr w:type="spellEnd"/>
      <w:r w:rsidRPr="00A56213">
        <w:rPr>
          <w:rFonts w:asciiTheme="majorHAnsi" w:eastAsia="Calibri" w:hAnsiTheme="majorHAnsi" w:cstheme="majorHAnsi"/>
          <w:sz w:val="22"/>
          <w:szCs w:val="22"/>
        </w:rPr>
        <w:t>)</w:t>
      </w:r>
    </w:p>
    <w:p w14:paraId="442A62FB" w14:textId="0699B834" w:rsidR="00A56213" w:rsidRPr="00A56213" w:rsidRDefault="00A56213" w:rsidP="00A56213">
      <w:pPr>
        <w:numPr>
          <w:ilvl w:val="1"/>
          <w:numId w:val="3"/>
        </w:numPr>
        <w:rPr>
          <w:rFonts w:asciiTheme="majorHAnsi" w:eastAsia="Calibri" w:hAnsiTheme="majorHAnsi" w:cstheme="majorHAnsi"/>
          <w:sz w:val="22"/>
          <w:szCs w:val="22"/>
        </w:rPr>
      </w:pPr>
      <w:r w:rsidRPr="00A56213">
        <w:rPr>
          <w:rFonts w:asciiTheme="majorHAnsi" w:hAnsiTheme="majorHAnsi" w:cstheme="majorHAnsi"/>
          <w:color w:val="000000"/>
          <w:sz w:val="22"/>
          <w:szCs w:val="22"/>
        </w:rPr>
        <w:t xml:space="preserve">Meeting 184, </w:t>
      </w:r>
      <w:r w:rsidRPr="00A56213">
        <w:rPr>
          <w:rFonts w:asciiTheme="majorHAnsi" w:hAnsiTheme="majorHAnsi" w:cstheme="majorHAnsi"/>
          <w:color w:val="000000"/>
          <w:sz w:val="22"/>
          <w:szCs w:val="22"/>
        </w:rPr>
        <w:t xml:space="preserve">May 19 – </w:t>
      </w:r>
      <w:r>
        <w:rPr>
          <w:rFonts w:asciiTheme="majorHAnsi" w:hAnsiTheme="majorHAnsi" w:cstheme="majorHAnsi"/>
          <w:color w:val="000000"/>
          <w:sz w:val="22"/>
          <w:szCs w:val="22"/>
        </w:rPr>
        <w:t>21</w:t>
      </w:r>
      <w:r w:rsidRPr="00A56213">
        <w:rPr>
          <w:rFonts w:asciiTheme="majorHAnsi" w:hAnsiTheme="majorHAnsi" w:cstheme="majorHAnsi"/>
          <w:color w:val="000000"/>
          <w:sz w:val="22"/>
          <w:szCs w:val="22"/>
        </w:rPr>
        <w:t>:00 UT</w:t>
      </w:r>
      <w:r w:rsidRPr="00A56213">
        <w:rPr>
          <w:rFonts w:asciiTheme="majorHAnsi" w:hAnsiTheme="majorHAnsi" w:cstheme="majorHAnsi"/>
          <w:color w:val="000000"/>
          <w:sz w:val="22"/>
          <w:szCs w:val="22"/>
        </w:rPr>
        <w:t xml:space="preserve">C </w:t>
      </w:r>
      <w:r w:rsidRPr="00A56213">
        <w:rPr>
          <w:rFonts w:asciiTheme="majorHAnsi" w:eastAsia="Calibri" w:hAnsiTheme="majorHAnsi" w:cstheme="majorHAnsi"/>
          <w:sz w:val="22"/>
          <w:szCs w:val="22"/>
        </w:rPr>
        <w:t>(</w:t>
      </w:r>
      <w:proofErr w:type="spellStart"/>
      <w:r w:rsidRPr="00A56213">
        <w:rPr>
          <w:rFonts w:asciiTheme="majorHAnsi" w:eastAsia="Calibri" w:hAnsiTheme="majorHAnsi" w:cstheme="majorHAnsi"/>
          <w:sz w:val="22"/>
          <w:szCs w:val="22"/>
        </w:rPr>
        <w:t>TBC’ed</w:t>
      </w:r>
      <w:proofErr w:type="spellEnd"/>
      <w:r w:rsidRPr="00A56213">
        <w:rPr>
          <w:rFonts w:asciiTheme="majorHAnsi" w:eastAsia="Calibri" w:hAnsiTheme="majorHAnsi" w:cstheme="majorHAnsi"/>
          <w:sz w:val="22"/>
          <w:szCs w:val="22"/>
        </w:rPr>
        <w:t>)</w:t>
      </w:r>
    </w:p>
    <w:p w14:paraId="6B55995F" w14:textId="77777777" w:rsidR="00A56213" w:rsidRPr="00A56213" w:rsidRDefault="00A56213" w:rsidP="00A56213">
      <w:pPr>
        <w:numPr>
          <w:ilvl w:val="1"/>
          <w:numId w:val="3"/>
        </w:numPr>
        <w:rPr>
          <w:rFonts w:asciiTheme="majorHAnsi" w:eastAsia="Calibri" w:hAnsiTheme="majorHAnsi" w:cstheme="majorHAnsi"/>
          <w:sz w:val="22"/>
          <w:szCs w:val="22"/>
        </w:rPr>
      </w:pPr>
      <w:r w:rsidRPr="00A56213">
        <w:rPr>
          <w:rFonts w:asciiTheme="majorHAnsi" w:hAnsiTheme="majorHAnsi" w:cstheme="majorHAnsi"/>
          <w:color w:val="000000"/>
          <w:sz w:val="22"/>
          <w:szCs w:val="22"/>
        </w:rPr>
        <w:t xml:space="preserve">Meeting 185, </w:t>
      </w:r>
      <w:r w:rsidRPr="00A56213">
        <w:rPr>
          <w:rFonts w:asciiTheme="majorHAnsi" w:hAnsiTheme="majorHAnsi" w:cstheme="majorHAnsi"/>
          <w:color w:val="000000"/>
          <w:sz w:val="22"/>
          <w:szCs w:val="22"/>
        </w:rPr>
        <w:t>June 13-16 – ICANN74</w:t>
      </w:r>
      <w:r w:rsidRPr="00A56213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 </w:t>
      </w:r>
      <w:r w:rsidRPr="00A56213">
        <w:rPr>
          <w:rFonts w:asciiTheme="majorHAnsi" w:hAnsiTheme="majorHAnsi" w:cstheme="majorHAnsi"/>
          <w:b/>
          <w:bCs/>
          <w:color w:val="000000"/>
          <w:sz w:val="22"/>
          <w:szCs w:val="22"/>
        </w:rPr>
        <w:t>TB</w:t>
      </w:r>
      <w:r w:rsidRPr="00A56213">
        <w:rPr>
          <w:rFonts w:asciiTheme="majorHAnsi" w:hAnsiTheme="majorHAnsi" w:cstheme="majorHAnsi"/>
          <w:b/>
          <w:bCs/>
          <w:color w:val="000000"/>
          <w:sz w:val="22"/>
          <w:szCs w:val="22"/>
        </w:rPr>
        <w:t>C</w:t>
      </w:r>
    </w:p>
    <w:p w14:paraId="34B7B5C8" w14:textId="18AC45CE" w:rsidR="00A56213" w:rsidRPr="00A56213" w:rsidRDefault="00A56213" w:rsidP="00A56213">
      <w:pPr>
        <w:numPr>
          <w:ilvl w:val="1"/>
          <w:numId w:val="3"/>
        </w:numPr>
        <w:rPr>
          <w:rFonts w:asciiTheme="majorHAnsi" w:eastAsia="Calibri" w:hAnsiTheme="majorHAnsi" w:cstheme="majorHAnsi"/>
          <w:sz w:val="22"/>
          <w:szCs w:val="22"/>
        </w:rPr>
      </w:pPr>
      <w:r w:rsidRPr="00A56213">
        <w:rPr>
          <w:rFonts w:asciiTheme="majorHAnsi" w:eastAsia="Calibri" w:hAnsiTheme="majorHAnsi" w:cstheme="majorHAnsi"/>
          <w:sz w:val="22"/>
          <w:szCs w:val="22"/>
        </w:rPr>
        <w:t>Meeting 186,</w:t>
      </w:r>
      <w:r w:rsidRPr="00A5621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A56213">
        <w:rPr>
          <w:rFonts w:asciiTheme="majorHAnsi" w:hAnsiTheme="majorHAnsi" w:cstheme="majorHAnsi"/>
          <w:color w:val="000000"/>
          <w:sz w:val="22"/>
          <w:szCs w:val="22"/>
        </w:rPr>
        <w:t>July 21 – 12:00 UTC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A56213">
        <w:rPr>
          <w:rFonts w:asciiTheme="majorHAnsi" w:eastAsia="Calibri" w:hAnsiTheme="majorHAnsi" w:cstheme="majorHAnsi"/>
          <w:sz w:val="22"/>
          <w:szCs w:val="22"/>
        </w:rPr>
        <w:t>(</w:t>
      </w:r>
      <w:proofErr w:type="spellStart"/>
      <w:r w:rsidRPr="00A56213">
        <w:rPr>
          <w:rFonts w:asciiTheme="majorHAnsi" w:eastAsia="Calibri" w:hAnsiTheme="majorHAnsi" w:cstheme="majorHAnsi"/>
          <w:sz w:val="22"/>
          <w:szCs w:val="22"/>
        </w:rPr>
        <w:t>TBC’ed</w:t>
      </w:r>
      <w:proofErr w:type="spellEnd"/>
      <w:r w:rsidRPr="00A56213">
        <w:rPr>
          <w:rFonts w:asciiTheme="majorHAnsi" w:eastAsia="Calibri" w:hAnsiTheme="majorHAnsi" w:cstheme="majorHAnsi"/>
          <w:sz w:val="22"/>
          <w:szCs w:val="22"/>
        </w:rPr>
        <w:t>)</w:t>
      </w:r>
    </w:p>
    <w:p w14:paraId="05E67267" w14:textId="4E58292A" w:rsidR="00A56213" w:rsidRPr="00A56213" w:rsidRDefault="00A56213" w:rsidP="00A56213">
      <w:pPr>
        <w:numPr>
          <w:ilvl w:val="1"/>
          <w:numId w:val="3"/>
        </w:numPr>
        <w:rPr>
          <w:rFonts w:asciiTheme="majorHAnsi" w:eastAsia="Calibri" w:hAnsiTheme="majorHAnsi" w:cstheme="majorHAnsi"/>
          <w:sz w:val="22"/>
          <w:szCs w:val="22"/>
        </w:rPr>
      </w:pPr>
      <w:r w:rsidRPr="00A56213">
        <w:rPr>
          <w:rFonts w:asciiTheme="majorHAnsi" w:hAnsiTheme="majorHAnsi" w:cstheme="majorHAnsi"/>
          <w:color w:val="000000"/>
          <w:sz w:val="22"/>
          <w:szCs w:val="22"/>
        </w:rPr>
        <w:t xml:space="preserve">Meeting 187, </w:t>
      </w:r>
      <w:r w:rsidRPr="00A56213">
        <w:rPr>
          <w:rFonts w:asciiTheme="majorHAnsi" w:hAnsiTheme="majorHAnsi" w:cstheme="majorHAnsi"/>
          <w:color w:val="000000"/>
          <w:sz w:val="22"/>
          <w:szCs w:val="22"/>
        </w:rPr>
        <w:t xml:space="preserve">August 18 – </w:t>
      </w:r>
      <w:r>
        <w:rPr>
          <w:rFonts w:asciiTheme="majorHAnsi" w:hAnsiTheme="majorHAnsi" w:cstheme="majorHAnsi"/>
          <w:color w:val="000000"/>
          <w:sz w:val="22"/>
          <w:szCs w:val="22"/>
        </w:rPr>
        <w:t>18</w:t>
      </w:r>
      <w:r w:rsidRPr="00A56213">
        <w:rPr>
          <w:rFonts w:asciiTheme="majorHAnsi" w:hAnsiTheme="majorHAnsi" w:cstheme="majorHAnsi"/>
          <w:color w:val="000000"/>
          <w:sz w:val="22"/>
          <w:szCs w:val="22"/>
        </w:rPr>
        <w:t>:00 UTC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A56213">
        <w:rPr>
          <w:rFonts w:asciiTheme="majorHAnsi" w:eastAsia="Calibri" w:hAnsiTheme="majorHAnsi" w:cstheme="majorHAnsi"/>
          <w:sz w:val="22"/>
          <w:szCs w:val="22"/>
        </w:rPr>
        <w:t>(</w:t>
      </w:r>
      <w:proofErr w:type="spellStart"/>
      <w:r w:rsidRPr="00A56213">
        <w:rPr>
          <w:rFonts w:asciiTheme="majorHAnsi" w:eastAsia="Calibri" w:hAnsiTheme="majorHAnsi" w:cstheme="majorHAnsi"/>
          <w:sz w:val="22"/>
          <w:szCs w:val="22"/>
        </w:rPr>
        <w:t>TBC’ed</w:t>
      </w:r>
      <w:proofErr w:type="spellEnd"/>
      <w:r w:rsidRPr="00A56213">
        <w:rPr>
          <w:rFonts w:asciiTheme="majorHAnsi" w:eastAsia="Calibri" w:hAnsiTheme="majorHAnsi" w:cstheme="majorHAnsi"/>
          <w:sz w:val="22"/>
          <w:szCs w:val="22"/>
        </w:rPr>
        <w:t>)</w:t>
      </w:r>
    </w:p>
    <w:p w14:paraId="156D3B3A" w14:textId="77777777" w:rsidR="00A56213" w:rsidRPr="00A56213" w:rsidRDefault="00A56213" w:rsidP="00A56213">
      <w:pPr>
        <w:numPr>
          <w:ilvl w:val="1"/>
          <w:numId w:val="3"/>
        </w:numPr>
        <w:rPr>
          <w:rFonts w:asciiTheme="majorHAnsi" w:eastAsia="Calibri" w:hAnsiTheme="majorHAnsi" w:cstheme="majorHAnsi"/>
          <w:sz w:val="22"/>
          <w:szCs w:val="22"/>
        </w:rPr>
      </w:pPr>
      <w:r w:rsidRPr="00A56213">
        <w:rPr>
          <w:rFonts w:asciiTheme="majorHAnsi" w:hAnsiTheme="majorHAnsi" w:cstheme="majorHAnsi"/>
          <w:color w:val="000000"/>
          <w:sz w:val="22"/>
          <w:szCs w:val="22"/>
        </w:rPr>
        <w:t xml:space="preserve">Meeting 188, </w:t>
      </w:r>
      <w:r w:rsidRPr="00A56213">
        <w:rPr>
          <w:rFonts w:asciiTheme="majorHAnsi" w:hAnsiTheme="majorHAnsi" w:cstheme="majorHAnsi"/>
          <w:color w:val="000000"/>
          <w:sz w:val="22"/>
          <w:szCs w:val="22"/>
        </w:rPr>
        <w:t>September 17-22 – ICANN75</w:t>
      </w:r>
      <w:r w:rsidRPr="00A56213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 </w:t>
      </w:r>
      <w:r w:rsidRPr="00A56213">
        <w:rPr>
          <w:rFonts w:asciiTheme="majorHAnsi" w:hAnsiTheme="majorHAnsi" w:cstheme="majorHAnsi"/>
          <w:b/>
          <w:bCs/>
          <w:color w:val="000000"/>
          <w:sz w:val="22"/>
          <w:szCs w:val="22"/>
        </w:rPr>
        <w:t>TBD</w:t>
      </w:r>
    </w:p>
    <w:p w14:paraId="7FFD6E7C" w14:textId="53992423" w:rsidR="00A56213" w:rsidRPr="00A56213" w:rsidRDefault="00A56213" w:rsidP="00A56213">
      <w:pPr>
        <w:numPr>
          <w:ilvl w:val="1"/>
          <w:numId w:val="3"/>
        </w:numPr>
        <w:rPr>
          <w:rFonts w:asciiTheme="majorHAnsi" w:eastAsia="Calibri" w:hAnsiTheme="majorHAnsi" w:cstheme="majorHAnsi"/>
          <w:sz w:val="22"/>
          <w:szCs w:val="22"/>
        </w:rPr>
      </w:pPr>
      <w:r w:rsidRPr="00A56213">
        <w:rPr>
          <w:rFonts w:asciiTheme="majorHAnsi" w:eastAsia="Calibri" w:hAnsiTheme="majorHAnsi" w:cstheme="majorHAnsi"/>
          <w:sz w:val="22"/>
          <w:szCs w:val="22"/>
        </w:rPr>
        <w:t xml:space="preserve">Meeting 189, </w:t>
      </w:r>
      <w:r w:rsidRPr="00A56213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October 20 –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21</w:t>
      </w:r>
      <w:r w:rsidRPr="00A56213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:00 UTC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Pr="00A56213">
        <w:rPr>
          <w:rFonts w:asciiTheme="majorHAnsi" w:eastAsia="Calibri" w:hAnsiTheme="majorHAnsi" w:cstheme="majorHAnsi"/>
          <w:sz w:val="22"/>
          <w:szCs w:val="22"/>
        </w:rPr>
        <w:t>(</w:t>
      </w:r>
      <w:proofErr w:type="spellStart"/>
      <w:r w:rsidRPr="00A56213">
        <w:rPr>
          <w:rFonts w:asciiTheme="majorHAnsi" w:eastAsia="Calibri" w:hAnsiTheme="majorHAnsi" w:cstheme="majorHAnsi"/>
          <w:sz w:val="22"/>
          <w:szCs w:val="22"/>
        </w:rPr>
        <w:t>TBC’ed</w:t>
      </w:r>
      <w:proofErr w:type="spellEnd"/>
      <w:r w:rsidRPr="00A56213">
        <w:rPr>
          <w:rFonts w:asciiTheme="majorHAnsi" w:eastAsia="Calibri" w:hAnsiTheme="majorHAnsi" w:cstheme="majorHAnsi"/>
          <w:sz w:val="22"/>
          <w:szCs w:val="22"/>
        </w:rPr>
        <w:t>)</w:t>
      </w:r>
    </w:p>
    <w:p w14:paraId="12791C82" w14:textId="2CEF17CC" w:rsidR="00A56213" w:rsidRPr="00A56213" w:rsidRDefault="00A56213" w:rsidP="00A56213">
      <w:pPr>
        <w:numPr>
          <w:ilvl w:val="1"/>
          <w:numId w:val="3"/>
        </w:numPr>
        <w:rPr>
          <w:rFonts w:asciiTheme="majorHAnsi" w:eastAsia="Calibri" w:hAnsiTheme="majorHAnsi" w:cstheme="majorHAnsi"/>
          <w:sz w:val="22"/>
          <w:szCs w:val="22"/>
        </w:rPr>
      </w:pPr>
      <w:r w:rsidRPr="00A56213">
        <w:rPr>
          <w:rFonts w:asciiTheme="majorHAnsi" w:hAnsiTheme="majorHAnsi" w:cstheme="majorHAnsi"/>
          <w:color w:val="000000"/>
          <w:sz w:val="22"/>
          <w:szCs w:val="22"/>
        </w:rPr>
        <w:t xml:space="preserve">Meeting 190, </w:t>
      </w:r>
      <w:r w:rsidRPr="00A56213">
        <w:rPr>
          <w:rFonts w:asciiTheme="majorHAnsi" w:hAnsiTheme="majorHAnsi" w:cstheme="majorHAnsi"/>
          <w:color w:val="000000"/>
          <w:sz w:val="22"/>
          <w:szCs w:val="22"/>
        </w:rPr>
        <w:t>November 17 - 1</w:t>
      </w:r>
      <w:r>
        <w:rPr>
          <w:rFonts w:asciiTheme="majorHAnsi" w:hAnsiTheme="majorHAnsi" w:cstheme="majorHAnsi"/>
          <w:color w:val="000000"/>
          <w:sz w:val="22"/>
          <w:szCs w:val="22"/>
        </w:rPr>
        <w:t>2</w:t>
      </w:r>
      <w:r w:rsidRPr="00A56213">
        <w:rPr>
          <w:rFonts w:asciiTheme="majorHAnsi" w:hAnsiTheme="majorHAnsi" w:cstheme="majorHAnsi"/>
          <w:color w:val="000000"/>
          <w:sz w:val="22"/>
          <w:szCs w:val="22"/>
        </w:rPr>
        <w:t>:00 UT</w:t>
      </w:r>
      <w:r w:rsidRPr="00A56213">
        <w:rPr>
          <w:rFonts w:asciiTheme="majorHAnsi" w:hAnsiTheme="majorHAnsi" w:cstheme="majorHAnsi"/>
          <w:color w:val="000000"/>
          <w:sz w:val="22"/>
          <w:szCs w:val="22"/>
        </w:rPr>
        <w:t>C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A56213">
        <w:rPr>
          <w:rFonts w:asciiTheme="majorHAnsi" w:eastAsia="Calibri" w:hAnsiTheme="majorHAnsi" w:cstheme="majorHAnsi"/>
          <w:sz w:val="22"/>
          <w:szCs w:val="22"/>
        </w:rPr>
        <w:t>(</w:t>
      </w:r>
      <w:proofErr w:type="spellStart"/>
      <w:r w:rsidRPr="00A56213">
        <w:rPr>
          <w:rFonts w:asciiTheme="majorHAnsi" w:eastAsia="Calibri" w:hAnsiTheme="majorHAnsi" w:cstheme="majorHAnsi"/>
          <w:sz w:val="22"/>
          <w:szCs w:val="22"/>
        </w:rPr>
        <w:t>TBC’ed</w:t>
      </w:r>
      <w:proofErr w:type="spellEnd"/>
      <w:r w:rsidRPr="00A56213">
        <w:rPr>
          <w:rFonts w:asciiTheme="majorHAnsi" w:eastAsia="Calibri" w:hAnsiTheme="majorHAnsi" w:cstheme="majorHAnsi"/>
          <w:sz w:val="22"/>
          <w:szCs w:val="22"/>
        </w:rPr>
        <w:t>)</w:t>
      </w:r>
    </w:p>
    <w:p w14:paraId="1CDE4DA9" w14:textId="341CC16F" w:rsidR="00A56213" w:rsidRPr="00A56213" w:rsidRDefault="00A56213" w:rsidP="00A56213">
      <w:pPr>
        <w:numPr>
          <w:ilvl w:val="1"/>
          <w:numId w:val="3"/>
        </w:numPr>
        <w:rPr>
          <w:rFonts w:asciiTheme="majorHAnsi" w:eastAsia="Calibri" w:hAnsiTheme="majorHAnsi" w:cstheme="majorHAnsi"/>
          <w:sz w:val="22"/>
          <w:szCs w:val="22"/>
        </w:rPr>
      </w:pPr>
      <w:r w:rsidRPr="00A56213">
        <w:rPr>
          <w:rFonts w:asciiTheme="majorHAnsi" w:hAnsiTheme="majorHAnsi" w:cstheme="majorHAnsi"/>
          <w:color w:val="000000"/>
          <w:sz w:val="22"/>
          <w:szCs w:val="22"/>
        </w:rPr>
        <w:t xml:space="preserve">Meeting 191, </w:t>
      </w:r>
      <w:r w:rsidRPr="00A56213">
        <w:rPr>
          <w:rFonts w:asciiTheme="majorHAnsi" w:hAnsiTheme="majorHAnsi" w:cstheme="majorHAnsi"/>
          <w:color w:val="000000"/>
          <w:sz w:val="22"/>
          <w:szCs w:val="22"/>
        </w:rPr>
        <w:t>December 15 – 1</w:t>
      </w:r>
      <w:r>
        <w:rPr>
          <w:rFonts w:asciiTheme="majorHAnsi" w:hAnsiTheme="majorHAnsi" w:cstheme="majorHAnsi"/>
          <w:color w:val="000000"/>
          <w:sz w:val="22"/>
          <w:szCs w:val="22"/>
        </w:rPr>
        <w:t>8</w:t>
      </w:r>
      <w:r w:rsidRPr="00A56213">
        <w:rPr>
          <w:rFonts w:asciiTheme="majorHAnsi" w:hAnsiTheme="majorHAnsi" w:cstheme="majorHAnsi"/>
          <w:color w:val="000000"/>
          <w:sz w:val="22"/>
          <w:szCs w:val="22"/>
        </w:rPr>
        <w:t>:00 UTC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A56213">
        <w:rPr>
          <w:rFonts w:asciiTheme="majorHAnsi" w:eastAsia="Calibri" w:hAnsiTheme="majorHAnsi" w:cstheme="majorHAnsi"/>
          <w:sz w:val="22"/>
          <w:szCs w:val="22"/>
        </w:rPr>
        <w:t>(</w:t>
      </w:r>
      <w:proofErr w:type="spellStart"/>
      <w:r w:rsidRPr="00A56213">
        <w:rPr>
          <w:rFonts w:asciiTheme="majorHAnsi" w:eastAsia="Calibri" w:hAnsiTheme="majorHAnsi" w:cstheme="majorHAnsi"/>
          <w:sz w:val="22"/>
          <w:szCs w:val="22"/>
        </w:rPr>
        <w:t>TBC’ed</w:t>
      </w:r>
      <w:proofErr w:type="spellEnd"/>
      <w:r w:rsidRPr="00A56213">
        <w:rPr>
          <w:rFonts w:asciiTheme="majorHAnsi" w:eastAsia="Calibri" w:hAnsiTheme="majorHAnsi" w:cstheme="majorHAnsi"/>
          <w:sz w:val="22"/>
          <w:szCs w:val="22"/>
        </w:rPr>
        <w:t>)</w:t>
      </w:r>
    </w:p>
    <w:p w14:paraId="000000A5" w14:textId="77777777" w:rsidR="006860A1" w:rsidRPr="00A56213" w:rsidRDefault="006860A1">
      <w:pPr>
        <w:ind w:left="1440"/>
        <w:rPr>
          <w:rFonts w:asciiTheme="majorHAnsi" w:eastAsia="Calibri" w:hAnsiTheme="majorHAnsi" w:cstheme="majorHAnsi"/>
          <w:sz w:val="22"/>
          <w:szCs w:val="22"/>
        </w:rPr>
      </w:pPr>
    </w:p>
    <w:p w14:paraId="000000A6" w14:textId="77777777" w:rsidR="006860A1" w:rsidRDefault="00E9059E">
      <w:pPr>
        <w:numPr>
          <w:ilvl w:val="0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AOB</w:t>
      </w:r>
    </w:p>
    <w:p w14:paraId="000000A7" w14:textId="77777777" w:rsidR="006860A1" w:rsidRDefault="006860A1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00000A8" w14:textId="416E68FA" w:rsidR="006860A1" w:rsidRDefault="00E9059E">
      <w:pPr>
        <w:numPr>
          <w:ilvl w:val="0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Thank you and Welcome</w:t>
      </w:r>
    </w:p>
    <w:p w14:paraId="43BE1CA1" w14:textId="77777777" w:rsidR="00D41E60" w:rsidRDefault="00D41E60" w:rsidP="00D41E60">
      <w:pPr>
        <w:ind w:left="720"/>
        <w:rPr>
          <w:rFonts w:ascii="Calibri" w:eastAsia="Calibri" w:hAnsi="Calibri" w:cs="Calibri"/>
          <w:b/>
          <w:sz w:val="22"/>
          <w:szCs w:val="22"/>
        </w:rPr>
      </w:pPr>
    </w:p>
    <w:p w14:paraId="000000B1" w14:textId="6C83778C" w:rsidR="006860A1" w:rsidRDefault="00E9059E">
      <w:pPr>
        <w:numPr>
          <w:ilvl w:val="0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Closure</w:t>
      </w:r>
    </w:p>
    <w:p w14:paraId="000000B2" w14:textId="77777777" w:rsidR="006860A1" w:rsidRDefault="006860A1">
      <w:pPr>
        <w:rPr>
          <w:rFonts w:ascii="Calibri" w:eastAsia="Calibri" w:hAnsi="Calibri" w:cs="Calibri"/>
          <w:sz w:val="22"/>
          <w:szCs w:val="22"/>
        </w:rPr>
      </w:pPr>
    </w:p>
    <w:sectPr w:rsidR="006860A1">
      <w:footerReference w:type="even" r:id="rId8"/>
      <w:footerReference w:type="default" r:id="rId9"/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0A895" w14:textId="77777777" w:rsidR="00E9059E" w:rsidRDefault="00E9059E">
      <w:r>
        <w:separator/>
      </w:r>
    </w:p>
  </w:endnote>
  <w:endnote w:type="continuationSeparator" w:id="0">
    <w:p w14:paraId="5D76E9E2" w14:textId="77777777" w:rsidR="00E9059E" w:rsidRDefault="00E9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6" w14:textId="77777777" w:rsidR="006860A1" w:rsidRDefault="00E905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B7" w14:textId="77777777" w:rsidR="006860A1" w:rsidRDefault="006860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jc w:val="right"/>
      <w:rPr>
        <w:color w:val="000000"/>
      </w:rPr>
    </w:pPr>
  </w:p>
  <w:p w14:paraId="000000B8" w14:textId="77777777" w:rsidR="006860A1" w:rsidRDefault="006860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3" w14:textId="1E102640" w:rsidR="006860A1" w:rsidRDefault="00E905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B521AA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000000B4" w14:textId="77777777" w:rsidR="006860A1" w:rsidRDefault="006860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jc w:val="right"/>
      <w:rPr>
        <w:rFonts w:ascii="Calibri" w:eastAsia="Calibri" w:hAnsi="Calibri" w:cs="Calibri"/>
        <w:color w:val="000000"/>
        <w:sz w:val="22"/>
        <w:szCs w:val="22"/>
      </w:rPr>
    </w:pPr>
  </w:p>
  <w:p w14:paraId="000000B5" w14:textId="77777777" w:rsidR="006860A1" w:rsidRDefault="006860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CB8B4" w14:textId="77777777" w:rsidR="00E9059E" w:rsidRDefault="00E9059E">
      <w:r>
        <w:separator/>
      </w:r>
    </w:p>
  </w:footnote>
  <w:footnote w:type="continuationSeparator" w:id="0">
    <w:p w14:paraId="72E5CA2C" w14:textId="77777777" w:rsidR="00E9059E" w:rsidRDefault="00E9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102D6"/>
    <w:multiLevelType w:val="multilevel"/>
    <w:tmpl w:val="EF0EB4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6EF21CC"/>
    <w:multiLevelType w:val="multilevel"/>
    <w:tmpl w:val="8A86D8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387131"/>
    <w:multiLevelType w:val="multilevel"/>
    <w:tmpl w:val="61D6A60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DD54F89"/>
    <w:multiLevelType w:val="multilevel"/>
    <w:tmpl w:val="E82EE8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A1"/>
    <w:rsid w:val="006860A1"/>
    <w:rsid w:val="006E18E5"/>
    <w:rsid w:val="007B10A1"/>
    <w:rsid w:val="00A41022"/>
    <w:rsid w:val="00A56213"/>
    <w:rsid w:val="00B521AA"/>
    <w:rsid w:val="00D41E60"/>
    <w:rsid w:val="00E9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981F64"/>
  <w15:docId w15:val="{77580754-171A-A04A-A16D-DB298966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B10A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56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cnso.icann.org/en/about/statement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2021-10-28T01:07:00Z</dcterms:created>
  <dcterms:modified xsi:type="dcterms:W3CDTF">2021-10-28T01:07:00Z</dcterms:modified>
</cp:coreProperties>
</file>