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D6" w:rsidRDefault="00BD31D6" w:rsidP="00BD31D6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BC2CD3">
        <w:rPr>
          <w:rFonts w:asciiTheme="minorHAnsi" w:hAnsiTheme="minorHAnsi" w:cstheme="minorHAnsi"/>
          <w:b/>
          <w:sz w:val="28"/>
          <w:szCs w:val="28"/>
        </w:rPr>
        <w:t>Roles and responsibilities ccNSO Council</w:t>
      </w:r>
    </w:p>
    <w:p w:rsidR="009C6B2A" w:rsidRDefault="002D5611" w:rsidP="00BD31D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Version </w:t>
      </w:r>
      <w:r w:rsidR="00A740F8">
        <w:rPr>
          <w:rFonts w:asciiTheme="minorHAnsi" w:hAnsiTheme="minorHAnsi" w:cstheme="minorHAnsi"/>
          <w:b/>
          <w:sz w:val="28"/>
          <w:szCs w:val="28"/>
        </w:rPr>
        <w:t>2</w:t>
      </w:r>
    </w:p>
    <w:p w:rsidR="009C6B2A" w:rsidRPr="00BC2CD3" w:rsidRDefault="00A740F8" w:rsidP="00BD31D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 be updated for</w:t>
      </w:r>
      <w:r w:rsidR="009C6B2A">
        <w:rPr>
          <w:rFonts w:asciiTheme="minorHAnsi" w:hAnsiTheme="minorHAnsi" w:cstheme="minorHAnsi"/>
          <w:b/>
          <w:sz w:val="28"/>
          <w:szCs w:val="28"/>
        </w:rPr>
        <w:t xml:space="preserve"> 201</w:t>
      </w:r>
      <w:r w:rsidR="00D36516">
        <w:rPr>
          <w:rFonts w:asciiTheme="minorHAnsi" w:hAnsiTheme="minorHAnsi" w:cstheme="minorHAnsi"/>
          <w:b/>
          <w:sz w:val="28"/>
          <w:szCs w:val="28"/>
        </w:rPr>
        <w:t>9</w:t>
      </w:r>
    </w:p>
    <w:p w:rsidR="00BD31D6" w:rsidRPr="0099607A" w:rsidRDefault="00BD31D6" w:rsidP="00BD31D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497"/>
        <w:gridCol w:w="7"/>
        <w:gridCol w:w="1505"/>
        <w:gridCol w:w="7"/>
        <w:gridCol w:w="1498"/>
        <w:gridCol w:w="1476"/>
        <w:gridCol w:w="1500"/>
        <w:gridCol w:w="22"/>
      </w:tblGrid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shd w:val="clear" w:color="auto" w:fill="4472C4" w:themeFill="accent1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1497" w:type="dxa"/>
            <w:shd w:val="clear" w:color="auto" w:fill="4472C4" w:themeFill="accent1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2016 (starting March 2016)</w:t>
            </w:r>
          </w:p>
        </w:tc>
        <w:tc>
          <w:tcPr>
            <w:tcW w:w="1519" w:type="dxa"/>
            <w:gridSpan w:val="3"/>
            <w:shd w:val="clear" w:color="auto" w:fill="4472C4" w:themeFill="accent1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2017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9607A">
              <w:rPr>
                <w:rFonts w:asciiTheme="minorHAnsi" w:hAnsiTheme="minorHAnsi" w:cstheme="minorHAnsi"/>
                <w:b/>
              </w:rPr>
              <w:t>(starting March 2017)</w:t>
            </w:r>
          </w:p>
        </w:tc>
        <w:tc>
          <w:tcPr>
            <w:tcW w:w="1498" w:type="dxa"/>
            <w:shd w:val="clear" w:color="auto" w:fill="4472C4" w:themeFill="accent1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2018 (starting March 2018)</w:t>
            </w:r>
          </w:p>
        </w:tc>
        <w:tc>
          <w:tcPr>
            <w:tcW w:w="1476" w:type="dxa"/>
            <w:shd w:val="clear" w:color="auto" w:fill="4472C4" w:themeFill="accent1"/>
          </w:tcPr>
          <w:p w:rsidR="001E343F" w:rsidRPr="0099607A" w:rsidRDefault="00A740F8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 be assigned </w:t>
            </w:r>
          </w:p>
        </w:tc>
        <w:tc>
          <w:tcPr>
            <w:tcW w:w="1500" w:type="dxa"/>
            <w:shd w:val="clear" w:color="auto" w:fill="4472C4" w:themeFill="accent1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Comment</w:t>
            </w: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Chair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 w:val="restart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Vice - chair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Demi Getschko</w:t>
            </w: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Demi Getschko</w:t>
            </w: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 w:val="restart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Triage Committee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Members appointed 1 year term, 3 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secutive terms. O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ne member NomCom appointee.</w:t>
            </w: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Valdes**</w:t>
            </w: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Christelle Vaval</w:t>
            </w: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Celia Lerman Friedman</w:t>
            </w:r>
          </w:p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Christelle Vaval</w:t>
            </w:r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Demi Getschko</w:t>
            </w: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 w:val="restart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Travel Committee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Celia Lerman Friedman</w:t>
            </w:r>
          </w:p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Christelle Vaval</w:t>
            </w: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Christelle Vaval</w:t>
            </w:r>
            <w:r w:rsidR="00A740F8">
              <w:rPr>
                <w:rFonts w:asciiTheme="minorHAnsi" w:hAnsiTheme="minorHAnsi" w:cstheme="minorHAnsi"/>
                <w:sz w:val="22"/>
                <w:szCs w:val="22"/>
              </w:rPr>
              <w:t xml:space="preserve"> / Laura Margolis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Members appointed 1 year term, 3 consecutive terms</w:t>
            </w: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Souleymane Oumtanaga</w:t>
            </w: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Souleymane Oumtanaga</w:t>
            </w: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Souleymane Oumtanaga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Young–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Lee**</w:t>
            </w: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Young–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Lee</w:t>
            </w: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ccNSO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Membership </w:t>
            </w:r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>Application Oversight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 Ntahigiye</w:t>
            </w:r>
          </w:p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 Ntahigiye</w:t>
            </w:r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 Ntahigiye</w:t>
            </w: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</w:t>
            </w: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ECA Member*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Stephen Deerhake</w:t>
            </w: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Stephen Deerhake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</w:t>
            </w: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Liaison to ALAC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Ron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Sherwoord</w:t>
            </w:r>
            <w:proofErr w:type="spellEnd"/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 Dahmani</w:t>
            </w:r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 Dahmani</w:t>
            </w: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5E2A8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Segun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Akano</w:t>
            </w:r>
            <w:proofErr w:type="spellEnd"/>
          </w:p>
        </w:tc>
        <w:tc>
          <w:tcPr>
            <w:tcW w:w="1500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limits</w:t>
            </w: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Liaison to GNSO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Patrick Miles</w:t>
            </w: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Ben Fuller</w:t>
            </w: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Biyi Oladipo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A740F8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Maarten Simon</w:t>
            </w:r>
          </w:p>
        </w:tc>
        <w:tc>
          <w:tcPr>
            <w:tcW w:w="1500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limits</w:t>
            </w:r>
          </w:p>
        </w:tc>
      </w:tr>
      <w:tr w:rsidR="001E343F" w:rsidRPr="0099607A" w:rsidTr="001E343F">
        <w:trPr>
          <w:gridAfter w:val="1"/>
          <w:wAfter w:w="22" w:type="dxa"/>
          <w:trHeight w:val="254"/>
        </w:trPr>
        <w:tc>
          <w:tcPr>
            <w:tcW w:w="1498" w:type="dxa"/>
            <w:vMerge w:val="restart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ALAC-ccNSO Agenda committee</w:t>
            </w:r>
          </w:p>
        </w:tc>
        <w:tc>
          <w:tcPr>
            <w:tcW w:w="1504" w:type="dxa"/>
            <w:gridSpan w:val="2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Ron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Sherwoord</w:t>
            </w:r>
            <w:proofErr w:type="spellEnd"/>
          </w:p>
        </w:tc>
        <w:tc>
          <w:tcPr>
            <w:tcW w:w="1505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 Dahmani,</w:t>
            </w:r>
          </w:p>
        </w:tc>
        <w:tc>
          <w:tcPr>
            <w:tcW w:w="1505" w:type="dxa"/>
            <w:gridSpan w:val="2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 Dahmani,</w:t>
            </w: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5E2A8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Segun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Akano</w:t>
            </w:r>
            <w:proofErr w:type="spellEnd"/>
          </w:p>
        </w:tc>
        <w:tc>
          <w:tcPr>
            <w:tcW w:w="1500" w:type="dxa"/>
            <w:vMerge w:val="restart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Not formalized</w:t>
            </w:r>
          </w:p>
        </w:tc>
      </w:tr>
      <w:tr w:rsidR="001E343F" w:rsidRPr="0099607A" w:rsidTr="001E343F">
        <w:trPr>
          <w:gridAfter w:val="1"/>
          <w:wAfter w:w="22" w:type="dxa"/>
          <w:trHeight w:val="254"/>
        </w:trPr>
        <w:tc>
          <w:tcPr>
            <w:tcW w:w="1498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4" w:type="dxa"/>
            <w:gridSpan w:val="2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1505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1505" w:type="dxa"/>
            <w:gridSpan w:val="2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Katrina Sataki</w:t>
            </w: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  <w:trHeight w:val="254"/>
        </w:trPr>
        <w:tc>
          <w:tcPr>
            <w:tcW w:w="1498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4" w:type="dxa"/>
            <w:gridSpan w:val="2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505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505" w:type="dxa"/>
            <w:gridSpan w:val="2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ccNSO-GAC agenda committee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Peter Vergote</w:t>
            </w: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Peter Vergote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per January 2018, not formalized</w:t>
            </w:r>
          </w:p>
        </w:tc>
      </w:tr>
      <w:tr w:rsidR="001E343F" w:rsidRPr="0099607A" w:rsidTr="001E343F"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ccNSO rep NomCom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Joerg Schweiger</w:t>
            </w: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Pablo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guez</w:t>
            </w:r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Pablo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guez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(August 2018)</w:t>
            </w: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Pablo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guez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(August 201</w:t>
            </w:r>
            <w:r w:rsidR="00A740F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22" w:type="dxa"/>
            <w:gridSpan w:val="2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Term limited to 2 consecutive years, yearly appointed, 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Appointment August of each year</w:t>
            </w:r>
          </w:p>
        </w:tc>
      </w:tr>
      <w:tr w:rsidR="001E343F" w:rsidRPr="0099607A" w:rsidTr="001E343F"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Rejection Action Process manager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Pablo Rodriguez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ECA member/ chair non-eligible. Role foreseen in draft Guideline</w:t>
            </w:r>
          </w:p>
        </w:tc>
      </w:tr>
      <w:tr w:rsidR="001E343F" w:rsidRPr="0099607A" w:rsidTr="001E343F">
        <w:tc>
          <w:tcPr>
            <w:tcW w:w="1498" w:type="dxa"/>
            <w:shd w:val="clear" w:color="auto" w:fill="E2EFD9" w:themeFill="accent6" w:themeFillTint="33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Rejection Action Petition Review Committee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Pablo Rodriguez Pablo </w:t>
            </w:r>
          </w:p>
          <w:p w:rsidR="001E343F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Demi Getschko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Alternate manager)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Lee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(member)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Abibu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Ntahigiye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(member)</w:t>
            </w:r>
          </w:p>
          <w:p w:rsidR="001E343F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shd w:val="clear" w:color="auto" w:fill="E2EFD9" w:themeFill="accent6" w:themeFillTint="33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Approval Action Process manager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ECA member/ chair non-eligible. Role foreseen in draft Guideline</w:t>
            </w:r>
          </w:p>
        </w:tc>
      </w:tr>
      <w:tr w:rsidR="001E343F" w:rsidRPr="0099607A" w:rsidTr="001E343F">
        <w:trPr>
          <w:trHeight w:val="2580"/>
        </w:trPr>
        <w:tc>
          <w:tcPr>
            <w:tcW w:w="1498" w:type="dxa"/>
            <w:shd w:val="clear" w:color="auto" w:fill="E2EFD9" w:themeFill="accent6" w:themeFillTint="33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Council Liaison to WG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 WG: Stephen Deerhake</w:t>
            </w:r>
          </w:p>
          <w:p w:rsidR="00A740F8" w:rsidRDefault="00A740F8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6516" w:rsidRDefault="00A740F8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ESG: Alejandra Reynoso</w:t>
            </w:r>
          </w:p>
          <w:p w:rsidR="00D36516" w:rsidRDefault="00D36516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6516" w:rsidRPr="0099607A" w:rsidRDefault="00D36516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E2EFD9" w:themeFill="accent6" w:themeFillTint="33"/>
          </w:tcPr>
          <w:p w:rsidR="00D36516" w:rsidRDefault="00D36516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6516" w:rsidRDefault="00D36516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shd w:val="clear" w:color="auto" w:fill="E2EFD9" w:themeFill="accent6" w:themeFillTint="33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ensure a direct link with WG. The Guideline on WG provides for liaisons, in case the chair is not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Councillor</w:t>
            </w:r>
            <w:proofErr w:type="spellEnd"/>
          </w:p>
        </w:tc>
      </w:tr>
      <w:tr w:rsidR="001E343F" w:rsidRPr="0099607A" w:rsidTr="005E2A8E">
        <w:trPr>
          <w:trHeight w:val="2580"/>
        </w:trPr>
        <w:tc>
          <w:tcPr>
            <w:tcW w:w="1498" w:type="dxa"/>
            <w:shd w:val="clear" w:color="auto" w:fill="A8D08D" w:themeFill="accent6" w:themeFillTint="99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E343F" w:rsidRPr="001E343F" w:rsidRDefault="001E343F" w:rsidP="001E34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On-Boarding Mentor Mentee Committee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8D08D" w:themeFill="accent6" w:themeFillTint="99"/>
          </w:tcPr>
          <w:p w:rsidR="00A740F8" w:rsidRDefault="00A740F8" w:rsidP="00A740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  <w:p w:rsidR="00A740F8" w:rsidRDefault="00A740F8" w:rsidP="00A740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0F8" w:rsidRDefault="00A740F8" w:rsidP="00A740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  <w:p w:rsidR="00A740F8" w:rsidRDefault="00A740F8" w:rsidP="00A740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0F8" w:rsidRDefault="00A740F8" w:rsidP="00A740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Jian Zhang</w:t>
            </w:r>
          </w:p>
          <w:p w:rsidR="00A740F8" w:rsidRDefault="00A740F8" w:rsidP="00A740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Default="00A740F8" w:rsidP="00A740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6516">
              <w:rPr>
                <w:rFonts w:asciiTheme="minorHAnsi" w:hAnsiTheme="minorHAnsi" w:cstheme="minorHAnsi"/>
                <w:sz w:val="22"/>
                <w:szCs w:val="22"/>
              </w:rPr>
              <w:t>Biyi Oladipo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Jian Zhang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Pr="00D36516" w:rsidRDefault="00D36516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6516">
              <w:rPr>
                <w:rFonts w:asciiTheme="minorHAnsi" w:hAnsiTheme="minorHAnsi" w:cstheme="minorHAnsi"/>
                <w:sz w:val="22"/>
                <w:szCs w:val="22"/>
              </w:rPr>
              <w:t>Biyi Oladipo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shd w:val="clear" w:color="auto" w:fill="A8D08D" w:themeFill="accent6" w:themeFillTint="99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5E2A8E">
        <w:trPr>
          <w:trHeight w:val="218"/>
        </w:trPr>
        <w:tc>
          <w:tcPr>
            <w:tcW w:w="1498" w:type="dxa"/>
            <w:vMerge w:val="restart"/>
            <w:shd w:val="clear" w:color="auto" w:fill="C5E0B3" w:themeFill="accent6" w:themeFillTint="66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Ethos Award Committee</w:t>
            </w:r>
          </w:p>
        </w:tc>
        <w:tc>
          <w:tcPr>
            <w:tcW w:w="1504" w:type="dxa"/>
            <w:gridSpan w:val="2"/>
            <w:shd w:val="clear" w:color="auto" w:fill="C5E0B3" w:themeFill="accent6" w:themeFillTint="66"/>
          </w:tcPr>
          <w:p w:rsidR="001E343F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505" w:type="dxa"/>
            <w:shd w:val="clear" w:color="auto" w:fill="C5E0B3" w:themeFill="accent6" w:themeFillTint="66"/>
          </w:tcPr>
          <w:p w:rsidR="001E343F" w:rsidRPr="005E2A8E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2A8E">
              <w:rPr>
                <w:rFonts w:asciiTheme="minorHAnsi" w:hAnsiTheme="minorHAnsi" w:cstheme="minorHAnsi"/>
                <w:sz w:val="22"/>
                <w:szCs w:val="22"/>
              </w:rPr>
              <w:t>Nigel Roberts</w:t>
            </w:r>
          </w:p>
        </w:tc>
        <w:tc>
          <w:tcPr>
            <w:tcW w:w="1505" w:type="dxa"/>
            <w:gridSpan w:val="2"/>
            <w:shd w:val="clear" w:color="auto" w:fill="C5E0B3" w:themeFill="accent6" w:themeFillTint="66"/>
          </w:tcPr>
          <w:p w:rsidR="001E343F" w:rsidRPr="005E2A8E" w:rsidRDefault="001E343F" w:rsidP="001E343F">
            <w:r w:rsidRPr="005E2A8E">
              <w:rPr>
                <w:rFonts w:asciiTheme="minorHAnsi" w:hAnsiTheme="minorHAnsi" w:cstheme="minorHAnsi"/>
                <w:sz w:val="22"/>
                <w:szCs w:val="22"/>
              </w:rPr>
              <w:t xml:space="preserve">Margarita </w:t>
            </w:r>
            <w:r w:rsidRPr="005E2A8E">
              <w:rPr>
                <w:rFonts w:ascii="Calibri" w:hAnsi="Calibri"/>
                <w:shd w:val="clear" w:color="auto" w:fill="C5E0B3" w:themeFill="accent6" w:themeFillTint="66"/>
              </w:rPr>
              <w:t>Valdes</w:t>
            </w:r>
          </w:p>
          <w:p w:rsidR="001E343F" w:rsidRPr="005E2A8E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C5E0B3" w:themeFill="accent6" w:themeFillTint="66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Stephen Deerhake</w:t>
            </w:r>
          </w:p>
        </w:tc>
        <w:tc>
          <w:tcPr>
            <w:tcW w:w="1522" w:type="dxa"/>
            <w:gridSpan w:val="2"/>
            <w:vMerge w:val="restart"/>
            <w:shd w:val="clear" w:color="auto" w:fill="C5E0B3" w:themeFill="accent6" w:themeFillTint="66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 limited, 2 one year terms</w:t>
            </w:r>
          </w:p>
        </w:tc>
      </w:tr>
      <w:tr w:rsidR="001E343F" w:rsidRPr="0099607A" w:rsidTr="005E2A8E">
        <w:trPr>
          <w:trHeight w:val="217"/>
        </w:trPr>
        <w:tc>
          <w:tcPr>
            <w:tcW w:w="1498" w:type="dxa"/>
            <w:vMerge/>
            <w:shd w:val="clear" w:color="auto" w:fill="C5E0B3" w:themeFill="accent6" w:themeFillTint="66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4" w:type="dxa"/>
            <w:gridSpan w:val="2"/>
            <w:shd w:val="clear" w:color="auto" w:fill="C5E0B3" w:themeFill="accent6" w:themeFillTint="66"/>
          </w:tcPr>
          <w:p w:rsidR="001E343F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Nigel Roberts</w:t>
            </w:r>
          </w:p>
        </w:tc>
        <w:tc>
          <w:tcPr>
            <w:tcW w:w="1505" w:type="dxa"/>
            <w:shd w:val="clear" w:color="auto" w:fill="C5E0B3" w:themeFill="accent6" w:themeFillTint="66"/>
          </w:tcPr>
          <w:p w:rsidR="001E343F" w:rsidRPr="00E3005A" w:rsidRDefault="001E343F" w:rsidP="001E343F">
            <w:r w:rsidRPr="005E2A8E">
              <w:rPr>
                <w:rFonts w:asciiTheme="minorHAnsi" w:hAnsiTheme="minorHAnsi" w:cstheme="minorHAnsi"/>
                <w:sz w:val="22"/>
                <w:szCs w:val="22"/>
              </w:rPr>
              <w:t xml:space="preserve">Margarita </w:t>
            </w:r>
            <w:r w:rsidRPr="005E2A8E">
              <w:rPr>
                <w:rFonts w:ascii="Calibri" w:hAnsi="Calibri"/>
                <w:shd w:val="clear" w:color="auto" w:fill="C5E0B3" w:themeFill="accent6" w:themeFillTint="66"/>
              </w:rPr>
              <w:t>Valdes</w:t>
            </w:r>
          </w:p>
        </w:tc>
        <w:tc>
          <w:tcPr>
            <w:tcW w:w="1505" w:type="dxa"/>
            <w:gridSpan w:val="2"/>
            <w:shd w:val="clear" w:color="auto" w:fill="C5E0B3" w:themeFill="accent6" w:themeFillTint="66"/>
          </w:tcPr>
          <w:p w:rsidR="001E343F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 Ntahigiye</w:t>
            </w:r>
          </w:p>
        </w:tc>
        <w:tc>
          <w:tcPr>
            <w:tcW w:w="1476" w:type="dxa"/>
            <w:shd w:val="clear" w:color="auto" w:fill="C5E0B3" w:themeFill="accent6" w:themeFillTint="66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Ajay Data</w:t>
            </w:r>
          </w:p>
        </w:tc>
        <w:tc>
          <w:tcPr>
            <w:tcW w:w="1522" w:type="dxa"/>
            <w:gridSpan w:val="2"/>
            <w:vMerge/>
            <w:shd w:val="clear" w:color="auto" w:fill="C5E0B3" w:themeFill="accent6" w:themeFillTint="66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A8E" w:rsidRPr="0099607A" w:rsidTr="005E2A8E">
        <w:trPr>
          <w:trHeight w:val="217"/>
        </w:trPr>
        <w:tc>
          <w:tcPr>
            <w:tcW w:w="1498" w:type="dxa"/>
            <w:shd w:val="clear" w:color="auto" w:fill="A8D08D" w:themeFill="accent6" w:themeFillTint="99"/>
          </w:tcPr>
          <w:p w:rsidR="005E2A8E" w:rsidRDefault="005E2A8E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Council CSC Selection Committee</w:t>
            </w:r>
          </w:p>
        </w:tc>
        <w:tc>
          <w:tcPr>
            <w:tcW w:w="1504" w:type="dxa"/>
            <w:gridSpan w:val="2"/>
            <w:shd w:val="clear" w:color="auto" w:fill="A8D08D" w:themeFill="accent6" w:themeFillTint="99"/>
          </w:tcPr>
          <w:p w:rsidR="005E2A8E" w:rsidRDefault="005E2A8E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8D08D" w:themeFill="accent6" w:themeFillTint="99"/>
          </w:tcPr>
          <w:p w:rsidR="005E2A8E" w:rsidRDefault="005E2A8E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shd w:val="clear" w:color="auto" w:fill="A8D08D" w:themeFill="accent6" w:themeFillTint="99"/>
          </w:tcPr>
          <w:p w:rsidR="005E2A8E" w:rsidRPr="0076394A" w:rsidRDefault="005E2A8E" w:rsidP="005E2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Katrina Sataki</w:t>
            </w:r>
          </w:p>
          <w:p w:rsidR="005E2A8E" w:rsidRPr="0076394A" w:rsidRDefault="005E2A8E" w:rsidP="005E2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Margarita Valdes</w:t>
            </w:r>
          </w:p>
          <w:p w:rsidR="005E2A8E" w:rsidRPr="0076394A" w:rsidRDefault="005E2A8E" w:rsidP="005E2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Pablo Rodriguez</w:t>
            </w:r>
          </w:p>
          <w:p w:rsidR="005E2A8E" w:rsidRDefault="005E2A8E" w:rsidP="005E2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Hiro Hotta</w:t>
            </w:r>
          </w:p>
          <w:p w:rsidR="005E2A8E" w:rsidRPr="0076394A" w:rsidRDefault="005E2A8E" w:rsidP="005E2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Souleymane Oumtanaga</w:t>
            </w:r>
          </w:p>
          <w:p w:rsidR="005E2A8E" w:rsidRDefault="005E2A8E" w:rsidP="005E2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Jian Zhang</w:t>
            </w:r>
          </w:p>
          <w:p w:rsidR="005E2A8E" w:rsidRPr="0099607A" w:rsidRDefault="005E2A8E" w:rsidP="001E343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8D08D" w:themeFill="accent6" w:themeFillTint="99"/>
          </w:tcPr>
          <w:p w:rsidR="005E2A8E" w:rsidRDefault="005E2A8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shd w:val="clear" w:color="auto" w:fill="A8D08D" w:themeFill="accent6" w:themeFillTint="99"/>
          </w:tcPr>
          <w:p w:rsidR="005E2A8E" w:rsidRDefault="005E2A8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A8E" w:rsidRPr="0099607A" w:rsidTr="005E2A8E">
        <w:trPr>
          <w:trHeight w:val="217"/>
        </w:trPr>
        <w:tc>
          <w:tcPr>
            <w:tcW w:w="1498" w:type="dxa"/>
            <w:shd w:val="clear" w:color="auto" w:fill="C5E0B3" w:themeFill="accent6" w:themeFillTint="66"/>
          </w:tcPr>
          <w:p w:rsidR="005E2A8E" w:rsidRDefault="005E2A8E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ICANN Fellowship Selection Committee</w:t>
            </w:r>
          </w:p>
        </w:tc>
        <w:tc>
          <w:tcPr>
            <w:tcW w:w="1504" w:type="dxa"/>
            <w:gridSpan w:val="2"/>
            <w:shd w:val="clear" w:color="auto" w:fill="C5E0B3" w:themeFill="accent6" w:themeFillTint="66"/>
          </w:tcPr>
          <w:p w:rsidR="005E2A8E" w:rsidRDefault="005E2A8E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C5E0B3" w:themeFill="accent6" w:themeFillTint="66"/>
          </w:tcPr>
          <w:p w:rsidR="005E2A8E" w:rsidRDefault="005E2A8E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shd w:val="clear" w:color="auto" w:fill="C5E0B3" w:themeFill="accent6" w:themeFillTint="66"/>
          </w:tcPr>
          <w:p w:rsidR="005E2A8E" w:rsidRPr="0099607A" w:rsidRDefault="005E2A8E" w:rsidP="001E343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C5E0B3" w:themeFill="accent6" w:themeFillTint="66"/>
          </w:tcPr>
          <w:p w:rsidR="005E2A8E" w:rsidRDefault="005E2A8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Pablo Rodriguez</w:t>
            </w:r>
          </w:p>
        </w:tc>
        <w:tc>
          <w:tcPr>
            <w:tcW w:w="1522" w:type="dxa"/>
            <w:gridSpan w:val="2"/>
            <w:shd w:val="clear" w:color="auto" w:fill="C5E0B3" w:themeFill="accent6" w:themeFillTint="66"/>
          </w:tcPr>
          <w:p w:rsidR="005E2A8E" w:rsidRDefault="005E2A8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D31D6" w:rsidRPr="0099607A" w:rsidRDefault="00BD31D6" w:rsidP="00D64840">
      <w:pPr>
        <w:jc w:val="center"/>
        <w:rPr>
          <w:rFonts w:asciiTheme="minorHAnsi" w:hAnsiTheme="minorHAnsi" w:cstheme="minorHAnsi"/>
        </w:rPr>
      </w:pPr>
    </w:p>
    <w:p w:rsidR="00BD31D6" w:rsidRPr="0099607A" w:rsidRDefault="00BD31D6" w:rsidP="00BD31D6">
      <w:pPr>
        <w:rPr>
          <w:rFonts w:asciiTheme="minorHAnsi" w:hAnsiTheme="minorHAnsi" w:cstheme="minorHAnsi"/>
        </w:rPr>
      </w:pPr>
      <w:r w:rsidRPr="0099607A">
        <w:rPr>
          <w:rFonts w:asciiTheme="minorHAnsi" w:hAnsiTheme="minorHAnsi" w:cstheme="minorHAnsi"/>
        </w:rPr>
        <w:t>*ECA member appointed per 1 October 2016, extended, until March 2018</w:t>
      </w:r>
    </w:p>
    <w:p w:rsidR="0007072F" w:rsidRDefault="0099607A" w:rsidP="00BD31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M</w:t>
      </w:r>
      <w:r w:rsidR="0007072F" w:rsidRPr="0099607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</w:t>
      </w:r>
      <w:r w:rsidR="0007072F" w:rsidRPr="0099607A">
        <w:rPr>
          <w:rFonts w:asciiTheme="minorHAnsi" w:hAnsiTheme="minorHAnsi" w:cstheme="minorHAnsi"/>
        </w:rPr>
        <w:t>ber for 3 consecutive terms.</w:t>
      </w:r>
    </w:p>
    <w:p w:rsidR="00BC2CD3" w:rsidRDefault="00BC2CD3" w:rsidP="00BD31D6">
      <w:pPr>
        <w:rPr>
          <w:rFonts w:asciiTheme="minorHAnsi" w:hAnsiTheme="minorHAnsi" w:cstheme="minorHAnsi"/>
        </w:rPr>
      </w:pPr>
    </w:p>
    <w:p w:rsidR="00BC2CD3" w:rsidRDefault="00BC2CD3" w:rsidP="00BD31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note that some </w:t>
      </w:r>
      <w:proofErr w:type="spellStart"/>
      <w:r>
        <w:rPr>
          <w:rFonts w:asciiTheme="minorHAnsi" w:hAnsiTheme="minorHAnsi" w:cstheme="minorHAnsi"/>
        </w:rPr>
        <w:t>Councillors</w:t>
      </w:r>
      <w:proofErr w:type="spellEnd"/>
      <w:r>
        <w:rPr>
          <w:rFonts w:asciiTheme="minorHAnsi" w:hAnsiTheme="minorHAnsi" w:cstheme="minorHAnsi"/>
        </w:rPr>
        <w:t xml:space="preserve"> participate actively in or have undertaken a leadership role in WG, Committees or review teams.</w:t>
      </w:r>
    </w:p>
    <w:p w:rsidR="00BC2CD3" w:rsidRDefault="0084009F" w:rsidP="00BD31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BC2CD3" w:rsidRDefault="00BC2CD3" w:rsidP="00BD31D6">
      <w:pPr>
        <w:rPr>
          <w:rFonts w:asciiTheme="minorHAnsi" w:hAnsiTheme="minorHAnsi" w:cstheme="minorHAnsi"/>
        </w:rPr>
      </w:pPr>
    </w:p>
    <w:p w:rsidR="00BC2CD3" w:rsidRDefault="00BC2CD3" w:rsidP="00BD31D6">
      <w:pPr>
        <w:rPr>
          <w:rFonts w:asciiTheme="minorHAnsi" w:hAnsiTheme="minorHAnsi" w:cstheme="minorHAnsi"/>
        </w:rPr>
      </w:pPr>
    </w:p>
    <w:p w:rsidR="00BC2CD3" w:rsidRPr="0099607A" w:rsidRDefault="00BC2CD3" w:rsidP="00BD31D6">
      <w:pPr>
        <w:rPr>
          <w:rFonts w:asciiTheme="minorHAnsi" w:hAnsiTheme="minorHAnsi" w:cstheme="minorHAnsi"/>
        </w:rPr>
      </w:pPr>
    </w:p>
    <w:sectPr w:rsidR="00BC2CD3" w:rsidRPr="0099607A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748A"/>
    <w:multiLevelType w:val="hybridMultilevel"/>
    <w:tmpl w:val="9704DE76"/>
    <w:lvl w:ilvl="0" w:tplc="E69CA12C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30D28"/>
    <w:multiLevelType w:val="hybridMultilevel"/>
    <w:tmpl w:val="082E3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207A"/>
    <w:multiLevelType w:val="hybridMultilevel"/>
    <w:tmpl w:val="60CAB740"/>
    <w:lvl w:ilvl="0" w:tplc="53A20190">
      <w:start w:val="20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516B94"/>
    <w:multiLevelType w:val="multilevel"/>
    <w:tmpl w:val="AE02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83A70"/>
    <w:multiLevelType w:val="hybridMultilevel"/>
    <w:tmpl w:val="1388AB12"/>
    <w:lvl w:ilvl="0" w:tplc="C9B0012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6AA6"/>
    <w:multiLevelType w:val="hybridMultilevel"/>
    <w:tmpl w:val="7B2A941C"/>
    <w:lvl w:ilvl="0" w:tplc="70E09B8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D6"/>
    <w:rsid w:val="00026F91"/>
    <w:rsid w:val="0007072F"/>
    <w:rsid w:val="0015765E"/>
    <w:rsid w:val="001E343F"/>
    <w:rsid w:val="002151F0"/>
    <w:rsid w:val="002271F9"/>
    <w:rsid w:val="002D5611"/>
    <w:rsid w:val="002F7871"/>
    <w:rsid w:val="00391783"/>
    <w:rsid w:val="0040488C"/>
    <w:rsid w:val="00455988"/>
    <w:rsid w:val="004E4166"/>
    <w:rsid w:val="00500A37"/>
    <w:rsid w:val="005E2A8E"/>
    <w:rsid w:val="005E60B4"/>
    <w:rsid w:val="0062668F"/>
    <w:rsid w:val="00643421"/>
    <w:rsid w:val="006C030D"/>
    <w:rsid w:val="00744A1C"/>
    <w:rsid w:val="0084009F"/>
    <w:rsid w:val="0099607A"/>
    <w:rsid w:val="009C6B2A"/>
    <w:rsid w:val="00A61E77"/>
    <w:rsid w:val="00A740F8"/>
    <w:rsid w:val="00AC5C94"/>
    <w:rsid w:val="00BC2CD3"/>
    <w:rsid w:val="00BD31D6"/>
    <w:rsid w:val="00D36516"/>
    <w:rsid w:val="00D64840"/>
    <w:rsid w:val="00DF6ADE"/>
    <w:rsid w:val="00E06525"/>
    <w:rsid w:val="00E3005A"/>
    <w:rsid w:val="00F411C8"/>
    <w:rsid w:val="00F67E09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3FA2134D-5C33-6741-854F-2CA7E5D4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87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D6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BD3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0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7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Katrina Sataki</cp:lastModifiedBy>
  <cp:revision>2</cp:revision>
  <dcterms:created xsi:type="dcterms:W3CDTF">2019-02-28T16:54:00Z</dcterms:created>
  <dcterms:modified xsi:type="dcterms:W3CDTF">2019-02-28T16:54:00Z</dcterms:modified>
</cp:coreProperties>
</file>