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C6320" w14:textId="45F9D815" w:rsidR="00EB108D" w:rsidRPr="009C44B7" w:rsidRDefault="0020436F" w:rsidP="009C44B7">
      <w:pPr>
        <w:pStyle w:val="Title"/>
        <w:jc w:val="center"/>
        <w:rPr>
          <w:rFonts w:ascii="Calibri" w:hAnsi="Calibri" w:cs="Calibri"/>
          <w:sz w:val="24"/>
          <w:szCs w:val="24"/>
        </w:rPr>
      </w:pPr>
      <w:r w:rsidRPr="009C44B7">
        <w:rPr>
          <w:rFonts w:ascii="Calibri" w:hAnsi="Calibri" w:cs="Calibri"/>
          <w:sz w:val="24"/>
          <w:szCs w:val="24"/>
        </w:rPr>
        <w:t>Terms of Reference:</w:t>
      </w:r>
    </w:p>
    <w:p w14:paraId="785DF1E8" w14:textId="77777777" w:rsidR="001B461C" w:rsidRPr="009C44B7" w:rsidRDefault="0020436F" w:rsidP="009C44B7">
      <w:pPr>
        <w:pStyle w:val="Title"/>
        <w:jc w:val="center"/>
        <w:rPr>
          <w:rFonts w:ascii="Calibri" w:hAnsi="Calibri" w:cs="Calibri"/>
          <w:sz w:val="24"/>
          <w:szCs w:val="24"/>
        </w:rPr>
      </w:pPr>
      <w:proofErr w:type="spellStart"/>
      <w:r w:rsidRPr="009C44B7">
        <w:rPr>
          <w:rFonts w:ascii="Calibri" w:hAnsi="Calibri" w:cs="Calibri"/>
          <w:sz w:val="24"/>
          <w:szCs w:val="24"/>
        </w:rPr>
        <w:t>ccNSO</w:t>
      </w:r>
      <w:proofErr w:type="spellEnd"/>
      <w:r w:rsidRPr="009C44B7">
        <w:rPr>
          <w:rFonts w:ascii="Calibri" w:hAnsi="Calibri" w:cs="Calibri"/>
          <w:sz w:val="24"/>
          <w:szCs w:val="24"/>
        </w:rPr>
        <w:t xml:space="preserve"> O</w:t>
      </w:r>
      <w:r w:rsidR="001B461C" w:rsidRPr="009C44B7">
        <w:rPr>
          <w:rFonts w:ascii="Calibri" w:hAnsi="Calibri" w:cs="Calibri"/>
          <w:sz w:val="24"/>
          <w:szCs w:val="24"/>
        </w:rPr>
        <w:t xml:space="preserve">n-Boarding </w:t>
      </w:r>
      <w:r w:rsidRPr="009C44B7">
        <w:rPr>
          <w:rFonts w:ascii="Calibri" w:hAnsi="Calibri" w:cs="Calibri"/>
          <w:sz w:val="24"/>
          <w:szCs w:val="24"/>
        </w:rPr>
        <w:t xml:space="preserve">&amp; </w:t>
      </w:r>
      <w:r w:rsidR="001B461C" w:rsidRPr="009C44B7">
        <w:rPr>
          <w:rFonts w:ascii="Calibri" w:hAnsi="Calibri" w:cs="Calibri"/>
          <w:sz w:val="24"/>
          <w:szCs w:val="24"/>
        </w:rPr>
        <w:t>Mentoring</w:t>
      </w:r>
    </w:p>
    <w:p w14:paraId="1FE3A815" w14:textId="79853CC4" w:rsidR="00EB108D" w:rsidRPr="009C44B7" w:rsidRDefault="0020436F" w:rsidP="009C44B7">
      <w:pPr>
        <w:pStyle w:val="Title"/>
        <w:jc w:val="center"/>
        <w:rPr>
          <w:rFonts w:ascii="Calibri" w:hAnsi="Calibri" w:cs="Calibri"/>
          <w:sz w:val="24"/>
          <w:szCs w:val="24"/>
        </w:rPr>
      </w:pPr>
      <w:r w:rsidRPr="009C44B7">
        <w:rPr>
          <w:rFonts w:ascii="Calibri" w:hAnsi="Calibri" w:cs="Calibri"/>
          <w:sz w:val="24"/>
          <w:szCs w:val="24"/>
        </w:rPr>
        <w:t>Committee (O</w:t>
      </w:r>
      <w:r w:rsidR="001B461C" w:rsidRPr="009C44B7">
        <w:rPr>
          <w:rFonts w:ascii="Calibri" w:hAnsi="Calibri" w:cs="Calibri"/>
          <w:sz w:val="24"/>
          <w:szCs w:val="24"/>
        </w:rPr>
        <w:t>M</w:t>
      </w:r>
      <w:r w:rsidRPr="009C44B7">
        <w:rPr>
          <w:rFonts w:ascii="Calibri" w:hAnsi="Calibri" w:cs="Calibri"/>
          <w:sz w:val="24"/>
          <w:szCs w:val="24"/>
        </w:rPr>
        <w:t>C)</w:t>
      </w:r>
    </w:p>
    <w:p w14:paraId="7BB3DF01" w14:textId="77777777" w:rsidR="00EB108D" w:rsidRPr="009C44B7" w:rsidRDefault="00EB108D" w:rsidP="009C44B7">
      <w:pPr>
        <w:rPr>
          <w:rFonts w:ascii="Calibri" w:eastAsia="Calibri" w:hAnsi="Calibri" w:cs="Calibri"/>
          <w:sz w:val="24"/>
          <w:szCs w:val="24"/>
        </w:rPr>
      </w:pPr>
    </w:p>
    <w:p w14:paraId="3E7F1E1A" w14:textId="77777777" w:rsidR="00EB108D" w:rsidRPr="009C44B7" w:rsidRDefault="00EB108D" w:rsidP="009C44B7">
      <w:pPr>
        <w:rPr>
          <w:rFonts w:ascii="Calibri" w:eastAsia="Calibri" w:hAnsi="Calibri" w:cs="Calibri"/>
          <w:sz w:val="24"/>
          <w:szCs w:val="24"/>
        </w:rPr>
      </w:pPr>
    </w:p>
    <w:p w14:paraId="397BB331" w14:textId="0995680D" w:rsidR="00EB108D" w:rsidRPr="009C44B7" w:rsidRDefault="0020436F" w:rsidP="009C44B7">
      <w:pPr>
        <w:jc w:val="both"/>
        <w:rPr>
          <w:rFonts w:ascii="Calibri" w:eastAsia="Calibri" w:hAnsi="Calibri" w:cs="Calibri"/>
          <w:sz w:val="24"/>
          <w:szCs w:val="24"/>
        </w:rPr>
      </w:pPr>
      <w:r w:rsidRPr="009C44B7">
        <w:rPr>
          <w:rFonts w:ascii="Calibri" w:eastAsia="Calibri" w:hAnsi="Calibri" w:cs="Calibri"/>
          <w:sz w:val="24"/>
          <w:szCs w:val="24"/>
        </w:rPr>
        <w:t xml:space="preserve">Version </w:t>
      </w:r>
      <w:sdt>
        <w:sdtPr>
          <w:rPr>
            <w:rFonts w:ascii="Calibri" w:hAnsi="Calibri" w:cs="Calibri"/>
            <w:sz w:val="24"/>
            <w:szCs w:val="24"/>
          </w:rPr>
          <w:tag w:val="goog_rdk_0"/>
          <w:id w:val="711623179"/>
        </w:sdtPr>
        <w:sdtContent>
          <w:r w:rsidR="00F12A66">
            <w:rPr>
              <w:rFonts w:ascii="Calibri" w:hAnsi="Calibri" w:cs="Calibri"/>
              <w:sz w:val="24"/>
              <w:szCs w:val="24"/>
            </w:rPr>
            <w:t>1.0</w:t>
          </w:r>
        </w:sdtContent>
      </w:sdt>
    </w:p>
    <w:p w14:paraId="59F68506" w14:textId="6445505F" w:rsidR="00FC2F2E" w:rsidRPr="009C44B7" w:rsidRDefault="00FC2F2E" w:rsidP="009C44B7">
      <w:pPr>
        <w:jc w:val="both"/>
        <w:rPr>
          <w:rFonts w:ascii="Calibri" w:eastAsia="Calibri" w:hAnsi="Calibri" w:cs="Calibri"/>
          <w:sz w:val="24"/>
          <w:szCs w:val="24"/>
        </w:rPr>
      </w:pPr>
      <w:r w:rsidRPr="009C44B7">
        <w:rPr>
          <w:rFonts w:ascii="Calibri" w:eastAsia="Calibri" w:hAnsi="Calibri" w:cs="Calibri"/>
          <w:sz w:val="24"/>
          <w:szCs w:val="24"/>
        </w:rPr>
        <w:t>Date of review by O</w:t>
      </w:r>
      <w:r w:rsidR="001B461C" w:rsidRPr="009C44B7">
        <w:rPr>
          <w:rFonts w:ascii="Calibri" w:eastAsia="Calibri" w:hAnsi="Calibri" w:cs="Calibri"/>
          <w:sz w:val="24"/>
          <w:szCs w:val="24"/>
        </w:rPr>
        <w:t>M</w:t>
      </w:r>
      <w:r w:rsidRPr="009C44B7">
        <w:rPr>
          <w:rFonts w:ascii="Calibri" w:eastAsia="Calibri" w:hAnsi="Calibri" w:cs="Calibri"/>
          <w:sz w:val="24"/>
          <w:szCs w:val="24"/>
        </w:rPr>
        <w:t>C: May 202</w:t>
      </w:r>
      <w:r w:rsidR="00F425AA" w:rsidRPr="009C44B7">
        <w:rPr>
          <w:rFonts w:ascii="Calibri" w:eastAsia="Calibri" w:hAnsi="Calibri" w:cs="Calibri"/>
          <w:sz w:val="24"/>
          <w:szCs w:val="24"/>
        </w:rPr>
        <w:t>4</w:t>
      </w:r>
    </w:p>
    <w:p w14:paraId="59963830" w14:textId="3DE9B245" w:rsidR="00EB108D" w:rsidRPr="009C44B7" w:rsidRDefault="0020436F" w:rsidP="009C44B7">
      <w:pPr>
        <w:jc w:val="both"/>
        <w:rPr>
          <w:rFonts w:ascii="Calibri" w:eastAsia="Calibri" w:hAnsi="Calibri" w:cs="Calibri"/>
          <w:sz w:val="24"/>
          <w:szCs w:val="24"/>
        </w:rPr>
      </w:pPr>
      <w:r w:rsidRPr="009C44B7">
        <w:rPr>
          <w:rFonts w:ascii="Calibri" w:eastAsia="Calibri" w:hAnsi="Calibri" w:cs="Calibri"/>
          <w:sz w:val="24"/>
          <w:szCs w:val="24"/>
        </w:rPr>
        <w:t xml:space="preserve">Date of adoption by the </w:t>
      </w:r>
      <w:proofErr w:type="spellStart"/>
      <w:r w:rsidRPr="009C44B7">
        <w:rPr>
          <w:rFonts w:ascii="Calibri" w:eastAsia="Calibri" w:hAnsi="Calibri" w:cs="Calibri"/>
          <w:sz w:val="24"/>
          <w:szCs w:val="24"/>
        </w:rPr>
        <w:t>ccNSO</w:t>
      </w:r>
      <w:proofErr w:type="spellEnd"/>
      <w:r w:rsidRPr="009C44B7">
        <w:rPr>
          <w:rFonts w:ascii="Calibri" w:eastAsia="Calibri" w:hAnsi="Calibri" w:cs="Calibri"/>
          <w:sz w:val="24"/>
          <w:szCs w:val="24"/>
        </w:rPr>
        <w:t xml:space="preserve"> Council:</w:t>
      </w:r>
    </w:p>
    <w:p w14:paraId="72F67E06" w14:textId="33D7CA2E" w:rsidR="00EB108D" w:rsidRPr="009C44B7" w:rsidRDefault="00EB108D" w:rsidP="009C44B7">
      <w:pPr>
        <w:jc w:val="both"/>
        <w:rPr>
          <w:rFonts w:ascii="Calibri" w:eastAsia="Calibri" w:hAnsi="Calibri" w:cs="Calibri"/>
          <w:sz w:val="24"/>
          <w:szCs w:val="24"/>
        </w:rPr>
      </w:pPr>
    </w:p>
    <w:p w14:paraId="787419A7" w14:textId="77777777" w:rsidR="002C736E" w:rsidRPr="009C44B7" w:rsidRDefault="002C736E" w:rsidP="009C44B7">
      <w:pPr>
        <w:jc w:val="both"/>
        <w:rPr>
          <w:rFonts w:ascii="Calibri" w:eastAsia="Calibri" w:hAnsi="Calibri" w:cs="Calibri"/>
          <w:sz w:val="24"/>
          <w:szCs w:val="24"/>
        </w:rPr>
      </w:pPr>
    </w:p>
    <w:sdt>
      <w:sdtPr>
        <w:rPr>
          <w:rFonts w:ascii="Calibri" w:eastAsia="Arial" w:hAnsi="Calibri" w:cs="Calibri"/>
          <w:b w:val="0"/>
          <w:bCs w:val="0"/>
          <w:color w:val="auto"/>
          <w:sz w:val="24"/>
          <w:szCs w:val="24"/>
          <w:lang w:val="en" w:eastAsia="en-GB"/>
        </w:rPr>
        <w:id w:val="1317693691"/>
        <w:docPartObj>
          <w:docPartGallery w:val="Table of Contents"/>
          <w:docPartUnique/>
        </w:docPartObj>
      </w:sdtPr>
      <w:sdtEndPr>
        <w:rPr>
          <w:noProof/>
        </w:rPr>
      </w:sdtEndPr>
      <w:sdtContent>
        <w:p w14:paraId="24337728" w14:textId="46F7B0C7" w:rsidR="002C736E" w:rsidRPr="009C44B7" w:rsidRDefault="002C736E" w:rsidP="009C44B7">
          <w:pPr>
            <w:pStyle w:val="TOCHeading"/>
            <w:spacing w:before="0"/>
            <w:rPr>
              <w:rFonts w:ascii="Calibri" w:hAnsi="Calibri" w:cs="Calibri"/>
              <w:sz w:val="24"/>
              <w:szCs w:val="24"/>
            </w:rPr>
          </w:pPr>
          <w:r w:rsidRPr="009C44B7">
            <w:rPr>
              <w:rFonts w:ascii="Calibri" w:hAnsi="Calibri" w:cs="Calibri"/>
              <w:sz w:val="24"/>
              <w:szCs w:val="24"/>
            </w:rPr>
            <w:t>Table of Contents</w:t>
          </w:r>
        </w:p>
        <w:p w14:paraId="655F314A" w14:textId="6E478CD1" w:rsidR="00161325" w:rsidRPr="009C44B7" w:rsidRDefault="002C736E" w:rsidP="009C44B7">
          <w:pPr>
            <w:pStyle w:val="TOC1"/>
            <w:tabs>
              <w:tab w:val="left" w:pos="440"/>
              <w:tab w:val="right" w:leader="dot" w:pos="9350"/>
            </w:tabs>
            <w:rPr>
              <w:rFonts w:ascii="Calibri" w:eastAsiaTheme="minorEastAsia" w:hAnsi="Calibri" w:cs="Calibri"/>
              <w:b w:val="0"/>
              <w:bCs w:val="0"/>
              <w:i w:val="0"/>
              <w:iCs w:val="0"/>
              <w:noProof/>
              <w:kern w:val="2"/>
              <w:lang w:val="en-BE"/>
              <w14:ligatures w14:val="standardContextual"/>
            </w:rPr>
          </w:pPr>
          <w:r w:rsidRPr="009C44B7">
            <w:rPr>
              <w:rFonts w:ascii="Calibri" w:hAnsi="Calibri" w:cs="Calibri"/>
              <w:b w:val="0"/>
              <w:bCs w:val="0"/>
            </w:rPr>
            <w:fldChar w:fldCharType="begin"/>
          </w:r>
          <w:r w:rsidRPr="009C44B7">
            <w:rPr>
              <w:rFonts w:ascii="Calibri" w:hAnsi="Calibri" w:cs="Calibri"/>
            </w:rPr>
            <w:instrText xml:space="preserve"> TOC \o "1-3" \h \z \u </w:instrText>
          </w:r>
          <w:r w:rsidRPr="009C44B7">
            <w:rPr>
              <w:rFonts w:ascii="Calibri" w:hAnsi="Calibri" w:cs="Calibri"/>
              <w:b w:val="0"/>
              <w:bCs w:val="0"/>
            </w:rPr>
            <w:fldChar w:fldCharType="separate"/>
          </w:r>
          <w:hyperlink w:anchor="_Toc166578158" w:history="1">
            <w:r w:rsidR="00161325" w:rsidRPr="009C44B7">
              <w:rPr>
                <w:rStyle w:val="Hyperlink"/>
                <w:rFonts w:ascii="Calibri" w:eastAsia="Calibri" w:hAnsi="Calibri" w:cs="Calibri"/>
                <w:noProof/>
              </w:rPr>
              <w:t>1.</w:t>
            </w:r>
            <w:r w:rsidR="00161325" w:rsidRPr="009C44B7">
              <w:rPr>
                <w:rFonts w:ascii="Calibri" w:eastAsiaTheme="minorEastAsia" w:hAnsi="Calibri" w:cs="Calibri"/>
                <w:b w:val="0"/>
                <w:bCs w:val="0"/>
                <w:i w:val="0"/>
                <w:iCs w:val="0"/>
                <w:noProof/>
                <w:kern w:val="2"/>
                <w:lang w:val="en-BE"/>
                <w14:ligatures w14:val="standardContextual"/>
              </w:rPr>
              <w:tab/>
            </w:r>
            <w:r w:rsidR="00161325" w:rsidRPr="009C44B7">
              <w:rPr>
                <w:rStyle w:val="Hyperlink"/>
                <w:rFonts w:ascii="Calibri" w:eastAsia="Calibri" w:hAnsi="Calibri" w:cs="Calibri"/>
                <w:noProof/>
              </w:rPr>
              <w:t>Introduction and Purpose</w:t>
            </w:r>
            <w:r w:rsidR="00161325" w:rsidRPr="009C44B7">
              <w:rPr>
                <w:rFonts w:ascii="Calibri" w:hAnsi="Calibri" w:cs="Calibri"/>
                <w:noProof/>
                <w:webHidden/>
              </w:rPr>
              <w:tab/>
            </w:r>
            <w:r w:rsidR="00161325" w:rsidRPr="009C44B7">
              <w:rPr>
                <w:rFonts w:ascii="Calibri" w:hAnsi="Calibri" w:cs="Calibri"/>
                <w:noProof/>
                <w:webHidden/>
              </w:rPr>
              <w:fldChar w:fldCharType="begin"/>
            </w:r>
            <w:r w:rsidR="00161325" w:rsidRPr="009C44B7">
              <w:rPr>
                <w:rFonts w:ascii="Calibri" w:hAnsi="Calibri" w:cs="Calibri"/>
                <w:noProof/>
                <w:webHidden/>
              </w:rPr>
              <w:instrText xml:space="preserve"> PAGEREF _Toc166578158 \h </w:instrText>
            </w:r>
            <w:r w:rsidR="00161325" w:rsidRPr="009C44B7">
              <w:rPr>
                <w:rFonts w:ascii="Calibri" w:hAnsi="Calibri" w:cs="Calibri"/>
                <w:noProof/>
                <w:webHidden/>
              </w:rPr>
            </w:r>
            <w:r w:rsidR="00161325" w:rsidRPr="009C44B7">
              <w:rPr>
                <w:rFonts w:ascii="Calibri" w:hAnsi="Calibri" w:cs="Calibri"/>
                <w:noProof/>
                <w:webHidden/>
              </w:rPr>
              <w:fldChar w:fldCharType="separate"/>
            </w:r>
            <w:r w:rsidR="009C44B7">
              <w:rPr>
                <w:rFonts w:ascii="Calibri" w:hAnsi="Calibri" w:cs="Calibri"/>
                <w:noProof/>
                <w:webHidden/>
              </w:rPr>
              <w:t>2</w:t>
            </w:r>
            <w:r w:rsidR="00161325" w:rsidRPr="009C44B7">
              <w:rPr>
                <w:rFonts w:ascii="Calibri" w:hAnsi="Calibri" w:cs="Calibri"/>
                <w:noProof/>
                <w:webHidden/>
              </w:rPr>
              <w:fldChar w:fldCharType="end"/>
            </w:r>
          </w:hyperlink>
        </w:p>
        <w:p w14:paraId="0FF2BFC0" w14:textId="42E50172" w:rsidR="00161325" w:rsidRPr="009C44B7" w:rsidRDefault="00000000" w:rsidP="009C44B7">
          <w:pPr>
            <w:pStyle w:val="TOC1"/>
            <w:tabs>
              <w:tab w:val="left" w:pos="440"/>
              <w:tab w:val="right" w:leader="dot" w:pos="9350"/>
            </w:tabs>
            <w:rPr>
              <w:rFonts w:ascii="Calibri" w:eastAsiaTheme="minorEastAsia" w:hAnsi="Calibri" w:cs="Calibri"/>
              <w:b w:val="0"/>
              <w:bCs w:val="0"/>
              <w:i w:val="0"/>
              <w:iCs w:val="0"/>
              <w:noProof/>
              <w:kern w:val="2"/>
              <w:lang w:val="en-BE"/>
              <w14:ligatures w14:val="standardContextual"/>
            </w:rPr>
          </w:pPr>
          <w:hyperlink w:anchor="_Toc166578159" w:history="1">
            <w:r w:rsidR="00161325" w:rsidRPr="009C44B7">
              <w:rPr>
                <w:rStyle w:val="Hyperlink"/>
                <w:rFonts w:ascii="Calibri" w:eastAsia="Calibri" w:hAnsi="Calibri" w:cs="Calibri"/>
                <w:noProof/>
              </w:rPr>
              <w:t>2.</w:t>
            </w:r>
            <w:r w:rsidR="00161325" w:rsidRPr="009C44B7">
              <w:rPr>
                <w:rFonts w:ascii="Calibri" w:eastAsiaTheme="minorEastAsia" w:hAnsi="Calibri" w:cs="Calibri"/>
                <w:b w:val="0"/>
                <w:bCs w:val="0"/>
                <w:i w:val="0"/>
                <w:iCs w:val="0"/>
                <w:noProof/>
                <w:kern w:val="2"/>
                <w:lang w:val="en-BE"/>
                <w14:ligatures w14:val="standardContextual"/>
              </w:rPr>
              <w:tab/>
            </w:r>
            <w:r w:rsidR="00161325" w:rsidRPr="009C44B7">
              <w:rPr>
                <w:rStyle w:val="Hyperlink"/>
                <w:rFonts w:ascii="Calibri" w:eastAsia="Calibri" w:hAnsi="Calibri" w:cs="Calibri"/>
                <w:noProof/>
              </w:rPr>
              <w:t>Objective</w:t>
            </w:r>
            <w:r w:rsidR="00161325" w:rsidRPr="009C44B7">
              <w:rPr>
                <w:rFonts w:ascii="Calibri" w:hAnsi="Calibri" w:cs="Calibri"/>
                <w:noProof/>
                <w:webHidden/>
              </w:rPr>
              <w:tab/>
            </w:r>
            <w:r w:rsidR="00161325" w:rsidRPr="009C44B7">
              <w:rPr>
                <w:rFonts w:ascii="Calibri" w:hAnsi="Calibri" w:cs="Calibri"/>
                <w:noProof/>
                <w:webHidden/>
              </w:rPr>
              <w:fldChar w:fldCharType="begin"/>
            </w:r>
            <w:r w:rsidR="00161325" w:rsidRPr="009C44B7">
              <w:rPr>
                <w:rFonts w:ascii="Calibri" w:hAnsi="Calibri" w:cs="Calibri"/>
                <w:noProof/>
                <w:webHidden/>
              </w:rPr>
              <w:instrText xml:space="preserve"> PAGEREF _Toc166578159 \h </w:instrText>
            </w:r>
            <w:r w:rsidR="00161325" w:rsidRPr="009C44B7">
              <w:rPr>
                <w:rFonts w:ascii="Calibri" w:hAnsi="Calibri" w:cs="Calibri"/>
                <w:noProof/>
                <w:webHidden/>
              </w:rPr>
            </w:r>
            <w:r w:rsidR="00161325" w:rsidRPr="009C44B7">
              <w:rPr>
                <w:rFonts w:ascii="Calibri" w:hAnsi="Calibri" w:cs="Calibri"/>
                <w:noProof/>
                <w:webHidden/>
              </w:rPr>
              <w:fldChar w:fldCharType="separate"/>
            </w:r>
            <w:r w:rsidR="009C44B7">
              <w:rPr>
                <w:rFonts w:ascii="Calibri" w:hAnsi="Calibri" w:cs="Calibri"/>
                <w:noProof/>
                <w:webHidden/>
              </w:rPr>
              <w:t>2</w:t>
            </w:r>
            <w:r w:rsidR="00161325" w:rsidRPr="009C44B7">
              <w:rPr>
                <w:rFonts w:ascii="Calibri" w:hAnsi="Calibri" w:cs="Calibri"/>
                <w:noProof/>
                <w:webHidden/>
              </w:rPr>
              <w:fldChar w:fldCharType="end"/>
            </w:r>
          </w:hyperlink>
        </w:p>
        <w:p w14:paraId="6EB2D062" w14:textId="2E50067E" w:rsidR="00161325" w:rsidRPr="009C44B7" w:rsidRDefault="00000000" w:rsidP="009C44B7">
          <w:pPr>
            <w:pStyle w:val="TOC1"/>
            <w:tabs>
              <w:tab w:val="left" w:pos="440"/>
              <w:tab w:val="right" w:leader="dot" w:pos="9350"/>
            </w:tabs>
            <w:rPr>
              <w:rFonts w:ascii="Calibri" w:eastAsiaTheme="minorEastAsia" w:hAnsi="Calibri" w:cs="Calibri"/>
              <w:b w:val="0"/>
              <w:bCs w:val="0"/>
              <w:i w:val="0"/>
              <w:iCs w:val="0"/>
              <w:noProof/>
              <w:kern w:val="2"/>
              <w:lang w:val="en-BE"/>
              <w14:ligatures w14:val="standardContextual"/>
            </w:rPr>
          </w:pPr>
          <w:hyperlink w:anchor="_Toc166578160" w:history="1">
            <w:r w:rsidR="00161325" w:rsidRPr="009C44B7">
              <w:rPr>
                <w:rStyle w:val="Hyperlink"/>
                <w:rFonts w:ascii="Calibri" w:eastAsia="Calibri" w:hAnsi="Calibri" w:cs="Calibri"/>
                <w:noProof/>
              </w:rPr>
              <w:t>3.</w:t>
            </w:r>
            <w:r w:rsidR="00161325" w:rsidRPr="009C44B7">
              <w:rPr>
                <w:rFonts w:ascii="Calibri" w:eastAsiaTheme="minorEastAsia" w:hAnsi="Calibri" w:cs="Calibri"/>
                <w:b w:val="0"/>
                <w:bCs w:val="0"/>
                <w:i w:val="0"/>
                <w:iCs w:val="0"/>
                <w:noProof/>
                <w:kern w:val="2"/>
                <w:lang w:val="en-BE"/>
                <w14:ligatures w14:val="standardContextual"/>
              </w:rPr>
              <w:tab/>
            </w:r>
            <w:r w:rsidR="00161325" w:rsidRPr="009C44B7">
              <w:rPr>
                <w:rStyle w:val="Hyperlink"/>
                <w:rFonts w:ascii="Calibri" w:eastAsia="Calibri" w:hAnsi="Calibri" w:cs="Calibri"/>
                <w:noProof/>
              </w:rPr>
              <w:t>Scope &amp; Activities</w:t>
            </w:r>
            <w:r w:rsidR="00161325" w:rsidRPr="009C44B7">
              <w:rPr>
                <w:rFonts w:ascii="Calibri" w:hAnsi="Calibri" w:cs="Calibri"/>
                <w:noProof/>
                <w:webHidden/>
              </w:rPr>
              <w:tab/>
            </w:r>
            <w:r w:rsidR="00161325" w:rsidRPr="009C44B7">
              <w:rPr>
                <w:rFonts w:ascii="Calibri" w:hAnsi="Calibri" w:cs="Calibri"/>
                <w:noProof/>
                <w:webHidden/>
              </w:rPr>
              <w:fldChar w:fldCharType="begin"/>
            </w:r>
            <w:r w:rsidR="00161325" w:rsidRPr="009C44B7">
              <w:rPr>
                <w:rFonts w:ascii="Calibri" w:hAnsi="Calibri" w:cs="Calibri"/>
                <w:noProof/>
                <w:webHidden/>
              </w:rPr>
              <w:instrText xml:space="preserve"> PAGEREF _Toc166578160 \h </w:instrText>
            </w:r>
            <w:r w:rsidR="00161325" w:rsidRPr="009C44B7">
              <w:rPr>
                <w:rFonts w:ascii="Calibri" w:hAnsi="Calibri" w:cs="Calibri"/>
                <w:noProof/>
                <w:webHidden/>
              </w:rPr>
            </w:r>
            <w:r w:rsidR="00161325" w:rsidRPr="009C44B7">
              <w:rPr>
                <w:rFonts w:ascii="Calibri" w:hAnsi="Calibri" w:cs="Calibri"/>
                <w:noProof/>
                <w:webHidden/>
              </w:rPr>
              <w:fldChar w:fldCharType="separate"/>
            </w:r>
            <w:r w:rsidR="009C44B7">
              <w:rPr>
                <w:rFonts w:ascii="Calibri" w:hAnsi="Calibri" w:cs="Calibri"/>
                <w:noProof/>
                <w:webHidden/>
              </w:rPr>
              <w:t>2</w:t>
            </w:r>
            <w:r w:rsidR="00161325" w:rsidRPr="009C44B7">
              <w:rPr>
                <w:rFonts w:ascii="Calibri" w:hAnsi="Calibri" w:cs="Calibri"/>
                <w:noProof/>
                <w:webHidden/>
              </w:rPr>
              <w:fldChar w:fldCharType="end"/>
            </w:r>
          </w:hyperlink>
        </w:p>
        <w:p w14:paraId="5CF1432D" w14:textId="743C4D3D" w:rsidR="00161325" w:rsidRPr="009C44B7" w:rsidRDefault="00000000" w:rsidP="009C44B7">
          <w:pPr>
            <w:pStyle w:val="TOC1"/>
            <w:tabs>
              <w:tab w:val="left" w:pos="440"/>
              <w:tab w:val="right" w:leader="dot" w:pos="9350"/>
            </w:tabs>
            <w:rPr>
              <w:rFonts w:ascii="Calibri" w:eastAsiaTheme="minorEastAsia" w:hAnsi="Calibri" w:cs="Calibri"/>
              <w:b w:val="0"/>
              <w:bCs w:val="0"/>
              <w:i w:val="0"/>
              <w:iCs w:val="0"/>
              <w:noProof/>
              <w:kern w:val="2"/>
              <w:lang w:val="en-BE"/>
              <w14:ligatures w14:val="standardContextual"/>
            </w:rPr>
          </w:pPr>
          <w:hyperlink w:anchor="_Toc166578161" w:history="1">
            <w:r w:rsidR="00161325" w:rsidRPr="009C44B7">
              <w:rPr>
                <w:rStyle w:val="Hyperlink"/>
                <w:rFonts w:ascii="Calibri" w:eastAsia="Calibri" w:hAnsi="Calibri" w:cs="Calibri"/>
                <w:noProof/>
              </w:rPr>
              <w:t>4.</w:t>
            </w:r>
            <w:r w:rsidR="00161325" w:rsidRPr="009C44B7">
              <w:rPr>
                <w:rFonts w:ascii="Calibri" w:eastAsiaTheme="minorEastAsia" w:hAnsi="Calibri" w:cs="Calibri"/>
                <w:b w:val="0"/>
                <w:bCs w:val="0"/>
                <w:i w:val="0"/>
                <w:iCs w:val="0"/>
                <w:noProof/>
                <w:kern w:val="2"/>
                <w:lang w:val="en-BE"/>
                <w14:ligatures w14:val="standardContextual"/>
              </w:rPr>
              <w:tab/>
            </w:r>
            <w:r w:rsidR="00161325" w:rsidRPr="009C44B7">
              <w:rPr>
                <w:rStyle w:val="Hyperlink"/>
                <w:rFonts w:ascii="Calibri" w:eastAsia="Calibri" w:hAnsi="Calibri" w:cs="Calibri"/>
                <w:noProof/>
              </w:rPr>
              <w:t>Reporting</w:t>
            </w:r>
            <w:r w:rsidR="00161325" w:rsidRPr="009C44B7">
              <w:rPr>
                <w:rFonts w:ascii="Calibri" w:hAnsi="Calibri" w:cs="Calibri"/>
                <w:noProof/>
                <w:webHidden/>
              </w:rPr>
              <w:tab/>
            </w:r>
            <w:r w:rsidR="00161325" w:rsidRPr="009C44B7">
              <w:rPr>
                <w:rFonts w:ascii="Calibri" w:hAnsi="Calibri" w:cs="Calibri"/>
                <w:noProof/>
                <w:webHidden/>
              </w:rPr>
              <w:fldChar w:fldCharType="begin"/>
            </w:r>
            <w:r w:rsidR="00161325" w:rsidRPr="009C44B7">
              <w:rPr>
                <w:rFonts w:ascii="Calibri" w:hAnsi="Calibri" w:cs="Calibri"/>
                <w:noProof/>
                <w:webHidden/>
              </w:rPr>
              <w:instrText xml:space="preserve"> PAGEREF _Toc166578161 \h </w:instrText>
            </w:r>
            <w:r w:rsidR="00161325" w:rsidRPr="009C44B7">
              <w:rPr>
                <w:rFonts w:ascii="Calibri" w:hAnsi="Calibri" w:cs="Calibri"/>
                <w:noProof/>
                <w:webHidden/>
              </w:rPr>
            </w:r>
            <w:r w:rsidR="00161325" w:rsidRPr="009C44B7">
              <w:rPr>
                <w:rFonts w:ascii="Calibri" w:hAnsi="Calibri" w:cs="Calibri"/>
                <w:noProof/>
                <w:webHidden/>
              </w:rPr>
              <w:fldChar w:fldCharType="separate"/>
            </w:r>
            <w:r w:rsidR="009C44B7">
              <w:rPr>
                <w:rFonts w:ascii="Calibri" w:hAnsi="Calibri" w:cs="Calibri"/>
                <w:noProof/>
                <w:webHidden/>
              </w:rPr>
              <w:t>3</w:t>
            </w:r>
            <w:r w:rsidR="00161325" w:rsidRPr="009C44B7">
              <w:rPr>
                <w:rFonts w:ascii="Calibri" w:hAnsi="Calibri" w:cs="Calibri"/>
                <w:noProof/>
                <w:webHidden/>
              </w:rPr>
              <w:fldChar w:fldCharType="end"/>
            </w:r>
          </w:hyperlink>
        </w:p>
        <w:p w14:paraId="2EAAEDB1" w14:textId="5763724D" w:rsidR="00161325" w:rsidRPr="009C44B7" w:rsidRDefault="00000000" w:rsidP="009C44B7">
          <w:pPr>
            <w:pStyle w:val="TOC1"/>
            <w:tabs>
              <w:tab w:val="left" w:pos="440"/>
              <w:tab w:val="right" w:leader="dot" w:pos="9350"/>
            </w:tabs>
            <w:rPr>
              <w:rFonts w:ascii="Calibri" w:eastAsiaTheme="minorEastAsia" w:hAnsi="Calibri" w:cs="Calibri"/>
              <w:b w:val="0"/>
              <w:bCs w:val="0"/>
              <w:i w:val="0"/>
              <w:iCs w:val="0"/>
              <w:noProof/>
              <w:kern w:val="2"/>
              <w:lang w:val="en-BE"/>
              <w14:ligatures w14:val="standardContextual"/>
            </w:rPr>
          </w:pPr>
          <w:hyperlink w:anchor="_Toc166578162" w:history="1">
            <w:r w:rsidR="00161325" w:rsidRPr="009C44B7">
              <w:rPr>
                <w:rStyle w:val="Hyperlink"/>
                <w:rFonts w:ascii="Calibri" w:eastAsia="Calibri" w:hAnsi="Calibri" w:cs="Calibri"/>
                <w:noProof/>
              </w:rPr>
              <w:t>5.</w:t>
            </w:r>
            <w:r w:rsidR="00161325" w:rsidRPr="009C44B7">
              <w:rPr>
                <w:rFonts w:ascii="Calibri" w:eastAsiaTheme="minorEastAsia" w:hAnsi="Calibri" w:cs="Calibri"/>
                <w:b w:val="0"/>
                <w:bCs w:val="0"/>
                <w:i w:val="0"/>
                <w:iCs w:val="0"/>
                <w:noProof/>
                <w:kern w:val="2"/>
                <w:lang w:val="en-BE"/>
                <w14:ligatures w14:val="standardContextual"/>
              </w:rPr>
              <w:tab/>
            </w:r>
            <w:r w:rsidR="00161325" w:rsidRPr="009C44B7">
              <w:rPr>
                <w:rStyle w:val="Hyperlink"/>
                <w:rFonts w:ascii="Calibri" w:eastAsia="Calibri" w:hAnsi="Calibri" w:cs="Calibri"/>
                <w:noProof/>
              </w:rPr>
              <w:t xml:space="preserve">Composition of the </w:t>
            </w:r>
            <w:r w:rsidR="009C44B7" w:rsidRPr="009C44B7">
              <w:rPr>
                <w:rStyle w:val="Hyperlink"/>
                <w:rFonts w:ascii="Calibri" w:eastAsia="Calibri" w:hAnsi="Calibri" w:cs="Calibri"/>
                <w:noProof/>
              </w:rPr>
              <w:t>OMC</w:t>
            </w:r>
            <w:r w:rsidR="00161325" w:rsidRPr="009C44B7">
              <w:rPr>
                <w:rFonts w:ascii="Calibri" w:hAnsi="Calibri" w:cs="Calibri"/>
                <w:noProof/>
                <w:webHidden/>
              </w:rPr>
              <w:tab/>
            </w:r>
            <w:r w:rsidR="00161325" w:rsidRPr="009C44B7">
              <w:rPr>
                <w:rFonts w:ascii="Calibri" w:hAnsi="Calibri" w:cs="Calibri"/>
                <w:noProof/>
                <w:webHidden/>
              </w:rPr>
              <w:fldChar w:fldCharType="begin"/>
            </w:r>
            <w:r w:rsidR="00161325" w:rsidRPr="009C44B7">
              <w:rPr>
                <w:rFonts w:ascii="Calibri" w:hAnsi="Calibri" w:cs="Calibri"/>
                <w:noProof/>
                <w:webHidden/>
              </w:rPr>
              <w:instrText xml:space="preserve"> PAGEREF _Toc166578162 \h </w:instrText>
            </w:r>
            <w:r w:rsidR="00161325" w:rsidRPr="009C44B7">
              <w:rPr>
                <w:rFonts w:ascii="Calibri" w:hAnsi="Calibri" w:cs="Calibri"/>
                <w:noProof/>
                <w:webHidden/>
              </w:rPr>
            </w:r>
            <w:r w:rsidR="00161325" w:rsidRPr="009C44B7">
              <w:rPr>
                <w:rFonts w:ascii="Calibri" w:hAnsi="Calibri" w:cs="Calibri"/>
                <w:noProof/>
                <w:webHidden/>
              </w:rPr>
              <w:fldChar w:fldCharType="separate"/>
            </w:r>
            <w:r w:rsidR="009C44B7">
              <w:rPr>
                <w:rFonts w:ascii="Calibri" w:hAnsi="Calibri" w:cs="Calibri"/>
                <w:noProof/>
                <w:webHidden/>
              </w:rPr>
              <w:t>3</w:t>
            </w:r>
            <w:r w:rsidR="00161325" w:rsidRPr="009C44B7">
              <w:rPr>
                <w:rFonts w:ascii="Calibri" w:hAnsi="Calibri" w:cs="Calibri"/>
                <w:noProof/>
                <w:webHidden/>
              </w:rPr>
              <w:fldChar w:fldCharType="end"/>
            </w:r>
          </w:hyperlink>
        </w:p>
        <w:p w14:paraId="6E6D58B1" w14:textId="1118292A" w:rsidR="00161325" w:rsidRPr="009C44B7" w:rsidRDefault="00000000" w:rsidP="009C44B7">
          <w:pPr>
            <w:pStyle w:val="TOC2"/>
            <w:tabs>
              <w:tab w:val="left" w:pos="880"/>
              <w:tab w:val="right" w:leader="dot" w:pos="9350"/>
            </w:tabs>
            <w:rPr>
              <w:rFonts w:ascii="Calibri" w:eastAsiaTheme="minorEastAsia" w:hAnsi="Calibri" w:cs="Calibri"/>
              <w:b w:val="0"/>
              <w:bCs w:val="0"/>
              <w:noProof/>
              <w:kern w:val="2"/>
              <w:sz w:val="24"/>
              <w:szCs w:val="24"/>
              <w:lang w:val="en-BE"/>
              <w14:ligatures w14:val="standardContextual"/>
            </w:rPr>
          </w:pPr>
          <w:hyperlink w:anchor="_Toc166578163" w:history="1">
            <w:r w:rsidR="00161325" w:rsidRPr="009C44B7">
              <w:rPr>
                <w:rStyle w:val="Hyperlink"/>
                <w:rFonts w:ascii="Calibri" w:eastAsia="Calibri" w:hAnsi="Calibri" w:cs="Calibri"/>
                <w:noProof/>
                <w:sz w:val="24"/>
                <w:szCs w:val="24"/>
              </w:rPr>
              <w:t>5.1.</w:t>
            </w:r>
            <w:r w:rsidR="00161325" w:rsidRPr="009C44B7">
              <w:rPr>
                <w:rFonts w:ascii="Calibri" w:eastAsiaTheme="minorEastAsia" w:hAnsi="Calibri" w:cs="Calibri"/>
                <w:b w:val="0"/>
                <w:bCs w:val="0"/>
                <w:noProof/>
                <w:kern w:val="2"/>
                <w:sz w:val="24"/>
                <w:szCs w:val="24"/>
                <w:lang w:val="en-BE"/>
                <w14:ligatures w14:val="standardContextual"/>
              </w:rPr>
              <w:tab/>
            </w:r>
            <w:r w:rsidR="00161325" w:rsidRPr="009C44B7">
              <w:rPr>
                <w:rStyle w:val="Hyperlink"/>
                <w:rFonts w:ascii="Calibri" w:eastAsia="Calibri" w:hAnsi="Calibri" w:cs="Calibri"/>
                <w:noProof/>
                <w:sz w:val="24"/>
                <w:szCs w:val="24"/>
              </w:rPr>
              <w:t xml:space="preserve">The Chair of the </w:t>
            </w:r>
            <w:r w:rsidR="009C44B7" w:rsidRPr="009C44B7">
              <w:rPr>
                <w:rStyle w:val="Hyperlink"/>
                <w:rFonts w:ascii="Calibri" w:eastAsia="Calibri" w:hAnsi="Calibri" w:cs="Calibri"/>
                <w:noProof/>
                <w:sz w:val="24"/>
                <w:szCs w:val="24"/>
              </w:rPr>
              <w:t>OMC</w:t>
            </w:r>
            <w:r w:rsidR="00161325" w:rsidRPr="009C44B7">
              <w:rPr>
                <w:rFonts w:ascii="Calibri" w:hAnsi="Calibri" w:cs="Calibri"/>
                <w:noProof/>
                <w:webHidden/>
                <w:sz w:val="24"/>
                <w:szCs w:val="24"/>
              </w:rPr>
              <w:tab/>
            </w:r>
            <w:r w:rsidR="00161325" w:rsidRPr="009C44B7">
              <w:rPr>
                <w:rFonts w:ascii="Calibri" w:hAnsi="Calibri" w:cs="Calibri"/>
                <w:noProof/>
                <w:webHidden/>
                <w:sz w:val="24"/>
                <w:szCs w:val="24"/>
              </w:rPr>
              <w:fldChar w:fldCharType="begin"/>
            </w:r>
            <w:r w:rsidR="00161325" w:rsidRPr="009C44B7">
              <w:rPr>
                <w:rFonts w:ascii="Calibri" w:hAnsi="Calibri" w:cs="Calibri"/>
                <w:noProof/>
                <w:webHidden/>
                <w:sz w:val="24"/>
                <w:szCs w:val="24"/>
              </w:rPr>
              <w:instrText xml:space="preserve"> PAGEREF _Toc166578163 \h </w:instrText>
            </w:r>
            <w:r w:rsidR="00161325" w:rsidRPr="009C44B7">
              <w:rPr>
                <w:rFonts w:ascii="Calibri" w:hAnsi="Calibri" w:cs="Calibri"/>
                <w:noProof/>
                <w:webHidden/>
                <w:sz w:val="24"/>
                <w:szCs w:val="24"/>
              </w:rPr>
            </w:r>
            <w:r w:rsidR="00161325" w:rsidRPr="009C44B7">
              <w:rPr>
                <w:rFonts w:ascii="Calibri" w:hAnsi="Calibri" w:cs="Calibri"/>
                <w:noProof/>
                <w:webHidden/>
                <w:sz w:val="24"/>
                <w:szCs w:val="24"/>
              </w:rPr>
              <w:fldChar w:fldCharType="separate"/>
            </w:r>
            <w:r w:rsidR="009C44B7">
              <w:rPr>
                <w:rFonts w:ascii="Calibri" w:hAnsi="Calibri" w:cs="Calibri"/>
                <w:noProof/>
                <w:webHidden/>
                <w:sz w:val="24"/>
                <w:szCs w:val="24"/>
              </w:rPr>
              <w:t>3</w:t>
            </w:r>
            <w:r w:rsidR="00161325" w:rsidRPr="009C44B7">
              <w:rPr>
                <w:rFonts w:ascii="Calibri" w:hAnsi="Calibri" w:cs="Calibri"/>
                <w:noProof/>
                <w:webHidden/>
                <w:sz w:val="24"/>
                <w:szCs w:val="24"/>
              </w:rPr>
              <w:fldChar w:fldCharType="end"/>
            </w:r>
          </w:hyperlink>
        </w:p>
        <w:p w14:paraId="73F083BF" w14:textId="7834414F" w:rsidR="00161325" w:rsidRPr="009C44B7" w:rsidRDefault="00000000" w:rsidP="009C44B7">
          <w:pPr>
            <w:pStyle w:val="TOC2"/>
            <w:tabs>
              <w:tab w:val="left" w:pos="880"/>
              <w:tab w:val="right" w:leader="dot" w:pos="9350"/>
            </w:tabs>
            <w:rPr>
              <w:rFonts w:ascii="Calibri" w:eastAsiaTheme="minorEastAsia" w:hAnsi="Calibri" w:cs="Calibri"/>
              <w:b w:val="0"/>
              <w:bCs w:val="0"/>
              <w:noProof/>
              <w:kern w:val="2"/>
              <w:sz w:val="24"/>
              <w:szCs w:val="24"/>
              <w:lang w:val="en-BE"/>
              <w14:ligatures w14:val="standardContextual"/>
            </w:rPr>
          </w:pPr>
          <w:hyperlink w:anchor="_Toc166578164" w:history="1">
            <w:r w:rsidR="00161325" w:rsidRPr="009C44B7">
              <w:rPr>
                <w:rStyle w:val="Hyperlink"/>
                <w:rFonts w:ascii="Calibri" w:eastAsia="Calibri" w:hAnsi="Calibri" w:cs="Calibri"/>
                <w:noProof/>
                <w:sz w:val="24"/>
                <w:szCs w:val="24"/>
              </w:rPr>
              <w:t>5.2.</w:t>
            </w:r>
            <w:r w:rsidR="00161325" w:rsidRPr="009C44B7">
              <w:rPr>
                <w:rFonts w:ascii="Calibri" w:eastAsiaTheme="minorEastAsia" w:hAnsi="Calibri" w:cs="Calibri"/>
                <w:b w:val="0"/>
                <w:bCs w:val="0"/>
                <w:noProof/>
                <w:kern w:val="2"/>
                <w:sz w:val="24"/>
                <w:szCs w:val="24"/>
                <w:lang w:val="en-BE"/>
                <w14:ligatures w14:val="standardContextual"/>
              </w:rPr>
              <w:tab/>
            </w:r>
            <w:r w:rsidR="00161325" w:rsidRPr="009C44B7">
              <w:rPr>
                <w:rStyle w:val="Hyperlink"/>
                <w:rFonts w:ascii="Calibri" w:eastAsia="Calibri" w:hAnsi="Calibri" w:cs="Calibri"/>
                <w:noProof/>
                <w:sz w:val="24"/>
                <w:szCs w:val="24"/>
              </w:rPr>
              <w:t>Term of appointment</w:t>
            </w:r>
            <w:r w:rsidR="00161325" w:rsidRPr="009C44B7">
              <w:rPr>
                <w:rFonts w:ascii="Calibri" w:hAnsi="Calibri" w:cs="Calibri"/>
                <w:noProof/>
                <w:webHidden/>
                <w:sz w:val="24"/>
                <w:szCs w:val="24"/>
              </w:rPr>
              <w:tab/>
            </w:r>
            <w:r w:rsidR="00161325" w:rsidRPr="009C44B7">
              <w:rPr>
                <w:rFonts w:ascii="Calibri" w:hAnsi="Calibri" w:cs="Calibri"/>
                <w:noProof/>
                <w:webHidden/>
                <w:sz w:val="24"/>
                <w:szCs w:val="24"/>
              </w:rPr>
              <w:fldChar w:fldCharType="begin"/>
            </w:r>
            <w:r w:rsidR="00161325" w:rsidRPr="009C44B7">
              <w:rPr>
                <w:rFonts w:ascii="Calibri" w:hAnsi="Calibri" w:cs="Calibri"/>
                <w:noProof/>
                <w:webHidden/>
                <w:sz w:val="24"/>
                <w:szCs w:val="24"/>
              </w:rPr>
              <w:instrText xml:space="preserve"> PAGEREF _Toc166578164 \h </w:instrText>
            </w:r>
            <w:r w:rsidR="00161325" w:rsidRPr="009C44B7">
              <w:rPr>
                <w:rFonts w:ascii="Calibri" w:hAnsi="Calibri" w:cs="Calibri"/>
                <w:noProof/>
                <w:webHidden/>
                <w:sz w:val="24"/>
                <w:szCs w:val="24"/>
              </w:rPr>
            </w:r>
            <w:r w:rsidR="00161325" w:rsidRPr="009C44B7">
              <w:rPr>
                <w:rFonts w:ascii="Calibri" w:hAnsi="Calibri" w:cs="Calibri"/>
                <w:noProof/>
                <w:webHidden/>
                <w:sz w:val="24"/>
                <w:szCs w:val="24"/>
              </w:rPr>
              <w:fldChar w:fldCharType="separate"/>
            </w:r>
            <w:r w:rsidR="009C44B7">
              <w:rPr>
                <w:rFonts w:ascii="Calibri" w:hAnsi="Calibri" w:cs="Calibri"/>
                <w:noProof/>
                <w:webHidden/>
                <w:sz w:val="24"/>
                <w:szCs w:val="24"/>
              </w:rPr>
              <w:t>3</w:t>
            </w:r>
            <w:r w:rsidR="00161325" w:rsidRPr="009C44B7">
              <w:rPr>
                <w:rFonts w:ascii="Calibri" w:hAnsi="Calibri" w:cs="Calibri"/>
                <w:noProof/>
                <w:webHidden/>
                <w:sz w:val="24"/>
                <w:szCs w:val="24"/>
              </w:rPr>
              <w:fldChar w:fldCharType="end"/>
            </w:r>
          </w:hyperlink>
        </w:p>
        <w:p w14:paraId="6CFB238E" w14:textId="0F5CD575" w:rsidR="00161325" w:rsidRPr="009C44B7" w:rsidRDefault="00000000" w:rsidP="009C44B7">
          <w:pPr>
            <w:pStyle w:val="TOC1"/>
            <w:tabs>
              <w:tab w:val="left" w:pos="440"/>
              <w:tab w:val="right" w:leader="dot" w:pos="9350"/>
            </w:tabs>
            <w:rPr>
              <w:rFonts w:ascii="Calibri" w:eastAsiaTheme="minorEastAsia" w:hAnsi="Calibri" w:cs="Calibri"/>
              <w:b w:val="0"/>
              <w:bCs w:val="0"/>
              <w:i w:val="0"/>
              <w:iCs w:val="0"/>
              <w:noProof/>
              <w:kern w:val="2"/>
              <w:lang w:val="en-BE"/>
              <w14:ligatures w14:val="standardContextual"/>
            </w:rPr>
          </w:pPr>
          <w:hyperlink w:anchor="_Toc166578165" w:history="1">
            <w:r w:rsidR="00161325" w:rsidRPr="009C44B7">
              <w:rPr>
                <w:rStyle w:val="Hyperlink"/>
                <w:rFonts w:ascii="Calibri" w:eastAsia="Calibri" w:hAnsi="Calibri" w:cs="Calibri"/>
                <w:noProof/>
              </w:rPr>
              <w:t>6.</w:t>
            </w:r>
            <w:r w:rsidR="00161325" w:rsidRPr="009C44B7">
              <w:rPr>
                <w:rFonts w:ascii="Calibri" w:eastAsiaTheme="minorEastAsia" w:hAnsi="Calibri" w:cs="Calibri"/>
                <w:b w:val="0"/>
                <w:bCs w:val="0"/>
                <w:i w:val="0"/>
                <w:iCs w:val="0"/>
                <w:noProof/>
                <w:kern w:val="2"/>
                <w:lang w:val="en-BE"/>
                <w14:ligatures w14:val="standardContextual"/>
              </w:rPr>
              <w:tab/>
            </w:r>
            <w:r w:rsidR="00161325" w:rsidRPr="009C44B7">
              <w:rPr>
                <w:rStyle w:val="Hyperlink"/>
                <w:rFonts w:ascii="Calibri" w:eastAsia="Calibri" w:hAnsi="Calibri" w:cs="Calibri"/>
                <w:noProof/>
              </w:rPr>
              <w:t>Miscellaneous</w:t>
            </w:r>
            <w:r w:rsidR="00161325" w:rsidRPr="009C44B7">
              <w:rPr>
                <w:rFonts w:ascii="Calibri" w:hAnsi="Calibri" w:cs="Calibri"/>
                <w:noProof/>
                <w:webHidden/>
              </w:rPr>
              <w:tab/>
            </w:r>
            <w:r w:rsidR="00161325" w:rsidRPr="009C44B7">
              <w:rPr>
                <w:rFonts w:ascii="Calibri" w:hAnsi="Calibri" w:cs="Calibri"/>
                <w:noProof/>
                <w:webHidden/>
              </w:rPr>
              <w:fldChar w:fldCharType="begin"/>
            </w:r>
            <w:r w:rsidR="00161325" w:rsidRPr="009C44B7">
              <w:rPr>
                <w:rFonts w:ascii="Calibri" w:hAnsi="Calibri" w:cs="Calibri"/>
                <w:noProof/>
                <w:webHidden/>
              </w:rPr>
              <w:instrText xml:space="preserve"> PAGEREF _Toc166578165 \h </w:instrText>
            </w:r>
            <w:r w:rsidR="00161325" w:rsidRPr="009C44B7">
              <w:rPr>
                <w:rFonts w:ascii="Calibri" w:hAnsi="Calibri" w:cs="Calibri"/>
                <w:noProof/>
                <w:webHidden/>
              </w:rPr>
            </w:r>
            <w:r w:rsidR="00161325" w:rsidRPr="009C44B7">
              <w:rPr>
                <w:rFonts w:ascii="Calibri" w:hAnsi="Calibri" w:cs="Calibri"/>
                <w:noProof/>
                <w:webHidden/>
              </w:rPr>
              <w:fldChar w:fldCharType="separate"/>
            </w:r>
            <w:r w:rsidR="009C44B7">
              <w:rPr>
                <w:rFonts w:ascii="Calibri" w:hAnsi="Calibri" w:cs="Calibri"/>
                <w:noProof/>
                <w:webHidden/>
              </w:rPr>
              <w:t>4</w:t>
            </w:r>
            <w:r w:rsidR="00161325" w:rsidRPr="009C44B7">
              <w:rPr>
                <w:rFonts w:ascii="Calibri" w:hAnsi="Calibri" w:cs="Calibri"/>
                <w:noProof/>
                <w:webHidden/>
              </w:rPr>
              <w:fldChar w:fldCharType="end"/>
            </w:r>
          </w:hyperlink>
        </w:p>
        <w:p w14:paraId="798FF173" w14:textId="5AFB45DE" w:rsidR="00161325" w:rsidRPr="009C44B7" w:rsidRDefault="00000000" w:rsidP="009C44B7">
          <w:pPr>
            <w:pStyle w:val="TOC2"/>
            <w:tabs>
              <w:tab w:val="left" w:pos="880"/>
              <w:tab w:val="right" w:leader="dot" w:pos="9350"/>
            </w:tabs>
            <w:rPr>
              <w:rFonts w:ascii="Calibri" w:eastAsiaTheme="minorEastAsia" w:hAnsi="Calibri" w:cs="Calibri"/>
              <w:b w:val="0"/>
              <w:bCs w:val="0"/>
              <w:noProof/>
              <w:kern w:val="2"/>
              <w:sz w:val="24"/>
              <w:szCs w:val="24"/>
              <w:lang w:val="en-BE"/>
              <w14:ligatures w14:val="standardContextual"/>
            </w:rPr>
          </w:pPr>
          <w:hyperlink w:anchor="_Toc166578166" w:history="1">
            <w:r w:rsidR="00161325" w:rsidRPr="009C44B7">
              <w:rPr>
                <w:rStyle w:val="Hyperlink"/>
                <w:rFonts w:ascii="Calibri" w:eastAsia="Calibri" w:hAnsi="Calibri" w:cs="Calibri"/>
                <w:noProof/>
                <w:sz w:val="24"/>
                <w:szCs w:val="24"/>
              </w:rPr>
              <w:t>6.1.</w:t>
            </w:r>
            <w:r w:rsidR="00161325" w:rsidRPr="009C44B7">
              <w:rPr>
                <w:rFonts w:ascii="Calibri" w:eastAsiaTheme="minorEastAsia" w:hAnsi="Calibri" w:cs="Calibri"/>
                <w:b w:val="0"/>
                <w:bCs w:val="0"/>
                <w:noProof/>
                <w:kern w:val="2"/>
                <w:sz w:val="24"/>
                <w:szCs w:val="24"/>
                <w:lang w:val="en-BE"/>
                <w14:ligatures w14:val="standardContextual"/>
              </w:rPr>
              <w:tab/>
            </w:r>
            <w:r w:rsidR="00161325" w:rsidRPr="009C44B7">
              <w:rPr>
                <w:rStyle w:val="Hyperlink"/>
                <w:rFonts w:ascii="Calibri" w:eastAsia="Calibri" w:hAnsi="Calibri" w:cs="Calibri"/>
                <w:noProof/>
                <w:sz w:val="24"/>
                <w:szCs w:val="24"/>
              </w:rPr>
              <w:t>Omission in or Unreasonable Impact of the ToR</w:t>
            </w:r>
            <w:r w:rsidR="00161325" w:rsidRPr="009C44B7">
              <w:rPr>
                <w:rFonts w:ascii="Calibri" w:hAnsi="Calibri" w:cs="Calibri"/>
                <w:noProof/>
                <w:webHidden/>
                <w:sz w:val="24"/>
                <w:szCs w:val="24"/>
              </w:rPr>
              <w:tab/>
            </w:r>
            <w:r w:rsidR="00161325" w:rsidRPr="009C44B7">
              <w:rPr>
                <w:rFonts w:ascii="Calibri" w:hAnsi="Calibri" w:cs="Calibri"/>
                <w:noProof/>
                <w:webHidden/>
                <w:sz w:val="24"/>
                <w:szCs w:val="24"/>
              </w:rPr>
              <w:fldChar w:fldCharType="begin"/>
            </w:r>
            <w:r w:rsidR="00161325" w:rsidRPr="009C44B7">
              <w:rPr>
                <w:rFonts w:ascii="Calibri" w:hAnsi="Calibri" w:cs="Calibri"/>
                <w:noProof/>
                <w:webHidden/>
                <w:sz w:val="24"/>
                <w:szCs w:val="24"/>
              </w:rPr>
              <w:instrText xml:space="preserve"> PAGEREF _Toc166578166 \h </w:instrText>
            </w:r>
            <w:r w:rsidR="00161325" w:rsidRPr="009C44B7">
              <w:rPr>
                <w:rFonts w:ascii="Calibri" w:hAnsi="Calibri" w:cs="Calibri"/>
                <w:noProof/>
                <w:webHidden/>
                <w:sz w:val="24"/>
                <w:szCs w:val="24"/>
              </w:rPr>
            </w:r>
            <w:r w:rsidR="00161325" w:rsidRPr="009C44B7">
              <w:rPr>
                <w:rFonts w:ascii="Calibri" w:hAnsi="Calibri" w:cs="Calibri"/>
                <w:noProof/>
                <w:webHidden/>
                <w:sz w:val="24"/>
                <w:szCs w:val="24"/>
              </w:rPr>
              <w:fldChar w:fldCharType="separate"/>
            </w:r>
            <w:r w:rsidR="009C44B7">
              <w:rPr>
                <w:rFonts w:ascii="Calibri" w:hAnsi="Calibri" w:cs="Calibri"/>
                <w:noProof/>
                <w:webHidden/>
                <w:sz w:val="24"/>
                <w:szCs w:val="24"/>
              </w:rPr>
              <w:t>4</w:t>
            </w:r>
            <w:r w:rsidR="00161325" w:rsidRPr="009C44B7">
              <w:rPr>
                <w:rFonts w:ascii="Calibri" w:hAnsi="Calibri" w:cs="Calibri"/>
                <w:noProof/>
                <w:webHidden/>
                <w:sz w:val="24"/>
                <w:szCs w:val="24"/>
              </w:rPr>
              <w:fldChar w:fldCharType="end"/>
            </w:r>
          </w:hyperlink>
        </w:p>
        <w:p w14:paraId="222EB427" w14:textId="12E2BB7A" w:rsidR="00161325" w:rsidRPr="009C44B7" w:rsidRDefault="00000000" w:rsidP="009C44B7">
          <w:pPr>
            <w:pStyle w:val="TOC2"/>
            <w:tabs>
              <w:tab w:val="left" w:pos="880"/>
              <w:tab w:val="right" w:leader="dot" w:pos="9350"/>
            </w:tabs>
            <w:rPr>
              <w:rFonts w:ascii="Calibri" w:eastAsiaTheme="minorEastAsia" w:hAnsi="Calibri" w:cs="Calibri"/>
              <w:b w:val="0"/>
              <w:bCs w:val="0"/>
              <w:noProof/>
              <w:kern w:val="2"/>
              <w:sz w:val="24"/>
              <w:szCs w:val="24"/>
              <w:lang w:val="en-BE"/>
              <w14:ligatures w14:val="standardContextual"/>
            </w:rPr>
          </w:pPr>
          <w:hyperlink w:anchor="_Toc166578167" w:history="1">
            <w:r w:rsidR="00161325" w:rsidRPr="009C44B7">
              <w:rPr>
                <w:rStyle w:val="Hyperlink"/>
                <w:rFonts w:ascii="Calibri" w:eastAsia="Calibri" w:hAnsi="Calibri" w:cs="Calibri"/>
                <w:noProof/>
                <w:sz w:val="24"/>
                <w:szCs w:val="24"/>
              </w:rPr>
              <w:t>6.2.</w:t>
            </w:r>
            <w:r w:rsidR="00161325" w:rsidRPr="009C44B7">
              <w:rPr>
                <w:rFonts w:ascii="Calibri" w:eastAsiaTheme="minorEastAsia" w:hAnsi="Calibri" w:cs="Calibri"/>
                <w:b w:val="0"/>
                <w:bCs w:val="0"/>
                <w:noProof/>
                <w:kern w:val="2"/>
                <w:sz w:val="24"/>
                <w:szCs w:val="24"/>
                <w:lang w:val="en-BE"/>
                <w14:ligatures w14:val="standardContextual"/>
              </w:rPr>
              <w:tab/>
            </w:r>
            <w:r w:rsidR="00161325" w:rsidRPr="009C44B7">
              <w:rPr>
                <w:rStyle w:val="Hyperlink"/>
                <w:rFonts w:ascii="Calibri" w:eastAsia="Calibri" w:hAnsi="Calibri" w:cs="Calibri"/>
                <w:noProof/>
                <w:sz w:val="24"/>
                <w:szCs w:val="24"/>
              </w:rPr>
              <w:t>Review and change of the ToR</w:t>
            </w:r>
            <w:r w:rsidR="00161325" w:rsidRPr="009C44B7">
              <w:rPr>
                <w:rFonts w:ascii="Calibri" w:hAnsi="Calibri" w:cs="Calibri"/>
                <w:noProof/>
                <w:webHidden/>
                <w:sz w:val="24"/>
                <w:szCs w:val="24"/>
              </w:rPr>
              <w:tab/>
            </w:r>
            <w:r w:rsidR="00161325" w:rsidRPr="009C44B7">
              <w:rPr>
                <w:rFonts w:ascii="Calibri" w:hAnsi="Calibri" w:cs="Calibri"/>
                <w:noProof/>
                <w:webHidden/>
                <w:sz w:val="24"/>
                <w:szCs w:val="24"/>
              </w:rPr>
              <w:fldChar w:fldCharType="begin"/>
            </w:r>
            <w:r w:rsidR="00161325" w:rsidRPr="009C44B7">
              <w:rPr>
                <w:rFonts w:ascii="Calibri" w:hAnsi="Calibri" w:cs="Calibri"/>
                <w:noProof/>
                <w:webHidden/>
                <w:sz w:val="24"/>
                <w:szCs w:val="24"/>
              </w:rPr>
              <w:instrText xml:space="preserve"> PAGEREF _Toc166578167 \h </w:instrText>
            </w:r>
            <w:r w:rsidR="00161325" w:rsidRPr="009C44B7">
              <w:rPr>
                <w:rFonts w:ascii="Calibri" w:hAnsi="Calibri" w:cs="Calibri"/>
                <w:noProof/>
                <w:webHidden/>
                <w:sz w:val="24"/>
                <w:szCs w:val="24"/>
              </w:rPr>
            </w:r>
            <w:r w:rsidR="00161325" w:rsidRPr="009C44B7">
              <w:rPr>
                <w:rFonts w:ascii="Calibri" w:hAnsi="Calibri" w:cs="Calibri"/>
                <w:noProof/>
                <w:webHidden/>
                <w:sz w:val="24"/>
                <w:szCs w:val="24"/>
              </w:rPr>
              <w:fldChar w:fldCharType="separate"/>
            </w:r>
            <w:r w:rsidR="009C44B7">
              <w:rPr>
                <w:rFonts w:ascii="Calibri" w:hAnsi="Calibri" w:cs="Calibri"/>
                <w:noProof/>
                <w:webHidden/>
                <w:sz w:val="24"/>
                <w:szCs w:val="24"/>
              </w:rPr>
              <w:t>4</w:t>
            </w:r>
            <w:r w:rsidR="00161325" w:rsidRPr="009C44B7">
              <w:rPr>
                <w:rFonts w:ascii="Calibri" w:hAnsi="Calibri" w:cs="Calibri"/>
                <w:noProof/>
                <w:webHidden/>
                <w:sz w:val="24"/>
                <w:szCs w:val="24"/>
              </w:rPr>
              <w:fldChar w:fldCharType="end"/>
            </w:r>
          </w:hyperlink>
        </w:p>
        <w:p w14:paraId="2CDB319F" w14:textId="74C1FAE1" w:rsidR="00FC2F2E" w:rsidRPr="009C44B7" w:rsidRDefault="002C736E" w:rsidP="009C44B7">
          <w:pPr>
            <w:rPr>
              <w:rFonts w:ascii="Calibri" w:hAnsi="Calibri" w:cs="Calibri"/>
              <w:sz w:val="24"/>
              <w:szCs w:val="24"/>
            </w:rPr>
          </w:pPr>
          <w:r w:rsidRPr="009C44B7">
            <w:rPr>
              <w:rFonts w:ascii="Calibri" w:hAnsi="Calibri" w:cs="Calibri"/>
              <w:b/>
              <w:bCs/>
              <w:noProof/>
              <w:sz w:val="24"/>
              <w:szCs w:val="24"/>
            </w:rPr>
            <w:fldChar w:fldCharType="end"/>
          </w:r>
        </w:p>
      </w:sdtContent>
    </w:sdt>
    <w:p w14:paraId="7679D85C" w14:textId="3B6E4885" w:rsidR="00FC2F2E" w:rsidRPr="009C44B7" w:rsidRDefault="00161325" w:rsidP="009C44B7">
      <w:pPr>
        <w:rPr>
          <w:rFonts w:ascii="Calibri" w:eastAsia="Calibri" w:hAnsi="Calibri" w:cs="Calibri"/>
          <w:sz w:val="24"/>
          <w:szCs w:val="24"/>
        </w:rPr>
      </w:pPr>
      <w:r w:rsidRPr="009C44B7">
        <w:rPr>
          <w:rFonts w:ascii="Calibri" w:eastAsia="Calibri" w:hAnsi="Calibri" w:cs="Calibri"/>
          <w:sz w:val="24"/>
          <w:szCs w:val="24"/>
        </w:rPr>
        <w:br w:type="page"/>
      </w:r>
    </w:p>
    <w:p w14:paraId="53805C52" w14:textId="77777777" w:rsidR="00EB108D" w:rsidRPr="009C44B7" w:rsidRDefault="0020436F" w:rsidP="009C44B7">
      <w:pPr>
        <w:pStyle w:val="Heading1"/>
        <w:keepNext w:val="0"/>
        <w:keepLines w:val="0"/>
        <w:numPr>
          <w:ilvl w:val="0"/>
          <w:numId w:val="1"/>
        </w:numPr>
        <w:spacing w:before="0" w:after="0"/>
        <w:jc w:val="both"/>
        <w:rPr>
          <w:rFonts w:ascii="Calibri" w:eastAsia="Calibri" w:hAnsi="Calibri" w:cs="Calibri"/>
          <w:b/>
          <w:bCs/>
          <w:sz w:val="24"/>
          <w:szCs w:val="24"/>
        </w:rPr>
      </w:pPr>
      <w:bookmarkStart w:id="0" w:name="_heading=h.gjdgxs" w:colFirst="0" w:colLast="0"/>
      <w:bookmarkStart w:id="1" w:name="_Toc166578158"/>
      <w:bookmarkEnd w:id="0"/>
      <w:r w:rsidRPr="009C44B7">
        <w:rPr>
          <w:rFonts w:ascii="Calibri" w:eastAsia="Calibri" w:hAnsi="Calibri" w:cs="Calibri"/>
          <w:b/>
          <w:bCs/>
          <w:sz w:val="24"/>
          <w:szCs w:val="24"/>
        </w:rPr>
        <w:lastRenderedPageBreak/>
        <w:t>Introduction and Purpose</w:t>
      </w:r>
      <w:bookmarkEnd w:id="1"/>
      <w:r w:rsidRPr="009C44B7">
        <w:rPr>
          <w:rFonts w:ascii="Calibri" w:eastAsia="Calibri" w:hAnsi="Calibri" w:cs="Calibri"/>
          <w:b/>
          <w:bCs/>
          <w:sz w:val="24"/>
          <w:szCs w:val="24"/>
        </w:rPr>
        <w:t xml:space="preserve"> </w:t>
      </w:r>
    </w:p>
    <w:p w14:paraId="7E628D27" w14:textId="77777777" w:rsidR="00EB108D" w:rsidRPr="009C44B7" w:rsidRDefault="00EB108D" w:rsidP="009C44B7">
      <w:pPr>
        <w:ind w:left="720"/>
        <w:jc w:val="both"/>
        <w:rPr>
          <w:rFonts w:ascii="Calibri" w:hAnsi="Calibri" w:cs="Calibri"/>
          <w:sz w:val="24"/>
          <w:szCs w:val="24"/>
        </w:rPr>
      </w:pPr>
    </w:p>
    <w:p w14:paraId="25CE096E" w14:textId="5B7D4FF8" w:rsidR="00EB108D" w:rsidRPr="009C44B7" w:rsidRDefault="0020436F" w:rsidP="009C44B7">
      <w:pPr>
        <w:rPr>
          <w:rFonts w:ascii="Calibri" w:hAnsi="Calibri" w:cs="Calibri"/>
          <w:sz w:val="24"/>
          <w:szCs w:val="24"/>
        </w:rPr>
      </w:pPr>
      <w:bookmarkStart w:id="2" w:name="_heading=h.30j0zll" w:colFirst="0" w:colLast="0"/>
      <w:bookmarkEnd w:id="2"/>
      <w:r w:rsidRPr="009C44B7">
        <w:rPr>
          <w:rFonts w:ascii="Calibri" w:hAnsi="Calibri" w:cs="Calibri"/>
          <w:sz w:val="24"/>
          <w:szCs w:val="24"/>
        </w:rPr>
        <w:t xml:space="preserve">The </w:t>
      </w:r>
      <w:r w:rsidR="00F425AA" w:rsidRPr="009C44B7">
        <w:rPr>
          <w:rFonts w:ascii="Calibri" w:hAnsi="Calibri" w:cs="Calibri"/>
          <w:sz w:val="24"/>
          <w:szCs w:val="24"/>
        </w:rPr>
        <w:t xml:space="preserve">original </w:t>
      </w:r>
      <w:r w:rsidRPr="009C44B7">
        <w:rPr>
          <w:rFonts w:ascii="Calibri" w:hAnsi="Calibri" w:cs="Calibri"/>
          <w:sz w:val="24"/>
          <w:szCs w:val="24"/>
        </w:rPr>
        <w:t>Terms of Reference (</w:t>
      </w:r>
      <w:proofErr w:type="spellStart"/>
      <w:r w:rsidRPr="009C44B7">
        <w:rPr>
          <w:rFonts w:ascii="Calibri" w:hAnsi="Calibri" w:cs="Calibri"/>
          <w:sz w:val="24"/>
          <w:szCs w:val="24"/>
        </w:rPr>
        <w:t>ToR</w:t>
      </w:r>
      <w:proofErr w:type="spellEnd"/>
      <w:r w:rsidRPr="009C44B7">
        <w:rPr>
          <w:rFonts w:ascii="Calibri" w:hAnsi="Calibri" w:cs="Calibri"/>
          <w:sz w:val="24"/>
          <w:szCs w:val="24"/>
        </w:rPr>
        <w:t xml:space="preserve">) </w:t>
      </w:r>
      <w:r w:rsidR="00F425AA" w:rsidRPr="009C44B7">
        <w:rPr>
          <w:rFonts w:ascii="Calibri" w:hAnsi="Calibri" w:cs="Calibri"/>
          <w:sz w:val="24"/>
          <w:szCs w:val="24"/>
        </w:rPr>
        <w:t xml:space="preserve">of the </w:t>
      </w:r>
      <w:proofErr w:type="spellStart"/>
      <w:r w:rsidR="00F425AA" w:rsidRPr="009C44B7">
        <w:rPr>
          <w:rFonts w:ascii="Calibri" w:hAnsi="Calibri" w:cs="Calibri"/>
          <w:sz w:val="24"/>
          <w:szCs w:val="24"/>
        </w:rPr>
        <w:t>ccNSO</w:t>
      </w:r>
      <w:proofErr w:type="spellEnd"/>
      <w:r w:rsidR="00F425AA" w:rsidRPr="009C44B7">
        <w:rPr>
          <w:rFonts w:ascii="Calibri" w:hAnsi="Calibri" w:cs="Calibri"/>
          <w:sz w:val="24"/>
          <w:szCs w:val="24"/>
        </w:rPr>
        <w:t xml:space="preserve"> O</w:t>
      </w:r>
      <w:r w:rsidR="009C44B7" w:rsidRPr="009C44B7">
        <w:rPr>
          <w:rFonts w:ascii="Calibri" w:hAnsi="Calibri" w:cs="Calibri"/>
          <w:sz w:val="24"/>
          <w:szCs w:val="24"/>
        </w:rPr>
        <w:t xml:space="preserve">utreach &amp; </w:t>
      </w:r>
      <w:r w:rsidR="00F425AA" w:rsidRPr="009C44B7">
        <w:rPr>
          <w:rFonts w:ascii="Calibri" w:hAnsi="Calibri" w:cs="Calibri"/>
          <w:sz w:val="24"/>
          <w:szCs w:val="24"/>
        </w:rPr>
        <w:t>I</w:t>
      </w:r>
      <w:r w:rsidR="009C44B7" w:rsidRPr="009C44B7">
        <w:rPr>
          <w:rFonts w:ascii="Calibri" w:hAnsi="Calibri" w:cs="Calibri"/>
          <w:sz w:val="24"/>
          <w:szCs w:val="24"/>
        </w:rPr>
        <w:t xml:space="preserve">nvolvement </w:t>
      </w:r>
      <w:r w:rsidR="001B461C" w:rsidRPr="009C44B7">
        <w:rPr>
          <w:rFonts w:ascii="Calibri" w:hAnsi="Calibri" w:cs="Calibri"/>
          <w:sz w:val="24"/>
          <w:szCs w:val="24"/>
        </w:rPr>
        <w:t>S</w:t>
      </w:r>
      <w:r w:rsidR="009C44B7" w:rsidRPr="009C44B7">
        <w:rPr>
          <w:rFonts w:ascii="Calibri" w:hAnsi="Calibri" w:cs="Calibri"/>
          <w:sz w:val="24"/>
          <w:szCs w:val="24"/>
        </w:rPr>
        <w:t xml:space="preserve">tanding </w:t>
      </w:r>
      <w:r w:rsidR="00F425AA" w:rsidRPr="009C44B7">
        <w:rPr>
          <w:rFonts w:ascii="Calibri" w:hAnsi="Calibri" w:cs="Calibri"/>
          <w:sz w:val="24"/>
          <w:szCs w:val="24"/>
        </w:rPr>
        <w:t>C</w:t>
      </w:r>
      <w:r w:rsidR="009C44B7" w:rsidRPr="009C44B7">
        <w:rPr>
          <w:rFonts w:ascii="Calibri" w:hAnsi="Calibri" w:cs="Calibri"/>
          <w:sz w:val="24"/>
          <w:szCs w:val="24"/>
        </w:rPr>
        <w:t>ommittee</w:t>
      </w:r>
      <w:r w:rsidR="00F425AA" w:rsidRPr="009C44B7">
        <w:rPr>
          <w:rFonts w:ascii="Calibri" w:hAnsi="Calibri" w:cs="Calibri"/>
          <w:sz w:val="24"/>
          <w:szCs w:val="24"/>
        </w:rPr>
        <w:t xml:space="preserve"> were reviewed in 2023 and as a result the Council agreed to adjust </w:t>
      </w:r>
      <w:r w:rsidR="001B461C" w:rsidRPr="009C44B7">
        <w:rPr>
          <w:rFonts w:ascii="Calibri" w:hAnsi="Calibri" w:cs="Calibri"/>
          <w:sz w:val="24"/>
          <w:szCs w:val="24"/>
        </w:rPr>
        <w:t xml:space="preserve">and limit the terms </w:t>
      </w:r>
      <w:r w:rsidR="00F425AA" w:rsidRPr="009C44B7">
        <w:rPr>
          <w:rFonts w:ascii="Calibri" w:hAnsi="Calibri" w:cs="Calibri"/>
          <w:sz w:val="24"/>
          <w:szCs w:val="24"/>
        </w:rPr>
        <w:t>to</w:t>
      </w:r>
      <w:r w:rsidR="001B461C" w:rsidRPr="009C44B7">
        <w:rPr>
          <w:rFonts w:ascii="Calibri" w:hAnsi="Calibri" w:cs="Calibri"/>
          <w:sz w:val="24"/>
          <w:szCs w:val="24"/>
        </w:rPr>
        <w:t xml:space="preserve"> </w:t>
      </w:r>
      <w:r w:rsidRPr="009C44B7">
        <w:rPr>
          <w:rFonts w:ascii="Calibri" w:hAnsi="Calibri" w:cs="Calibri"/>
          <w:sz w:val="24"/>
          <w:szCs w:val="24"/>
        </w:rPr>
        <w:t>processes and procedures pertaining to</w:t>
      </w:r>
      <w:r w:rsidR="00F425AA" w:rsidRPr="009C44B7">
        <w:rPr>
          <w:rFonts w:ascii="Calibri" w:hAnsi="Calibri" w:cs="Calibri"/>
          <w:sz w:val="24"/>
          <w:szCs w:val="24"/>
        </w:rPr>
        <w:t xml:space="preserve"> onboarding and mentoring of newcomers to</w:t>
      </w:r>
      <w:r w:rsidRPr="009C44B7">
        <w:rPr>
          <w:rFonts w:ascii="Calibri" w:hAnsi="Calibri" w:cs="Calibri"/>
          <w:sz w:val="24"/>
          <w:szCs w:val="24"/>
        </w:rPr>
        <w:t xml:space="preserve"> the </w:t>
      </w:r>
      <w:proofErr w:type="spellStart"/>
      <w:r w:rsidRPr="009C44B7">
        <w:rPr>
          <w:rFonts w:ascii="Calibri" w:hAnsi="Calibri" w:cs="Calibri"/>
          <w:sz w:val="24"/>
          <w:szCs w:val="24"/>
        </w:rPr>
        <w:t>ccNSO</w:t>
      </w:r>
      <w:proofErr w:type="spellEnd"/>
      <w:r w:rsidR="001B461C" w:rsidRPr="009C44B7">
        <w:rPr>
          <w:rFonts w:ascii="Calibri" w:hAnsi="Calibri" w:cs="Calibri"/>
          <w:sz w:val="24"/>
          <w:szCs w:val="24"/>
        </w:rPr>
        <w:t xml:space="preserve"> for</w:t>
      </w:r>
      <w:r w:rsidR="00F425AA" w:rsidRPr="009C44B7">
        <w:rPr>
          <w:rFonts w:ascii="Calibri" w:hAnsi="Calibri" w:cs="Calibri"/>
          <w:sz w:val="24"/>
          <w:szCs w:val="24"/>
        </w:rPr>
        <w:t xml:space="preserve"> </w:t>
      </w:r>
      <w:r w:rsidR="001B461C" w:rsidRPr="009C44B7">
        <w:rPr>
          <w:rFonts w:ascii="Calibri" w:hAnsi="Calibri" w:cs="Calibri"/>
          <w:sz w:val="24"/>
          <w:szCs w:val="24"/>
        </w:rPr>
        <w:t>the On</w:t>
      </w:r>
      <w:r w:rsidR="00F12A66">
        <w:rPr>
          <w:rFonts w:ascii="Calibri" w:hAnsi="Calibri" w:cs="Calibri"/>
          <w:sz w:val="24"/>
          <w:szCs w:val="24"/>
        </w:rPr>
        <w:t>b</w:t>
      </w:r>
      <w:r w:rsidR="001B461C" w:rsidRPr="009C44B7">
        <w:rPr>
          <w:rFonts w:ascii="Calibri" w:hAnsi="Calibri" w:cs="Calibri"/>
          <w:sz w:val="24"/>
          <w:szCs w:val="24"/>
        </w:rPr>
        <w:t xml:space="preserve">oarding and Mentoring Committee (OMC). </w:t>
      </w:r>
    </w:p>
    <w:p w14:paraId="6C4C88F7" w14:textId="77777777" w:rsidR="00EB108D" w:rsidRDefault="00EB108D" w:rsidP="009C44B7">
      <w:pPr>
        <w:jc w:val="both"/>
        <w:rPr>
          <w:rFonts w:ascii="Calibri" w:hAnsi="Calibri" w:cs="Calibri"/>
          <w:sz w:val="24"/>
          <w:szCs w:val="24"/>
        </w:rPr>
      </w:pPr>
    </w:p>
    <w:p w14:paraId="702563F9" w14:textId="77777777" w:rsidR="009C44B7" w:rsidRPr="009C44B7" w:rsidRDefault="009C44B7" w:rsidP="009C44B7">
      <w:pPr>
        <w:jc w:val="both"/>
        <w:rPr>
          <w:rFonts w:ascii="Calibri" w:hAnsi="Calibri" w:cs="Calibri"/>
          <w:sz w:val="24"/>
          <w:szCs w:val="24"/>
        </w:rPr>
      </w:pPr>
    </w:p>
    <w:p w14:paraId="4F2F5AEC" w14:textId="77777777" w:rsidR="00EB108D" w:rsidRPr="009C44B7" w:rsidRDefault="0020436F" w:rsidP="009C44B7">
      <w:pPr>
        <w:pStyle w:val="Heading1"/>
        <w:keepNext w:val="0"/>
        <w:keepLines w:val="0"/>
        <w:numPr>
          <w:ilvl w:val="0"/>
          <w:numId w:val="1"/>
        </w:numPr>
        <w:spacing w:before="0" w:after="0"/>
        <w:jc w:val="both"/>
        <w:rPr>
          <w:rFonts w:ascii="Calibri" w:eastAsia="Calibri" w:hAnsi="Calibri" w:cs="Calibri"/>
          <w:b/>
          <w:bCs/>
          <w:sz w:val="24"/>
          <w:szCs w:val="24"/>
        </w:rPr>
      </w:pPr>
      <w:bookmarkStart w:id="3" w:name="_heading=h.1fob9te" w:colFirst="0" w:colLast="0"/>
      <w:bookmarkStart w:id="4" w:name="_Toc166578159"/>
      <w:bookmarkEnd w:id="3"/>
      <w:r w:rsidRPr="009C44B7">
        <w:rPr>
          <w:rFonts w:ascii="Calibri" w:eastAsia="Calibri" w:hAnsi="Calibri" w:cs="Calibri"/>
          <w:b/>
          <w:bCs/>
          <w:sz w:val="24"/>
          <w:szCs w:val="24"/>
        </w:rPr>
        <w:t>Objective</w:t>
      </w:r>
      <w:bookmarkEnd w:id="4"/>
    </w:p>
    <w:p w14:paraId="66BFFEDA" w14:textId="77777777" w:rsidR="00EB108D" w:rsidRPr="009C44B7" w:rsidRDefault="00EB108D" w:rsidP="009C44B7">
      <w:pPr>
        <w:jc w:val="both"/>
        <w:rPr>
          <w:rFonts w:ascii="Calibri" w:eastAsia="Calibri" w:hAnsi="Calibri" w:cs="Calibri"/>
          <w:sz w:val="24"/>
          <w:szCs w:val="24"/>
        </w:rPr>
      </w:pPr>
    </w:p>
    <w:p w14:paraId="6EA0D958" w14:textId="203AC1F5" w:rsidR="00EB108D" w:rsidRPr="009C44B7" w:rsidRDefault="0020436F" w:rsidP="009C44B7">
      <w:pPr>
        <w:jc w:val="both"/>
        <w:rPr>
          <w:rFonts w:ascii="Calibri" w:eastAsia="Calibri" w:hAnsi="Calibri" w:cs="Calibri"/>
          <w:sz w:val="24"/>
          <w:szCs w:val="24"/>
        </w:rPr>
      </w:pPr>
      <w:r w:rsidRPr="009C44B7">
        <w:rPr>
          <w:rFonts w:ascii="Calibri" w:eastAsia="Calibri" w:hAnsi="Calibri" w:cs="Calibri"/>
          <w:sz w:val="24"/>
          <w:szCs w:val="24"/>
        </w:rPr>
        <w:t xml:space="preserve">The </w:t>
      </w:r>
      <w:proofErr w:type="spellStart"/>
      <w:r w:rsidRPr="009C44B7">
        <w:rPr>
          <w:rFonts w:ascii="Calibri" w:eastAsia="Calibri" w:hAnsi="Calibri" w:cs="Calibri"/>
          <w:sz w:val="24"/>
          <w:szCs w:val="24"/>
        </w:rPr>
        <w:t>ccNSO</w:t>
      </w:r>
      <w:proofErr w:type="spellEnd"/>
      <w:r w:rsidRPr="009C44B7">
        <w:rPr>
          <w:rFonts w:ascii="Calibri" w:eastAsia="Calibri" w:hAnsi="Calibri" w:cs="Calibri"/>
          <w:sz w:val="24"/>
          <w:szCs w:val="24"/>
        </w:rPr>
        <w:t xml:space="preserve"> O</w:t>
      </w:r>
      <w:r w:rsidR="00243E9F" w:rsidRPr="009C44B7">
        <w:rPr>
          <w:rFonts w:ascii="Calibri" w:eastAsia="Calibri" w:hAnsi="Calibri" w:cs="Calibri"/>
          <w:sz w:val="24"/>
          <w:szCs w:val="24"/>
        </w:rPr>
        <w:t>M</w:t>
      </w:r>
      <w:r w:rsidRPr="009C44B7">
        <w:rPr>
          <w:rFonts w:ascii="Calibri" w:eastAsia="Calibri" w:hAnsi="Calibri" w:cs="Calibri"/>
          <w:sz w:val="24"/>
          <w:szCs w:val="24"/>
        </w:rPr>
        <w:t>C is established as a standing committee</w:t>
      </w:r>
      <w:r w:rsidR="00F425AA" w:rsidRPr="009C44B7">
        <w:rPr>
          <w:rFonts w:ascii="Calibri" w:eastAsia="Calibri" w:hAnsi="Calibri" w:cs="Calibri"/>
          <w:sz w:val="24"/>
          <w:szCs w:val="24"/>
        </w:rPr>
        <w:t>. It’s objective</w:t>
      </w:r>
      <w:r w:rsidR="00243E9F" w:rsidRPr="009C44B7">
        <w:rPr>
          <w:rFonts w:ascii="Calibri" w:eastAsia="Calibri" w:hAnsi="Calibri" w:cs="Calibri"/>
          <w:sz w:val="24"/>
          <w:szCs w:val="24"/>
        </w:rPr>
        <w:t>s</w:t>
      </w:r>
      <w:r w:rsidR="00F425AA" w:rsidRPr="009C44B7">
        <w:rPr>
          <w:rFonts w:ascii="Calibri" w:eastAsia="Calibri" w:hAnsi="Calibri" w:cs="Calibri"/>
          <w:sz w:val="24"/>
          <w:szCs w:val="24"/>
        </w:rPr>
        <w:t xml:space="preserve"> </w:t>
      </w:r>
      <w:r w:rsidR="00243E9F" w:rsidRPr="009C44B7">
        <w:rPr>
          <w:rFonts w:ascii="Calibri" w:eastAsia="Calibri" w:hAnsi="Calibri" w:cs="Calibri"/>
          <w:sz w:val="24"/>
          <w:szCs w:val="24"/>
        </w:rPr>
        <w:t>are</w:t>
      </w:r>
      <w:r w:rsidRPr="009C44B7">
        <w:rPr>
          <w:rFonts w:ascii="Calibri" w:eastAsia="Calibri" w:hAnsi="Calibri" w:cs="Calibri"/>
          <w:sz w:val="24"/>
          <w:szCs w:val="24"/>
        </w:rPr>
        <w:t xml:space="preserve"> to:</w:t>
      </w:r>
    </w:p>
    <w:p w14:paraId="2BBEF13E" w14:textId="54AB10F3" w:rsidR="00EB108D" w:rsidRPr="009C44B7" w:rsidRDefault="00F425AA" w:rsidP="009C44B7">
      <w:pPr>
        <w:numPr>
          <w:ilvl w:val="0"/>
          <w:numId w:val="6"/>
        </w:numPr>
        <w:jc w:val="both"/>
        <w:rPr>
          <w:rFonts w:ascii="Calibri" w:eastAsia="Calibri" w:hAnsi="Calibri" w:cs="Calibri"/>
          <w:sz w:val="24"/>
          <w:szCs w:val="24"/>
        </w:rPr>
      </w:pPr>
      <w:r w:rsidRPr="009C44B7">
        <w:rPr>
          <w:rFonts w:ascii="Calibri" w:eastAsia="Calibri" w:hAnsi="Calibri" w:cs="Calibri"/>
          <w:sz w:val="24"/>
          <w:szCs w:val="24"/>
        </w:rPr>
        <w:t>Develop an</w:t>
      </w:r>
      <w:r w:rsidR="0020436F" w:rsidRPr="009C44B7">
        <w:rPr>
          <w:rFonts w:ascii="Calibri" w:eastAsia="Calibri" w:hAnsi="Calibri" w:cs="Calibri"/>
          <w:sz w:val="24"/>
          <w:szCs w:val="24"/>
        </w:rPr>
        <w:t xml:space="preserve"> ongoing </w:t>
      </w:r>
      <w:r w:rsidRPr="009C44B7">
        <w:rPr>
          <w:rFonts w:ascii="Calibri" w:eastAsia="Calibri" w:hAnsi="Calibri" w:cs="Calibri"/>
          <w:sz w:val="24"/>
          <w:szCs w:val="24"/>
        </w:rPr>
        <w:t>program</w:t>
      </w:r>
      <w:r w:rsidR="0020436F" w:rsidRPr="009C44B7">
        <w:rPr>
          <w:rFonts w:ascii="Calibri" w:eastAsia="Calibri" w:hAnsi="Calibri" w:cs="Calibri"/>
          <w:sz w:val="24"/>
          <w:szCs w:val="24"/>
        </w:rPr>
        <w:t xml:space="preserve"> </w:t>
      </w:r>
      <w:r w:rsidRPr="009C44B7">
        <w:rPr>
          <w:rFonts w:ascii="Calibri" w:eastAsia="Calibri" w:hAnsi="Calibri" w:cs="Calibri"/>
          <w:sz w:val="24"/>
          <w:szCs w:val="24"/>
        </w:rPr>
        <w:t xml:space="preserve">for on-boarding and mentoring of (potential) newcomers to the </w:t>
      </w:r>
      <w:proofErr w:type="spellStart"/>
      <w:r w:rsidRPr="009C44B7">
        <w:rPr>
          <w:rFonts w:ascii="Calibri" w:eastAsia="Calibri" w:hAnsi="Calibri" w:cs="Calibri"/>
          <w:sz w:val="24"/>
          <w:szCs w:val="24"/>
        </w:rPr>
        <w:t>ccNSO</w:t>
      </w:r>
      <w:proofErr w:type="spellEnd"/>
      <w:r w:rsidRPr="009C44B7">
        <w:rPr>
          <w:rFonts w:ascii="Calibri" w:eastAsia="Calibri" w:hAnsi="Calibri" w:cs="Calibri"/>
          <w:sz w:val="24"/>
          <w:szCs w:val="24"/>
        </w:rPr>
        <w:t>.</w:t>
      </w:r>
    </w:p>
    <w:p w14:paraId="361029D9" w14:textId="092F9C03" w:rsidR="00F425AA" w:rsidRPr="009C44B7" w:rsidRDefault="00F425AA" w:rsidP="009C44B7">
      <w:pPr>
        <w:numPr>
          <w:ilvl w:val="0"/>
          <w:numId w:val="6"/>
        </w:numPr>
        <w:jc w:val="both"/>
        <w:rPr>
          <w:rFonts w:ascii="Calibri" w:eastAsia="Calibri" w:hAnsi="Calibri" w:cs="Calibri"/>
          <w:sz w:val="24"/>
          <w:szCs w:val="24"/>
        </w:rPr>
      </w:pPr>
      <w:r w:rsidRPr="009C44B7">
        <w:rPr>
          <w:rFonts w:ascii="Calibri" w:eastAsia="Calibri" w:hAnsi="Calibri" w:cs="Calibri"/>
          <w:sz w:val="24"/>
          <w:szCs w:val="24"/>
        </w:rPr>
        <w:t>Oversee and execute the on-boarding and mentoring program</w:t>
      </w:r>
      <w:r w:rsidR="00243E9F" w:rsidRPr="009C44B7">
        <w:rPr>
          <w:rFonts w:ascii="Calibri" w:eastAsia="Calibri" w:hAnsi="Calibri" w:cs="Calibri"/>
          <w:sz w:val="24"/>
          <w:szCs w:val="24"/>
        </w:rPr>
        <w:t>s</w:t>
      </w:r>
      <w:r w:rsidRPr="009C44B7">
        <w:rPr>
          <w:rFonts w:ascii="Calibri" w:eastAsia="Calibri" w:hAnsi="Calibri" w:cs="Calibri"/>
          <w:sz w:val="24"/>
          <w:szCs w:val="24"/>
        </w:rPr>
        <w:t xml:space="preserve"> </w:t>
      </w:r>
    </w:p>
    <w:p w14:paraId="57399D21" w14:textId="68309A46" w:rsidR="00EB108D" w:rsidRPr="009C44B7" w:rsidRDefault="00F425AA" w:rsidP="009C44B7">
      <w:pPr>
        <w:numPr>
          <w:ilvl w:val="0"/>
          <w:numId w:val="6"/>
        </w:numPr>
        <w:jc w:val="both"/>
        <w:rPr>
          <w:rFonts w:ascii="Calibri" w:eastAsia="Calibri" w:hAnsi="Calibri" w:cs="Calibri"/>
          <w:sz w:val="24"/>
          <w:szCs w:val="24"/>
        </w:rPr>
      </w:pPr>
      <w:r w:rsidRPr="009C44B7">
        <w:rPr>
          <w:rFonts w:ascii="Calibri" w:eastAsia="Calibri" w:hAnsi="Calibri" w:cs="Calibri"/>
          <w:sz w:val="24"/>
          <w:szCs w:val="24"/>
        </w:rPr>
        <w:t xml:space="preserve">Increase </w:t>
      </w:r>
      <w:r w:rsidR="0020436F" w:rsidRPr="009C44B7">
        <w:rPr>
          <w:rFonts w:ascii="Calibri" w:eastAsia="Calibri" w:hAnsi="Calibri" w:cs="Calibri"/>
          <w:sz w:val="24"/>
          <w:szCs w:val="24"/>
        </w:rPr>
        <w:t xml:space="preserve">awareness </w:t>
      </w:r>
      <w:r w:rsidRPr="009C44B7">
        <w:rPr>
          <w:rFonts w:ascii="Calibri" w:eastAsia="Calibri" w:hAnsi="Calibri" w:cs="Calibri"/>
          <w:sz w:val="24"/>
          <w:szCs w:val="24"/>
        </w:rPr>
        <w:t xml:space="preserve">of the </w:t>
      </w:r>
      <w:proofErr w:type="spellStart"/>
      <w:r w:rsidRPr="009C44B7">
        <w:rPr>
          <w:rFonts w:ascii="Calibri" w:eastAsia="Calibri" w:hAnsi="Calibri" w:cs="Calibri"/>
          <w:sz w:val="24"/>
          <w:szCs w:val="24"/>
        </w:rPr>
        <w:t>ccNSO</w:t>
      </w:r>
      <w:proofErr w:type="spellEnd"/>
      <w:r w:rsidRPr="009C44B7">
        <w:rPr>
          <w:rFonts w:ascii="Calibri" w:eastAsia="Calibri" w:hAnsi="Calibri" w:cs="Calibri"/>
          <w:sz w:val="24"/>
          <w:szCs w:val="24"/>
        </w:rPr>
        <w:t xml:space="preserve"> with other programs for newcomers, for example the ICANN’s fellowship program and coordinate on-boarding and mentoring efforts with other </w:t>
      </w:r>
      <w:r w:rsidR="00243E9F" w:rsidRPr="009C44B7">
        <w:rPr>
          <w:rFonts w:ascii="Calibri" w:eastAsia="Calibri" w:hAnsi="Calibri" w:cs="Calibri"/>
          <w:sz w:val="24"/>
          <w:szCs w:val="24"/>
        </w:rPr>
        <w:t>S</w:t>
      </w:r>
      <w:r w:rsidRPr="009C44B7">
        <w:rPr>
          <w:rFonts w:ascii="Calibri" w:eastAsia="Calibri" w:hAnsi="Calibri" w:cs="Calibri"/>
          <w:sz w:val="24"/>
          <w:szCs w:val="24"/>
        </w:rPr>
        <w:t xml:space="preserve">upporting </w:t>
      </w:r>
      <w:r w:rsidR="00243E9F" w:rsidRPr="009C44B7">
        <w:rPr>
          <w:rFonts w:ascii="Calibri" w:eastAsia="Calibri" w:hAnsi="Calibri" w:cs="Calibri"/>
          <w:sz w:val="24"/>
          <w:szCs w:val="24"/>
        </w:rPr>
        <w:t>O</w:t>
      </w:r>
      <w:r w:rsidRPr="009C44B7">
        <w:rPr>
          <w:rFonts w:ascii="Calibri" w:eastAsia="Calibri" w:hAnsi="Calibri" w:cs="Calibri"/>
          <w:sz w:val="24"/>
          <w:szCs w:val="24"/>
        </w:rPr>
        <w:t xml:space="preserve">rganizations and </w:t>
      </w:r>
      <w:r w:rsidR="00243E9F" w:rsidRPr="009C44B7">
        <w:rPr>
          <w:rFonts w:ascii="Calibri" w:eastAsia="Calibri" w:hAnsi="Calibri" w:cs="Calibri"/>
          <w:sz w:val="24"/>
          <w:szCs w:val="24"/>
        </w:rPr>
        <w:t>A</w:t>
      </w:r>
      <w:r w:rsidRPr="009C44B7">
        <w:rPr>
          <w:rFonts w:ascii="Calibri" w:eastAsia="Calibri" w:hAnsi="Calibri" w:cs="Calibri"/>
          <w:sz w:val="24"/>
          <w:szCs w:val="24"/>
        </w:rPr>
        <w:t xml:space="preserve">dvisory </w:t>
      </w:r>
      <w:r w:rsidR="00243E9F" w:rsidRPr="009C44B7">
        <w:rPr>
          <w:rFonts w:ascii="Calibri" w:eastAsia="Calibri" w:hAnsi="Calibri" w:cs="Calibri"/>
          <w:sz w:val="24"/>
          <w:szCs w:val="24"/>
        </w:rPr>
        <w:t>C</w:t>
      </w:r>
      <w:r w:rsidRPr="009C44B7">
        <w:rPr>
          <w:rFonts w:ascii="Calibri" w:eastAsia="Calibri" w:hAnsi="Calibri" w:cs="Calibri"/>
          <w:sz w:val="24"/>
          <w:szCs w:val="24"/>
        </w:rPr>
        <w:t>ommittees</w:t>
      </w:r>
      <w:r w:rsidR="0020436F" w:rsidRPr="009C44B7">
        <w:rPr>
          <w:rFonts w:ascii="Calibri" w:eastAsia="Calibri" w:hAnsi="Calibri" w:cs="Calibri"/>
          <w:sz w:val="24"/>
          <w:szCs w:val="24"/>
        </w:rPr>
        <w:t>.</w:t>
      </w:r>
    </w:p>
    <w:p w14:paraId="35944131" w14:textId="28D5593A" w:rsidR="001B461C" w:rsidRPr="009C44B7" w:rsidRDefault="001B461C" w:rsidP="009C44B7">
      <w:pPr>
        <w:numPr>
          <w:ilvl w:val="0"/>
          <w:numId w:val="6"/>
        </w:numPr>
        <w:jc w:val="both"/>
        <w:rPr>
          <w:rFonts w:ascii="Calibri" w:eastAsia="Calibri" w:hAnsi="Calibri" w:cs="Calibri"/>
          <w:sz w:val="24"/>
          <w:szCs w:val="24"/>
        </w:rPr>
      </w:pPr>
      <w:r w:rsidRPr="009C44B7">
        <w:rPr>
          <w:rFonts w:ascii="Calibri" w:eastAsia="Calibri" w:hAnsi="Calibri" w:cs="Calibri"/>
          <w:sz w:val="24"/>
          <w:szCs w:val="24"/>
        </w:rPr>
        <w:t xml:space="preserve">Maintain and when deemed necessary develop additional </w:t>
      </w:r>
      <w:proofErr w:type="spellStart"/>
      <w:r w:rsidRPr="009C44B7">
        <w:rPr>
          <w:rFonts w:ascii="Calibri" w:eastAsia="Calibri" w:hAnsi="Calibri" w:cs="Calibri"/>
          <w:sz w:val="24"/>
          <w:szCs w:val="24"/>
        </w:rPr>
        <w:t>ccNSO</w:t>
      </w:r>
      <w:proofErr w:type="spellEnd"/>
      <w:r w:rsidRPr="009C44B7">
        <w:rPr>
          <w:rFonts w:ascii="Calibri" w:eastAsia="Calibri" w:hAnsi="Calibri" w:cs="Calibri"/>
          <w:sz w:val="24"/>
          <w:szCs w:val="24"/>
        </w:rPr>
        <w:t xml:space="preserve"> learn</w:t>
      </w:r>
      <w:r w:rsidR="00243E9F" w:rsidRPr="009C44B7">
        <w:rPr>
          <w:rFonts w:ascii="Calibri" w:eastAsia="Calibri" w:hAnsi="Calibri" w:cs="Calibri"/>
          <w:sz w:val="24"/>
          <w:szCs w:val="24"/>
        </w:rPr>
        <w:t>ing material</w:t>
      </w:r>
    </w:p>
    <w:p w14:paraId="066B4826" w14:textId="77777777" w:rsidR="00F425AA" w:rsidRDefault="00F425AA" w:rsidP="009C44B7">
      <w:pPr>
        <w:ind w:left="720"/>
        <w:jc w:val="both"/>
        <w:rPr>
          <w:rFonts w:ascii="Calibri" w:eastAsia="Calibri" w:hAnsi="Calibri" w:cs="Calibri"/>
          <w:sz w:val="24"/>
          <w:szCs w:val="24"/>
        </w:rPr>
      </w:pPr>
    </w:p>
    <w:p w14:paraId="1C89908F" w14:textId="77777777" w:rsidR="009C44B7" w:rsidRPr="009C44B7" w:rsidRDefault="009C44B7" w:rsidP="009C44B7">
      <w:pPr>
        <w:ind w:left="720"/>
        <w:jc w:val="both"/>
        <w:rPr>
          <w:rFonts w:ascii="Calibri" w:eastAsia="Calibri" w:hAnsi="Calibri" w:cs="Calibri"/>
          <w:sz w:val="24"/>
          <w:szCs w:val="24"/>
        </w:rPr>
      </w:pPr>
    </w:p>
    <w:p w14:paraId="2E08C3AC" w14:textId="77777777" w:rsidR="00EB108D" w:rsidRPr="009C44B7" w:rsidRDefault="0020436F" w:rsidP="009C44B7">
      <w:pPr>
        <w:pStyle w:val="Heading1"/>
        <w:keepNext w:val="0"/>
        <w:keepLines w:val="0"/>
        <w:numPr>
          <w:ilvl w:val="0"/>
          <w:numId w:val="1"/>
        </w:numPr>
        <w:spacing w:before="0" w:after="0"/>
        <w:jc w:val="both"/>
        <w:rPr>
          <w:rFonts w:ascii="Calibri" w:eastAsia="Calibri" w:hAnsi="Calibri" w:cs="Calibri"/>
          <w:b/>
          <w:bCs/>
          <w:sz w:val="24"/>
          <w:szCs w:val="24"/>
        </w:rPr>
      </w:pPr>
      <w:bookmarkStart w:id="5" w:name="_heading=h.3znysh7" w:colFirst="0" w:colLast="0"/>
      <w:bookmarkStart w:id="6" w:name="_Toc166578160"/>
      <w:bookmarkEnd w:id="5"/>
      <w:r w:rsidRPr="009C44B7">
        <w:rPr>
          <w:rFonts w:ascii="Calibri" w:eastAsia="Calibri" w:hAnsi="Calibri" w:cs="Calibri"/>
          <w:b/>
          <w:bCs/>
          <w:sz w:val="24"/>
          <w:szCs w:val="24"/>
        </w:rPr>
        <w:t>Scope &amp; Activities</w:t>
      </w:r>
      <w:bookmarkEnd w:id="6"/>
    </w:p>
    <w:p w14:paraId="214760FF" w14:textId="77777777" w:rsidR="00EB108D" w:rsidRPr="009C44B7" w:rsidRDefault="00EB108D" w:rsidP="009C44B7">
      <w:pPr>
        <w:jc w:val="both"/>
        <w:rPr>
          <w:rFonts w:ascii="Calibri" w:eastAsia="Calibri" w:hAnsi="Calibri" w:cs="Calibri"/>
          <w:sz w:val="24"/>
          <w:szCs w:val="24"/>
        </w:rPr>
      </w:pPr>
    </w:p>
    <w:p w14:paraId="4A60E35D" w14:textId="77777777" w:rsidR="00EB108D" w:rsidRPr="009C44B7" w:rsidRDefault="0020436F" w:rsidP="009C44B7">
      <w:pPr>
        <w:jc w:val="both"/>
        <w:rPr>
          <w:rFonts w:ascii="Calibri" w:eastAsia="Calibri" w:hAnsi="Calibri" w:cs="Calibri"/>
          <w:sz w:val="24"/>
          <w:szCs w:val="24"/>
        </w:rPr>
      </w:pPr>
      <w:r w:rsidRPr="009C44B7">
        <w:rPr>
          <w:rFonts w:ascii="Calibri" w:eastAsia="Calibri" w:hAnsi="Calibri" w:cs="Calibri"/>
          <w:sz w:val="24"/>
          <w:szCs w:val="24"/>
        </w:rPr>
        <w:t>In pursuing its objective, the Committee will undertake the following activities:</w:t>
      </w:r>
    </w:p>
    <w:p w14:paraId="01FF40A1" w14:textId="41240CD1" w:rsidR="00EB108D" w:rsidRPr="009C44B7" w:rsidRDefault="0020436F" w:rsidP="009C44B7">
      <w:pPr>
        <w:numPr>
          <w:ilvl w:val="0"/>
          <w:numId w:val="8"/>
        </w:numPr>
        <w:jc w:val="both"/>
        <w:rPr>
          <w:rFonts w:ascii="Calibri" w:eastAsia="Calibri" w:hAnsi="Calibri" w:cs="Calibri"/>
          <w:sz w:val="24"/>
          <w:szCs w:val="24"/>
        </w:rPr>
      </w:pPr>
      <w:r w:rsidRPr="009C44B7">
        <w:rPr>
          <w:rFonts w:ascii="Calibri" w:eastAsia="Calibri" w:hAnsi="Calibri" w:cs="Calibri"/>
          <w:sz w:val="24"/>
          <w:szCs w:val="24"/>
        </w:rPr>
        <w:t xml:space="preserve">Coordinate the various aspects of </w:t>
      </w:r>
      <w:r w:rsidR="001B461C" w:rsidRPr="009C44B7">
        <w:rPr>
          <w:rFonts w:ascii="Calibri" w:eastAsia="Calibri" w:hAnsi="Calibri" w:cs="Calibri"/>
          <w:sz w:val="24"/>
          <w:szCs w:val="24"/>
        </w:rPr>
        <w:t xml:space="preserve">on-boarding and mentoring </w:t>
      </w:r>
      <w:r w:rsidR="00467762" w:rsidRPr="009C44B7">
        <w:rPr>
          <w:rFonts w:ascii="Calibri" w:eastAsia="Calibri" w:hAnsi="Calibri" w:cs="Calibri"/>
          <w:sz w:val="24"/>
          <w:szCs w:val="24"/>
        </w:rPr>
        <w:t xml:space="preserve">to be </w:t>
      </w:r>
      <w:r w:rsidRPr="009C44B7">
        <w:rPr>
          <w:rFonts w:ascii="Calibri" w:eastAsia="Calibri" w:hAnsi="Calibri" w:cs="Calibri"/>
          <w:sz w:val="24"/>
          <w:szCs w:val="24"/>
        </w:rPr>
        <w:t xml:space="preserve">undertaken by the </w:t>
      </w:r>
      <w:proofErr w:type="spellStart"/>
      <w:r w:rsidRPr="009C44B7">
        <w:rPr>
          <w:rFonts w:ascii="Calibri" w:eastAsia="Calibri" w:hAnsi="Calibri" w:cs="Calibri"/>
          <w:sz w:val="24"/>
          <w:szCs w:val="24"/>
        </w:rPr>
        <w:t>ccNSO</w:t>
      </w:r>
      <w:proofErr w:type="spellEnd"/>
      <w:r w:rsidRPr="009C44B7">
        <w:rPr>
          <w:rFonts w:ascii="Calibri" w:eastAsia="Calibri" w:hAnsi="Calibri" w:cs="Calibri"/>
          <w:sz w:val="24"/>
          <w:szCs w:val="24"/>
        </w:rPr>
        <w:t>, including</w:t>
      </w:r>
      <w:r w:rsidR="001B461C" w:rsidRPr="009C44B7">
        <w:rPr>
          <w:rFonts w:ascii="Calibri" w:eastAsia="Calibri" w:hAnsi="Calibri" w:cs="Calibri"/>
          <w:sz w:val="24"/>
          <w:szCs w:val="24"/>
        </w:rPr>
        <w:t>, but not limited to</w:t>
      </w:r>
      <w:r w:rsidRPr="009C44B7">
        <w:rPr>
          <w:rFonts w:ascii="Calibri" w:eastAsia="Calibri" w:hAnsi="Calibri" w:cs="Calibri"/>
          <w:sz w:val="24"/>
          <w:szCs w:val="24"/>
        </w:rPr>
        <w:t xml:space="preserve">: </w:t>
      </w:r>
    </w:p>
    <w:p w14:paraId="385F0BCC" w14:textId="77777777" w:rsidR="00EB108D" w:rsidRPr="009C44B7" w:rsidRDefault="0020436F" w:rsidP="009C44B7">
      <w:pPr>
        <w:numPr>
          <w:ilvl w:val="1"/>
          <w:numId w:val="8"/>
        </w:numPr>
        <w:jc w:val="both"/>
        <w:rPr>
          <w:rFonts w:ascii="Calibri" w:eastAsia="Calibri" w:hAnsi="Calibri" w:cs="Calibri"/>
          <w:sz w:val="24"/>
          <w:szCs w:val="24"/>
        </w:rPr>
      </w:pPr>
      <w:r w:rsidRPr="009C44B7">
        <w:rPr>
          <w:rFonts w:ascii="Calibri" w:eastAsia="Calibri" w:hAnsi="Calibri" w:cs="Calibri"/>
          <w:sz w:val="24"/>
          <w:szCs w:val="24"/>
        </w:rPr>
        <w:t>communication around those activities</w:t>
      </w:r>
    </w:p>
    <w:p w14:paraId="19920F0A" w14:textId="04CE0AD1" w:rsidR="00243E9F" w:rsidRPr="009C44B7" w:rsidRDefault="00243E9F" w:rsidP="009C44B7">
      <w:pPr>
        <w:numPr>
          <w:ilvl w:val="1"/>
          <w:numId w:val="8"/>
        </w:numPr>
        <w:jc w:val="both"/>
        <w:rPr>
          <w:rFonts w:ascii="Calibri" w:eastAsia="Calibri" w:hAnsi="Calibri" w:cs="Calibri"/>
          <w:sz w:val="24"/>
          <w:szCs w:val="24"/>
        </w:rPr>
      </w:pPr>
      <w:r w:rsidRPr="009C44B7">
        <w:rPr>
          <w:rFonts w:ascii="Calibri" w:eastAsia="Calibri" w:hAnsi="Calibri" w:cs="Calibri"/>
          <w:sz w:val="24"/>
          <w:szCs w:val="24"/>
        </w:rPr>
        <w:t>planning meetings with newcomers (in-person and/or virtual)</w:t>
      </w:r>
    </w:p>
    <w:p w14:paraId="7BED9D80" w14:textId="29F21A39" w:rsidR="00467762" w:rsidRPr="009C44B7" w:rsidRDefault="00467762" w:rsidP="009C44B7">
      <w:pPr>
        <w:numPr>
          <w:ilvl w:val="0"/>
          <w:numId w:val="8"/>
        </w:numPr>
        <w:jc w:val="both"/>
        <w:rPr>
          <w:rFonts w:ascii="Calibri" w:eastAsia="Calibri" w:hAnsi="Calibri" w:cs="Calibri"/>
          <w:sz w:val="24"/>
          <w:szCs w:val="24"/>
        </w:rPr>
      </w:pPr>
      <w:r w:rsidRPr="009C44B7">
        <w:rPr>
          <w:rFonts w:ascii="Calibri" w:eastAsia="Calibri" w:hAnsi="Calibri" w:cs="Calibri"/>
          <w:sz w:val="24"/>
          <w:szCs w:val="24"/>
        </w:rPr>
        <w:t xml:space="preserve">Engage with ICANN and other similar groups </w:t>
      </w:r>
      <w:r w:rsidR="00243E9F" w:rsidRPr="009C44B7">
        <w:rPr>
          <w:rFonts w:ascii="Calibri" w:eastAsia="Calibri" w:hAnsi="Calibri" w:cs="Calibri"/>
          <w:sz w:val="24"/>
          <w:szCs w:val="24"/>
        </w:rPr>
        <w:t xml:space="preserve">onboarding and mentoring groups of </w:t>
      </w:r>
      <w:r w:rsidRPr="009C44B7">
        <w:rPr>
          <w:rFonts w:ascii="Calibri" w:eastAsia="Calibri" w:hAnsi="Calibri" w:cs="Calibri"/>
          <w:sz w:val="24"/>
          <w:szCs w:val="24"/>
        </w:rPr>
        <w:t>other Supporting Organizations or Advisory Committee</w:t>
      </w:r>
      <w:r w:rsidR="00243E9F" w:rsidRPr="009C44B7">
        <w:rPr>
          <w:rFonts w:ascii="Calibri" w:eastAsia="Calibri" w:hAnsi="Calibri" w:cs="Calibri"/>
          <w:sz w:val="24"/>
          <w:szCs w:val="24"/>
        </w:rPr>
        <w:t>,</w:t>
      </w:r>
      <w:r w:rsidRPr="009C44B7">
        <w:rPr>
          <w:rFonts w:ascii="Calibri" w:eastAsia="Calibri" w:hAnsi="Calibri" w:cs="Calibri"/>
          <w:sz w:val="24"/>
          <w:szCs w:val="24"/>
        </w:rPr>
        <w:t xml:space="preserve"> to learn and share experiences in on-boarding and mentoring</w:t>
      </w:r>
    </w:p>
    <w:p w14:paraId="3F93126F" w14:textId="4066F19B" w:rsidR="00467762" w:rsidRPr="009C44B7" w:rsidRDefault="00467762" w:rsidP="009C44B7">
      <w:pPr>
        <w:numPr>
          <w:ilvl w:val="0"/>
          <w:numId w:val="8"/>
        </w:numPr>
        <w:jc w:val="both"/>
        <w:rPr>
          <w:rFonts w:ascii="Calibri" w:eastAsia="Calibri" w:hAnsi="Calibri" w:cs="Calibri"/>
          <w:sz w:val="24"/>
          <w:szCs w:val="24"/>
        </w:rPr>
      </w:pPr>
      <w:r w:rsidRPr="009C44B7">
        <w:rPr>
          <w:rFonts w:ascii="Calibri" w:eastAsia="Calibri" w:hAnsi="Calibri" w:cs="Calibri"/>
          <w:sz w:val="24"/>
          <w:szCs w:val="24"/>
        </w:rPr>
        <w:t>To develop its on-boarding and mentoring program</w:t>
      </w:r>
      <w:r w:rsidR="00243E9F" w:rsidRPr="009C44B7">
        <w:rPr>
          <w:rFonts w:ascii="Calibri" w:eastAsia="Calibri" w:hAnsi="Calibri" w:cs="Calibri"/>
          <w:sz w:val="24"/>
          <w:szCs w:val="24"/>
        </w:rPr>
        <w:t>s</w:t>
      </w:r>
      <w:r w:rsidRPr="009C44B7">
        <w:rPr>
          <w:rFonts w:ascii="Calibri" w:eastAsia="Calibri" w:hAnsi="Calibri" w:cs="Calibri"/>
          <w:sz w:val="24"/>
          <w:szCs w:val="24"/>
        </w:rPr>
        <w:t xml:space="preserve">, review </w:t>
      </w:r>
      <w:r w:rsidR="007B65A1" w:rsidRPr="009C44B7">
        <w:rPr>
          <w:rFonts w:ascii="Calibri" w:eastAsia="Calibri" w:hAnsi="Calibri" w:cs="Calibri"/>
          <w:sz w:val="24"/>
          <w:szCs w:val="24"/>
        </w:rPr>
        <w:t>existing material, such as b</w:t>
      </w:r>
      <w:r w:rsidR="00161325" w:rsidRPr="009C44B7">
        <w:rPr>
          <w:rFonts w:ascii="Calibri" w:eastAsia="Calibri" w:hAnsi="Calibri" w:cs="Calibri"/>
          <w:sz w:val="24"/>
          <w:szCs w:val="24"/>
        </w:rPr>
        <w:t>u</w:t>
      </w:r>
      <w:r w:rsidR="007B65A1" w:rsidRPr="009C44B7">
        <w:rPr>
          <w:rFonts w:ascii="Calibri" w:eastAsia="Calibri" w:hAnsi="Calibri" w:cs="Calibri"/>
          <w:sz w:val="24"/>
          <w:szCs w:val="24"/>
        </w:rPr>
        <w:t xml:space="preserve">t not limited to </w:t>
      </w:r>
      <w:r w:rsidR="00161325" w:rsidRPr="009C44B7">
        <w:rPr>
          <w:rFonts w:ascii="Calibri" w:eastAsia="Calibri" w:hAnsi="Calibri" w:cs="Calibri"/>
          <w:sz w:val="24"/>
          <w:szCs w:val="24"/>
        </w:rPr>
        <w:t xml:space="preserve">the </w:t>
      </w:r>
      <w:proofErr w:type="spellStart"/>
      <w:r w:rsidR="00161325" w:rsidRPr="009C44B7">
        <w:rPr>
          <w:rFonts w:ascii="Calibri" w:eastAsia="Calibri" w:hAnsi="Calibri" w:cs="Calibri"/>
          <w:sz w:val="24"/>
          <w:szCs w:val="24"/>
        </w:rPr>
        <w:t>ccNSO</w:t>
      </w:r>
      <w:proofErr w:type="spellEnd"/>
      <w:r w:rsidR="00161325" w:rsidRPr="009C44B7">
        <w:rPr>
          <w:rFonts w:ascii="Calibri" w:eastAsia="Calibri" w:hAnsi="Calibri" w:cs="Calibri"/>
          <w:sz w:val="24"/>
          <w:szCs w:val="24"/>
        </w:rPr>
        <w:t xml:space="preserve"> Onboarding Program ( See: </w:t>
      </w:r>
      <w:proofErr w:type="spellStart"/>
      <w:r w:rsidR="00161325" w:rsidRPr="009C44B7">
        <w:rPr>
          <w:rFonts w:ascii="Calibri" w:eastAsia="Calibri" w:hAnsi="Calibri" w:cs="Calibri"/>
          <w:sz w:val="24"/>
          <w:szCs w:val="24"/>
        </w:rPr>
        <w:t>ToR</w:t>
      </w:r>
      <w:proofErr w:type="spellEnd"/>
      <w:r w:rsidR="00161325" w:rsidRPr="009C44B7">
        <w:rPr>
          <w:rFonts w:ascii="Calibri" w:eastAsia="Calibri" w:hAnsi="Calibri" w:cs="Calibri"/>
          <w:sz w:val="24"/>
          <w:szCs w:val="24"/>
        </w:rPr>
        <w:t xml:space="preserve"> OISC June 2021), and the </w:t>
      </w:r>
      <w:proofErr w:type="spellStart"/>
      <w:r w:rsidR="00161325" w:rsidRPr="009C44B7">
        <w:rPr>
          <w:rFonts w:ascii="Calibri" w:eastAsia="Calibri" w:hAnsi="Calibri" w:cs="Calibri"/>
          <w:sz w:val="24"/>
          <w:szCs w:val="24"/>
        </w:rPr>
        <w:t>ccNSO</w:t>
      </w:r>
      <w:proofErr w:type="spellEnd"/>
      <w:r w:rsidR="00161325" w:rsidRPr="009C44B7">
        <w:rPr>
          <w:rFonts w:ascii="Calibri" w:eastAsia="Calibri" w:hAnsi="Calibri" w:cs="Calibri"/>
          <w:sz w:val="24"/>
          <w:szCs w:val="24"/>
        </w:rPr>
        <w:t xml:space="preserve"> ICANN learn course</w:t>
      </w:r>
      <w:r w:rsidR="00243E9F" w:rsidRPr="009C44B7">
        <w:rPr>
          <w:rFonts w:ascii="Calibri" w:eastAsia="Calibri" w:hAnsi="Calibri" w:cs="Calibri"/>
          <w:sz w:val="24"/>
          <w:szCs w:val="24"/>
        </w:rPr>
        <w:t>(s)</w:t>
      </w:r>
      <w:r w:rsidR="007B65A1" w:rsidRPr="009C44B7">
        <w:rPr>
          <w:rFonts w:ascii="Calibri" w:eastAsia="Calibri" w:hAnsi="Calibri" w:cs="Calibri"/>
          <w:sz w:val="24"/>
          <w:szCs w:val="24"/>
        </w:rPr>
        <w:t xml:space="preserve"> </w:t>
      </w:r>
    </w:p>
    <w:p w14:paraId="49E6861F" w14:textId="484FAA97" w:rsidR="00EB108D" w:rsidRPr="009C44B7" w:rsidRDefault="0020436F" w:rsidP="009C44B7">
      <w:pPr>
        <w:numPr>
          <w:ilvl w:val="0"/>
          <w:numId w:val="8"/>
        </w:numPr>
        <w:jc w:val="both"/>
        <w:rPr>
          <w:rFonts w:ascii="Calibri" w:eastAsia="Calibri" w:hAnsi="Calibri" w:cs="Calibri"/>
          <w:sz w:val="24"/>
          <w:szCs w:val="24"/>
        </w:rPr>
      </w:pPr>
      <w:r w:rsidRPr="009C44B7">
        <w:rPr>
          <w:rFonts w:ascii="Calibri" w:eastAsia="Calibri" w:hAnsi="Calibri" w:cs="Calibri"/>
          <w:sz w:val="24"/>
          <w:szCs w:val="24"/>
        </w:rPr>
        <w:t>Perform operational tasks</w:t>
      </w:r>
      <w:r w:rsidR="001B461C" w:rsidRPr="009C44B7">
        <w:rPr>
          <w:rFonts w:ascii="Calibri" w:eastAsia="Calibri" w:hAnsi="Calibri" w:cs="Calibri"/>
          <w:sz w:val="24"/>
          <w:szCs w:val="24"/>
        </w:rPr>
        <w:t xml:space="preserve"> to ensure the execution of the on-boarding and mentoring program</w:t>
      </w:r>
      <w:r w:rsidR="00243E9F" w:rsidRPr="009C44B7">
        <w:rPr>
          <w:rFonts w:ascii="Calibri" w:eastAsia="Calibri" w:hAnsi="Calibri" w:cs="Calibri"/>
          <w:sz w:val="24"/>
          <w:szCs w:val="24"/>
        </w:rPr>
        <w:t>s</w:t>
      </w:r>
      <w:r w:rsidR="001B461C" w:rsidRPr="009C44B7">
        <w:rPr>
          <w:rFonts w:ascii="Calibri" w:eastAsia="Calibri" w:hAnsi="Calibri" w:cs="Calibri"/>
          <w:sz w:val="24"/>
          <w:szCs w:val="24"/>
        </w:rPr>
        <w:t>.</w:t>
      </w:r>
    </w:p>
    <w:p w14:paraId="328DB811" w14:textId="77777777" w:rsidR="001B461C" w:rsidRPr="009C44B7" w:rsidRDefault="001B461C" w:rsidP="009C44B7">
      <w:pPr>
        <w:jc w:val="both"/>
        <w:rPr>
          <w:rFonts w:ascii="Calibri" w:eastAsia="Calibri" w:hAnsi="Calibri" w:cs="Calibri"/>
          <w:sz w:val="24"/>
          <w:szCs w:val="24"/>
        </w:rPr>
      </w:pPr>
    </w:p>
    <w:p w14:paraId="2BB420D0" w14:textId="3CB2CDCB" w:rsidR="00EB108D" w:rsidRPr="009C44B7" w:rsidRDefault="0020436F" w:rsidP="009C44B7">
      <w:pPr>
        <w:jc w:val="both"/>
        <w:rPr>
          <w:rFonts w:ascii="Calibri" w:eastAsia="Calibri" w:hAnsi="Calibri" w:cs="Calibri"/>
          <w:sz w:val="24"/>
          <w:szCs w:val="24"/>
        </w:rPr>
      </w:pPr>
      <w:r w:rsidRPr="009C44B7">
        <w:rPr>
          <w:rFonts w:ascii="Calibri" w:eastAsia="Calibri" w:hAnsi="Calibri" w:cs="Calibri"/>
          <w:sz w:val="24"/>
          <w:szCs w:val="24"/>
        </w:rPr>
        <w:lastRenderedPageBreak/>
        <w:t>The O</w:t>
      </w:r>
      <w:r w:rsidR="001B461C" w:rsidRPr="009C44B7">
        <w:rPr>
          <w:rFonts w:ascii="Calibri" w:eastAsia="Calibri" w:hAnsi="Calibri" w:cs="Calibri"/>
          <w:sz w:val="24"/>
          <w:szCs w:val="24"/>
        </w:rPr>
        <w:t>M</w:t>
      </w:r>
      <w:r w:rsidRPr="009C44B7">
        <w:rPr>
          <w:rFonts w:ascii="Calibri" w:eastAsia="Calibri" w:hAnsi="Calibri" w:cs="Calibri"/>
          <w:sz w:val="24"/>
          <w:szCs w:val="24"/>
        </w:rPr>
        <w:t>C will conduct its business in the manner it considers most appropriate and effective. Recordings of calls, transcripts - if provided - and documents produced by the group will be archived and available to the public.</w:t>
      </w:r>
    </w:p>
    <w:p w14:paraId="385BA554" w14:textId="77777777" w:rsidR="00EB108D" w:rsidRPr="009C44B7" w:rsidRDefault="00EB108D" w:rsidP="009C44B7">
      <w:pPr>
        <w:jc w:val="both"/>
        <w:rPr>
          <w:rFonts w:ascii="Calibri" w:eastAsia="Calibri" w:hAnsi="Calibri" w:cs="Calibri"/>
          <w:sz w:val="24"/>
          <w:szCs w:val="24"/>
        </w:rPr>
      </w:pPr>
    </w:p>
    <w:p w14:paraId="2EE25238" w14:textId="77777777" w:rsidR="00EB108D" w:rsidRPr="009C44B7" w:rsidRDefault="0020436F" w:rsidP="009C44B7">
      <w:pPr>
        <w:pStyle w:val="Heading1"/>
        <w:numPr>
          <w:ilvl w:val="0"/>
          <w:numId w:val="1"/>
        </w:numPr>
        <w:spacing w:before="0" w:after="0"/>
        <w:jc w:val="both"/>
        <w:rPr>
          <w:rFonts w:ascii="Calibri" w:eastAsia="Calibri" w:hAnsi="Calibri" w:cs="Calibri"/>
          <w:b/>
          <w:bCs/>
          <w:sz w:val="24"/>
          <w:szCs w:val="24"/>
        </w:rPr>
      </w:pPr>
      <w:bookmarkStart w:id="7" w:name="_heading=h.2et92p0" w:colFirst="0" w:colLast="0"/>
      <w:bookmarkStart w:id="8" w:name="_Toc166578161"/>
      <w:bookmarkEnd w:id="7"/>
      <w:r w:rsidRPr="009C44B7">
        <w:rPr>
          <w:rFonts w:ascii="Calibri" w:eastAsia="Calibri" w:hAnsi="Calibri" w:cs="Calibri"/>
          <w:b/>
          <w:bCs/>
          <w:sz w:val="24"/>
          <w:szCs w:val="24"/>
        </w:rPr>
        <w:t>Reporting</w:t>
      </w:r>
      <w:bookmarkEnd w:id="8"/>
    </w:p>
    <w:p w14:paraId="3B790BDB" w14:textId="77777777" w:rsidR="00EB108D" w:rsidRPr="009C44B7" w:rsidRDefault="00EB108D" w:rsidP="009C44B7">
      <w:pPr>
        <w:jc w:val="both"/>
        <w:rPr>
          <w:rFonts w:ascii="Calibri" w:eastAsia="Calibri" w:hAnsi="Calibri" w:cs="Calibri"/>
          <w:sz w:val="24"/>
          <w:szCs w:val="24"/>
        </w:rPr>
      </w:pPr>
    </w:p>
    <w:p w14:paraId="0471F16C" w14:textId="0E89E2E5" w:rsidR="00EB108D" w:rsidRPr="009C44B7" w:rsidRDefault="0020436F" w:rsidP="009C44B7">
      <w:pPr>
        <w:jc w:val="both"/>
        <w:rPr>
          <w:rFonts w:ascii="Calibri" w:eastAsia="Calibri" w:hAnsi="Calibri" w:cs="Calibri"/>
          <w:sz w:val="24"/>
          <w:szCs w:val="24"/>
        </w:rPr>
      </w:pPr>
      <w:r w:rsidRPr="009C44B7">
        <w:rPr>
          <w:rFonts w:ascii="Calibri" w:eastAsia="Calibri" w:hAnsi="Calibri" w:cs="Calibri"/>
          <w:sz w:val="24"/>
          <w:szCs w:val="24"/>
        </w:rPr>
        <w:t>The Chair of the O</w:t>
      </w:r>
      <w:r w:rsidR="001B461C" w:rsidRPr="009C44B7">
        <w:rPr>
          <w:rFonts w:ascii="Calibri" w:eastAsia="Calibri" w:hAnsi="Calibri" w:cs="Calibri"/>
          <w:sz w:val="24"/>
          <w:szCs w:val="24"/>
        </w:rPr>
        <w:t>M</w:t>
      </w:r>
      <w:r w:rsidRPr="009C44B7">
        <w:rPr>
          <w:rFonts w:ascii="Calibri" w:eastAsia="Calibri" w:hAnsi="Calibri" w:cs="Calibri"/>
          <w:sz w:val="24"/>
          <w:szCs w:val="24"/>
        </w:rPr>
        <w:t xml:space="preserve">C will report regularly through email or in person to the ccNSO Council and the ccNSO membership. </w:t>
      </w:r>
    </w:p>
    <w:p w14:paraId="22477675" w14:textId="77777777" w:rsidR="00EB108D" w:rsidRPr="009C44B7" w:rsidRDefault="00EB108D" w:rsidP="009C44B7">
      <w:pPr>
        <w:jc w:val="both"/>
        <w:rPr>
          <w:rFonts w:ascii="Calibri" w:eastAsia="Calibri" w:hAnsi="Calibri" w:cs="Calibri"/>
          <w:sz w:val="24"/>
          <w:szCs w:val="24"/>
        </w:rPr>
      </w:pPr>
    </w:p>
    <w:p w14:paraId="3E172937" w14:textId="77777777" w:rsidR="00243E9F" w:rsidRPr="009C44B7" w:rsidRDefault="00243E9F" w:rsidP="009C44B7">
      <w:pPr>
        <w:jc w:val="both"/>
        <w:rPr>
          <w:rFonts w:ascii="Calibri" w:eastAsia="Calibri" w:hAnsi="Calibri" w:cs="Calibri"/>
          <w:sz w:val="24"/>
          <w:szCs w:val="24"/>
        </w:rPr>
      </w:pPr>
    </w:p>
    <w:p w14:paraId="2A981F27" w14:textId="24DEF6DD" w:rsidR="00EB108D" w:rsidRPr="009C44B7" w:rsidRDefault="0020436F" w:rsidP="009C44B7">
      <w:pPr>
        <w:pStyle w:val="Heading1"/>
        <w:keepNext w:val="0"/>
        <w:keepLines w:val="0"/>
        <w:numPr>
          <w:ilvl w:val="0"/>
          <w:numId w:val="1"/>
        </w:numPr>
        <w:spacing w:before="0" w:after="0"/>
        <w:jc w:val="both"/>
        <w:rPr>
          <w:rFonts w:ascii="Calibri" w:eastAsia="Calibri" w:hAnsi="Calibri" w:cs="Calibri"/>
          <w:b/>
          <w:bCs/>
          <w:sz w:val="24"/>
          <w:szCs w:val="24"/>
        </w:rPr>
      </w:pPr>
      <w:bookmarkStart w:id="9" w:name="_heading=h.tyjcwt" w:colFirst="0" w:colLast="0"/>
      <w:bookmarkStart w:id="10" w:name="_Toc166578162"/>
      <w:bookmarkEnd w:id="9"/>
      <w:r w:rsidRPr="009C44B7">
        <w:rPr>
          <w:rFonts w:ascii="Calibri" w:eastAsia="Calibri" w:hAnsi="Calibri" w:cs="Calibri"/>
          <w:b/>
          <w:bCs/>
          <w:sz w:val="24"/>
          <w:szCs w:val="24"/>
        </w:rPr>
        <w:t>Composition of the O</w:t>
      </w:r>
      <w:r w:rsidR="00497B55" w:rsidRPr="009C44B7">
        <w:rPr>
          <w:rFonts w:ascii="Calibri" w:eastAsia="Calibri" w:hAnsi="Calibri" w:cs="Calibri"/>
          <w:b/>
          <w:bCs/>
          <w:sz w:val="24"/>
          <w:szCs w:val="24"/>
        </w:rPr>
        <w:t>M</w:t>
      </w:r>
      <w:r w:rsidRPr="009C44B7">
        <w:rPr>
          <w:rFonts w:ascii="Calibri" w:eastAsia="Calibri" w:hAnsi="Calibri" w:cs="Calibri"/>
          <w:b/>
          <w:bCs/>
          <w:sz w:val="24"/>
          <w:szCs w:val="24"/>
        </w:rPr>
        <w:t>C</w:t>
      </w:r>
      <w:bookmarkEnd w:id="10"/>
    </w:p>
    <w:p w14:paraId="28EFDAEF" w14:textId="77777777" w:rsidR="00EB108D" w:rsidRPr="009C44B7" w:rsidRDefault="00EB108D" w:rsidP="009C44B7">
      <w:pPr>
        <w:jc w:val="both"/>
        <w:rPr>
          <w:rFonts w:ascii="Calibri" w:hAnsi="Calibri" w:cs="Calibri"/>
          <w:sz w:val="24"/>
          <w:szCs w:val="24"/>
        </w:rPr>
      </w:pPr>
    </w:p>
    <w:p w14:paraId="14AECC68" w14:textId="077E0A98" w:rsidR="00EB108D" w:rsidRPr="009C44B7" w:rsidRDefault="0020436F" w:rsidP="009C44B7">
      <w:pPr>
        <w:jc w:val="both"/>
        <w:rPr>
          <w:rFonts w:ascii="Calibri" w:eastAsia="Calibri" w:hAnsi="Calibri" w:cs="Calibri"/>
          <w:sz w:val="24"/>
          <w:szCs w:val="24"/>
        </w:rPr>
      </w:pPr>
      <w:r w:rsidRPr="009C44B7">
        <w:rPr>
          <w:rFonts w:ascii="Calibri" w:eastAsia="Calibri" w:hAnsi="Calibri" w:cs="Calibri"/>
          <w:sz w:val="24"/>
          <w:szCs w:val="24"/>
        </w:rPr>
        <w:t>The O</w:t>
      </w:r>
      <w:r w:rsidR="001B461C" w:rsidRPr="009C44B7">
        <w:rPr>
          <w:rFonts w:ascii="Calibri" w:eastAsia="Calibri" w:hAnsi="Calibri" w:cs="Calibri"/>
          <w:sz w:val="24"/>
          <w:szCs w:val="24"/>
        </w:rPr>
        <w:t>M</w:t>
      </w:r>
      <w:r w:rsidRPr="009C44B7">
        <w:rPr>
          <w:rFonts w:ascii="Calibri" w:eastAsia="Calibri" w:hAnsi="Calibri" w:cs="Calibri"/>
          <w:sz w:val="24"/>
          <w:szCs w:val="24"/>
        </w:rPr>
        <w:t xml:space="preserve">C shall have minimum </w:t>
      </w:r>
      <w:r w:rsidR="001B461C" w:rsidRPr="009C44B7">
        <w:rPr>
          <w:rFonts w:ascii="Calibri" w:eastAsia="Calibri" w:hAnsi="Calibri" w:cs="Calibri"/>
          <w:sz w:val="24"/>
          <w:szCs w:val="24"/>
        </w:rPr>
        <w:t>four</w:t>
      </w:r>
      <w:r w:rsidRPr="009C44B7">
        <w:rPr>
          <w:rFonts w:ascii="Calibri" w:eastAsia="Calibri" w:hAnsi="Calibri" w:cs="Calibri"/>
          <w:sz w:val="24"/>
          <w:szCs w:val="24"/>
        </w:rPr>
        <w:t xml:space="preserve"> (</w:t>
      </w:r>
      <w:r w:rsidR="001B461C" w:rsidRPr="009C44B7">
        <w:rPr>
          <w:rFonts w:ascii="Calibri" w:eastAsia="Calibri" w:hAnsi="Calibri" w:cs="Calibri"/>
          <w:sz w:val="24"/>
          <w:szCs w:val="24"/>
        </w:rPr>
        <w:t>4</w:t>
      </w:r>
      <w:r w:rsidRPr="009C44B7">
        <w:rPr>
          <w:rFonts w:ascii="Calibri" w:eastAsia="Calibri" w:hAnsi="Calibri" w:cs="Calibri"/>
          <w:sz w:val="24"/>
          <w:szCs w:val="24"/>
        </w:rPr>
        <w:t>) and maximum eight (8) members</w:t>
      </w:r>
      <w:r w:rsidR="001B461C" w:rsidRPr="009C44B7">
        <w:rPr>
          <w:rFonts w:ascii="Calibri" w:eastAsia="Calibri" w:hAnsi="Calibri" w:cs="Calibri"/>
          <w:sz w:val="24"/>
          <w:szCs w:val="24"/>
        </w:rPr>
        <w:t xml:space="preserve">. </w:t>
      </w:r>
      <w:r w:rsidRPr="009C44B7">
        <w:rPr>
          <w:rFonts w:ascii="Calibri" w:eastAsia="Calibri" w:hAnsi="Calibri" w:cs="Calibri"/>
          <w:sz w:val="24"/>
          <w:szCs w:val="24"/>
        </w:rPr>
        <w:t>Membership of the O</w:t>
      </w:r>
      <w:r w:rsidR="001B461C" w:rsidRPr="009C44B7">
        <w:rPr>
          <w:rFonts w:ascii="Calibri" w:eastAsia="Calibri" w:hAnsi="Calibri" w:cs="Calibri"/>
          <w:sz w:val="24"/>
          <w:szCs w:val="24"/>
        </w:rPr>
        <w:t>M</w:t>
      </w:r>
      <w:r w:rsidRPr="009C44B7">
        <w:rPr>
          <w:rFonts w:ascii="Calibri" w:eastAsia="Calibri" w:hAnsi="Calibri" w:cs="Calibri"/>
          <w:sz w:val="24"/>
          <w:szCs w:val="24"/>
        </w:rPr>
        <w:t>C is open to</w:t>
      </w:r>
      <w:r w:rsidR="001B461C" w:rsidRPr="009C44B7">
        <w:rPr>
          <w:rFonts w:ascii="Calibri" w:eastAsia="Calibri" w:hAnsi="Calibri" w:cs="Calibri"/>
          <w:sz w:val="24"/>
          <w:szCs w:val="24"/>
        </w:rPr>
        <w:t xml:space="preserve"> representatives of</w:t>
      </w:r>
      <w:r w:rsidRPr="009C44B7">
        <w:rPr>
          <w:rFonts w:ascii="Calibri" w:eastAsia="Calibri" w:hAnsi="Calibri" w:cs="Calibri"/>
          <w:sz w:val="24"/>
          <w:szCs w:val="24"/>
        </w:rPr>
        <w:t xml:space="preserve"> ccTLD managers (members and non-members of the ccNSO alike). At least </w:t>
      </w:r>
      <w:r w:rsidR="001B461C" w:rsidRPr="009C44B7">
        <w:rPr>
          <w:rFonts w:ascii="Calibri" w:eastAsia="Calibri" w:hAnsi="Calibri" w:cs="Calibri"/>
          <w:sz w:val="24"/>
          <w:szCs w:val="24"/>
        </w:rPr>
        <w:t>three</w:t>
      </w:r>
      <w:r w:rsidRPr="009C44B7">
        <w:rPr>
          <w:rFonts w:ascii="Calibri" w:eastAsia="Calibri" w:hAnsi="Calibri" w:cs="Calibri"/>
          <w:sz w:val="24"/>
          <w:szCs w:val="24"/>
        </w:rPr>
        <w:t xml:space="preserve"> (</w:t>
      </w:r>
      <w:r w:rsidR="001B461C" w:rsidRPr="009C44B7">
        <w:rPr>
          <w:rFonts w:ascii="Calibri" w:eastAsia="Calibri" w:hAnsi="Calibri" w:cs="Calibri"/>
          <w:sz w:val="24"/>
          <w:szCs w:val="24"/>
        </w:rPr>
        <w:t>3</w:t>
      </w:r>
      <w:r w:rsidRPr="009C44B7">
        <w:rPr>
          <w:rFonts w:ascii="Calibri" w:eastAsia="Calibri" w:hAnsi="Calibri" w:cs="Calibri"/>
          <w:sz w:val="24"/>
          <w:szCs w:val="24"/>
        </w:rPr>
        <w:t xml:space="preserve">) of the members on the Committee should be members of the ccNSO Council, including one NomCom appointed Councillor. </w:t>
      </w:r>
    </w:p>
    <w:p w14:paraId="1DDB28BB" w14:textId="77777777" w:rsidR="001B461C" w:rsidRPr="009C44B7" w:rsidRDefault="001B461C" w:rsidP="009C44B7">
      <w:pPr>
        <w:jc w:val="both"/>
        <w:rPr>
          <w:rFonts w:ascii="Calibri" w:eastAsia="Calibri" w:hAnsi="Calibri" w:cs="Calibri"/>
          <w:sz w:val="24"/>
          <w:szCs w:val="24"/>
        </w:rPr>
      </w:pPr>
    </w:p>
    <w:p w14:paraId="10E4737F" w14:textId="6485E023" w:rsidR="00EB108D" w:rsidRPr="009C44B7" w:rsidRDefault="0020436F" w:rsidP="009C44B7">
      <w:pPr>
        <w:jc w:val="both"/>
        <w:rPr>
          <w:rFonts w:ascii="Calibri" w:eastAsia="Calibri" w:hAnsi="Calibri" w:cs="Calibri"/>
          <w:sz w:val="24"/>
          <w:szCs w:val="24"/>
        </w:rPr>
      </w:pPr>
      <w:r w:rsidRPr="009C44B7">
        <w:rPr>
          <w:rFonts w:ascii="Calibri" w:eastAsia="Calibri" w:hAnsi="Calibri" w:cs="Calibri"/>
          <w:sz w:val="24"/>
          <w:szCs w:val="24"/>
        </w:rPr>
        <w:t xml:space="preserve">The ccNSO Council will appoint the members of the committee. In appointing members, the Council should </w:t>
      </w:r>
      <w:r w:rsidR="0013061B" w:rsidRPr="009C44B7">
        <w:rPr>
          <w:rFonts w:ascii="Calibri" w:eastAsia="Calibri" w:hAnsi="Calibri" w:cs="Calibri"/>
          <w:sz w:val="24"/>
          <w:szCs w:val="24"/>
        </w:rPr>
        <w:t>consider</w:t>
      </w:r>
      <w:r w:rsidRPr="009C44B7">
        <w:rPr>
          <w:rFonts w:ascii="Calibri" w:eastAsia="Calibri" w:hAnsi="Calibri" w:cs="Calibri"/>
          <w:sz w:val="24"/>
          <w:szCs w:val="24"/>
        </w:rPr>
        <w:t xml:space="preserve"> the need for a diverse Committee membership, including regional diversity.</w:t>
      </w:r>
    </w:p>
    <w:p w14:paraId="272F8E14" w14:textId="77777777" w:rsidR="00EB108D" w:rsidRPr="009C44B7" w:rsidRDefault="00EB108D" w:rsidP="009C44B7">
      <w:pPr>
        <w:jc w:val="both"/>
        <w:rPr>
          <w:rFonts w:ascii="Calibri" w:eastAsia="Calibri" w:hAnsi="Calibri" w:cs="Calibri"/>
          <w:sz w:val="24"/>
          <w:szCs w:val="24"/>
        </w:rPr>
      </w:pPr>
    </w:p>
    <w:p w14:paraId="666A5EEB" w14:textId="62A93024" w:rsidR="00EB108D" w:rsidRPr="009C44B7" w:rsidRDefault="0020436F" w:rsidP="009C44B7">
      <w:pPr>
        <w:pStyle w:val="Heading2"/>
        <w:keepNext w:val="0"/>
        <w:keepLines w:val="0"/>
        <w:numPr>
          <w:ilvl w:val="1"/>
          <w:numId w:val="1"/>
        </w:numPr>
        <w:spacing w:before="0" w:after="0"/>
        <w:jc w:val="both"/>
        <w:rPr>
          <w:rFonts w:ascii="Calibri" w:eastAsia="Calibri" w:hAnsi="Calibri" w:cs="Calibri"/>
          <w:b/>
          <w:bCs/>
          <w:i/>
          <w:iCs/>
          <w:sz w:val="24"/>
          <w:szCs w:val="24"/>
        </w:rPr>
      </w:pPr>
      <w:bookmarkStart w:id="11" w:name="_heading=h.3dy6vkm" w:colFirst="0" w:colLast="0"/>
      <w:bookmarkStart w:id="12" w:name="_Toc166578163"/>
      <w:bookmarkEnd w:id="11"/>
      <w:r w:rsidRPr="009C44B7">
        <w:rPr>
          <w:rFonts w:ascii="Calibri" w:eastAsia="Calibri" w:hAnsi="Calibri" w:cs="Calibri"/>
          <w:b/>
          <w:bCs/>
          <w:i/>
          <w:iCs/>
          <w:sz w:val="24"/>
          <w:szCs w:val="24"/>
        </w:rPr>
        <w:t>The Chair of the O</w:t>
      </w:r>
      <w:r w:rsidR="00497B55" w:rsidRPr="009C44B7">
        <w:rPr>
          <w:rFonts w:ascii="Calibri" w:eastAsia="Calibri" w:hAnsi="Calibri" w:cs="Calibri"/>
          <w:b/>
          <w:bCs/>
          <w:i/>
          <w:iCs/>
          <w:sz w:val="24"/>
          <w:szCs w:val="24"/>
        </w:rPr>
        <w:t>M</w:t>
      </w:r>
      <w:r w:rsidRPr="009C44B7">
        <w:rPr>
          <w:rFonts w:ascii="Calibri" w:eastAsia="Calibri" w:hAnsi="Calibri" w:cs="Calibri"/>
          <w:b/>
          <w:bCs/>
          <w:i/>
          <w:iCs/>
          <w:sz w:val="24"/>
          <w:szCs w:val="24"/>
        </w:rPr>
        <w:t>C</w:t>
      </w:r>
      <w:bookmarkEnd w:id="12"/>
    </w:p>
    <w:p w14:paraId="19C84C6B" w14:textId="77777777" w:rsidR="00EB108D" w:rsidRPr="009C44B7" w:rsidRDefault="00EB108D" w:rsidP="009C44B7">
      <w:pPr>
        <w:jc w:val="both"/>
        <w:rPr>
          <w:rFonts w:ascii="Calibri" w:eastAsia="Calibri" w:hAnsi="Calibri" w:cs="Calibri"/>
          <w:sz w:val="24"/>
          <w:szCs w:val="24"/>
        </w:rPr>
      </w:pPr>
    </w:p>
    <w:p w14:paraId="34285FB1" w14:textId="441D0251" w:rsidR="00EB108D" w:rsidRPr="009C44B7" w:rsidRDefault="0020436F" w:rsidP="009C44B7">
      <w:pPr>
        <w:jc w:val="both"/>
        <w:rPr>
          <w:rFonts w:ascii="Calibri" w:eastAsia="Calibri" w:hAnsi="Calibri" w:cs="Calibri"/>
          <w:sz w:val="24"/>
          <w:szCs w:val="24"/>
        </w:rPr>
      </w:pPr>
      <w:r w:rsidRPr="009C44B7">
        <w:rPr>
          <w:rFonts w:ascii="Calibri" w:eastAsia="Calibri" w:hAnsi="Calibri" w:cs="Calibri"/>
          <w:sz w:val="24"/>
          <w:szCs w:val="24"/>
        </w:rPr>
        <w:t>The Chair of the O</w:t>
      </w:r>
      <w:r w:rsidR="001B461C" w:rsidRPr="009C44B7">
        <w:rPr>
          <w:rFonts w:ascii="Calibri" w:eastAsia="Calibri" w:hAnsi="Calibri" w:cs="Calibri"/>
          <w:sz w:val="24"/>
          <w:szCs w:val="24"/>
        </w:rPr>
        <w:t>M</w:t>
      </w:r>
      <w:r w:rsidRPr="009C44B7">
        <w:rPr>
          <w:rFonts w:ascii="Calibri" w:eastAsia="Calibri" w:hAnsi="Calibri" w:cs="Calibri"/>
          <w:sz w:val="24"/>
          <w:szCs w:val="24"/>
        </w:rPr>
        <w:t xml:space="preserve">C </w:t>
      </w:r>
      <w:r w:rsidR="001B461C" w:rsidRPr="009C44B7">
        <w:rPr>
          <w:rFonts w:ascii="Calibri" w:eastAsia="Calibri" w:hAnsi="Calibri" w:cs="Calibri"/>
          <w:sz w:val="24"/>
          <w:szCs w:val="24"/>
        </w:rPr>
        <w:t>shall be</w:t>
      </w:r>
      <w:r w:rsidRPr="009C44B7">
        <w:rPr>
          <w:rFonts w:ascii="Calibri" w:eastAsia="Calibri" w:hAnsi="Calibri" w:cs="Calibri"/>
          <w:sz w:val="24"/>
          <w:szCs w:val="24"/>
        </w:rPr>
        <w:t xml:space="preserve"> appointed by the </w:t>
      </w:r>
      <w:proofErr w:type="spellStart"/>
      <w:r w:rsidRPr="009C44B7">
        <w:rPr>
          <w:rFonts w:ascii="Calibri" w:eastAsia="Calibri" w:hAnsi="Calibri" w:cs="Calibri"/>
          <w:sz w:val="24"/>
          <w:szCs w:val="24"/>
        </w:rPr>
        <w:t>ccNSO</w:t>
      </w:r>
      <w:proofErr w:type="spellEnd"/>
      <w:r w:rsidRPr="009C44B7">
        <w:rPr>
          <w:rFonts w:ascii="Calibri" w:eastAsia="Calibri" w:hAnsi="Calibri" w:cs="Calibri"/>
          <w:sz w:val="24"/>
          <w:szCs w:val="24"/>
        </w:rPr>
        <w:t xml:space="preserve"> Council upon nomination by the committee members. The Chair will manage ongoing activities and ensure an appropriate working environment by:</w:t>
      </w:r>
    </w:p>
    <w:p w14:paraId="0BEBD355" w14:textId="77777777" w:rsidR="00EB108D" w:rsidRPr="009C44B7" w:rsidRDefault="0020436F" w:rsidP="009C44B7">
      <w:pPr>
        <w:numPr>
          <w:ilvl w:val="0"/>
          <w:numId w:val="7"/>
        </w:numPr>
        <w:jc w:val="both"/>
        <w:rPr>
          <w:rFonts w:ascii="Calibri" w:eastAsia="Calibri" w:hAnsi="Calibri" w:cs="Calibri"/>
          <w:sz w:val="24"/>
          <w:szCs w:val="24"/>
        </w:rPr>
      </w:pPr>
      <w:r w:rsidRPr="009C44B7">
        <w:rPr>
          <w:rFonts w:ascii="Calibri" w:eastAsia="Calibri" w:hAnsi="Calibri" w:cs="Calibri"/>
          <w:sz w:val="24"/>
          <w:szCs w:val="24"/>
        </w:rPr>
        <w:t>Promptly sharing relevant information with the entire Committee</w:t>
      </w:r>
    </w:p>
    <w:p w14:paraId="71172909" w14:textId="05EF582C" w:rsidR="00EB108D" w:rsidRPr="009C44B7" w:rsidRDefault="0020436F" w:rsidP="009C44B7">
      <w:pPr>
        <w:numPr>
          <w:ilvl w:val="0"/>
          <w:numId w:val="7"/>
        </w:numPr>
        <w:jc w:val="both"/>
        <w:rPr>
          <w:rFonts w:ascii="Calibri" w:eastAsia="Calibri" w:hAnsi="Calibri" w:cs="Calibri"/>
          <w:sz w:val="24"/>
          <w:szCs w:val="24"/>
        </w:rPr>
      </w:pPr>
      <w:r w:rsidRPr="009C44B7">
        <w:rPr>
          <w:rFonts w:ascii="Calibri" w:eastAsia="Calibri" w:hAnsi="Calibri" w:cs="Calibri"/>
          <w:sz w:val="24"/>
          <w:szCs w:val="24"/>
        </w:rPr>
        <w:t xml:space="preserve">Planning the work of the Committee </w:t>
      </w:r>
      <w:r w:rsidR="0013061B" w:rsidRPr="009C44B7">
        <w:rPr>
          <w:rFonts w:ascii="Calibri" w:eastAsia="Calibri" w:hAnsi="Calibri" w:cs="Calibri"/>
          <w:sz w:val="24"/>
          <w:szCs w:val="24"/>
        </w:rPr>
        <w:t>to</w:t>
      </w:r>
      <w:r w:rsidRPr="009C44B7">
        <w:rPr>
          <w:rFonts w:ascii="Calibri" w:eastAsia="Calibri" w:hAnsi="Calibri" w:cs="Calibri"/>
          <w:sz w:val="24"/>
          <w:szCs w:val="24"/>
        </w:rPr>
        <w:t xml:space="preserve"> achieve its goals and lead the Committee through its discussions</w:t>
      </w:r>
    </w:p>
    <w:p w14:paraId="208E3136" w14:textId="77777777" w:rsidR="00EB108D" w:rsidRPr="009C44B7" w:rsidRDefault="00EB108D" w:rsidP="009C44B7">
      <w:pPr>
        <w:ind w:left="720"/>
        <w:jc w:val="both"/>
        <w:rPr>
          <w:rFonts w:ascii="Calibri" w:eastAsia="Calibri" w:hAnsi="Calibri" w:cs="Calibri"/>
          <w:sz w:val="24"/>
          <w:szCs w:val="24"/>
        </w:rPr>
      </w:pPr>
    </w:p>
    <w:p w14:paraId="0A02B0AC" w14:textId="77777777" w:rsidR="00EB108D" w:rsidRPr="009C44B7" w:rsidRDefault="0020436F" w:rsidP="009C44B7">
      <w:pPr>
        <w:pStyle w:val="Heading2"/>
        <w:numPr>
          <w:ilvl w:val="1"/>
          <w:numId w:val="1"/>
        </w:numPr>
        <w:spacing w:before="0" w:after="0"/>
        <w:jc w:val="both"/>
        <w:rPr>
          <w:rFonts w:ascii="Calibri" w:eastAsia="Calibri" w:hAnsi="Calibri" w:cs="Calibri"/>
          <w:b/>
          <w:bCs/>
          <w:i/>
          <w:iCs/>
          <w:sz w:val="24"/>
          <w:szCs w:val="24"/>
        </w:rPr>
      </w:pPr>
      <w:bookmarkStart w:id="13" w:name="_heading=h.1t3h5sf" w:colFirst="0" w:colLast="0"/>
      <w:bookmarkStart w:id="14" w:name="_Toc166578164"/>
      <w:bookmarkEnd w:id="13"/>
      <w:r w:rsidRPr="009C44B7">
        <w:rPr>
          <w:rFonts w:ascii="Calibri" w:eastAsia="Calibri" w:hAnsi="Calibri" w:cs="Calibri"/>
          <w:b/>
          <w:bCs/>
          <w:i/>
          <w:iCs/>
          <w:sz w:val="24"/>
          <w:szCs w:val="24"/>
        </w:rPr>
        <w:t>Term of appointment</w:t>
      </w:r>
      <w:bookmarkEnd w:id="14"/>
    </w:p>
    <w:p w14:paraId="244077F9" w14:textId="77777777" w:rsidR="00EB108D" w:rsidRPr="009C44B7" w:rsidRDefault="00EB108D" w:rsidP="009C44B7">
      <w:pPr>
        <w:jc w:val="both"/>
        <w:rPr>
          <w:rFonts w:ascii="Calibri" w:eastAsia="Calibri" w:hAnsi="Calibri" w:cs="Calibri"/>
          <w:sz w:val="24"/>
          <w:szCs w:val="24"/>
        </w:rPr>
      </w:pPr>
    </w:p>
    <w:p w14:paraId="58475BDB" w14:textId="0F8DC7A1" w:rsidR="00467762" w:rsidRPr="009C44B7" w:rsidRDefault="0020436F" w:rsidP="009C44B7">
      <w:pPr>
        <w:jc w:val="both"/>
        <w:rPr>
          <w:rFonts w:ascii="Calibri" w:eastAsia="Calibri" w:hAnsi="Calibri" w:cs="Calibri"/>
          <w:sz w:val="24"/>
          <w:szCs w:val="24"/>
        </w:rPr>
      </w:pPr>
      <w:r w:rsidRPr="009C44B7">
        <w:rPr>
          <w:rFonts w:ascii="Calibri" w:eastAsia="Calibri" w:hAnsi="Calibri" w:cs="Calibri"/>
          <w:sz w:val="24"/>
          <w:szCs w:val="24"/>
        </w:rPr>
        <w:t xml:space="preserve">The term for the members is for </w:t>
      </w:r>
      <w:r w:rsidR="00467762" w:rsidRPr="009C44B7">
        <w:rPr>
          <w:rFonts w:ascii="Calibri" w:eastAsia="Calibri" w:hAnsi="Calibri" w:cs="Calibri"/>
          <w:sz w:val="24"/>
          <w:szCs w:val="24"/>
        </w:rPr>
        <w:t xml:space="preserve">two years, or in the case of </w:t>
      </w:r>
      <w:proofErr w:type="spellStart"/>
      <w:r w:rsidR="00467762" w:rsidRPr="009C44B7">
        <w:rPr>
          <w:rFonts w:ascii="Calibri" w:eastAsia="Calibri" w:hAnsi="Calibri" w:cs="Calibri"/>
          <w:sz w:val="24"/>
          <w:szCs w:val="24"/>
        </w:rPr>
        <w:t>Councillors</w:t>
      </w:r>
      <w:proofErr w:type="spellEnd"/>
      <w:r w:rsidR="00467762" w:rsidRPr="009C44B7">
        <w:rPr>
          <w:rFonts w:ascii="Calibri" w:eastAsia="Calibri" w:hAnsi="Calibri" w:cs="Calibri"/>
          <w:sz w:val="24"/>
          <w:szCs w:val="24"/>
        </w:rPr>
        <w:t xml:space="preserve">, for the remainder of their term on the Council. </w:t>
      </w:r>
    </w:p>
    <w:p w14:paraId="087B125F" w14:textId="77777777" w:rsidR="00467762" w:rsidRPr="009C44B7" w:rsidRDefault="00467762" w:rsidP="009C44B7">
      <w:pPr>
        <w:jc w:val="both"/>
        <w:rPr>
          <w:rFonts w:ascii="Calibri" w:eastAsia="Calibri" w:hAnsi="Calibri" w:cs="Calibri"/>
          <w:sz w:val="24"/>
          <w:szCs w:val="24"/>
        </w:rPr>
      </w:pPr>
    </w:p>
    <w:p w14:paraId="44CA1C89" w14:textId="77777777" w:rsidR="00EB108D" w:rsidRDefault="00EB108D" w:rsidP="009C44B7">
      <w:pPr>
        <w:jc w:val="both"/>
        <w:rPr>
          <w:rFonts w:ascii="Calibri" w:hAnsi="Calibri" w:cs="Calibri"/>
          <w:sz w:val="24"/>
          <w:szCs w:val="24"/>
        </w:rPr>
      </w:pPr>
    </w:p>
    <w:p w14:paraId="05B6A9B2" w14:textId="77777777" w:rsidR="009C44B7" w:rsidRDefault="009C44B7" w:rsidP="009C44B7">
      <w:pPr>
        <w:jc w:val="both"/>
        <w:rPr>
          <w:rFonts w:ascii="Calibri" w:hAnsi="Calibri" w:cs="Calibri"/>
          <w:sz w:val="24"/>
          <w:szCs w:val="24"/>
        </w:rPr>
      </w:pPr>
    </w:p>
    <w:p w14:paraId="3C4BE4B8" w14:textId="77777777" w:rsidR="009C44B7" w:rsidRPr="009C44B7" w:rsidRDefault="009C44B7" w:rsidP="009C44B7">
      <w:pPr>
        <w:jc w:val="both"/>
        <w:rPr>
          <w:rFonts w:ascii="Calibri" w:hAnsi="Calibri" w:cs="Calibri"/>
          <w:sz w:val="24"/>
          <w:szCs w:val="24"/>
        </w:rPr>
      </w:pPr>
    </w:p>
    <w:p w14:paraId="1BEEBC88" w14:textId="31DEEB25" w:rsidR="00EB108D" w:rsidRPr="009C44B7" w:rsidRDefault="0020436F" w:rsidP="009C44B7">
      <w:pPr>
        <w:pStyle w:val="Heading1"/>
        <w:keepNext w:val="0"/>
        <w:keepLines w:val="0"/>
        <w:numPr>
          <w:ilvl w:val="0"/>
          <w:numId w:val="1"/>
        </w:numPr>
        <w:spacing w:before="0" w:after="0"/>
        <w:jc w:val="both"/>
        <w:rPr>
          <w:rFonts w:ascii="Calibri" w:eastAsia="Calibri" w:hAnsi="Calibri" w:cs="Calibri"/>
          <w:b/>
          <w:bCs/>
          <w:sz w:val="24"/>
          <w:szCs w:val="24"/>
        </w:rPr>
      </w:pPr>
      <w:bookmarkStart w:id="15" w:name="_heading=h.4d34og8" w:colFirst="0" w:colLast="0"/>
      <w:bookmarkStart w:id="16" w:name="_Toc166578165"/>
      <w:bookmarkEnd w:id="15"/>
      <w:r w:rsidRPr="009C44B7">
        <w:rPr>
          <w:rFonts w:ascii="Calibri" w:eastAsia="Calibri" w:hAnsi="Calibri" w:cs="Calibri"/>
          <w:b/>
          <w:bCs/>
          <w:sz w:val="24"/>
          <w:szCs w:val="24"/>
        </w:rPr>
        <w:lastRenderedPageBreak/>
        <w:t>Miscellaneous</w:t>
      </w:r>
      <w:bookmarkStart w:id="17" w:name="_heading=h.2s8eyo1" w:colFirst="0" w:colLast="0"/>
      <w:bookmarkEnd w:id="16"/>
      <w:bookmarkEnd w:id="17"/>
    </w:p>
    <w:p w14:paraId="39AC0DF6" w14:textId="77777777" w:rsidR="009C44B7" w:rsidRPr="009C44B7" w:rsidRDefault="009C44B7" w:rsidP="009C44B7"/>
    <w:p w14:paraId="30C36DEC" w14:textId="77777777" w:rsidR="00EB108D" w:rsidRPr="009C44B7" w:rsidRDefault="0020436F" w:rsidP="009C44B7">
      <w:pPr>
        <w:pStyle w:val="Heading2"/>
        <w:keepNext w:val="0"/>
        <w:keepLines w:val="0"/>
        <w:numPr>
          <w:ilvl w:val="1"/>
          <w:numId w:val="1"/>
        </w:numPr>
        <w:spacing w:before="0" w:after="0"/>
        <w:jc w:val="both"/>
        <w:rPr>
          <w:rFonts w:ascii="Calibri" w:eastAsia="Calibri" w:hAnsi="Calibri" w:cs="Calibri"/>
          <w:b/>
          <w:bCs/>
          <w:i/>
          <w:iCs/>
          <w:sz w:val="24"/>
          <w:szCs w:val="24"/>
        </w:rPr>
      </w:pPr>
      <w:bookmarkStart w:id="18" w:name="_heading=h.17dp8vu" w:colFirst="0" w:colLast="0"/>
      <w:bookmarkStart w:id="19" w:name="_Toc166578166"/>
      <w:bookmarkEnd w:id="18"/>
      <w:r w:rsidRPr="009C44B7">
        <w:rPr>
          <w:rFonts w:ascii="Calibri" w:eastAsia="Calibri" w:hAnsi="Calibri" w:cs="Calibri"/>
          <w:b/>
          <w:bCs/>
          <w:i/>
          <w:iCs/>
          <w:sz w:val="24"/>
          <w:szCs w:val="24"/>
        </w:rPr>
        <w:t>Omission in or Unreasonable Impact of the ToR</w:t>
      </w:r>
      <w:bookmarkEnd w:id="19"/>
    </w:p>
    <w:p w14:paraId="545CB945" w14:textId="77777777" w:rsidR="00EB108D" w:rsidRPr="009C44B7" w:rsidRDefault="00EB108D" w:rsidP="009C44B7">
      <w:pPr>
        <w:ind w:left="1440"/>
        <w:jc w:val="both"/>
        <w:rPr>
          <w:rFonts w:ascii="Calibri" w:hAnsi="Calibri" w:cs="Calibri"/>
          <w:sz w:val="24"/>
          <w:szCs w:val="24"/>
        </w:rPr>
      </w:pPr>
    </w:p>
    <w:p w14:paraId="043C714C" w14:textId="4D68B29D" w:rsidR="00EB108D" w:rsidRPr="009C44B7" w:rsidRDefault="0020436F" w:rsidP="009C44B7">
      <w:pPr>
        <w:ind w:right="100"/>
        <w:jc w:val="both"/>
        <w:rPr>
          <w:rFonts w:ascii="Calibri" w:eastAsia="Calibri" w:hAnsi="Calibri" w:cs="Calibri"/>
          <w:sz w:val="24"/>
          <w:szCs w:val="24"/>
        </w:rPr>
      </w:pPr>
      <w:r w:rsidRPr="009C44B7">
        <w:rPr>
          <w:rFonts w:ascii="Calibri" w:eastAsia="Calibri" w:hAnsi="Calibri" w:cs="Calibri"/>
          <w:sz w:val="24"/>
          <w:szCs w:val="24"/>
        </w:rPr>
        <w:t xml:space="preserve">In the event the ToR does not provide guidance, and/or the impact is unreasonable to conduct the business of the ccNSO </w:t>
      </w:r>
      <w:r w:rsidR="009C44B7" w:rsidRPr="009C44B7">
        <w:rPr>
          <w:rFonts w:ascii="Calibri" w:eastAsia="Calibri" w:hAnsi="Calibri" w:cs="Calibri"/>
          <w:sz w:val="24"/>
          <w:szCs w:val="24"/>
        </w:rPr>
        <w:t>OMC</w:t>
      </w:r>
      <w:r w:rsidRPr="009C44B7">
        <w:rPr>
          <w:rFonts w:ascii="Calibri" w:eastAsia="Calibri" w:hAnsi="Calibri" w:cs="Calibri"/>
          <w:sz w:val="24"/>
          <w:szCs w:val="24"/>
        </w:rPr>
        <w:t>, the ccNSO Council, or the Chair of the ccNSO, may decide to override these T</w:t>
      </w:r>
      <w:r w:rsidR="009C44B7" w:rsidRPr="009C44B7">
        <w:rPr>
          <w:rFonts w:ascii="Calibri" w:eastAsia="Calibri" w:hAnsi="Calibri" w:cs="Calibri"/>
          <w:sz w:val="24"/>
          <w:szCs w:val="24"/>
        </w:rPr>
        <w:t>erms</w:t>
      </w:r>
      <w:r w:rsidRPr="009C44B7">
        <w:rPr>
          <w:rFonts w:ascii="Calibri" w:eastAsia="Calibri" w:hAnsi="Calibri" w:cs="Calibri"/>
          <w:sz w:val="24"/>
          <w:szCs w:val="24"/>
        </w:rPr>
        <w:t>.</w:t>
      </w:r>
    </w:p>
    <w:p w14:paraId="1DD3334C" w14:textId="77777777" w:rsidR="00EB108D" w:rsidRPr="009C44B7" w:rsidRDefault="00EB108D" w:rsidP="009C44B7">
      <w:pPr>
        <w:ind w:right="100"/>
        <w:jc w:val="both"/>
        <w:rPr>
          <w:rFonts w:ascii="Calibri" w:eastAsia="Calibri" w:hAnsi="Calibri" w:cs="Calibri"/>
          <w:sz w:val="24"/>
          <w:szCs w:val="24"/>
        </w:rPr>
      </w:pPr>
    </w:p>
    <w:p w14:paraId="4A63B769" w14:textId="77777777" w:rsidR="00EB108D" w:rsidRPr="009C44B7" w:rsidRDefault="0020436F" w:rsidP="009C44B7">
      <w:pPr>
        <w:pStyle w:val="Heading2"/>
        <w:keepNext w:val="0"/>
        <w:keepLines w:val="0"/>
        <w:numPr>
          <w:ilvl w:val="1"/>
          <w:numId w:val="1"/>
        </w:numPr>
        <w:spacing w:before="0" w:after="0"/>
        <w:jc w:val="both"/>
        <w:rPr>
          <w:rFonts w:ascii="Calibri" w:eastAsia="Calibri" w:hAnsi="Calibri" w:cs="Calibri"/>
          <w:b/>
          <w:bCs/>
          <w:i/>
          <w:iCs/>
          <w:sz w:val="24"/>
          <w:szCs w:val="24"/>
        </w:rPr>
      </w:pPr>
      <w:bookmarkStart w:id="20" w:name="_heading=h.3rdcrjn" w:colFirst="0" w:colLast="0"/>
      <w:bookmarkStart w:id="21" w:name="_Toc166578167"/>
      <w:bookmarkEnd w:id="20"/>
      <w:r w:rsidRPr="009C44B7">
        <w:rPr>
          <w:rFonts w:ascii="Calibri" w:eastAsia="Calibri" w:hAnsi="Calibri" w:cs="Calibri"/>
          <w:b/>
          <w:bCs/>
          <w:i/>
          <w:iCs/>
          <w:sz w:val="24"/>
          <w:szCs w:val="24"/>
        </w:rPr>
        <w:t>Review and change of the ToR</w:t>
      </w:r>
      <w:bookmarkEnd w:id="21"/>
    </w:p>
    <w:p w14:paraId="6E8017F3" w14:textId="77777777" w:rsidR="00EB108D" w:rsidRPr="009C44B7" w:rsidRDefault="00EB108D" w:rsidP="009C44B7">
      <w:pPr>
        <w:ind w:left="1440"/>
        <w:jc w:val="both"/>
        <w:rPr>
          <w:rFonts w:ascii="Calibri" w:hAnsi="Calibri" w:cs="Calibri"/>
          <w:sz w:val="24"/>
          <w:szCs w:val="24"/>
        </w:rPr>
      </w:pPr>
    </w:p>
    <w:p w14:paraId="4323B931" w14:textId="1CA1E4F7" w:rsidR="00EB108D" w:rsidRPr="009C44B7" w:rsidRDefault="0020436F" w:rsidP="009C44B7">
      <w:pPr>
        <w:jc w:val="both"/>
        <w:rPr>
          <w:rFonts w:ascii="Calibri" w:eastAsia="Calibri" w:hAnsi="Calibri" w:cs="Calibri"/>
          <w:sz w:val="24"/>
          <w:szCs w:val="24"/>
        </w:rPr>
      </w:pPr>
      <w:r w:rsidRPr="009C44B7">
        <w:rPr>
          <w:rFonts w:ascii="Calibri" w:eastAsia="Calibri" w:hAnsi="Calibri" w:cs="Calibri"/>
          <w:sz w:val="24"/>
          <w:szCs w:val="24"/>
        </w:rPr>
        <w:t>The ToR will be reviewed two (2) years after adoption by Council, with a view on whether to continue the program. The ToR will also be reviewed after any changes to the relevant sections in the related procedures or otherwise adjusted when considered necessary. Any amendment becomes effective after adoption by Council and publication on the ccNSO website. Before publishing the updated ToR, the Secretariat will update the version number and insert the date the ToR was reviewed and amended by the ccNSO Council.</w:t>
      </w:r>
    </w:p>
    <w:p w14:paraId="4C8466A4" w14:textId="77777777" w:rsidR="00EB108D" w:rsidRPr="009C44B7" w:rsidRDefault="00EB108D" w:rsidP="009C44B7">
      <w:pPr>
        <w:jc w:val="both"/>
        <w:rPr>
          <w:rFonts w:ascii="Calibri" w:eastAsia="Calibri" w:hAnsi="Calibri" w:cs="Calibri"/>
          <w:sz w:val="24"/>
          <w:szCs w:val="24"/>
        </w:rPr>
      </w:pPr>
    </w:p>
    <w:p w14:paraId="4FCC4B96" w14:textId="2D403517" w:rsidR="00EB108D" w:rsidRPr="009C44B7" w:rsidRDefault="00EB108D" w:rsidP="009C44B7">
      <w:pPr>
        <w:rPr>
          <w:rFonts w:ascii="Calibri" w:hAnsi="Calibri" w:cs="Calibri"/>
          <w:sz w:val="24"/>
          <w:szCs w:val="24"/>
        </w:rPr>
      </w:pPr>
      <w:bookmarkStart w:id="22" w:name="_heading=h.26in1rg" w:colFirst="0" w:colLast="0"/>
      <w:bookmarkStart w:id="23" w:name="_heading=h.lnxbz9" w:colFirst="0" w:colLast="0"/>
      <w:bookmarkStart w:id="24" w:name="_heading=h.73aahi5qv9dy" w:colFirst="0" w:colLast="0"/>
      <w:bookmarkStart w:id="25" w:name="_heading=h.gzm2ki5ts3un" w:colFirst="0" w:colLast="0"/>
      <w:bookmarkEnd w:id="22"/>
      <w:bookmarkEnd w:id="23"/>
      <w:bookmarkEnd w:id="24"/>
      <w:bookmarkEnd w:id="25"/>
    </w:p>
    <w:sectPr w:rsidR="00EB108D" w:rsidRPr="009C44B7" w:rsidSect="00497B55">
      <w:footerReference w:type="even" r:id="rId9"/>
      <w:footerReference w:type="defaul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09535" w14:textId="77777777" w:rsidR="00720C50" w:rsidRDefault="00720C50" w:rsidP="00497B55">
      <w:pPr>
        <w:spacing w:line="240" w:lineRule="auto"/>
      </w:pPr>
      <w:r>
        <w:separator/>
      </w:r>
    </w:p>
  </w:endnote>
  <w:endnote w:type="continuationSeparator" w:id="0">
    <w:p w14:paraId="4299A9E6" w14:textId="77777777" w:rsidR="00720C50" w:rsidRDefault="00720C50" w:rsidP="00497B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26784919"/>
      <w:docPartObj>
        <w:docPartGallery w:val="Page Numbers (Bottom of Page)"/>
        <w:docPartUnique/>
      </w:docPartObj>
    </w:sdtPr>
    <w:sdtContent>
      <w:p w14:paraId="33609FEA" w14:textId="64FBB63A" w:rsidR="00497B55" w:rsidRDefault="00497B55" w:rsidP="00F63C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349C65" w14:textId="77777777" w:rsidR="00497B55" w:rsidRDefault="00497B55" w:rsidP="00497B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88707477"/>
      <w:docPartObj>
        <w:docPartGallery w:val="Page Numbers (Bottom of Page)"/>
        <w:docPartUnique/>
      </w:docPartObj>
    </w:sdtPr>
    <w:sdtContent>
      <w:p w14:paraId="38D54A8E" w14:textId="6FF1B1F9" w:rsidR="00497B55" w:rsidRDefault="00497B55" w:rsidP="00F63C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D87ABC3" w14:textId="77777777" w:rsidR="00497B55" w:rsidRDefault="00497B55" w:rsidP="00497B5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3F1F2" w14:textId="77777777" w:rsidR="00720C50" w:rsidRDefault="00720C50" w:rsidP="00497B55">
      <w:pPr>
        <w:spacing w:line="240" w:lineRule="auto"/>
      </w:pPr>
      <w:r>
        <w:separator/>
      </w:r>
    </w:p>
  </w:footnote>
  <w:footnote w:type="continuationSeparator" w:id="0">
    <w:p w14:paraId="3EA87FAC" w14:textId="77777777" w:rsidR="00720C50" w:rsidRDefault="00720C50" w:rsidP="00497B5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176E4"/>
    <w:multiLevelType w:val="multilevel"/>
    <w:tmpl w:val="5F2E02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0512266D"/>
    <w:multiLevelType w:val="multilevel"/>
    <w:tmpl w:val="B194F4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952077"/>
    <w:multiLevelType w:val="hybridMultilevel"/>
    <w:tmpl w:val="48648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9761E"/>
    <w:multiLevelType w:val="multilevel"/>
    <w:tmpl w:val="5F2E0278"/>
    <w:lvl w:ilvl="0">
      <w:start w:val="1"/>
      <w:numFmt w:val="decimal"/>
      <w:lvlText w:val="%1."/>
      <w:lvlJc w:val="right"/>
      <w:pPr>
        <w:ind w:left="720" w:hanging="360"/>
      </w:pPr>
      <w:rPr>
        <w:u w:val="none"/>
      </w:rPr>
    </w:lvl>
    <w:lvl w:ilvl="1">
      <w:start w:val="1"/>
      <w:numFmt w:val="decimal"/>
      <w:lvlText w:val="%1.%2."/>
      <w:lvlJc w:val="right"/>
      <w:pPr>
        <w:ind w:left="1069"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15:restartNumberingAfterBreak="0">
    <w:nsid w:val="0A94054D"/>
    <w:multiLevelType w:val="multilevel"/>
    <w:tmpl w:val="5F2E02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15:restartNumberingAfterBreak="0">
    <w:nsid w:val="11F81373"/>
    <w:multiLevelType w:val="multilevel"/>
    <w:tmpl w:val="5F2E02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15:restartNumberingAfterBreak="0">
    <w:nsid w:val="18467826"/>
    <w:multiLevelType w:val="multilevel"/>
    <w:tmpl w:val="5F2E02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 w15:restartNumberingAfterBreak="0">
    <w:nsid w:val="1B845CCE"/>
    <w:multiLevelType w:val="multilevel"/>
    <w:tmpl w:val="5F2E02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8" w15:restartNumberingAfterBreak="0">
    <w:nsid w:val="1DFF712D"/>
    <w:multiLevelType w:val="multilevel"/>
    <w:tmpl w:val="5F2E02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9" w15:restartNumberingAfterBreak="0">
    <w:nsid w:val="236C3019"/>
    <w:multiLevelType w:val="hybridMultilevel"/>
    <w:tmpl w:val="B520281A"/>
    <w:lvl w:ilvl="0" w:tplc="3480761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920F92"/>
    <w:multiLevelType w:val="multilevel"/>
    <w:tmpl w:val="16EE29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7440CFF"/>
    <w:multiLevelType w:val="hybridMultilevel"/>
    <w:tmpl w:val="A406E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6F533E"/>
    <w:multiLevelType w:val="multilevel"/>
    <w:tmpl w:val="5F2E02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3" w15:restartNumberingAfterBreak="0">
    <w:nsid w:val="2C48731C"/>
    <w:multiLevelType w:val="multilevel"/>
    <w:tmpl w:val="5F2E02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4" w15:restartNumberingAfterBreak="0">
    <w:nsid w:val="2CDC3115"/>
    <w:multiLevelType w:val="multilevel"/>
    <w:tmpl w:val="5F2E02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5" w15:restartNumberingAfterBreak="0">
    <w:nsid w:val="2FEC2114"/>
    <w:multiLevelType w:val="multilevel"/>
    <w:tmpl w:val="5F2E02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6" w15:restartNumberingAfterBreak="0">
    <w:nsid w:val="32477F3C"/>
    <w:multiLevelType w:val="multilevel"/>
    <w:tmpl w:val="E856EB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56B1AFD"/>
    <w:multiLevelType w:val="multilevel"/>
    <w:tmpl w:val="5F2E02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8" w15:restartNumberingAfterBreak="0">
    <w:nsid w:val="3B7F24B2"/>
    <w:multiLevelType w:val="multilevel"/>
    <w:tmpl w:val="5F2E02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9" w15:restartNumberingAfterBreak="0">
    <w:nsid w:val="3FE43E82"/>
    <w:multiLevelType w:val="multilevel"/>
    <w:tmpl w:val="798C8A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07B739B"/>
    <w:multiLevelType w:val="multilevel"/>
    <w:tmpl w:val="5F2E02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1" w15:restartNumberingAfterBreak="0">
    <w:nsid w:val="43611445"/>
    <w:multiLevelType w:val="hybridMultilevel"/>
    <w:tmpl w:val="982AF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D7550F"/>
    <w:multiLevelType w:val="multilevel"/>
    <w:tmpl w:val="5F2E02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3" w15:restartNumberingAfterBreak="0">
    <w:nsid w:val="488008B2"/>
    <w:multiLevelType w:val="hybridMultilevel"/>
    <w:tmpl w:val="A46407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8B34CB9"/>
    <w:multiLevelType w:val="multilevel"/>
    <w:tmpl w:val="5F2E02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5" w15:restartNumberingAfterBreak="0">
    <w:nsid w:val="4B8163B6"/>
    <w:multiLevelType w:val="multilevel"/>
    <w:tmpl w:val="5F2E02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6" w15:restartNumberingAfterBreak="0">
    <w:nsid w:val="55881568"/>
    <w:multiLevelType w:val="multilevel"/>
    <w:tmpl w:val="BD8648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B081819"/>
    <w:multiLevelType w:val="multilevel"/>
    <w:tmpl w:val="5F2E02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8" w15:restartNumberingAfterBreak="0">
    <w:nsid w:val="5DC10529"/>
    <w:multiLevelType w:val="multilevel"/>
    <w:tmpl w:val="5F2E02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9" w15:restartNumberingAfterBreak="0">
    <w:nsid w:val="5DFF3CC1"/>
    <w:multiLevelType w:val="multilevel"/>
    <w:tmpl w:val="5F2E02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0" w15:restartNumberingAfterBreak="0">
    <w:nsid w:val="6F5734CA"/>
    <w:multiLevelType w:val="hybridMultilevel"/>
    <w:tmpl w:val="B62EA3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154620A"/>
    <w:multiLevelType w:val="multilevel"/>
    <w:tmpl w:val="5F2E02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2" w15:restartNumberingAfterBreak="0">
    <w:nsid w:val="71854E83"/>
    <w:multiLevelType w:val="multilevel"/>
    <w:tmpl w:val="5F2E02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3" w15:restartNumberingAfterBreak="0">
    <w:nsid w:val="722D05B1"/>
    <w:multiLevelType w:val="multilevel"/>
    <w:tmpl w:val="5F2E02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4" w15:restartNumberingAfterBreak="0">
    <w:nsid w:val="75632A5C"/>
    <w:multiLevelType w:val="hybridMultilevel"/>
    <w:tmpl w:val="400EDA08"/>
    <w:lvl w:ilvl="0" w:tplc="3480761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120DD4"/>
    <w:multiLevelType w:val="multilevel"/>
    <w:tmpl w:val="6A526B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8A34A65"/>
    <w:multiLevelType w:val="multilevel"/>
    <w:tmpl w:val="5F2E02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7" w15:restartNumberingAfterBreak="0">
    <w:nsid w:val="78F76E80"/>
    <w:multiLevelType w:val="multilevel"/>
    <w:tmpl w:val="FC0C07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AED3A47"/>
    <w:multiLevelType w:val="multilevel"/>
    <w:tmpl w:val="5F2E02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9" w15:restartNumberingAfterBreak="0">
    <w:nsid w:val="7CDB2B41"/>
    <w:multiLevelType w:val="multilevel"/>
    <w:tmpl w:val="5F2E02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0" w15:restartNumberingAfterBreak="0">
    <w:nsid w:val="7D2C5DDF"/>
    <w:multiLevelType w:val="multilevel"/>
    <w:tmpl w:val="5F2E02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1" w15:restartNumberingAfterBreak="0">
    <w:nsid w:val="7D4816A5"/>
    <w:multiLevelType w:val="hybridMultilevel"/>
    <w:tmpl w:val="EFDA2E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FF3546C"/>
    <w:multiLevelType w:val="multilevel"/>
    <w:tmpl w:val="5F2E02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16cid:durableId="533077907">
    <w:abstractNumId w:val="3"/>
  </w:num>
  <w:num w:numId="2" w16cid:durableId="1883052495">
    <w:abstractNumId w:val="1"/>
  </w:num>
  <w:num w:numId="3" w16cid:durableId="1511800183">
    <w:abstractNumId w:val="10"/>
  </w:num>
  <w:num w:numId="4" w16cid:durableId="1563441558">
    <w:abstractNumId w:val="26"/>
  </w:num>
  <w:num w:numId="5" w16cid:durableId="1503427499">
    <w:abstractNumId w:val="19"/>
  </w:num>
  <w:num w:numId="6" w16cid:durableId="423839188">
    <w:abstractNumId w:val="35"/>
  </w:num>
  <w:num w:numId="7" w16cid:durableId="210768623">
    <w:abstractNumId w:val="37"/>
  </w:num>
  <w:num w:numId="8" w16cid:durableId="1682079462">
    <w:abstractNumId w:val="16"/>
  </w:num>
  <w:num w:numId="9" w16cid:durableId="2134013147">
    <w:abstractNumId w:val="15"/>
  </w:num>
  <w:num w:numId="10" w16cid:durableId="1656760186">
    <w:abstractNumId w:val="12"/>
  </w:num>
  <w:num w:numId="11" w16cid:durableId="130369765">
    <w:abstractNumId w:val="32"/>
  </w:num>
  <w:num w:numId="12" w16cid:durableId="474761855">
    <w:abstractNumId w:val="36"/>
  </w:num>
  <w:num w:numId="13" w16cid:durableId="890382519">
    <w:abstractNumId w:val="41"/>
  </w:num>
  <w:num w:numId="14" w16cid:durableId="1269192654">
    <w:abstractNumId w:val="22"/>
  </w:num>
  <w:num w:numId="15" w16cid:durableId="1088772529">
    <w:abstractNumId w:val="29"/>
  </w:num>
  <w:num w:numId="16" w16cid:durableId="1833721038">
    <w:abstractNumId w:val="30"/>
  </w:num>
  <w:num w:numId="17" w16cid:durableId="771508331">
    <w:abstractNumId w:val="7"/>
  </w:num>
  <w:num w:numId="18" w16cid:durableId="448670083">
    <w:abstractNumId w:val="42"/>
  </w:num>
  <w:num w:numId="19" w16cid:durableId="1403067617">
    <w:abstractNumId w:val="18"/>
  </w:num>
  <w:num w:numId="20" w16cid:durableId="2098674054">
    <w:abstractNumId w:val="25"/>
  </w:num>
  <w:num w:numId="21" w16cid:durableId="2067140321">
    <w:abstractNumId w:val="14"/>
  </w:num>
  <w:num w:numId="22" w16cid:durableId="595098186">
    <w:abstractNumId w:val="23"/>
  </w:num>
  <w:num w:numId="23" w16cid:durableId="1020668949">
    <w:abstractNumId w:val="21"/>
  </w:num>
  <w:num w:numId="24" w16cid:durableId="152796976">
    <w:abstractNumId w:val="11"/>
  </w:num>
  <w:num w:numId="25" w16cid:durableId="1611009961">
    <w:abstractNumId w:val="38"/>
  </w:num>
  <w:num w:numId="26" w16cid:durableId="11420674">
    <w:abstractNumId w:val="2"/>
  </w:num>
  <w:num w:numId="27" w16cid:durableId="1893686117">
    <w:abstractNumId w:val="9"/>
  </w:num>
  <w:num w:numId="28" w16cid:durableId="751387897">
    <w:abstractNumId w:val="20"/>
  </w:num>
  <w:num w:numId="29" w16cid:durableId="859047834">
    <w:abstractNumId w:val="8"/>
  </w:num>
  <w:num w:numId="30" w16cid:durableId="260915514">
    <w:abstractNumId w:val="40"/>
  </w:num>
  <w:num w:numId="31" w16cid:durableId="797340524">
    <w:abstractNumId w:val="27"/>
  </w:num>
  <w:num w:numId="32" w16cid:durableId="802651800">
    <w:abstractNumId w:val="33"/>
  </w:num>
  <w:num w:numId="33" w16cid:durableId="1264262344">
    <w:abstractNumId w:val="31"/>
  </w:num>
  <w:num w:numId="34" w16cid:durableId="294919666">
    <w:abstractNumId w:val="6"/>
  </w:num>
  <w:num w:numId="35" w16cid:durableId="1166365761">
    <w:abstractNumId w:val="24"/>
  </w:num>
  <w:num w:numId="36" w16cid:durableId="1904632661">
    <w:abstractNumId w:val="5"/>
  </w:num>
  <w:num w:numId="37" w16cid:durableId="627276509">
    <w:abstractNumId w:val="4"/>
  </w:num>
  <w:num w:numId="38" w16cid:durableId="712927675">
    <w:abstractNumId w:val="17"/>
  </w:num>
  <w:num w:numId="39" w16cid:durableId="623577583">
    <w:abstractNumId w:val="0"/>
  </w:num>
  <w:num w:numId="40" w16cid:durableId="1208639179">
    <w:abstractNumId w:val="34"/>
  </w:num>
  <w:num w:numId="41" w16cid:durableId="369693702">
    <w:abstractNumId w:val="39"/>
  </w:num>
  <w:num w:numId="42" w16cid:durableId="628632063">
    <w:abstractNumId w:val="28"/>
  </w:num>
  <w:num w:numId="43" w16cid:durableId="1390822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08D"/>
    <w:rsid w:val="0013061B"/>
    <w:rsid w:val="00161325"/>
    <w:rsid w:val="001B461C"/>
    <w:rsid w:val="0020436F"/>
    <w:rsid w:val="00243E9F"/>
    <w:rsid w:val="002C736E"/>
    <w:rsid w:val="003075EB"/>
    <w:rsid w:val="00337180"/>
    <w:rsid w:val="00467762"/>
    <w:rsid w:val="00497B55"/>
    <w:rsid w:val="004C0B89"/>
    <w:rsid w:val="00554445"/>
    <w:rsid w:val="0072083F"/>
    <w:rsid w:val="00720C50"/>
    <w:rsid w:val="00796971"/>
    <w:rsid w:val="007B65A1"/>
    <w:rsid w:val="00857BE4"/>
    <w:rsid w:val="009C44B7"/>
    <w:rsid w:val="00A248AD"/>
    <w:rsid w:val="00BB3B4D"/>
    <w:rsid w:val="00D10140"/>
    <w:rsid w:val="00EB108D"/>
    <w:rsid w:val="00ED1BD3"/>
    <w:rsid w:val="00F12A66"/>
    <w:rsid w:val="00F425AA"/>
    <w:rsid w:val="00FC2F2E"/>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468B8"/>
  <w15:docId w15:val="{42F03B58-031F-4645-8202-B989D438B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13061B"/>
    <w:pPr>
      <w:ind w:left="720"/>
      <w:contextualSpacing/>
    </w:pPr>
  </w:style>
  <w:style w:type="paragraph" w:styleId="TOCHeading">
    <w:name w:val="TOC Heading"/>
    <w:basedOn w:val="Heading1"/>
    <w:next w:val="Normal"/>
    <w:uiPriority w:val="39"/>
    <w:unhideWhenUsed/>
    <w:qFormat/>
    <w:rsid w:val="002C736E"/>
    <w:pPr>
      <w:spacing w:before="480" w:after="0"/>
      <w:outlineLvl w:val="9"/>
    </w:pPr>
    <w:rPr>
      <w:rFonts w:asciiTheme="majorHAnsi" w:eastAsiaTheme="majorEastAsia" w:hAnsiTheme="majorHAnsi" w:cstheme="majorBidi"/>
      <w:b/>
      <w:bCs/>
      <w:color w:val="365F91" w:themeColor="accent1" w:themeShade="BF"/>
      <w:sz w:val="28"/>
      <w:szCs w:val="28"/>
      <w:lang w:val="en-US" w:eastAsia="en-US"/>
    </w:rPr>
  </w:style>
  <w:style w:type="paragraph" w:styleId="TOC1">
    <w:name w:val="toc 1"/>
    <w:basedOn w:val="Normal"/>
    <w:next w:val="Normal"/>
    <w:autoRedefine/>
    <w:uiPriority w:val="39"/>
    <w:unhideWhenUsed/>
    <w:rsid w:val="002C736E"/>
    <w:pPr>
      <w:spacing w:before="120"/>
    </w:pPr>
    <w:rPr>
      <w:rFonts w:asciiTheme="minorHAnsi" w:hAnsiTheme="minorHAnsi"/>
      <w:b/>
      <w:bCs/>
      <w:i/>
      <w:iCs/>
      <w:sz w:val="24"/>
      <w:szCs w:val="24"/>
    </w:rPr>
  </w:style>
  <w:style w:type="paragraph" w:styleId="TOC2">
    <w:name w:val="toc 2"/>
    <w:basedOn w:val="Normal"/>
    <w:next w:val="Normal"/>
    <w:autoRedefine/>
    <w:uiPriority w:val="39"/>
    <w:unhideWhenUsed/>
    <w:rsid w:val="002C736E"/>
    <w:pPr>
      <w:spacing w:before="120"/>
      <w:ind w:left="220"/>
    </w:pPr>
    <w:rPr>
      <w:rFonts w:asciiTheme="minorHAnsi" w:hAnsiTheme="minorHAnsi"/>
      <w:b/>
      <w:bCs/>
    </w:rPr>
  </w:style>
  <w:style w:type="character" w:styleId="Hyperlink">
    <w:name w:val="Hyperlink"/>
    <w:basedOn w:val="DefaultParagraphFont"/>
    <w:uiPriority w:val="99"/>
    <w:unhideWhenUsed/>
    <w:rsid w:val="002C736E"/>
    <w:rPr>
      <w:color w:val="0000FF" w:themeColor="hyperlink"/>
      <w:u w:val="single"/>
    </w:rPr>
  </w:style>
  <w:style w:type="paragraph" w:styleId="TOC3">
    <w:name w:val="toc 3"/>
    <w:basedOn w:val="Normal"/>
    <w:next w:val="Normal"/>
    <w:autoRedefine/>
    <w:uiPriority w:val="39"/>
    <w:semiHidden/>
    <w:unhideWhenUsed/>
    <w:rsid w:val="002C736E"/>
    <w:pPr>
      <w:ind w:left="440"/>
    </w:pPr>
    <w:rPr>
      <w:rFonts w:asciiTheme="minorHAnsi" w:hAnsiTheme="minorHAnsi"/>
      <w:sz w:val="20"/>
      <w:szCs w:val="20"/>
    </w:rPr>
  </w:style>
  <w:style w:type="paragraph" w:styleId="TOC4">
    <w:name w:val="toc 4"/>
    <w:basedOn w:val="Normal"/>
    <w:next w:val="Normal"/>
    <w:autoRedefine/>
    <w:uiPriority w:val="39"/>
    <w:semiHidden/>
    <w:unhideWhenUsed/>
    <w:rsid w:val="002C736E"/>
    <w:pPr>
      <w:ind w:left="660"/>
    </w:pPr>
    <w:rPr>
      <w:rFonts w:asciiTheme="minorHAnsi" w:hAnsiTheme="minorHAnsi"/>
      <w:sz w:val="20"/>
      <w:szCs w:val="20"/>
    </w:rPr>
  </w:style>
  <w:style w:type="paragraph" w:styleId="TOC5">
    <w:name w:val="toc 5"/>
    <w:basedOn w:val="Normal"/>
    <w:next w:val="Normal"/>
    <w:autoRedefine/>
    <w:uiPriority w:val="39"/>
    <w:semiHidden/>
    <w:unhideWhenUsed/>
    <w:rsid w:val="002C736E"/>
    <w:pPr>
      <w:ind w:left="880"/>
    </w:pPr>
    <w:rPr>
      <w:rFonts w:asciiTheme="minorHAnsi" w:hAnsiTheme="minorHAnsi"/>
      <w:sz w:val="20"/>
      <w:szCs w:val="20"/>
    </w:rPr>
  </w:style>
  <w:style w:type="paragraph" w:styleId="TOC6">
    <w:name w:val="toc 6"/>
    <w:basedOn w:val="Normal"/>
    <w:next w:val="Normal"/>
    <w:autoRedefine/>
    <w:uiPriority w:val="39"/>
    <w:semiHidden/>
    <w:unhideWhenUsed/>
    <w:rsid w:val="002C736E"/>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2C736E"/>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2C736E"/>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2C736E"/>
    <w:pPr>
      <w:ind w:left="1760"/>
    </w:pPr>
    <w:rPr>
      <w:rFonts w:asciiTheme="minorHAnsi" w:hAnsiTheme="minorHAnsi"/>
      <w:sz w:val="20"/>
      <w:szCs w:val="20"/>
    </w:rPr>
  </w:style>
  <w:style w:type="paragraph" w:styleId="Footer">
    <w:name w:val="footer"/>
    <w:basedOn w:val="Normal"/>
    <w:link w:val="FooterChar"/>
    <w:uiPriority w:val="99"/>
    <w:unhideWhenUsed/>
    <w:rsid w:val="00497B55"/>
    <w:pPr>
      <w:tabs>
        <w:tab w:val="center" w:pos="4513"/>
        <w:tab w:val="right" w:pos="9026"/>
      </w:tabs>
      <w:spacing w:line="240" w:lineRule="auto"/>
    </w:pPr>
  </w:style>
  <w:style w:type="character" w:customStyle="1" w:styleId="FooterChar">
    <w:name w:val="Footer Char"/>
    <w:basedOn w:val="DefaultParagraphFont"/>
    <w:link w:val="Footer"/>
    <w:uiPriority w:val="99"/>
    <w:rsid w:val="00497B55"/>
  </w:style>
  <w:style w:type="character" w:styleId="PageNumber">
    <w:name w:val="page number"/>
    <w:basedOn w:val="DefaultParagraphFont"/>
    <w:uiPriority w:val="99"/>
    <w:semiHidden/>
    <w:unhideWhenUsed/>
    <w:rsid w:val="00497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wBPDx6uGE6k9375h4/7etWkFqeQ==">AMUW2mUoOwwAWE2kT9rpzjlMLWhX+sh8Vlt/wJ6QDOObcY+AfFnQjBxCWtWGDl/qbxPV2TsfULGTjtXdce5NNt7Nxj/BaBPsc/17+VRnqvxC7T22Sq4hq9CosMjJDhK86WseaK+AES4Q7+ZKKdt77r8JgoQmcVW8AFCEL/7h3141dJNrgxuUHWL8xlKKf5Gq5W6sUxZ0DjRjA5tdO1wWGaEf1WvuqyufVbS97BAPnNBEIpK2Jut8Nm2eRvNBugGSdl1MFUzFAh7KRGaGyLt5t9J8MsDY762rOju1/ExoBnBGm3QlaFdKb1Ne5bJwr0VR5lARZ57u9hLecnPyjzbjMv5biFXSgUEZPORAQCTsAu1t1Q55YFPEkfh2lbGP0dvZuS01MJlZoK/tB+hKv/OD7gnYe2LoL59Xsj83v8BvQ/1NIee+uQ6B+Hl26ESz2MNj2LYRHHV/naGy0ulTm/hyjWQC1i5P0VJOqiNeBpXwQfgIE4aUa/1AhaVpVr1C+gfLLzagfcQLNgZDTOQjf/j356oJrnwXXhQU8Wu9ZbRM8rdcF6Rei6fML66d9Me3ZdHqIslNrAbBq/wT0kyNyYZFNWas0IdX37FIkpL0mr6ZVChaE+w+r9OLB+TfcgQsA4HcRaoizk3oDXOZKdSvxia/OMs269nr/ThbbAaZvVriF/Wp+FaiP0RCJ7+qbVu9aUlClmbQ920F9IJjQkUkABdZFIIp6imiNpKKPwu9dR8JjzF9rUDAMKTeQSCr1MFTeTW3nft+CXW5cfWypRNiXd0N7QlZq+5LnUdnSCerlwhResCaNv0tzohCXI9DO+w/niuHbDfRWvdduxeU9FpmtBQHVa991j7E7cbe07dkk5IBZZoasdbrDfXVHPE0Vi0RhYoujCv6Ek1I9/5z9nvk8RCJpRFmW7n0LnxaGrliEW/8IHREf/52eCtMDfQKrvSJoLxIjN1nCcbpJXA0XRc60s9HB0Jwo07xyBHCGBjh9LYcfQ9RnmZg5ZG/vmfMEXOplpWTSOAZz2eSZizLV9eJ0kGEbkpr9piN/HmRDR/41PRqhGaSWhTwhMQ8gS1PpXl3y9uc8kF94iLdil4u1K5Y/mYwKUXf+rbk6Gt/ZhltcyWOIDK21ScqYwac+H+B7cDL4RExe4UPNsT89SfdranH/K1MfBqcs6x56outZgOgCAUwfqS/Q/xGw8d1bbP2x6p7FooLwVh9nJYR+fqZfH1r9y6zWT0wOVqEPdJQp6LIyAxQA9ySjz+MFp2T30AW0nYr40ddFjckNGBXo+WFqSS2T2tkB2wHHKpfg9vs5hirRUybogYneuw1WFzDl8521LOp1JFET087LdjHBlK9uPv/rFbbYgm3hbqil/Or3F8LgDb0xgWbWyogBfOfpquilHDbG3PdrkXmqk62/TQirZi9HeoTeHqLHedU77JFSdHcjSmPxD7bbZ/i0MNtkx+GTxuKS/SKP4UKhV98uw0TUx7YIgiCbUFVsVEpkfCGwqafqwRurE3+ZO76qSJMxjSnFkTz5/MMkU7ixineW+t/gtb9y84Yv3dFhoyZahmL+Isg5Aot2hn8zD4ivLjfsqHTTWvbNDWnGH17ob3ykx9DmTrnvjJHUTX3DfdGh5w0lrBn7OUJOszWrbwlb/kmJFu06n9ygbgPsgShm3bHjQASE2WeDmv5Jm39VjFPdxNm+EHVTxKUVdw2uB5750MClQ9cWvYFP6CEp98cXZZxdoNY/E81FxVkiQWcPweJ56wCke+eOiWqjSO2nhxRZxkLsfuLsEuJ/I1uPgHXBMkQp45g0Cd/F95CZW4Lj7rVp43I9GW7gl660M2v55b6eA1TKkoTAep0QAS8OiPWxfSrzLIqKHgm4QjmqtezV3LUr4DLpoOurTUE0n4esg+3Uc0NGMSwTYkj77YochgMT/y+y175al9OjlFTR0HgTYV1bZWK8rjgWoMj5nFqaXK5vHcnTw3JnZSsSjcFbmJywKbQFf74Tp3o1rGm6jZuJTajAC/h9xH2DCg26bHK4AgILc8irCHKJkWU5CtUs97WoNHV6DiKqBRCg6xeQVcbZT9BWI2+/S7Tuzfkjwctdn665uNEU92QhLSgrrSLYmKQhJpXLvgqhGpL+GkTPk9pwFCR1L/k3zKMyy7+fsilw5Ou14P7B4G+mtnvw4uPoWWRS9FHAZ1i+eyzMw5Xc7aOCPhHCbTbw6IsuvxkCGkeVqzU7B49KIqYGQlfa+IKlKGoEHijSRSTBiiaFyaiOITWW2/262TsJo6AKhQrBxe5V1Hpt1bi1w+N1tiOCVIl9quc11vlTrPJgQsGEIOrvvHRftqFjI0BtjlOJ9kcniuAps8XYX1xlS8=</go:docsCustomData>
</go:gDocsCustomXmlDataStorage>
</file>

<file path=customXml/itemProps1.xml><?xml version="1.0" encoding="utf-8"?>
<ds:datastoreItem xmlns:ds="http://schemas.openxmlformats.org/officeDocument/2006/customXml" ds:itemID="{575BF389-B177-8046-B0AE-228EEA5E51D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2024-05-24T08:30:00Z</dcterms:created>
  <dcterms:modified xsi:type="dcterms:W3CDTF">2024-05-24T08:30:00Z</dcterms:modified>
</cp:coreProperties>
</file>