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F90E8" w14:textId="1C4F6689" w:rsidR="00431414" w:rsidRPr="00EF0D08" w:rsidRDefault="00431414" w:rsidP="00431414">
      <w:pPr>
        <w:widowControl w:val="0"/>
        <w:autoSpaceDE w:val="0"/>
        <w:autoSpaceDN w:val="0"/>
        <w:adjustRightInd w:val="0"/>
        <w:rPr>
          <w:rFonts w:asciiTheme="majorHAnsi" w:hAnsiTheme="majorHAnsi" w:cs="Arial"/>
          <w:b/>
          <w:bCs/>
        </w:rPr>
      </w:pPr>
      <w:bookmarkStart w:id="0" w:name="_GoBack"/>
      <w:bookmarkEnd w:id="0"/>
      <w:r w:rsidRPr="00EF0D08">
        <w:rPr>
          <w:rFonts w:asciiTheme="majorHAnsi" w:hAnsiTheme="majorHAnsi" w:cs="Arial"/>
          <w:b/>
          <w:bCs/>
        </w:rPr>
        <w:t xml:space="preserve">Prepratory document </w:t>
      </w:r>
    </w:p>
    <w:p w14:paraId="3D7FF019" w14:textId="303C8C7E" w:rsidR="00886E4E" w:rsidRPr="00EF0D08" w:rsidRDefault="00886E4E" w:rsidP="00431414">
      <w:pPr>
        <w:widowControl w:val="0"/>
        <w:autoSpaceDE w:val="0"/>
        <w:autoSpaceDN w:val="0"/>
        <w:adjustRightInd w:val="0"/>
        <w:rPr>
          <w:rFonts w:asciiTheme="majorHAnsi" w:hAnsiTheme="majorHAnsi" w:cs="Arial"/>
          <w:b/>
          <w:bCs/>
        </w:rPr>
      </w:pPr>
      <w:r w:rsidRPr="00EF0D08">
        <w:rPr>
          <w:rFonts w:asciiTheme="majorHAnsi" w:hAnsiTheme="majorHAnsi" w:cs="Arial"/>
          <w:b/>
          <w:bCs/>
        </w:rPr>
        <w:t>Agenda ccNSO Council Meeting</w:t>
      </w:r>
    </w:p>
    <w:p w14:paraId="34007C31" w14:textId="2DC8473F" w:rsidR="00886E4E" w:rsidRPr="00EF0D08" w:rsidRDefault="00431414" w:rsidP="00886E4E">
      <w:pPr>
        <w:widowControl w:val="0"/>
        <w:autoSpaceDE w:val="0"/>
        <w:autoSpaceDN w:val="0"/>
        <w:adjustRightInd w:val="0"/>
        <w:rPr>
          <w:rFonts w:asciiTheme="majorHAnsi" w:hAnsiTheme="majorHAnsi" w:cs="Arial"/>
          <w:i/>
        </w:rPr>
      </w:pPr>
      <w:r w:rsidRPr="00EF0D08">
        <w:rPr>
          <w:rFonts w:asciiTheme="majorHAnsi" w:hAnsiTheme="majorHAnsi" w:cs="Arial"/>
          <w:i/>
        </w:rPr>
        <w:t xml:space="preserve">F-2-F Council meeting </w:t>
      </w:r>
      <w:r w:rsidR="00EF0D08" w:rsidRPr="00EF0D08">
        <w:rPr>
          <w:rFonts w:asciiTheme="majorHAnsi" w:hAnsiTheme="majorHAnsi" w:cs="Arial"/>
          <w:i/>
        </w:rPr>
        <w:t>ICANN 59</w:t>
      </w:r>
    </w:p>
    <w:p w14:paraId="33091DD0" w14:textId="77777777" w:rsidR="00431414" w:rsidRPr="00EF0D08" w:rsidRDefault="00431414" w:rsidP="00886E4E">
      <w:pPr>
        <w:widowControl w:val="0"/>
        <w:autoSpaceDE w:val="0"/>
        <w:autoSpaceDN w:val="0"/>
        <w:adjustRightInd w:val="0"/>
        <w:rPr>
          <w:rFonts w:asciiTheme="majorHAnsi" w:hAnsiTheme="majorHAnsi" w:cs="Arial"/>
          <w:b/>
        </w:rPr>
      </w:pPr>
    </w:p>
    <w:p w14:paraId="59577A79" w14:textId="692CBA8F" w:rsidR="00BC4C7B" w:rsidRPr="00EF0D08" w:rsidRDefault="00DA1F75" w:rsidP="00DA1F75">
      <w:pPr>
        <w:widowControl w:val="0"/>
        <w:autoSpaceDE w:val="0"/>
        <w:autoSpaceDN w:val="0"/>
        <w:adjustRightInd w:val="0"/>
        <w:rPr>
          <w:rFonts w:asciiTheme="majorHAnsi" w:hAnsiTheme="majorHAnsi" w:cs="Arial"/>
          <w:b/>
        </w:rPr>
      </w:pPr>
      <w:r w:rsidRPr="00EF0D08">
        <w:rPr>
          <w:rFonts w:asciiTheme="majorHAnsi" w:hAnsiTheme="majorHAnsi" w:cs="Arial"/>
          <w:b/>
        </w:rPr>
        <w:t xml:space="preserve">1) Welcome and </w:t>
      </w:r>
      <w:r w:rsidR="00886E4E" w:rsidRPr="00EF0D08">
        <w:rPr>
          <w:rFonts w:asciiTheme="majorHAnsi" w:hAnsiTheme="majorHAnsi" w:cs="Arial"/>
          <w:b/>
        </w:rPr>
        <w:t>Apologies</w:t>
      </w:r>
    </w:p>
    <w:p w14:paraId="13196BFE" w14:textId="332271B9" w:rsidR="00DA1F75" w:rsidRPr="00EF0D08" w:rsidRDefault="00DA1F75" w:rsidP="00DA1F75">
      <w:pPr>
        <w:rPr>
          <w:rFonts w:asciiTheme="majorHAnsi" w:hAnsiTheme="majorHAnsi"/>
        </w:rPr>
      </w:pPr>
      <w:r w:rsidRPr="00EF0D08">
        <w:rPr>
          <w:rFonts w:asciiTheme="majorHAnsi" w:hAnsiTheme="majorHAnsi"/>
        </w:rPr>
        <w:t xml:space="preserve">Attendance list is available at: </w:t>
      </w:r>
      <w:hyperlink r:id="rId7" w:history="1">
        <w:r w:rsidRPr="00EF0D08">
          <w:rPr>
            <w:rStyle w:val="Hyperlink"/>
            <w:rFonts w:asciiTheme="majorHAnsi" w:hAnsiTheme="majorHAnsi"/>
          </w:rPr>
          <w:t>http://ccnso.icann.org/about/council/attendance.htm</w:t>
        </w:r>
      </w:hyperlink>
      <w:r w:rsidRPr="00EF0D08">
        <w:rPr>
          <w:rFonts w:asciiTheme="majorHAnsi" w:hAnsiTheme="majorHAnsi"/>
        </w:rPr>
        <w:t xml:space="preserve"> </w:t>
      </w:r>
    </w:p>
    <w:p w14:paraId="7A913520" w14:textId="77777777" w:rsidR="007744D6" w:rsidRPr="00EF0D08" w:rsidRDefault="007744D6" w:rsidP="007C6DA4">
      <w:pPr>
        <w:widowControl w:val="0"/>
        <w:autoSpaceDE w:val="0"/>
        <w:autoSpaceDN w:val="0"/>
        <w:adjustRightInd w:val="0"/>
        <w:rPr>
          <w:rFonts w:asciiTheme="majorHAnsi" w:hAnsiTheme="majorHAnsi" w:cs="Arial"/>
          <w:b/>
        </w:rPr>
      </w:pPr>
    </w:p>
    <w:p w14:paraId="61521B50" w14:textId="4EDE9855" w:rsidR="00DA1F75" w:rsidRPr="00EF0D08" w:rsidRDefault="00837623" w:rsidP="007C6DA4">
      <w:pPr>
        <w:widowControl w:val="0"/>
        <w:autoSpaceDE w:val="0"/>
        <w:autoSpaceDN w:val="0"/>
        <w:adjustRightInd w:val="0"/>
        <w:rPr>
          <w:rFonts w:asciiTheme="majorHAnsi" w:hAnsiTheme="majorHAnsi" w:cs="Arial"/>
          <w:b/>
        </w:rPr>
      </w:pPr>
      <w:r w:rsidRPr="00EF0D08">
        <w:rPr>
          <w:rFonts w:asciiTheme="majorHAnsi" w:hAnsiTheme="majorHAnsi" w:cs="Arial"/>
          <w:b/>
        </w:rPr>
        <w:t>2</w:t>
      </w:r>
      <w:r w:rsidR="00886E4E" w:rsidRPr="00EF0D08">
        <w:rPr>
          <w:rFonts w:asciiTheme="majorHAnsi" w:hAnsiTheme="majorHAnsi" w:cs="Arial"/>
          <w:b/>
        </w:rPr>
        <w:t>) Minutes and Actions</w:t>
      </w:r>
    </w:p>
    <w:p w14:paraId="0C45B0D3" w14:textId="24A59EA0" w:rsidR="0057236B" w:rsidRPr="00EF0D08" w:rsidRDefault="007744D6" w:rsidP="007C6DA4">
      <w:pPr>
        <w:widowControl w:val="0"/>
        <w:autoSpaceDE w:val="0"/>
        <w:autoSpaceDN w:val="0"/>
        <w:adjustRightInd w:val="0"/>
        <w:rPr>
          <w:rFonts w:asciiTheme="majorHAnsi" w:hAnsiTheme="majorHAnsi" w:cs="Arial"/>
        </w:rPr>
      </w:pPr>
      <w:r w:rsidRPr="00EF0D08">
        <w:rPr>
          <w:rFonts w:asciiTheme="majorHAnsi" w:hAnsiTheme="majorHAnsi" w:cs="Arial"/>
        </w:rPr>
        <w:t>Minutes 18 May</w:t>
      </w:r>
      <w:r w:rsidR="00EC11D5" w:rsidRPr="00EF0D08">
        <w:rPr>
          <w:rFonts w:asciiTheme="majorHAnsi" w:hAnsiTheme="majorHAnsi" w:cs="Arial"/>
        </w:rPr>
        <w:t xml:space="preserve"> 2017</w:t>
      </w:r>
      <w:r w:rsidR="00AA515E" w:rsidRPr="00EF0D08">
        <w:rPr>
          <w:rFonts w:asciiTheme="majorHAnsi" w:hAnsiTheme="majorHAnsi" w:cs="Arial"/>
        </w:rPr>
        <w:t>.</w:t>
      </w:r>
      <w:r w:rsidR="0057236B" w:rsidRPr="00EF0D08">
        <w:rPr>
          <w:rFonts w:asciiTheme="majorHAnsi" w:hAnsiTheme="majorHAnsi" w:cs="Arial"/>
        </w:rPr>
        <w:t xml:space="preserve"> </w:t>
      </w:r>
    </w:p>
    <w:p w14:paraId="73C9E242" w14:textId="77A4763B" w:rsidR="00265309" w:rsidRPr="00EF0D08" w:rsidRDefault="00265309" w:rsidP="007C6DA4">
      <w:pPr>
        <w:widowControl w:val="0"/>
        <w:autoSpaceDE w:val="0"/>
        <w:autoSpaceDN w:val="0"/>
        <w:adjustRightInd w:val="0"/>
        <w:rPr>
          <w:rFonts w:asciiTheme="majorHAnsi" w:hAnsiTheme="majorHAnsi" w:cs="Arial"/>
        </w:rPr>
      </w:pPr>
      <w:r w:rsidRPr="00EF0D08">
        <w:rPr>
          <w:rFonts w:asciiTheme="majorHAnsi" w:hAnsiTheme="majorHAnsi" w:cs="Arial"/>
        </w:rPr>
        <w:t xml:space="preserve">Action </w:t>
      </w:r>
      <w:r w:rsidR="00B858D4" w:rsidRPr="00EF0D08">
        <w:rPr>
          <w:rFonts w:asciiTheme="majorHAnsi" w:hAnsiTheme="majorHAnsi" w:cs="Arial"/>
        </w:rPr>
        <w:t>items</w:t>
      </w:r>
    </w:p>
    <w:p w14:paraId="22F9FF01" w14:textId="77777777" w:rsidR="00265309" w:rsidRPr="00EF0D08" w:rsidRDefault="00265309" w:rsidP="007C6DA4">
      <w:pPr>
        <w:widowControl w:val="0"/>
        <w:autoSpaceDE w:val="0"/>
        <w:autoSpaceDN w:val="0"/>
        <w:adjustRightInd w:val="0"/>
        <w:rPr>
          <w:rFonts w:asciiTheme="majorHAnsi" w:hAnsiTheme="majorHAnsi" w:cs="Arial"/>
        </w:rPr>
      </w:pPr>
    </w:p>
    <w:p w14:paraId="05F5CC97" w14:textId="37C81BD9" w:rsidR="006E7EA3" w:rsidRPr="00EF0D08" w:rsidRDefault="00837623" w:rsidP="007744D6">
      <w:pPr>
        <w:rPr>
          <w:rFonts w:asciiTheme="majorHAnsi" w:hAnsiTheme="majorHAnsi" w:cs="Arial"/>
          <w:b/>
        </w:rPr>
      </w:pPr>
      <w:r w:rsidRPr="00EF0D08">
        <w:rPr>
          <w:rFonts w:asciiTheme="majorHAnsi" w:hAnsiTheme="majorHAnsi" w:cs="Arial"/>
          <w:b/>
        </w:rPr>
        <w:t>3</w:t>
      </w:r>
      <w:r w:rsidR="007C6DA4" w:rsidRPr="00EF0D08">
        <w:rPr>
          <w:rFonts w:asciiTheme="majorHAnsi" w:hAnsiTheme="majorHAnsi" w:cs="Arial"/>
          <w:b/>
        </w:rPr>
        <w:t xml:space="preserve">) </w:t>
      </w:r>
      <w:r w:rsidR="00C14E9C" w:rsidRPr="00EF0D08">
        <w:rPr>
          <w:rFonts w:asciiTheme="majorHAnsi" w:hAnsiTheme="majorHAnsi" w:cs="Arial"/>
          <w:b/>
        </w:rPr>
        <w:t>Overview</w:t>
      </w:r>
      <w:r w:rsidR="009674D1" w:rsidRPr="00EF0D08">
        <w:rPr>
          <w:rFonts w:asciiTheme="majorHAnsi" w:hAnsiTheme="majorHAnsi" w:cs="Arial"/>
          <w:b/>
        </w:rPr>
        <w:t>:</w:t>
      </w:r>
      <w:r w:rsidR="00C14E9C" w:rsidRPr="00EF0D08">
        <w:rPr>
          <w:rFonts w:asciiTheme="majorHAnsi" w:hAnsiTheme="majorHAnsi" w:cs="Arial"/>
          <w:b/>
        </w:rPr>
        <w:t xml:space="preserve"> inter-meeting Council decisions</w:t>
      </w:r>
    </w:p>
    <w:p w14:paraId="4FDF3C7B" w14:textId="61D58F2C" w:rsidR="007744D6" w:rsidRPr="00EF0D08" w:rsidRDefault="001D74B4" w:rsidP="00265309">
      <w:pPr>
        <w:widowControl w:val="0"/>
        <w:autoSpaceDE w:val="0"/>
        <w:autoSpaceDN w:val="0"/>
        <w:adjustRightInd w:val="0"/>
        <w:rPr>
          <w:rFonts w:asciiTheme="majorHAnsi" w:hAnsiTheme="majorHAnsi" w:cs="Arial"/>
        </w:rPr>
      </w:pPr>
      <w:r w:rsidRPr="00EF0D08">
        <w:rPr>
          <w:rFonts w:asciiTheme="majorHAnsi" w:hAnsiTheme="majorHAnsi" w:cs="Arial"/>
        </w:rPr>
        <w:t xml:space="preserve">- Appointment </w:t>
      </w:r>
      <w:r w:rsidR="009674D1" w:rsidRPr="00EF0D08">
        <w:rPr>
          <w:rFonts w:asciiTheme="majorHAnsi" w:hAnsiTheme="majorHAnsi" w:cs="Arial"/>
        </w:rPr>
        <w:t xml:space="preserve">of the </w:t>
      </w:r>
      <w:r w:rsidRPr="00EF0D08">
        <w:rPr>
          <w:rFonts w:asciiTheme="majorHAnsi" w:hAnsiTheme="majorHAnsi" w:cs="Arial"/>
        </w:rPr>
        <w:t xml:space="preserve">team </w:t>
      </w:r>
      <w:r w:rsidR="009674D1" w:rsidRPr="00EF0D08">
        <w:rPr>
          <w:rFonts w:asciiTheme="majorHAnsi" w:hAnsiTheme="majorHAnsi" w:cs="Arial"/>
        </w:rPr>
        <w:t xml:space="preserve">to develop </w:t>
      </w:r>
      <w:r w:rsidRPr="00EF0D08">
        <w:rPr>
          <w:rFonts w:asciiTheme="majorHAnsi" w:hAnsiTheme="majorHAnsi" w:cs="Arial"/>
        </w:rPr>
        <w:t xml:space="preserve">Terms of Reference </w:t>
      </w:r>
      <w:r w:rsidR="009674D1" w:rsidRPr="00EF0D08">
        <w:rPr>
          <w:rFonts w:asciiTheme="majorHAnsi" w:hAnsiTheme="majorHAnsi" w:cs="Arial"/>
        </w:rPr>
        <w:t xml:space="preserve">for the </w:t>
      </w:r>
      <w:r w:rsidRPr="00EF0D08">
        <w:rPr>
          <w:rFonts w:asciiTheme="majorHAnsi" w:hAnsiTheme="majorHAnsi" w:cs="Arial"/>
        </w:rPr>
        <w:t xml:space="preserve">CSC </w:t>
      </w:r>
      <w:r w:rsidR="009674D1" w:rsidRPr="00EF0D08">
        <w:rPr>
          <w:rFonts w:asciiTheme="majorHAnsi" w:hAnsiTheme="majorHAnsi" w:cs="Arial"/>
        </w:rPr>
        <w:t xml:space="preserve">charter </w:t>
      </w:r>
      <w:r w:rsidRPr="00EF0D08">
        <w:rPr>
          <w:rFonts w:asciiTheme="majorHAnsi" w:hAnsiTheme="majorHAnsi" w:cs="Arial"/>
        </w:rPr>
        <w:t>review</w:t>
      </w:r>
    </w:p>
    <w:p w14:paraId="76328536" w14:textId="77777777" w:rsidR="00FF02FC" w:rsidRPr="00EF0D08" w:rsidRDefault="00FF02FC" w:rsidP="00265309">
      <w:pPr>
        <w:widowControl w:val="0"/>
        <w:autoSpaceDE w:val="0"/>
        <w:autoSpaceDN w:val="0"/>
        <w:adjustRightInd w:val="0"/>
        <w:rPr>
          <w:rFonts w:asciiTheme="majorHAnsi" w:hAnsiTheme="majorHAnsi" w:cs="Arial"/>
        </w:rPr>
      </w:pPr>
    </w:p>
    <w:p w14:paraId="24B90E52" w14:textId="77777777" w:rsidR="00952ACE" w:rsidRPr="00EF0D08" w:rsidRDefault="00952ACE" w:rsidP="00265309">
      <w:pPr>
        <w:widowControl w:val="0"/>
        <w:autoSpaceDE w:val="0"/>
        <w:autoSpaceDN w:val="0"/>
        <w:adjustRightInd w:val="0"/>
        <w:rPr>
          <w:rFonts w:asciiTheme="majorHAnsi" w:hAnsiTheme="majorHAnsi" w:cs="Arial"/>
        </w:rPr>
      </w:pPr>
    </w:p>
    <w:p w14:paraId="78F9F56F" w14:textId="3F8358C1" w:rsidR="00952ACE" w:rsidRPr="00EF0D08" w:rsidRDefault="00FF02FC" w:rsidP="00265309">
      <w:pPr>
        <w:widowControl w:val="0"/>
        <w:autoSpaceDE w:val="0"/>
        <w:autoSpaceDN w:val="0"/>
        <w:adjustRightInd w:val="0"/>
        <w:rPr>
          <w:rFonts w:asciiTheme="majorHAnsi" w:hAnsiTheme="majorHAnsi" w:cs="Arial"/>
          <w:b/>
        </w:rPr>
      </w:pPr>
      <w:r w:rsidRPr="00EF0D08">
        <w:rPr>
          <w:rFonts w:asciiTheme="majorHAnsi" w:hAnsiTheme="majorHAnsi" w:cs="Arial"/>
          <w:b/>
        </w:rPr>
        <w:t xml:space="preserve">Proposed </w:t>
      </w:r>
      <w:r w:rsidR="00952ACE" w:rsidRPr="00EF0D08">
        <w:rPr>
          <w:rFonts w:asciiTheme="majorHAnsi" w:hAnsiTheme="majorHAnsi" w:cs="Arial"/>
          <w:b/>
        </w:rPr>
        <w:t>items consent part</w:t>
      </w:r>
    </w:p>
    <w:p w14:paraId="44D2CBFC" w14:textId="6946EAA9" w:rsidR="009940B6" w:rsidRPr="00EF0D08" w:rsidRDefault="00952ACE" w:rsidP="00952ACE">
      <w:pPr>
        <w:widowControl w:val="0"/>
        <w:autoSpaceDE w:val="0"/>
        <w:autoSpaceDN w:val="0"/>
        <w:adjustRightInd w:val="0"/>
        <w:rPr>
          <w:rFonts w:asciiTheme="majorHAnsi" w:hAnsiTheme="majorHAnsi" w:cs="Arial"/>
          <w:b/>
        </w:rPr>
      </w:pPr>
      <w:r w:rsidRPr="00EF0D08">
        <w:rPr>
          <w:rFonts w:asciiTheme="majorHAnsi" w:hAnsiTheme="majorHAnsi" w:cs="Arial"/>
          <w:b/>
        </w:rPr>
        <w:t xml:space="preserve">4) </w:t>
      </w:r>
      <w:r w:rsidR="007744D6" w:rsidRPr="00EF0D08">
        <w:rPr>
          <w:rFonts w:asciiTheme="majorHAnsi" w:hAnsiTheme="majorHAnsi" w:cs="Arial"/>
          <w:b/>
        </w:rPr>
        <w:t>PDP</w:t>
      </w:r>
      <w:r w:rsidRPr="00EF0D08">
        <w:rPr>
          <w:rFonts w:asciiTheme="majorHAnsi" w:hAnsiTheme="majorHAnsi" w:cs="Arial"/>
          <w:b/>
        </w:rPr>
        <w:t xml:space="preserve">: </w:t>
      </w:r>
      <w:r w:rsidR="007744D6" w:rsidRPr="00EF0D08">
        <w:rPr>
          <w:rFonts w:asciiTheme="majorHAnsi" w:hAnsiTheme="majorHAnsi" w:cs="Arial"/>
          <w:b/>
        </w:rPr>
        <w:t>Appointment chair and co-chair</w:t>
      </w:r>
    </w:p>
    <w:p w14:paraId="60A5359A" w14:textId="05B4F69A" w:rsidR="00952ACE" w:rsidRPr="00EF0D08" w:rsidRDefault="00952ACE" w:rsidP="00952ACE">
      <w:pPr>
        <w:widowControl w:val="0"/>
        <w:autoSpaceDE w:val="0"/>
        <w:autoSpaceDN w:val="0"/>
        <w:adjustRightInd w:val="0"/>
        <w:rPr>
          <w:rFonts w:asciiTheme="majorHAnsi" w:hAnsiTheme="majorHAnsi" w:cs="Arial"/>
        </w:rPr>
      </w:pPr>
      <w:r w:rsidRPr="00EF0D08">
        <w:rPr>
          <w:rFonts w:asciiTheme="majorHAnsi" w:hAnsiTheme="majorHAnsi" w:cs="Arial"/>
        </w:rPr>
        <w:t>In accordance with charter PDP WG Retirement the WG members have nominated Nigel Roberts as chair and Eberhard Lisse as vice-chair.</w:t>
      </w:r>
    </w:p>
    <w:p w14:paraId="37DA6985" w14:textId="77777777" w:rsidR="007744D6" w:rsidRPr="00EF0D08" w:rsidRDefault="007744D6" w:rsidP="007744D6">
      <w:pPr>
        <w:widowControl w:val="0"/>
        <w:autoSpaceDE w:val="0"/>
        <w:autoSpaceDN w:val="0"/>
        <w:adjustRightInd w:val="0"/>
        <w:ind w:left="720"/>
        <w:rPr>
          <w:rFonts w:asciiTheme="majorHAnsi" w:hAnsiTheme="majorHAnsi" w:cs="Arial"/>
          <w:b/>
          <w:i/>
        </w:rPr>
      </w:pPr>
    </w:p>
    <w:p w14:paraId="38CE0B6E" w14:textId="1041151E" w:rsidR="007744D6" w:rsidRPr="00EF0D08" w:rsidRDefault="00952ACE" w:rsidP="007744D6">
      <w:pPr>
        <w:widowControl w:val="0"/>
        <w:autoSpaceDE w:val="0"/>
        <w:autoSpaceDN w:val="0"/>
        <w:adjustRightInd w:val="0"/>
        <w:rPr>
          <w:rFonts w:asciiTheme="majorHAnsi" w:hAnsiTheme="majorHAnsi" w:cs="Arial"/>
          <w:b/>
        </w:rPr>
      </w:pPr>
      <w:r w:rsidRPr="00EF0D08">
        <w:rPr>
          <w:rFonts w:asciiTheme="majorHAnsi" w:hAnsiTheme="majorHAnsi" w:cs="Arial"/>
          <w:b/>
        </w:rPr>
        <w:t xml:space="preserve">5) </w:t>
      </w:r>
      <w:r w:rsidR="009674D1" w:rsidRPr="00EF0D08">
        <w:rPr>
          <w:rFonts w:asciiTheme="majorHAnsi" w:hAnsiTheme="majorHAnsi" w:cs="Arial"/>
          <w:b/>
        </w:rPr>
        <w:t>T</w:t>
      </w:r>
      <w:r w:rsidR="000B297C" w:rsidRPr="00EF0D08">
        <w:rPr>
          <w:rFonts w:asciiTheme="majorHAnsi" w:hAnsiTheme="majorHAnsi" w:cs="Arial"/>
          <w:b/>
        </w:rPr>
        <w:t xml:space="preserve">erms of </w:t>
      </w:r>
      <w:r w:rsidR="009674D1" w:rsidRPr="00EF0D08">
        <w:rPr>
          <w:rFonts w:asciiTheme="majorHAnsi" w:hAnsiTheme="majorHAnsi" w:cs="Arial"/>
          <w:b/>
        </w:rPr>
        <w:t>R</w:t>
      </w:r>
      <w:r w:rsidR="000B297C" w:rsidRPr="00EF0D08">
        <w:rPr>
          <w:rFonts w:asciiTheme="majorHAnsi" w:hAnsiTheme="majorHAnsi" w:cs="Arial"/>
          <w:b/>
        </w:rPr>
        <w:t xml:space="preserve">eference </w:t>
      </w:r>
      <w:r w:rsidR="009674D1" w:rsidRPr="00EF0D08">
        <w:rPr>
          <w:rFonts w:asciiTheme="majorHAnsi" w:hAnsiTheme="majorHAnsi" w:cs="Arial"/>
          <w:b/>
        </w:rPr>
        <w:t xml:space="preserve">for </w:t>
      </w:r>
      <w:r w:rsidRPr="00EF0D08">
        <w:rPr>
          <w:rFonts w:asciiTheme="majorHAnsi" w:hAnsiTheme="majorHAnsi" w:cs="Arial"/>
          <w:b/>
        </w:rPr>
        <w:t xml:space="preserve">review of </w:t>
      </w:r>
      <w:r w:rsidR="009674D1" w:rsidRPr="00EF0D08">
        <w:rPr>
          <w:rFonts w:asciiTheme="majorHAnsi" w:hAnsiTheme="majorHAnsi" w:cs="Arial"/>
          <w:b/>
        </w:rPr>
        <w:t xml:space="preserve">the </w:t>
      </w:r>
      <w:r w:rsidR="007744D6" w:rsidRPr="00EF0D08">
        <w:rPr>
          <w:rFonts w:asciiTheme="majorHAnsi" w:hAnsiTheme="majorHAnsi" w:cs="Arial"/>
          <w:b/>
        </w:rPr>
        <w:t xml:space="preserve">CSC </w:t>
      </w:r>
      <w:r w:rsidRPr="00EF0D08">
        <w:rPr>
          <w:rFonts w:asciiTheme="majorHAnsi" w:hAnsiTheme="majorHAnsi" w:cs="Arial"/>
          <w:b/>
        </w:rPr>
        <w:t>charter</w:t>
      </w:r>
    </w:p>
    <w:p w14:paraId="2BD3ECC7" w14:textId="3E119C2F" w:rsidR="00952ACE" w:rsidRPr="00EF0D08" w:rsidRDefault="00952ACE" w:rsidP="007744D6">
      <w:pPr>
        <w:widowControl w:val="0"/>
        <w:autoSpaceDE w:val="0"/>
        <w:autoSpaceDN w:val="0"/>
        <w:adjustRightInd w:val="0"/>
        <w:rPr>
          <w:rFonts w:asciiTheme="majorHAnsi" w:hAnsiTheme="majorHAnsi" w:cs="Arial"/>
          <w:b/>
        </w:rPr>
      </w:pPr>
      <w:r w:rsidRPr="00EF0D08">
        <w:rPr>
          <w:rFonts w:asciiTheme="majorHAnsi" w:hAnsiTheme="majorHAnsi" w:cs="Arial"/>
          <w:b/>
        </w:rPr>
        <w:t>Update, for discussion and / or adoption</w:t>
      </w:r>
    </w:p>
    <w:p w14:paraId="54111901" w14:textId="77777777" w:rsidR="007744D6" w:rsidRPr="00EF0D08" w:rsidRDefault="007744D6" w:rsidP="00B858D4">
      <w:pPr>
        <w:widowControl w:val="0"/>
        <w:autoSpaceDE w:val="0"/>
        <w:autoSpaceDN w:val="0"/>
        <w:adjustRightInd w:val="0"/>
        <w:rPr>
          <w:rFonts w:asciiTheme="majorHAnsi" w:hAnsiTheme="majorHAnsi" w:cs="Arial"/>
          <w:b/>
        </w:rPr>
      </w:pPr>
    </w:p>
    <w:p w14:paraId="0E762386" w14:textId="3B47149C" w:rsidR="007744D6" w:rsidRPr="00EF0D08" w:rsidRDefault="007744D6" w:rsidP="00B858D4">
      <w:pPr>
        <w:widowControl w:val="0"/>
        <w:autoSpaceDE w:val="0"/>
        <w:autoSpaceDN w:val="0"/>
        <w:adjustRightInd w:val="0"/>
        <w:rPr>
          <w:rFonts w:asciiTheme="majorHAnsi" w:hAnsiTheme="majorHAnsi" w:cs="Arial"/>
          <w:b/>
        </w:rPr>
      </w:pPr>
      <w:r w:rsidRPr="00EF0D08">
        <w:rPr>
          <w:rFonts w:asciiTheme="majorHAnsi" w:hAnsiTheme="majorHAnsi" w:cs="Arial"/>
          <w:b/>
        </w:rPr>
        <w:t>6</w:t>
      </w:r>
      <w:r w:rsidR="00B858D4" w:rsidRPr="00EF0D08">
        <w:rPr>
          <w:rFonts w:asciiTheme="majorHAnsi" w:hAnsiTheme="majorHAnsi" w:cs="Arial"/>
          <w:b/>
        </w:rPr>
        <w:t xml:space="preserve">) </w:t>
      </w:r>
      <w:r w:rsidRPr="00EF0D08">
        <w:rPr>
          <w:rFonts w:asciiTheme="majorHAnsi" w:hAnsiTheme="majorHAnsi" w:cs="Arial"/>
          <w:b/>
        </w:rPr>
        <w:t>Appointment</w:t>
      </w:r>
      <w:r w:rsidR="009674D1" w:rsidRPr="00EF0D08">
        <w:rPr>
          <w:rFonts w:asciiTheme="majorHAnsi" w:hAnsiTheme="majorHAnsi" w:cs="Arial"/>
          <w:b/>
        </w:rPr>
        <w:t>:</w:t>
      </w:r>
      <w:r w:rsidRPr="00EF0D08">
        <w:rPr>
          <w:rFonts w:asciiTheme="majorHAnsi" w:hAnsiTheme="majorHAnsi" w:cs="Arial"/>
          <w:b/>
        </w:rPr>
        <w:t xml:space="preserve"> Jacques Latour </w:t>
      </w:r>
      <w:r w:rsidR="009674D1" w:rsidRPr="00EF0D08">
        <w:rPr>
          <w:rFonts w:asciiTheme="majorHAnsi" w:hAnsiTheme="majorHAnsi" w:cs="Arial"/>
          <w:b/>
        </w:rPr>
        <w:t xml:space="preserve">as the </w:t>
      </w:r>
      <w:r w:rsidRPr="00EF0D08">
        <w:rPr>
          <w:rFonts w:asciiTheme="majorHAnsi" w:hAnsiTheme="majorHAnsi" w:cs="Arial"/>
          <w:b/>
        </w:rPr>
        <w:t xml:space="preserve">Chair </w:t>
      </w:r>
      <w:r w:rsidR="009674D1" w:rsidRPr="00EF0D08">
        <w:rPr>
          <w:rFonts w:asciiTheme="majorHAnsi" w:hAnsiTheme="majorHAnsi" w:cs="Arial"/>
          <w:b/>
        </w:rPr>
        <w:t xml:space="preserve">of </w:t>
      </w:r>
      <w:r w:rsidR="009364E0" w:rsidRPr="00EF0D08">
        <w:rPr>
          <w:rFonts w:asciiTheme="majorHAnsi" w:hAnsiTheme="majorHAnsi" w:cs="Arial"/>
          <w:b/>
        </w:rPr>
        <w:t>TLD-OPS</w:t>
      </w:r>
      <w:r w:rsidRPr="00EF0D08">
        <w:rPr>
          <w:rFonts w:asciiTheme="majorHAnsi" w:hAnsiTheme="majorHAnsi" w:cs="Arial"/>
          <w:b/>
        </w:rPr>
        <w:t xml:space="preserve"> </w:t>
      </w:r>
      <w:r w:rsidR="009674D1" w:rsidRPr="00EF0D08">
        <w:rPr>
          <w:rFonts w:asciiTheme="majorHAnsi" w:hAnsiTheme="majorHAnsi" w:cs="Arial"/>
          <w:b/>
        </w:rPr>
        <w:t>S</w:t>
      </w:r>
      <w:r w:rsidRPr="00EF0D08">
        <w:rPr>
          <w:rFonts w:asciiTheme="majorHAnsi" w:hAnsiTheme="majorHAnsi" w:cs="Arial"/>
          <w:b/>
        </w:rPr>
        <w:t xml:space="preserve">teering </w:t>
      </w:r>
      <w:r w:rsidR="009674D1" w:rsidRPr="00EF0D08">
        <w:rPr>
          <w:rFonts w:asciiTheme="majorHAnsi" w:hAnsiTheme="majorHAnsi" w:cs="Arial"/>
          <w:b/>
        </w:rPr>
        <w:t>C</w:t>
      </w:r>
      <w:r w:rsidRPr="00EF0D08">
        <w:rPr>
          <w:rFonts w:asciiTheme="majorHAnsi" w:hAnsiTheme="majorHAnsi" w:cs="Arial"/>
          <w:b/>
        </w:rPr>
        <w:t>ommittee</w:t>
      </w:r>
    </w:p>
    <w:p w14:paraId="44A19137" w14:textId="320A38E9" w:rsidR="00952ACE" w:rsidRPr="00EF0D08" w:rsidRDefault="00952ACE" w:rsidP="00B858D4">
      <w:pPr>
        <w:widowControl w:val="0"/>
        <w:autoSpaceDE w:val="0"/>
        <w:autoSpaceDN w:val="0"/>
        <w:adjustRightInd w:val="0"/>
        <w:rPr>
          <w:rFonts w:asciiTheme="majorHAnsi" w:hAnsiTheme="majorHAnsi" w:cs="Arial"/>
        </w:rPr>
      </w:pPr>
      <w:r w:rsidRPr="00EF0D08">
        <w:rPr>
          <w:rFonts w:asciiTheme="majorHAnsi" w:hAnsiTheme="majorHAnsi" w:cs="Arial"/>
        </w:rPr>
        <w:t xml:space="preserve">Cristian Hesselman will step down at the end of the meeting as chair of the TLD OPS steering committee. The members of this group unanimously nominated Jacques Latour. </w:t>
      </w:r>
    </w:p>
    <w:p w14:paraId="23B6EC55" w14:textId="77777777" w:rsidR="0055579F" w:rsidRPr="00EF0D08" w:rsidRDefault="0055579F" w:rsidP="00B858D4">
      <w:pPr>
        <w:widowControl w:val="0"/>
        <w:autoSpaceDE w:val="0"/>
        <w:autoSpaceDN w:val="0"/>
        <w:adjustRightInd w:val="0"/>
        <w:rPr>
          <w:rFonts w:asciiTheme="majorHAnsi" w:hAnsiTheme="majorHAnsi" w:cs="Arial"/>
        </w:rPr>
      </w:pPr>
    </w:p>
    <w:p w14:paraId="3B954B87" w14:textId="62A62F21" w:rsidR="0055579F" w:rsidRPr="00EF0D08" w:rsidRDefault="0055579F" w:rsidP="00B858D4">
      <w:pPr>
        <w:widowControl w:val="0"/>
        <w:autoSpaceDE w:val="0"/>
        <w:autoSpaceDN w:val="0"/>
        <w:adjustRightInd w:val="0"/>
        <w:rPr>
          <w:rFonts w:asciiTheme="majorHAnsi" w:hAnsiTheme="majorHAnsi" w:cs="Arial"/>
        </w:rPr>
      </w:pPr>
      <w:r w:rsidRPr="00EF0D08">
        <w:rPr>
          <w:rFonts w:asciiTheme="majorHAnsi" w:hAnsiTheme="majorHAnsi" w:cs="Arial"/>
        </w:rPr>
        <w:t xml:space="preserve">Additional point: </w:t>
      </w:r>
      <w:r w:rsidR="00EB3050" w:rsidRPr="00EF0D08">
        <w:rPr>
          <w:rFonts w:asciiTheme="majorHAnsi" w:hAnsiTheme="majorHAnsi" w:cs="Arial"/>
        </w:rPr>
        <w:t xml:space="preserve">Appointment new member of the TLD-OPS Steering Committee to replace Cristian Hesselman: </w:t>
      </w:r>
      <w:r w:rsidR="000F0D7D" w:rsidRPr="00EF0D08">
        <w:rPr>
          <w:rFonts w:asciiTheme="majorHAnsi" w:hAnsiTheme="majorHAnsi" w:cs="Arial"/>
        </w:rPr>
        <w:t>Brett Carr, Nominet UK</w:t>
      </w:r>
    </w:p>
    <w:p w14:paraId="486582A8" w14:textId="77777777" w:rsidR="000B3320" w:rsidRPr="00EF0D08" w:rsidRDefault="000B3320" w:rsidP="000B3320">
      <w:pPr>
        <w:rPr>
          <w:rFonts w:asciiTheme="majorHAnsi" w:eastAsia="Times New Roman" w:hAnsiTheme="majorHAnsi"/>
        </w:rPr>
      </w:pPr>
    </w:p>
    <w:p w14:paraId="278713C6" w14:textId="43F98105" w:rsidR="00914AFA" w:rsidRPr="00EF0D08" w:rsidRDefault="007744D6" w:rsidP="00305917">
      <w:pPr>
        <w:widowControl w:val="0"/>
        <w:autoSpaceDE w:val="0"/>
        <w:autoSpaceDN w:val="0"/>
        <w:adjustRightInd w:val="0"/>
        <w:rPr>
          <w:rFonts w:asciiTheme="majorHAnsi" w:hAnsiTheme="majorHAnsi" w:cs="Arial"/>
        </w:rPr>
      </w:pPr>
      <w:r w:rsidRPr="00EF0D08">
        <w:rPr>
          <w:rFonts w:asciiTheme="majorHAnsi" w:hAnsiTheme="majorHAnsi" w:cs="Arial"/>
          <w:b/>
        </w:rPr>
        <w:t>7</w:t>
      </w:r>
      <w:r w:rsidR="00305917" w:rsidRPr="00EF0D08">
        <w:rPr>
          <w:rFonts w:asciiTheme="majorHAnsi" w:hAnsiTheme="majorHAnsi" w:cs="Arial"/>
          <w:b/>
        </w:rPr>
        <w:t xml:space="preserve">) Extension mandate </w:t>
      </w:r>
      <w:r w:rsidR="009674D1" w:rsidRPr="00EF0D08">
        <w:rPr>
          <w:rFonts w:asciiTheme="majorHAnsi" w:hAnsiTheme="majorHAnsi" w:cs="Arial"/>
          <w:b/>
        </w:rPr>
        <w:t xml:space="preserve">of the </w:t>
      </w:r>
      <w:r w:rsidR="00305917" w:rsidRPr="00EF0D08">
        <w:rPr>
          <w:rFonts w:asciiTheme="majorHAnsi" w:hAnsiTheme="majorHAnsi" w:cs="Arial"/>
          <w:b/>
        </w:rPr>
        <w:t>CCWG Accountability</w:t>
      </w:r>
    </w:p>
    <w:p w14:paraId="71BE321E" w14:textId="2FF84956" w:rsidR="008E39FF" w:rsidRPr="00EF0D08" w:rsidRDefault="00952ACE" w:rsidP="00586AFF">
      <w:pPr>
        <w:widowControl w:val="0"/>
        <w:autoSpaceDE w:val="0"/>
        <w:autoSpaceDN w:val="0"/>
        <w:adjustRightInd w:val="0"/>
        <w:rPr>
          <w:rFonts w:asciiTheme="majorHAnsi" w:hAnsiTheme="majorHAnsi" w:cs="Arial"/>
        </w:rPr>
      </w:pPr>
      <w:r w:rsidRPr="00EF0D08">
        <w:rPr>
          <w:rFonts w:asciiTheme="majorHAnsi" w:hAnsiTheme="majorHAnsi" w:cs="Arial"/>
        </w:rPr>
        <w:t>See letter CCWG chairs, was deferred from last meeting.</w:t>
      </w:r>
    </w:p>
    <w:p w14:paraId="1357B59A" w14:textId="77777777" w:rsidR="00B652FD" w:rsidRPr="00EF0D08" w:rsidRDefault="00B652FD" w:rsidP="00586AFF">
      <w:pPr>
        <w:widowControl w:val="0"/>
        <w:autoSpaceDE w:val="0"/>
        <w:autoSpaceDN w:val="0"/>
        <w:adjustRightInd w:val="0"/>
        <w:rPr>
          <w:rFonts w:asciiTheme="majorHAnsi" w:hAnsiTheme="majorHAnsi" w:cs="Arial"/>
        </w:rPr>
      </w:pPr>
    </w:p>
    <w:p w14:paraId="26DE8653" w14:textId="41D3EC87" w:rsidR="00B652FD" w:rsidRPr="00EF0D08" w:rsidRDefault="00B652FD" w:rsidP="00586AFF">
      <w:pPr>
        <w:widowControl w:val="0"/>
        <w:autoSpaceDE w:val="0"/>
        <w:autoSpaceDN w:val="0"/>
        <w:adjustRightInd w:val="0"/>
        <w:rPr>
          <w:rFonts w:asciiTheme="majorHAnsi" w:hAnsiTheme="majorHAnsi" w:cs="Arial"/>
        </w:rPr>
      </w:pPr>
      <w:r w:rsidRPr="00EF0D08">
        <w:rPr>
          <w:rFonts w:asciiTheme="majorHAnsi" w:hAnsiTheme="majorHAnsi" w:cs="Arial"/>
        </w:rPr>
        <w:t>CCWG Accountabillity budget was</w:t>
      </w:r>
    </w:p>
    <w:p w14:paraId="4D361CB6" w14:textId="77777777" w:rsidR="00952ACE" w:rsidRPr="00EF0D08" w:rsidRDefault="00952ACE" w:rsidP="00586AFF">
      <w:pPr>
        <w:widowControl w:val="0"/>
        <w:autoSpaceDE w:val="0"/>
        <w:autoSpaceDN w:val="0"/>
        <w:adjustRightInd w:val="0"/>
        <w:rPr>
          <w:rFonts w:asciiTheme="majorHAnsi" w:hAnsiTheme="majorHAnsi" w:cs="Arial"/>
        </w:rPr>
      </w:pPr>
    </w:p>
    <w:p w14:paraId="31069711" w14:textId="64DE2849" w:rsidR="00952ACE" w:rsidRPr="00EF0D08" w:rsidRDefault="00A35E00" w:rsidP="009364E0">
      <w:pPr>
        <w:widowControl w:val="0"/>
        <w:autoSpaceDE w:val="0"/>
        <w:autoSpaceDN w:val="0"/>
        <w:adjustRightInd w:val="0"/>
        <w:rPr>
          <w:rFonts w:asciiTheme="majorHAnsi" w:hAnsiTheme="majorHAnsi" w:cs="Arial"/>
          <w:b/>
        </w:rPr>
      </w:pPr>
      <w:r w:rsidRPr="00EF0D08">
        <w:rPr>
          <w:rFonts w:asciiTheme="majorHAnsi" w:hAnsiTheme="majorHAnsi" w:cs="Arial"/>
          <w:b/>
        </w:rPr>
        <w:t>8) Call for volunteer</w:t>
      </w:r>
      <w:r w:rsidR="009674D1" w:rsidRPr="00EF0D08">
        <w:rPr>
          <w:rFonts w:asciiTheme="majorHAnsi" w:hAnsiTheme="majorHAnsi" w:cs="Arial"/>
          <w:b/>
        </w:rPr>
        <w:t>s:</w:t>
      </w:r>
      <w:r w:rsidRPr="00EF0D08">
        <w:rPr>
          <w:rFonts w:asciiTheme="majorHAnsi" w:hAnsiTheme="majorHAnsi" w:cs="Arial"/>
          <w:b/>
        </w:rPr>
        <w:t xml:space="preserve"> ccNSO appointed member </w:t>
      </w:r>
      <w:r w:rsidR="009674D1" w:rsidRPr="00EF0D08">
        <w:rPr>
          <w:rFonts w:asciiTheme="majorHAnsi" w:hAnsiTheme="majorHAnsi" w:cs="Arial"/>
          <w:b/>
        </w:rPr>
        <w:t xml:space="preserve">to </w:t>
      </w:r>
      <w:r w:rsidRPr="00EF0D08">
        <w:rPr>
          <w:rFonts w:asciiTheme="majorHAnsi" w:hAnsiTheme="majorHAnsi" w:cs="Arial"/>
          <w:b/>
        </w:rPr>
        <w:t xml:space="preserve">NomCom FY 18 </w:t>
      </w:r>
    </w:p>
    <w:p w14:paraId="39BC72CE" w14:textId="1BCBFD7A" w:rsidR="00952ACE" w:rsidRPr="00EF0D08" w:rsidRDefault="00952ACE" w:rsidP="009364E0">
      <w:pPr>
        <w:widowControl w:val="0"/>
        <w:autoSpaceDE w:val="0"/>
        <w:autoSpaceDN w:val="0"/>
        <w:adjustRightInd w:val="0"/>
        <w:rPr>
          <w:rFonts w:asciiTheme="majorHAnsi" w:hAnsiTheme="majorHAnsi" w:cs="Arial"/>
        </w:rPr>
      </w:pPr>
      <w:r w:rsidRPr="00EF0D08">
        <w:rPr>
          <w:rFonts w:asciiTheme="majorHAnsi" w:hAnsiTheme="majorHAnsi" w:cs="Arial"/>
        </w:rPr>
        <w:t>The ccNSo will need to appoint a member to the NomCom for FY 2018 nomina</w:t>
      </w:r>
      <w:r w:rsidR="007F5094" w:rsidRPr="00EF0D08">
        <w:rPr>
          <w:rFonts w:asciiTheme="majorHAnsi" w:hAnsiTheme="majorHAnsi" w:cs="Arial"/>
        </w:rPr>
        <w:t>tion process. Joerg Schweiger (</w:t>
      </w:r>
      <w:r w:rsidRPr="00EF0D08">
        <w:rPr>
          <w:rFonts w:asciiTheme="majorHAnsi" w:hAnsiTheme="majorHAnsi" w:cs="Arial"/>
        </w:rPr>
        <w:t>current member) is not eligible.</w:t>
      </w:r>
    </w:p>
    <w:p w14:paraId="0D8D0D19" w14:textId="68B1CE89" w:rsidR="00952ACE" w:rsidRPr="00EF0D08" w:rsidRDefault="00952ACE" w:rsidP="009364E0">
      <w:pPr>
        <w:widowControl w:val="0"/>
        <w:autoSpaceDE w:val="0"/>
        <w:autoSpaceDN w:val="0"/>
        <w:adjustRightInd w:val="0"/>
        <w:rPr>
          <w:rFonts w:asciiTheme="majorHAnsi" w:hAnsiTheme="majorHAnsi" w:cs="Arial"/>
        </w:rPr>
      </w:pPr>
      <w:r w:rsidRPr="00EF0D08">
        <w:rPr>
          <w:rFonts w:asciiTheme="majorHAnsi" w:hAnsiTheme="majorHAnsi" w:cs="Arial"/>
        </w:rPr>
        <w:t>Decision: call for volunteers NomCom FY 2018.</w:t>
      </w:r>
    </w:p>
    <w:p w14:paraId="4F03D43A" w14:textId="629CB74B" w:rsidR="00EC3FAF" w:rsidRPr="00EF0D08" w:rsidRDefault="00EC3FAF" w:rsidP="009364E0">
      <w:pPr>
        <w:widowControl w:val="0"/>
        <w:autoSpaceDE w:val="0"/>
        <w:autoSpaceDN w:val="0"/>
        <w:adjustRightInd w:val="0"/>
        <w:rPr>
          <w:rFonts w:asciiTheme="majorHAnsi" w:hAnsiTheme="majorHAnsi" w:cs="Arial"/>
          <w:b/>
        </w:rPr>
      </w:pPr>
    </w:p>
    <w:p w14:paraId="5703954C" w14:textId="77777777" w:rsidR="00B240AE" w:rsidRPr="00EF0D08" w:rsidRDefault="00B240AE" w:rsidP="009364E0">
      <w:pPr>
        <w:widowControl w:val="0"/>
        <w:autoSpaceDE w:val="0"/>
        <w:autoSpaceDN w:val="0"/>
        <w:adjustRightInd w:val="0"/>
        <w:rPr>
          <w:rFonts w:asciiTheme="majorHAnsi" w:hAnsiTheme="majorHAnsi" w:cs="Arial"/>
          <w:b/>
        </w:rPr>
      </w:pPr>
    </w:p>
    <w:p w14:paraId="7144F2CA" w14:textId="2CF0BD48" w:rsidR="00952ACE" w:rsidRPr="00EF0D08" w:rsidRDefault="00FF02FC" w:rsidP="009364E0">
      <w:pPr>
        <w:widowControl w:val="0"/>
        <w:autoSpaceDE w:val="0"/>
        <w:autoSpaceDN w:val="0"/>
        <w:adjustRightInd w:val="0"/>
        <w:rPr>
          <w:rFonts w:asciiTheme="majorHAnsi" w:hAnsiTheme="majorHAnsi" w:cs="Arial"/>
          <w:b/>
        </w:rPr>
      </w:pPr>
      <w:r w:rsidRPr="00EF0D08">
        <w:rPr>
          <w:rFonts w:asciiTheme="majorHAnsi" w:hAnsiTheme="majorHAnsi" w:cs="Arial"/>
          <w:b/>
        </w:rPr>
        <w:t>For discussion and decision</w:t>
      </w:r>
    </w:p>
    <w:p w14:paraId="4F03701E" w14:textId="4165CF6E" w:rsidR="008B5462" w:rsidRPr="00EF0D08" w:rsidRDefault="00A35E00" w:rsidP="009364E0">
      <w:pPr>
        <w:widowControl w:val="0"/>
        <w:autoSpaceDE w:val="0"/>
        <w:autoSpaceDN w:val="0"/>
        <w:adjustRightInd w:val="0"/>
        <w:rPr>
          <w:rFonts w:asciiTheme="majorHAnsi" w:hAnsiTheme="majorHAnsi" w:cs="Arial"/>
          <w:b/>
        </w:rPr>
      </w:pPr>
      <w:r w:rsidRPr="00EF0D08">
        <w:rPr>
          <w:rFonts w:asciiTheme="majorHAnsi" w:hAnsiTheme="majorHAnsi" w:cs="Arial"/>
          <w:b/>
        </w:rPr>
        <w:t>9</w:t>
      </w:r>
      <w:r w:rsidR="008B5462" w:rsidRPr="00EF0D08">
        <w:rPr>
          <w:rFonts w:asciiTheme="majorHAnsi" w:hAnsiTheme="majorHAnsi" w:cs="Arial"/>
          <w:b/>
        </w:rPr>
        <w:t>) Adoption</w:t>
      </w:r>
      <w:r w:rsidR="009674D1" w:rsidRPr="00EF0D08">
        <w:rPr>
          <w:rFonts w:asciiTheme="majorHAnsi" w:hAnsiTheme="majorHAnsi" w:cs="Arial"/>
          <w:b/>
        </w:rPr>
        <w:t>:</w:t>
      </w:r>
      <w:r w:rsidR="008B5462" w:rsidRPr="00EF0D08">
        <w:rPr>
          <w:rFonts w:asciiTheme="majorHAnsi" w:hAnsiTheme="majorHAnsi" w:cs="Arial"/>
          <w:b/>
        </w:rPr>
        <w:t xml:space="preserve"> </w:t>
      </w:r>
      <w:r w:rsidR="00AC6B86" w:rsidRPr="00EF0D08">
        <w:rPr>
          <w:rFonts w:asciiTheme="majorHAnsi" w:hAnsiTheme="majorHAnsi" w:cs="Arial"/>
          <w:b/>
        </w:rPr>
        <w:t xml:space="preserve">Final Paper </w:t>
      </w:r>
      <w:r w:rsidR="009674D1" w:rsidRPr="00EF0D08">
        <w:rPr>
          <w:rFonts w:asciiTheme="majorHAnsi" w:hAnsiTheme="majorHAnsi" w:cs="Arial"/>
          <w:b/>
        </w:rPr>
        <w:t xml:space="preserve">of the </w:t>
      </w:r>
      <w:r w:rsidR="00AC6B86" w:rsidRPr="00EF0D08">
        <w:rPr>
          <w:rFonts w:asciiTheme="majorHAnsi" w:hAnsiTheme="majorHAnsi" w:cs="Arial"/>
          <w:b/>
        </w:rPr>
        <w:t xml:space="preserve">Cross-community WG Use of </w:t>
      </w:r>
      <w:r w:rsidR="009674D1" w:rsidRPr="00EF0D08">
        <w:rPr>
          <w:rFonts w:asciiTheme="majorHAnsi" w:hAnsiTheme="majorHAnsi" w:cs="Arial"/>
          <w:b/>
        </w:rPr>
        <w:t>C</w:t>
      </w:r>
      <w:r w:rsidR="00AC6B86" w:rsidRPr="00EF0D08">
        <w:rPr>
          <w:rFonts w:asciiTheme="majorHAnsi" w:hAnsiTheme="majorHAnsi" w:cs="Arial"/>
          <w:b/>
        </w:rPr>
        <w:t xml:space="preserve">ountry and </w:t>
      </w:r>
      <w:r w:rsidR="009674D1" w:rsidRPr="00EF0D08">
        <w:rPr>
          <w:rFonts w:asciiTheme="majorHAnsi" w:hAnsiTheme="majorHAnsi" w:cs="Arial"/>
          <w:b/>
        </w:rPr>
        <w:t>T</w:t>
      </w:r>
      <w:r w:rsidR="00AC6B86" w:rsidRPr="00EF0D08">
        <w:rPr>
          <w:rFonts w:asciiTheme="majorHAnsi" w:hAnsiTheme="majorHAnsi" w:cs="Arial"/>
          <w:b/>
        </w:rPr>
        <w:t xml:space="preserve">erritory </w:t>
      </w:r>
      <w:r w:rsidR="009674D1" w:rsidRPr="00EF0D08">
        <w:rPr>
          <w:rFonts w:asciiTheme="majorHAnsi" w:hAnsiTheme="majorHAnsi" w:cs="Arial"/>
          <w:b/>
        </w:rPr>
        <w:lastRenderedPageBreak/>
        <w:t xml:space="preserve">Names </w:t>
      </w:r>
      <w:r w:rsidR="00AC6B86" w:rsidRPr="00EF0D08">
        <w:rPr>
          <w:rFonts w:asciiTheme="majorHAnsi" w:hAnsiTheme="majorHAnsi" w:cs="Arial"/>
          <w:b/>
        </w:rPr>
        <w:t>as TLDs</w:t>
      </w:r>
    </w:p>
    <w:p w14:paraId="4592AAAF" w14:textId="6F878F80" w:rsidR="009E370E" w:rsidRPr="00EF0D08" w:rsidRDefault="009E370E" w:rsidP="009E370E">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9.1 Discussion and or adoption final paper</w:t>
      </w:r>
    </w:p>
    <w:p w14:paraId="13ABE858" w14:textId="0EECE58C" w:rsidR="009E370E" w:rsidRPr="00EF0D08" w:rsidRDefault="009E370E" w:rsidP="009E370E">
      <w:pPr>
        <w:widowControl w:val="0"/>
        <w:autoSpaceDE w:val="0"/>
        <w:autoSpaceDN w:val="0"/>
        <w:adjustRightInd w:val="0"/>
        <w:ind w:left="720"/>
        <w:rPr>
          <w:rFonts w:asciiTheme="majorHAnsi" w:hAnsiTheme="majorHAnsi" w:cs="Arial"/>
          <w:b/>
        </w:rPr>
      </w:pPr>
      <w:r w:rsidRPr="00EF0D08">
        <w:rPr>
          <w:rFonts w:asciiTheme="majorHAnsi" w:hAnsiTheme="majorHAnsi" w:cs="Arial"/>
          <w:b/>
        </w:rPr>
        <w:t>(</w:t>
      </w:r>
      <w:hyperlink r:id="rId8" w:history="1">
        <w:r w:rsidRPr="00EF0D08">
          <w:rPr>
            <w:rStyle w:val="Hyperlink"/>
            <w:rFonts w:asciiTheme="majorHAnsi" w:hAnsiTheme="majorHAnsi" w:cs="Arial"/>
            <w:b/>
          </w:rPr>
          <w:t>https://ccnso.icann.org/workinggroups/ccwg-ctn-final-paper-15jun17-en.pdf</w:t>
        </w:r>
      </w:hyperlink>
      <w:r w:rsidRPr="00EF0D08">
        <w:rPr>
          <w:rFonts w:asciiTheme="majorHAnsi" w:hAnsiTheme="majorHAnsi" w:cs="Arial"/>
          <w:b/>
        </w:rPr>
        <w:t xml:space="preserve"> )</w:t>
      </w:r>
    </w:p>
    <w:p w14:paraId="312EE03C" w14:textId="77777777" w:rsidR="009E370E" w:rsidRPr="00EF0D08" w:rsidRDefault="009E370E" w:rsidP="009E370E">
      <w:pPr>
        <w:widowControl w:val="0"/>
        <w:autoSpaceDE w:val="0"/>
        <w:autoSpaceDN w:val="0"/>
        <w:adjustRightInd w:val="0"/>
        <w:ind w:left="720"/>
        <w:rPr>
          <w:rFonts w:asciiTheme="majorHAnsi" w:hAnsiTheme="majorHAnsi" w:cs="Arial"/>
          <w:b/>
        </w:rPr>
      </w:pPr>
    </w:p>
    <w:p w14:paraId="6E5D365C" w14:textId="6C220C76" w:rsidR="009E370E" w:rsidRPr="00EF0D08" w:rsidRDefault="009E370E" w:rsidP="009E370E">
      <w:pPr>
        <w:widowControl w:val="0"/>
        <w:autoSpaceDE w:val="0"/>
        <w:autoSpaceDN w:val="0"/>
        <w:adjustRightInd w:val="0"/>
        <w:ind w:left="720"/>
        <w:rPr>
          <w:rFonts w:asciiTheme="majorHAnsi" w:hAnsiTheme="majorHAnsi" w:cs="Arial"/>
        </w:rPr>
      </w:pPr>
      <w:r w:rsidRPr="00EF0D08">
        <w:rPr>
          <w:rFonts w:asciiTheme="majorHAnsi" w:hAnsiTheme="majorHAnsi" w:cs="Arial"/>
          <w:b/>
          <w:i/>
        </w:rPr>
        <w:t xml:space="preserve">9.2 </w:t>
      </w:r>
      <w:r w:rsidR="00952ACE" w:rsidRPr="00EF0D08">
        <w:rPr>
          <w:rFonts w:asciiTheme="majorHAnsi" w:hAnsiTheme="majorHAnsi" w:cs="Arial"/>
          <w:b/>
          <w:i/>
        </w:rPr>
        <w:t xml:space="preserve">Discussion recommendation Study Group CTN </w:t>
      </w:r>
      <w:r w:rsidRPr="00EF0D08">
        <w:rPr>
          <w:rFonts w:asciiTheme="majorHAnsi" w:hAnsiTheme="majorHAnsi" w:cs="Arial"/>
          <w:b/>
          <w:i/>
        </w:rPr>
        <w:t>Letter to the Board to request continued exclusion of country and territory names in subsequent new gTLDs</w:t>
      </w:r>
      <w:r w:rsidR="00847B22" w:rsidRPr="00EF0D08">
        <w:rPr>
          <w:rFonts w:asciiTheme="majorHAnsi" w:hAnsiTheme="majorHAnsi" w:cs="Arial"/>
          <w:b/>
          <w:i/>
        </w:rPr>
        <w:t xml:space="preserve"> </w:t>
      </w:r>
      <w:r w:rsidRPr="00EF0D08">
        <w:rPr>
          <w:rFonts w:asciiTheme="majorHAnsi" w:hAnsiTheme="majorHAnsi" w:cs="Arial"/>
          <w:b/>
          <w:i/>
        </w:rPr>
        <w:t>round</w:t>
      </w:r>
      <w:r w:rsidR="00952ACE" w:rsidRPr="00EF0D08">
        <w:rPr>
          <w:rFonts w:asciiTheme="majorHAnsi" w:hAnsiTheme="majorHAnsi" w:cs="Arial"/>
          <w:b/>
          <w:i/>
        </w:rPr>
        <w:t>s</w:t>
      </w:r>
      <w:r w:rsidR="00952ACE" w:rsidRPr="00EF0D08">
        <w:rPr>
          <w:rFonts w:asciiTheme="majorHAnsi" w:hAnsiTheme="majorHAnsi" w:cs="Arial"/>
        </w:rPr>
        <w:t>.</w:t>
      </w:r>
    </w:p>
    <w:p w14:paraId="1E0DDC62" w14:textId="419DDAFC" w:rsidR="007F5094" w:rsidRPr="00EF0D08" w:rsidRDefault="007F5094" w:rsidP="009E370E">
      <w:pPr>
        <w:widowControl w:val="0"/>
        <w:autoSpaceDE w:val="0"/>
        <w:autoSpaceDN w:val="0"/>
        <w:adjustRightInd w:val="0"/>
        <w:ind w:left="720"/>
        <w:rPr>
          <w:rFonts w:asciiTheme="majorHAnsi" w:hAnsiTheme="majorHAnsi" w:cs="Arial"/>
        </w:rPr>
      </w:pPr>
      <w:r w:rsidRPr="00EF0D08">
        <w:rPr>
          <w:rFonts w:asciiTheme="majorHAnsi" w:hAnsiTheme="majorHAnsi" w:cs="Arial"/>
        </w:rPr>
        <w:t xml:space="preserve">For discussion and </w:t>
      </w:r>
      <w:r w:rsidR="006B50C4" w:rsidRPr="00EF0D08">
        <w:rPr>
          <w:rFonts w:asciiTheme="majorHAnsi" w:hAnsiTheme="majorHAnsi" w:cs="Arial"/>
        </w:rPr>
        <w:t xml:space="preserve">/ or </w:t>
      </w:r>
      <w:r w:rsidRPr="00EF0D08">
        <w:rPr>
          <w:rFonts w:asciiTheme="majorHAnsi" w:hAnsiTheme="majorHAnsi" w:cs="Arial"/>
        </w:rPr>
        <w:t>decision.</w:t>
      </w:r>
    </w:p>
    <w:p w14:paraId="7BC7F4FA" w14:textId="2542178E" w:rsidR="007F5094" w:rsidRPr="00EF0D08" w:rsidRDefault="007F5094" w:rsidP="009E370E">
      <w:pPr>
        <w:widowControl w:val="0"/>
        <w:autoSpaceDE w:val="0"/>
        <w:autoSpaceDN w:val="0"/>
        <w:adjustRightInd w:val="0"/>
        <w:ind w:left="720"/>
        <w:rPr>
          <w:rFonts w:asciiTheme="majorHAnsi" w:hAnsiTheme="majorHAnsi" w:cs="Arial"/>
        </w:rPr>
      </w:pPr>
      <w:r w:rsidRPr="00EF0D08">
        <w:rPr>
          <w:rFonts w:asciiTheme="majorHAnsi" w:hAnsiTheme="majorHAnsi" w:cs="Arial"/>
        </w:rPr>
        <w:t xml:space="preserve">Background: In September 2014 the Study Group recommended Council: </w:t>
      </w:r>
      <w:r w:rsidRPr="00EF0D08">
        <w:rPr>
          <w:rFonts w:asciiTheme="majorHAnsi" w:hAnsiTheme="majorHAnsi"/>
        </w:rPr>
        <w:t>In light of the need for further work on the treatment of country and territory names, the complexity of the issue at hand and the aforementioned inconsistencies between various ICANN policies, it is also recommended that the ccNSO Council request that the ICANN Board extend the current rule in the new gTLD Applicant Guidebook regarding the exclusion of all country and territory names in all languages, for consecutive rounds of new gTLD applications.</w:t>
      </w:r>
    </w:p>
    <w:p w14:paraId="3E9921A1" w14:textId="77777777" w:rsidR="009E370E" w:rsidRPr="00EF0D08" w:rsidRDefault="009E370E" w:rsidP="009E370E">
      <w:pPr>
        <w:widowControl w:val="0"/>
        <w:autoSpaceDE w:val="0"/>
        <w:autoSpaceDN w:val="0"/>
        <w:adjustRightInd w:val="0"/>
        <w:ind w:left="720"/>
        <w:rPr>
          <w:rFonts w:asciiTheme="majorHAnsi" w:hAnsiTheme="majorHAnsi" w:cs="Arial"/>
          <w:b/>
          <w:i/>
        </w:rPr>
      </w:pPr>
    </w:p>
    <w:p w14:paraId="14EB32F0" w14:textId="7FDCA316" w:rsidR="007F5094" w:rsidRPr="00EF0D08" w:rsidRDefault="007F5094" w:rsidP="007F5094">
      <w:pPr>
        <w:widowControl w:val="0"/>
        <w:autoSpaceDE w:val="0"/>
        <w:autoSpaceDN w:val="0"/>
        <w:adjustRightInd w:val="0"/>
        <w:ind w:left="720"/>
        <w:rPr>
          <w:rFonts w:asciiTheme="majorHAnsi" w:hAnsiTheme="majorHAnsi" w:cs="Arial"/>
        </w:rPr>
      </w:pPr>
      <w:r w:rsidRPr="00EF0D08">
        <w:rPr>
          <w:rFonts w:asciiTheme="majorHAnsi" w:hAnsiTheme="majorHAnsi" w:cs="Arial"/>
        </w:rPr>
        <w:t>Council adopted this recommendation in 2014. Given the establishment of the CCWG UCTN, Council did not pursue this recommendation, awaiting the outcome of the deliberations and recommendations of the CCWG.</w:t>
      </w:r>
    </w:p>
    <w:p w14:paraId="51CDE460" w14:textId="77777777" w:rsidR="00EA2577" w:rsidRPr="00EF0D08" w:rsidRDefault="00EA2577" w:rsidP="00EA2577">
      <w:pPr>
        <w:widowControl w:val="0"/>
        <w:autoSpaceDE w:val="0"/>
        <w:autoSpaceDN w:val="0"/>
        <w:adjustRightInd w:val="0"/>
        <w:rPr>
          <w:rFonts w:asciiTheme="majorHAnsi" w:hAnsiTheme="majorHAnsi" w:cs="Arial"/>
        </w:rPr>
      </w:pPr>
    </w:p>
    <w:p w14:paraId="1C6ADF5B" w14:textId="158CB379" w:rsidR="000F0D7D" w:rsidRPr="00EF0D08" w:rsidRDefault="00EA2577" w:rsidP="00EA2577">
      <w:pPr>
        <w:widowControl w:val="0"/>
        <w:autoSpaceDE w:val="0"/>
        <w:autoSpaceDN w:val="0"/>
        <w:adjustRightInd w:val="0"/>
        <w:rPr>
          <w:rFonts w:asciiTheme="majorHAnsi" w:hAnsiTheme="majorHAnsi" w:cs="Arial"/>
        </w:rPr>
      </w:pPr>
      <w:r w:rsidRPr="00EF0D08">
        <w:rPr>
          <w:rFonts w:asciiTheme="majorHAnsi" w:hAnsiTheme="majorHAnsi" w:cs="Arial"/>
        </w:rPr>
        <w:t>Introduction by Annebeth on issues</w:t>
      </w:r>
    </w:p>
    <w:p w14:paraId="4B075BC8" w14:textId="77777777" w:rsidR="000F0D7D" w:rsidRPr="00EF0D08" w:rsidRDefault="000F0D7D" w:rsidP="007F5094">
      <w:pPr>
        <w:widowControl w:val="0"/>
        <w:autoSpaceDE w:val="0"/>
        <w:autoSpaceDN w:val="0"/>
        <w:adjustRightInd w:val="0"/>
        <w:ind w:left="720"/>
        <w:rPr>
          <w:rFonts w:asciiTheme="majorHAnsi" w:hAnsiTheme="majorHAnsi" w:cs="Arial"/>
        </w:rPr>
      </w:pPr>
    </w:p>
    <w:p w14:paraId="7458EA8F" w14:textId="368C8945" w:rsidR="000F0D7D" w:rsidRPr="00EF0D08" w:rsidRDefault="00EA2577" w:rsidP="000F0D7D">
      <w:pPr>
        <w:widowControl w:val="0"/>
        <w:autoSpaceDE w:val="0"/>
        <w:autoSpaceDN w:val="0"/>
        <w:adjustRightInd w:val="0"/>
        <w:rPr>
          <w:rFonts w:asciiTheme="majorHAnsi" w:hAnsiTheme="majorHAnsi" w:cs="Arial"/>
        </w:rPr>
      </w:pPr>
      <w:r w:rsidRPr="00EF0D08">
        <w:rPr>
          <w:rFonts w:asciiTheme="majorHAnsi" w:hAnsiTheme="majorHAnsi" w:cs="Arial"/>
        </w:rPr>
        <w:t>For discussion: for decision at this meeting or defer until next Council meeting?</w:t>
      </w:r>
    </w:p>
    <w:p w14:paraId="487AEC04" w14:textId="29B54E77" w:rsidR="00EA2577" w:rsidRPr="00EF0D08" w:rsidRDefault="00EA2577" w:rsidP="000F0D7D">
      <w:pPr>
        <w:widowControl w:val="0"/>
        <w:autoSpaceDE w:val="0"/>
        <w:autoSpaceDN w:val="0"/>
        <w:adjustRightInd w:val="0"/>
        <w:rPr>
          <w:rFonts w:asciiTheme="majorHAnsi" w:hAnsiTheme="majorHAnsi" w:cs="Arial"/>
        </w:rPr>
      </w:pPr>
      <w:r w:rsidRPr="00EF0D08">
        <w:rPr>
          <w:rFonts w:asciiTheme="majorHAnsi" w:hAnsiTheme="majorHAnsi" w:cs="Arial"/>
        </w:rPr>
        <w:t>Note Thursday cross-communitiy sessions.</w:t>
      </w:r>
    </w:p>
    <w:p w14:paraId="2EBD2807" w14:textId="77777777" w:rsidR="00EA2577" w:rsidRPr="00EF0D08" w:rsidRDefault="00EA2577" w:rsidP="000F0D7D">
      <w:pPr>
        <w:widowControl w:val="0"/>
        <w:autoSpaceDE w:val="0"/>
        <w:autoSpaceDN w:val="0"/>
        <w:adjustRightInd w:val="0"/>
        <w:rPr>
          <w:rFonts w:asciiTheme="majorHAnsi" w:hAnsiTheme="majorHAnsi" w:cs="Arial"/>
        </w:rPr>
      </w:pPr>
    </w:p>
    <w:p w14:paraId="665F4283" w14:textId="77777777" w:rsidR="009E370E" w:rsidRPr="00EF0D08" w:rsidRDefault="009E370E" w:rsidP="009364E0">
      <w:pPr>
        <w:widowControl w:val="0"/>
        <w:autoSpaceDE w:val="0"/>
        <w:autoSpaceDN w:val="0"/>
        <w:adjustRightInd w:val="0"/>
        <w:rPr>
          <w:rFonts w:asciiTheme="majorHAnsi" w:hAnsiTheme="majorHAnsi" w:cs="Arial"/>
          <w:b/>
        </w:rPr>
      </w:pPr>
    </w:p>
    <w:p w14:paraId="22747267" w14:textId="2B7A8C66" w:rsidR="00AC6B86" w:rsidRPr="00EF0D08" w:rsidRDefault="00A35E00" w:rsidP="009364E0">
      <w:pPr>
        <w:widowControl w:val="0"/>
        <w:autoSpaceDE w:val="0"/>
        <w:autoSpaceDN w:val="0"/>
        <w:adjustRightInd w:val="0"/>
        <w:rPr>
          <w:rFonts w:asciiTheme="majorHAnsi" w:hAnsiTheme="majorHAnsi" w:cs="Arial"/>
          <w:b/>
        </w:rPr>
      </w:pPr>
      <w:r w:rsidRPr="00EF0D08">
        <w:rPr>
          <w:rFonts w:asciiTheme="majorHAnsi" w:hAnsiTheme="majorHAnsi" w:cs="Arial"/>
          <w:b/>
        </w:rPr>
        <w:t>10</w:t>
      </w:r>
      <w:r w:rsidR="00AC6B86" w:rsidRPr="00EF0D08">
        <w:rPr>
          <w:rFonts w:asciiTheme="majorHAnsi" w:hAnsiTheme="majorHAnsi" w:cs="Arial"/>
          <w:b/>
        </w:rPr>
        <w:t>) Discussion and Adoption</w:t>
      </w:r>
      <w:r w:rsidR="009674D1" w:rsidRPr="00EF0D08">
        <w:rPr>
          <w:rFonts w:asciiTheme="majorHAnsi" w:hAnsiTheme="majorHAnsi" w:cs="Arial"/>
          <w:b/>
        </w:rPr>
        <w:t>:</w:t>
      </w:r>
      <w:r w:rsidR="00AC6B86" w:rsidRPr="00EF0D08">
        <w:rPr>
          <w:rFonts w:asciiTheme="majorHAnsi" w:hAnsiTheme="majorHAnsi" w:cs="Arial"/>
          <w:b/>
        </w:rPr>
        <w:t xml:space="preserve"> </w:t>
      </w:r>
      <w:r w:rsidR="00EF7522" w:rsidRPr="00EF0D08">
        <w:rPr>
          <w:rFonts w:asciiTheme="majorHAnsi" w:hAnsiTheme="majorHAnsi" w:cs="Arial"/>
          <w:b/>
        </w:rPr>
        <w:t xml:space="preserve">Guideline: </w:t>
      </w:r>
      <w:r w:rsidR="00AC6B86" w:rsidRPr="00EF0D08">
        <w:rPr>
          <w:rFonts w:asciiTheme="majorHAnsi" w:hAnsiTheme="majorHAnsi" w:cs="Arial"/>
          <w:b/>
        </w:rPr>
        <w:t xml:space="preserve">ccNSO </w:t>
      </w:r>
      <w:r w:rsidR="00EF7522" w:rsidRPr="00EF0D08">
        <w:rPr>
          <w:rFonts w:asciiTheme="majorHAnsi" w:hAnsiTheme="majorHAnsi" w:cs="Arial"/>
          <w:b/>
        </w:rPr>
        <w:t xml:space="preserve">Procedure for the Exercise of the Empowered Community’s rights to </w:t>
      </w:r>
      <w:r w:rsidR="00AC6B86" w:rsidRPr="00EF0D08">
        <w:rPr>
          <w:rFonts w:asciiTheme="majorHAnsi" w:hAnsiTheme="majorHAnsi" w:cs="Arial"/>
          <w:b/>
        </w:rPr>
        <w:t>Approv</w:t>
      </w:r>
      <w:r w:rsidR="00EF7522" w:rsidRPr="00EF0D08">
        <w:rPr>
          <w:rFonts w:asciiTheme="majorHAnsi" w:hAnsiTheme="majorHAnsi" w:cs="Arial"/>
          <w:b/>
        </w:rPr>
        <w:t>e</w:t>
      </w:r>
      <w:r w:rsidR="00AC6B86" w:rsidRPr="00EF0D08">
        <w:rPr>
          <w:rFonts w:asciiTheme="majorHAnsi" w:hAnsiTheme="majorHAnsi" w:cs="Arial"/>
          <w:b/>
        </w:rPr>
        <w:t xml:space="preserve"> </w:t>
      </w:r>
      <w:r w:rsidR="00EF7522" w:rsidRPr="00EF0D08">
        <w:rPr>
          <w:rFonts w:asciiTheme="majorHAnsi" w:hAnsiTheme="majorHAnsi" w:cs="Arial"/>
          <w:b/>
        </w:rPr>
        <w:t xml:space="preserve">Specified </w:t>
      </w:r>
      <w:r w:rsidR="00AC6B86" w:rsidRPr="00EF0D08">
        <w:rPr>
          <w:rFonts w:asciiTheme="majorHAnsi" w:hAnsiTheme="majorHAnsi" w:cs="Arial"/>
          <w:b/>
        </w:rPr>
        <w:t>Action</w:t>
      </w:r>
      <w:r w:rsidR="00EF7522" w:rsidRPr="00EF0D08">
        <w:rPr>
          <w:rFonts w:asciiTheme="majorHAnsi" w:hAnsiTheme="majorHAnsi" w:cs="Arial"/>
          <w:b/>
        </w:rPr>
        <w:t>s</w:t>
      </w:r>
    </w:p>
    <w:p w14:paraId="457E0270" w14:textId="3F25FA92" w:rsidR="00A35E00" w:rsidRPr="00EF0D08" w:rsidRDefault="00A35E00" w:rsidP="009364E0">
      <w:pPr>
        <w:widowControl w:val="0"/>
        <w:autoSpaceDE w:val="0"/>
        <w:autoSpaceDN w:val="0"/>
        <w:adjustRightInd w:val="0"/>
        <w:rPr>
          <w:rFonts w:asciiTheme="majorHAnsi" w:hAnsiTheme="majorHAnsi" w:cs="Arial"/>
        </w:rPr>
      </w:pPr>
      <w:r w:rsidRPr="00EF0D08">
        <w:rPr>
          <w:rFonts w:asciiTheme="majorHAnsi" w:hAnsiTheme="majorHAnsi" w:cs="Arial"/>
        </w:rPr>
        <w:t>For discussion and/or decision</w:t>
      </w:r>
      <w:r w:rsidR="007F5094" w:rsidRPr="00EF0D08">
        <w:rPr>
          <w:rFonts w:asciiTheme="majorHAnsi" w:hAnsiTheme="majorHAnsi" w:cs="Arial"/>
        </w:rPr>
        <w:t>.</w:t>
      </w:r>
    </w:p>
    <w:p w14:paraId="6855A7CA" w14:textId="77777777" w:rsidR="00AC6B86" w:rsidRPr="00EF0D08" w:rsidRDefault="00AC6B86" w:rsidP="009364E0">
      <w:pPr>
        <w:widowControl w:val="0"/>
        <w:autoSpaceDE w:val="0"/>
        <w:autoSpaceDN w:val="0"/>
        <w:adjustRightInd w:val="0"/>
        <w:rPr>
          <w:rFonts w:asciiTheme="majorHAnsi" w:hAnsiTheme="majorHAnsi" w:cs="Arial"/>
          <w:b/>
        </w:rPr>
      </w:pPr>
    </w:p>
    <w:p w14:paraId="7CF8BC80" w14:textId="77777777" w:rsidR="00EA2577" w:rsidRPr="00EF0D08" w:rsidRDefault="00EA2577" w:rsidP="009364E0">
      <w:pPr>
        <w:widowControl w:val="0"/>
        <w:autoSpaceDE w:val="0"/>
        <w:autoSpaceDN w:val="0"/>
        <w:adjustRightInd w:val="0"/>
        <w:rPr>
          <w:rFonts w:asciiTheme="majorHAnsi" w:hAnsiTheme="majorHAnsi" w:cs="Arial"/>
          <w:b/>
        </w:rPr>
      </w:pPr>
      <w:r w:rsidRPr="00EF0D08">
        <w:rPr>
          <w:rFonts w:asciiTheme="majorHAnsi" w:hAnsiTheme="majorHAnsi" w:cs="Arial"/>
          <w:b/>
        </w:rPr>
        <w:t>Inrtoduction:</w:t>
      </w:r>
    </w:p>
    <w:p w14:paraId="43709561" w14:textId="72421892" w:rsidR="00EA2577" w:rsidRPr="00EF0D08" w:rsidRDefault="00EA2577" w:rsidP="009364E0">
      <w:pPr>
        <w:widowControl w:val="0"/>
        <w:autoSpaceDE w:val="0"/>
        <w:autoSpaceDN w:val="0"/>
        <w:adjustRightInd w:val="0"/>
        <w:rPr>
          <w:rFonts w:asciiTheme="majorHAnsi" w:hAnsiTheme="majorHAnsi" w:cs="Arial"/>
        </w:rPr>
      </w:pPr>
      <w:r w:rsidRPr="00EF0D08">
        <w:rPr>
          <w:rFonts w:asciiTheme="majorHAnsi" w:hAnsiTheme="majorHAnsi" w:cs="Arial"/>
        </w:rPr>
        <w:t>Issue with respect to decision-making</w:t>
      </w:r>
    </w:p>
    <w:p w14:paraId="5E33549E" w14:textId="0E74094F" w:rsidR="00EA2577" w:rsidRPr="00EF0D08" w:rsidRDefault="00EA2577" w:rsidP="009364E0">
      <w:pPr>
        <w:widowControl w:val="0"/>
        <w:autoSpaceDE w:val="0"/>
        <w:autoSpaceDN w:val="0"/>
        <w:adjustRightInd w:val="0"/>
        <w:rPr>
          <w:rFonts w:asciiTheme="majorHAnsi" w:hAnsiTheme="majorHAnsi" w:cs="Arial"/>
        </w:rPr>
      </w:pPr>
      <w:r w:rsidRPr="00EF0D08">
        <w:rPr>
          <w:rFonts w:asciiTheme="majorHAnsi" w:hAnsiTheme="majorHAnsi" w:cs="Arial"/>
        </w:rPr>
        <w:t>3 alternatives:</w:t>
      </w:r>
    </w:p>
    <w:p w14:paraId="700C6AC9" w14:textId="064CA415" w:rsidR="00EA2577" w:rsidRPr="00EF0D08" w:rsidRDefault="00EA2577" w:rsidP="00EA2577">
      <w:pPr>
        <w:pStyle w:val="ListParagraph"/>
        <w:widowControl w:val="0"/>
        <w:numPr>
          <w:ilvl w:val="0"/>
          <w:numId w:val="41"/>
        </w:numPr>
        <w:autoSpaceDE w:val="0"/>
        <w:autoSpaceDN w:val="0"/>
        <w:adjustRightInd w:val="0"/>
        <w:rPr>
          <w:rFonts w:asciiTheme="majorHAnsi" w:hAnsiTheme="majorHAnsi" w:cs="Arial"/>
        </w:rPr>
      </w:pPr>
      <w:r w:rsidRPr="00EF0D08">
        <w:rPr>
          <w:rFonts w:asciiTheme="majorHAnsi" w:hAnsiTheme="majorHAnsi" w:cs="Arial"/>
        </w:rPr>
        <w:t>Only ccNSO Council to take approval action decision</w:t>
      </w:r>
    </w:p>
    <w:p w14:paraId="2B620E1B" w14:textId="77777777" w:rsidR="00EA2577" w:rsidRPr="00EF0D08" w:rsidRDefault="00EA2577" w:rsidP="00EA2577">
      <w:pPr>
        <w:pStyle w:val="ListParagraph"/>
        <w:widowControl w:val="0"/>
        <w:numPr>
          <w:ilvl w:val="0"/>
          <w:numId w:val="41"/>
        </w:numPr>
        <w:autoSpaceDE w:val="0"/>
        <w:autoSpaceDN w:val="0"/>
        <w:adjustRightInd w:val="0"/>
        <w:rPr>
          <w:rFonts w:asciiTheme="majorHAnsi" w:hAnsiTheme="majorHAnsi" w:cs="Arial"/>
        </w:rPr>
      </w:pPr>
      <w:r w:rsidRPr="00EF0D08">
        <w:rPr>
          <w:rFonts w:asciiTheme="majorHAnsi" w:hAnsiTheme="majorHAnsi" w:cs="Arial"/>
        </w:rPr>
        <w:t>ccNSO Council decision on approval action subject to request of members vote and members vote ( under rules of the ccNSO)</w:t>
      </w:r>
    </w:p>
    <w:p w14:paraId="04BFB8AB" w14:textId="6BC3EB3C" w:rsidR="00EA2577" w:rsidRPr="00EF0D08" w:rsidRDefault="00EA2577" w:rsidP="00EA2577">
      <w:pPr>
        <w:pStyle w:val="ListParagraph"/>
        <w:widowControl w:val="0"/>
        <w:numPr>
          <w:ilvl w:val="0"/>
          <w:numId w:val="41"/>
        </w:numPr>
        <w:autoSpaceDE w:val="0"/>
        <w:autoSpaceDN w:val="0"/>
        <w:adjustRightInd w:val="0"/>
        <w:rPr>
          <w:rFonts w:asciiTheme="majorHAnsi" w:hAnsiTheme="majorHAnsi" w:cs="Arial"/>
        </w:rPr>
      </w:pPr>
      <w:r w:rsidRPr="00EF0D08">
        <w:rPr>
          <w:rFonts w:asciiTheme="majorHAnsi" w:hAnsiTheme="majorHAnsi" w:cs="Arial"/>
        </w:rPr>
        <w:t>Only members vote ( no quorum, simple majority)</w:t>
      </w:r>
    </w:p>
    <w:p w14:paraId="35B2FEE7" w14:textId="77777777" w:rsidR="00EA2577" w:rsidRPr="00EF0D08" w:rsidRDefault="00EA2577" w:rsidP="00EA2577">
      <w:pPr>
        <w:widowControl w:val="0"/>
        <w:autoSpaceDE w:val="0"/>
        <w:autoSpaceDN w:val="0"/>
        <w:adjustRightInd w:val="0"/>
        <w:rPr>
          <w:rFonts w:asciiTheme="majorHAnsi" w:hAnsiTheme="majorHAnsi" w:cs="Arial"/>
        </w:rPr>
      </w:pPr>
    </w:p>
    <w:p w14:paraId="2B8FEE5E" w14:textId="6D647F32" w:rsidR="00EA2577" w:rsidRPr="00EF0D08" w:rsidRDefault="00EA2577" w:rsidP="009364E0">
      <w:pPr>
        <w:widowControl w:val="0"/>
        <w:autoSpaceDE w:val="0"/>
        <w:autoSpaceDN w:val="0"/>
        <w:adjustRightInd w:val="0"/>
        <w:rPr>
          <w:rFonts w:asciiTheme="majorHAnsi" w:hAnsiTheme="majorHAnsi" w:cs="Arial"/>
        </w:rPr>
      </w:pPr>
      <w:r w:rsidRPr="00EF0D08">
        <w:rPr>
          <w:rFonts w:asciiTheme="majorHAnsi" w:hAnsiTheme="majorHAnsi" w:cs="Arial"/>
        </w:rPr>
        <w:t>to be discussed with community present in Jo burg</w:t>
      </w:r>
    </w:p>
    <w:p w14:paraId="2992607E" w14:textId="282518AD" w:rsidR="00EA2577" w:rsidRPr="00EF0D08" w:rsidRDefault="00EA2577" w:rsidP="009364E0">
      <w:pPr>
        <w:widowControl w:val="0"/>
        <w:autoSpaceDE w:val="0"/>
        <w:autoSpaceDN w:val="0"/>
        <w:adjustRightInd w:val="0"/>
        <w:rPr>
          <w:rFonts w:asciiTheme="majorHAnsi" w:hAnsiTheme="majorHAnsi" w:cs="Arial"/>
        </w:rPr>
      </w:pPr>
      <w:r w:rsidRPr="00EF0D08">
        <w:rPr>
          <w:rFonts w:asciiTheme="majorHAnsi" w:hAnsiTheme="majorHAnsi" w:cs="Arial"/>
        </w:rPr>
        <w:t xml:space="preserve">Questionable whether </w:t>
      </w:r>
      <w:r w:rsidR="00A26346" w:rsidRPr="00EF0D08">
        <w:rPr>
          <w:rFonts w:asciiTheme="majorHAnsi" w:hAnsiTheme="majorHAnsi" w:cs="Arial"/>
        </w:rPr>
        <w:t xml:space="preserve">adoption of </w:t>
      </w:r>
      <w:r w:rsidRPr="00EF0D08">
        <w:rPr>
          <w:rFonts w:asciiTheme="majorHAnsi" w:hAnsiTheme="majorHAnsi" w:cs="Arial"/>
        </w:rPr>
        <w:t>approval action Guideline can be applied</w:t>
      </w:r>
      <w:r w:rsidR="00C07CEC" w:rsidRPr="00EF0D08">
        <w:rPr>
          <w:rFonts w:asciiTheme="majorHAnsi" w:hAnsiTheme="majorHAnsi" w:cs="Arial"/>
        </w:rPr>
        <w:t xml:space="preserve"> to this Approval Action process, given that is has started without </w:t>
      </w:r>
      <w:r w:rsidRPr="00EF0D08">
        <w:rPr>
          <w:rFonts w:asciiTheme="majorHAnsi" w:hAnsiTheme="majorHAnsi" w:cs="Arial"/>
        </w:rPr>
        <w:t xml:space="preserve">. </w:t>
      </w:r>
    </w:p>
    <w:p w14:paraId="4BB85C65" w14:textId="77777777" w:rsidR="00EA2577" w:rsidRPr="00EF0D08" w:rsidRDefault="00EA2577" w:rsidP="009364E0">
      <w:pPr>
        <w:widowControl w:val="0"/>
        <w:autoSpaceDE w:val="0"/>
        <w:autoSpaceDN w:val="0"/>
        <w:adjustRightInd w:val="0"/>
        <w:rPr>
          <w:rFonts w:asciiTheme="majorHAnsi" w:hAnsiTheme="majorHAnsi" w:cs="Arial"/>
          <w:b/>
        </w:rPr>
      </w:pPr>
    </w:p>
    <w:p w14:paraId="63D8FF7E" w14:textId="5D1CD373" w:rsidR="009B0608" w:rsidRPr="00EF0D08" w:rsidRDefault="00A35E00" w:rsidP="009364E0">
      <w:pPr>
        <w:widowControl w:val="0"/>
        <w:autoSpaceDE w:val="0"/>
        <w:autoSpaceDN w:val="0"/>
        <w:adjustRightInd w:val="0"/>
        <w:rPr>
          <w:rFonts w:asciiTheme="majorHAnsi" w:hAnsiTheme="majorHAnsi" w:cs="Arial"/>
          <w:b/>
        </w:rPr>
      </w:pPr>
      <w:r w:rsidRPr="00EF0D08">
        <w:rPr>
          <w:rFonts w:asciiTheme="majorHAnsi" w:hAnsiTheme="majorHAnsi" w:cs="Arial"/>
          <w:b/>
        </w:rPr>
        <w:t>11</w:t>
      </w:r>
      <w:r w:rsidR="00AC6B86" w:rsidRPr="00EF0D08">
        <w:rPr>
          <w:rFonts w:asciiTheme="majorHAnsi" w:hAnsiTheme="majorHAnsi" w:cs="Arial"/>
          <w:b/>
        </w:rPr>
        <w:t xml:space="preserve">) </w:t>
      </w:r>
      <w:r w:rsidR="009B0608" w:rsidRPr="00EF0D08">
        <w:rPr>
          <w:rFonts w:asciiTheme="majorHAnsi" w:hAnsiTheme="majorHAnsi" w:cs="Arial"/>
          <w:b/>
        </w:rPr>
        <w:t>Further steps with respect to .cr case</w:t>
      </w:r>
    </w:p>
    <w:p w14:paraId="0ADEC75C" w14:textId="6C30E3DE" w:rsidR="009B0608" w:rsidRPr="00EF0D08" w:rsidRDefault="00C07CEC" w:rsidP="009364E0">
      <w:pPr>
        <w:widowControl w:val="0"/>
        <w:autoSpaceDE w:val="0"/>
        <w:autoSpaceDN w:val="0"/>
        <w:adjustRightInd w:val="0"/>
        <w:rPr>
          <w:rFonts w:asciiTheme="majorHAnsi" w:hAnsiTheme="majorHAnsi" w:cs="Arial"/>
        </w:rPr>
      </w:pPr>
      <w:r w:rsidRPr="00EF0D08">
        <w:rPr>
          <w:rFonts w:asciiTheme="majorHAnsi" w:hAnsiTheme="majorHAnsi" w:cs="Arial"/>
        </w:rPr>
        <w:t>For discussion:</w:t>
      </w:r>
    </w:p>
    <w:p w14:paraId="20E2E3C5" w14:textId="329B3327" w:rsidR="00C07CEC" w:rsidRPr="00EF0D08" w:rsidRDefault="00C07CEC" w:rsidP="009364E0">
      <w:pPr>
        <w:widowControl w:val="0"/>
        <w:autoSpaceDE w:val="0"/>
        <w:autoSpaceDN w:val="0"/>
        <w:adjustRightInd w:val="0"/>
        <w:rPr>
          <w:rFonts w:asciiTheme="majorHAnsi" w:hAnsiTheme="majorHAnsi" w:cs="Arial"/>
        </w:rPr>
      </w:pPr>
      <w:r w:rsidRPr="00EF0D08">
        <w:rPr>
          <w:rFonts w:asciiTheme="majorHAnsi" w:hAnsiTheme="majorHAnsi" w:cs="Arial"/>
        </w:rPr>
        <w:lastRenderedPageBreak/>
        <w:t>.CR wrote a letter to the GAC and included the ccNSO in copy. After consultation .CR indicated no additional steps are needed. Based on the email discussion following the distribution of the letter the topic is included on the draft agenda.</w:t>
      </w:r>
    </w:p>
    <w:p w14:paraId="5C61E501" w14:textId="77777777" w:rsidR="00C07CEC" w:rsidRPr="00EF0D08" w:rsidRDefault="00C07CEC" w:rsidP="009364E0">
      <w:pPr>
        <w:widowControl w:val="0"/>
        <w:autoSpaceDE w:val="0"/>
        <w:autoSpaceDN w:val="0"/>
        <w:adjustRightInd w:val="0"/>
        <w:rPr>
          <w:rFonts w:asciiTheme="majorHAnsi" w:hAnsiTheme="majorHAnsi" w:cs="Arial"/>
        </w:rPr>
      </w:pPr>
    </w:p>
    <w:p w14:paraId="0F87EA36" w14:textId="07062634" w:rsidR="00C07CEC" w:rsidRPr="00EF0D08" w:rsidRDefault="00C07CEC" w:rsidP="009364E0">
      <w:pPr>
        <w:widowControl w:val="0"/>
        <w:autoSpaceDE w:val="0"/>
        <w:autoSpaceDN w:val="0"/>
        <w:adjustRightInd w:val="0"/>
        <w:rPr>
          <w:rFonts w:asciiTheme="majorHAnsi" w:hAnsiTheme="majorHAnsi" w:cs="Arial"/>
        </w:rPr>
      </w:pPr>
      <w:r w:rsidRPr="00EF0D08">
        <w:rPr>
          <w:rFonts w:asciiTheme="majorHAnsi" w:hAnsiTheme="majorHAnsi" w:cs="Arial"/>
        </w:rPr>
        <w:t>Does the Council want to take this further?</w:t>
      </w:r>
    </w:p>
    <w:p w14:paraId="4E2F8180" w14:textId="77777777" w:rsidR="00C07CEC" w:rsidRPr="00EF0D08" w:rsidRDefault="00C07CEC" w:rsidP="009364E0">
      <w:pPr>
        <w:widowControl w:val="0"/>
        <w:autoSpaceDE w:val="0"/>
        <w:autoSpaceDN w:val="0"/>
        <w:adjustRightInd w:val="0"/>
        <w:rPr>
          <w:rFonts w:asciiTheme="majorHAnsi" w:hAnsiTheme="majorHAnsi" w:cs="Arial"/>
          <w:b/>
        </w:rPr>
      </w:pPr>
    </w:p>
    <w:p w14:paraId="269EBC6D" w14:textId="2FB74381" w:rsidR="00AC6B86" w:rsidRPr="00EF0D08" w:rsidRDefault="009B0608" w:rsidP="009364E0">
      <w:pPr>
        <w:widowControl w:val="0"/>
        <w:autoSpaceDE w:val="0"/>
        <w:autoSpaceDN w:val="0"/>
        <w:adjustRightInd w:val="0"/>
        <w:rPr>
          <w:rFonts w:asciiTheme="majorHAnsi" w:hAnsiTheme="majorHAnsi" w:cs="Arial"/>
          <w:b/>
        </w:rPr>
      </w:pPr>
      <w:r w:rsidRPr="00EF0D08">
        <w:rPr>
          <w:rFonts w:asciiTheme="majorHAnsi" w:hAnsiTheme="majorHAnsi" w:cs="Arial"/>
          <w:b/>
        </w:rPr>
        <w:t xml:space="preserve">12) </w:t>
      </w:r>
      <w:r w:rsidR="00EF7522" w:rsidRPr="00EF0D08">
        <w:rPr>
          <w:rFonts w:asciiTheme="majorHAnsi" w:hAnsiTheme="majorHAnsi" w:cs="Arial"/>
          <w:b/>
        </w:rPr>
        <w:t>P</w:t>
      </w:r>
      <w:r w:rsidR="009674D1" w:rsidRPr="00EF0D08">
        <w:rPr>
          <w:rFonts w:asciiTheme="majorHAnsi" w:hAnsiTheme="majorHAnsi" w:cs="Arial"/>
          <w:b/>
        </w:rPr>
        <w:t xml:space="preserve">articipation </w:t>
      </w:r>
      <w:r w:rsidR="00EF7522" w:rsidRPr="00EF0D08">
        <w:rPr>
          <w:rFonts w:asciiTheme="majorHAnsi" w:hAnsiTheme="majorHAnsi" w:cs="Arial"/>
          <w:b/>
        </w:rPr>
        <w:t xml:space="preserve">of the ccNSO </w:t>
      </w:r>
      <w:r w:rsidR="009674D1" w:rsidRPr="00EF0D08">
        <w:rPr>
          <w:rFonts w:asciiTheme="majorHAnsi" w:hAnsiTheme="majorHAnsi" w:cs="Arial"/>
          <w:b/>
        </w:rPr>
        <w:t>in the</w:t>
      </w:r>
      <w:r w:rsidR="000B297C" w:rsidRPr="00EF0D08">
        <w:rPr>
          <w:rFonts w:asciiTheme="majorHAnsi" w:hAnsiTheme="majorHAnsi" w:cs="Arial"/>
          <w:b/>
        </w:rPr>
        <w:t xml:space="preserve"> </w:t>
      </w:r>
      <w:r w:rsidR="00AC6B86" w:rsidRPr="00EF0D08">
        <w:rPr>
          <w:rFonts w:asciiTheme="majorHAnsi" w:hAnsiTheme="majorHAnsi" w:cs="Arial"/>
          <w:b/>
        </w:rPr>
        <w:t>Abu Dhabi meeting</w:t>
      </w:r>
    </w:p>
    <w:p w14:paraId="1CCA911F" w14:textId="5B4DF8A2" w:rsidR="003D46D3" w:rsidRPr="00EF0D08" w:rsidRDefault="007F5094" w:rsidP="009364E0">
      <w:pPr>
        <w:widowControl w:val="0"/>
        <w:autoSpaceDE w:val="0"/>
        <w:autoSpaceDN w:val="0"/>
        <w:adjustRightInd w:val="0"/>
        <w:rPr>
          <w:rFonts w:asciiTheme="majorHAnsi" w:hAnsiTheme="majorHAnsi" w:cs="Arial"/>
        </w:rPr>
      </w:pPr>
      <w:r w:rsidRPr="00EF0D08">
        <w:rPr>
          <w:rFonts w:asciiTheme="majorHAnsi" w:hAnsiTheme="majorHAnsi" w:cs="Arial"/>
        </w:rPr>
        <w:t xml:space="preserve">For discussion and decision, taking into account results of the community discussions. </w:t>
      </w:r>
    </w:p>
    <w:p w14:paraId="53E21F32" w14:textId="77777777" w:rsidR="007C3046" w:rsidRPr="00EF0D08" w:rsidRDefault="007C3046" w:rsidP="009364E0">
      <w:pPr>
        <w:widowControl w:val="0"/>
        <w:autoSpaceDE w:val="0"/>
        <w:autoSpaceDN w:val="0"/>
        <w:adjustRightInd w:val="0"/>
        <w:rPr>
          <w:rFonts w:asciiTheme="majorHAnsi" w:hAnsiTheme="majorHAnsi" w:cs="Arial"/>
        </w:rPr>
      </w:pPr>
    </w:p>
    <w:p w14:paraId="6541F6E3" w14:textId="47FCECBF" w:rsidR="00C07CEC" w:rsidRPr="00EF0D08" w:rsidRDefault="00C07CEC" w:rsidP="009364E0">
      <w:pPr>
        <w:widowControl w:val="0"/>
        <w:autoSpaceDE w:val="0"/>
        <w:autoSpaceDN w:val="0"/>
        <w:adjustRightInd w:val="0"/>
        <w:rPr>
          <w:rFonts w:asciiTheme="majorHAnsi" w:hAnsiTheme="majorHAnsi" w:cs="Arial"/>
        </w:rPr>
      </w:pPr>
      <w:r w:rsidRPr="00EF0D08">
        <w:rPr>
          <w:rFonts w:asciiTheme="majorHAnsi" w:hAnsiTheme="majorHAnsi" w:cs="Arial"/>
        </w:rPr>
        <w:t xml:space="preserve">This topic is included on the agenda to allow to take into account the results from the members meeting. </w:t>
      </w:r>
      <w:r w:rsidR="007C3046" w:rsidRPr="00EF0D08">
        <w:rPr>
          <w:rFonts w:asciiTheme="majorHAnsi" w:hAnsiTheme="majorHAnsi" w:cs="Arial"/>
        </w:rPr>
        <w:t xml:space="preserve">One of the questions posed to the community present will be </w:t>
      </w:r>
      <w:r w:rsidR="00431414" w:rsidRPr="00EF0D08">
        <w:rPr>
          <w:rFonts w:asciiTheme="majorHAnsi" w:hAnsiTheme="majorHAnsi" w:cs="Arial"/>
        </w:rPr>
        <w:t>whether the ccNSO</w:t>
      </w:r>
      <w:r w:rsidR="007C3046" w:rsidRPr="00EF0D08">
        <w:rPr>
          <w:rFonts w:asciiTheme="majorHAnsi" w:hAnsiTheme="majorHAnsi" w:cs="Arial"/>
        </w:rPr>
        <w:t xml:space="preserve"> should be</w:t>
      </w:r>
      <w:r w:rsidR="00431414" w:rsidRPr="00EF0D08">
        <w:rPr>
          <w:rFonts w:asciiTheme="majorHAnsi" w:hAnsiTheme="majorHAnsi" w:cs="Arial"/>
        </w:rPr>
        <w:t xml:space="preserve"> in Abu Dhabi. </w:t>
      </w:r>
    </w:p>
    <w:p w14:paraId="20FE391F" w14:textId="77777777" w:rsidR="007C3046" w:rsidRPr="00EF0D08" w:rsidRDefault="007C3046" w:rsidP="009364E0">
      <w:pPr>
        <w:widowControl w:val="0"/>
        <w:autoSpaceDE w:val="0"/>
        <w:autoSpaceDN w:val="0"/>
        <w:adjustRightInd w:val="0"/>
        <w:rPr>
          <w:rFonts w:asciiTheme="majorHAnsi" w:hAnsiTheme="majorHAnsi" w:cs="Arial"/>
        </w:rPr>
      </w:pPr>
    </w:p>
    <w:p w14:paraId="6FA2DE1C" w14:textId="72E29B47" w:rsidR="00431414" w:rsidRPr="00EF0D08" w:rsidRDefault="00431414" w:rsidP="009364E0">
      <w:pPr>
        <w:widowControl w:val="0"/>
        <w:autoSpaceDE w:val="0"/>
        <w:autoSpaceDN w:val="0"/>
        <w:adjustRightInd w:val="0"/>
        <w:rPr>
          <w:rFonts w:asciiTheme="majorHAnsi" w:hAnsiTheme="majorHAnsi" w:cs="Arial"/>
        </w:rPr>
      </w:pPr>
      <w:r w:rsidRPr="00EF0D08">
        <w:rPr>
          <w:rFonts w:asciiTheme="majorHAnsi" w:hAnsiTheme="majorHAnsi" w:cs="Arial"/>
        </w:rPr>
        <w:t xml:space="preserve">In this context please note </w:t>
      </w:r>
      <w:r w:rsidR="00C07CEC" w:rsidRPr="00EF0D08">
        <w:rPr>
          <w:rFonts w:asciiTheme="majorHAnsi" w:hAnsiTheme="majorHAnsi" w:cs="Arial"/>
        </w:rPr>
        <w:t>the letter from Katrina in response to a query from ICANN’</w:t>
      </w:r>
      <w:r w:rsidR="00A26346" w:rsidRPr="00EF0D08">
        <w:rPr>
          <w:rFonts w:asciiTheme="majorHAnsi" w:hAnsiTheme="majorHAnsi" w:cs="Arial"/>
        </w:rPr>
        <w:t xml:space="preserve">s CEO and President with respect to </w:t>
      </w:r>
      <w:r w:rsidR="007C3046" w:rsidRPr="00EF0D08">
        <w:rPr>
          <w:rFonts w:asciiTheme="majorHAnsi" w:hAnsiTheme="majorHAnsi" w:cs="Arial"/>
        </w:rPr>
        <w:t xml:space="preserve">the need for broader meeting </w:t>
      </w:r>
      <w:r w:rsidRPr="00EF0D08">
        <w:rPr>
          <w:rFonts w:asciiTheme="majorHAnsi" w:hAnsiTheme="majorHAnsi" w:cs="Arial"/>
        </w:rPr>
        <w:t xml:space="preserve">venue </w:t>
      </w:r>
      <w:r w:rsidR="007C3046" w:rsidRPr="00EF0D08">
        <w:rPr>
          <w:rFonts w:asciiTheme="majorHAnsi" w:hAnsiTheme="majorHAnsi" w:cs="Arial"/>
        </w:rPr>
        <w:t>selection criteria.</w:t>
      </w:r>
    </w:p>
    <w:p w14:paraId="04954C50" w14:textId="7A6BE14F" w:rsidR="00431414" w:rsidRPr="00EF0D08" w:rsidRDefault="00431414" w:rsidP="009364E0">
      <w:pPr>
        <w:widowControl w:val="0"/>
        <w:autoSpaceDE w:val="0"/>
        <w:autoSpaceDN w:val="0"/>
        <w:adjustRightInd w:val="0"/>
        <w:rPr>
          <w:rFonts w:asciiTheme="majorHAnsi" w:hAnsiTheme="majorHAnsi" w:cs="Arial"/>
        </w:rPr>
      </w:pPr>
      <w:r w:rsidRPr="00EF0D08">
        <w:rPr>
          <w:rFonts w:asciiTheme="majorHAnsi" w:hAnsiTheme="majorHAnsi" w:cs="Arial"/>
        </w:rPr>
        <w:t>The core of that letter was that first the current meeting strategy needs to be evaluated (after ICANN 60) and then define the criteria for selection of meeting venues</w:t>
      </w:r>
    </w:p>
    <w:p w14:paraId="58749A18" w14:textId="77777777" w:rsidR="007C3046" w:rsidRPr="00EF0D08" w:rsidRDefault="007C3046" w:rsidP="009364E0">
      <w:pPr>
        <w:widowControl w:val="0"/>
        <w:autoSpaceDE w:val="0"/>
        <w:autoSpaceDN w:val="0"/>
        <w:adjustRightInd w:val="0"/>
        <w:rPr>
          <w:rFonts w:asciiTheme="majorHAnsi" w:hAnsiTheme="majorHAnsi" w:cs="Arial"/>
        </w:rPr>
      </w:pPr>
    </w:p>
    <w:p w14:paraId="53B06C4E" w14:textId="4BAF5936" w:rsidR="007C3046" w:rsidRPr="00EF0D08" w:rsidRDefault="007C3046" w:rsidP="009364E0">
      <w:pPr>
        <w:widowControl w:val="0"/>
        <w:autoSpaceDE w:val="0"/>
        <w:autoSpaceDN w:val="0"/>
        <w:adjustRightInd w:val="0"/>
        <w:rPr>
          <w:rFonts w:asciiTheme="majorHAnsi" w:hAnsiTheme="majorHAnsi" w:cs="Arial"/>
        </w:rPr>
      </w:pPr>
      <w:r w:rsidRPr="00EF0D08">
        <w:rPr>
          <w:rFonts w:asciiTheme="majorHAnsi" w:hAnsiTheme="majorHAnsi" w:cs="Arial"/>
        </w:rPr>
        <w:t>FYI: At the members meeting session relevant ICANN staff will be present.</w:t>
      </w:r>
    </w:p>
    <w:p w14:paraId="131E141C" w14:textId="77777777" w:rsidR="00C07CEC" w:rsidRPr="00EF0D08" w:rsidRDefault="00C07CEC" w:rsidP="009364E0">
      <w:pPr>
        <w:widowControl w:val="0"/>
        <w:autoSpaceDE w:val="0"/>
        <w:autoSpaceDN w:val="0"/>
        <w:adjustRightInd w:val="0"/>
        <w:rPr>
          <w:rFonts w:asciiTheme="majorHAnsi" w:hAnsiTheme="majorHAnsi" w:cs="Arial"/>
          <w:b/>
        </w:rPr>
      </w:pPr>
    </w:p>
    <w:p w14:paraId="15F9135C" w14:textId="77777777" w:rsidR="00C07CEC" w:rsidRPr="00EF0D08" w:rsidRDefault="00C07CEC" w:rsidP="009364E0">
      <w:pPr>
        <w:widowControl w:val="0"/>
        <w:autoSpaceDE w:val="0"/>
        <w:autoSpaceDN w:val="0"/>
        <w:adjustRightInd w:val="0"/>
        <w:rPr>
          <w:rFonts w:asciiTheme="majorHAnsi" w:hAnsiTheme="majorHAnsi" w:cs="Arial"/>
          <w:b/>
        </w:rPr>
      </w:pPr>
    </w:p>
    <w:p w14:paraId="4E4E783D" w14:textId="77777777" w:rsidR="007F5094" w:rsidRPr="00EF0D08" w:rsidRDefault="007F5094" w:rsidP="007F5094">
      <w:pPr>
        <w:widowControl w:val="0"/>
        <w:autoSpaceDE w:val="0"/>
        <w:autoSpaceDN w:val="0"/>
        <w:adjustRightInd w:val="0"/>
        <w:rPr>
          <w:rFonts w:asciiTheme="majorHAnsi" w:hAnsiTheme="majorHAnsi" w:cs="Arial"/>
          <w:b/>
        </w:rPr>
      </w:pPr>
      <w:r w:rsidRPr="00EF0D08">
        <w:rPr>
          <w:rFonts w:asciiTheme="majorHAnsi" w:hAnsiTheme="majorHAnsi" w:cs="Arial"/>
          <w:b/>
        </w:rPr>
        <w:t>13)  Progress Terms of Reference review CSC charter</w:t>
      </w:r>
    </w:p>
    <w:p w14:paraId="3367A150" w14:textId="29A45C25" w:rsidR="007F5094" w:rsidRPr="00EF0D08" w:rsidRDefault="007F5094" w:rsidP="007F5094">
      <w:pPr>
        <w:widowControl w:val="0"/>
        <w:autoSpaceDE w:val="0"/>
        <w:autoSpaceDN w:val="0"/>
        <w:adjustRightInd w:val="0"/>
        <w:rPr>
          <w:rFonts w:asciiTheme="majorHAnsi" w:hAnsiTheme="majorHAnsi" w:cs="Arial"/>
        </w:rPr>
      </w:pPr>
      <w:r w:rsidRPr="00EF0D08">
        <w:rPr>
          <w:rFonts w:asciiTheme="majorHAnsi" w:hAnsiTheme="majorHAnsi" w:cs="Arial"/>
        </w:rPr>
        <w:t>Update and possibly for adoption</w:t>
      </w:r>
    </w:p>
    <w:p w14:paraId="0A6B9CCE" w14:textId="07E99B4F" w:rsidR="00952ACE" w:rsidRPr="00EF0D08" w:rsidRDefault="00A26346" w:rsidP="00FF02FC">
      <w:pPr>
        <w:widowControl w:val="0"/>
        <w:autoSpaceDE w:val="0"/>
        <w:autoSpaceDN w:val="0"/>
        <w:adjustRightInd w:val="0"/>
        <w:rPr>
          <w:rFonts w:asciiTheme="majorHAnsi" w:hAnsiTheme="majorHAnsi" w:cs="Arial"/>
        </w:rPr>
      </w:pPr>
      <w:r w:rsidRPr="00EF0D08">
        <w:rPr>
          <w:rFonts w:asciiTheme="majorHAnsi" w:hAnsiTheme="majorHAnsi" w:cs="Arial"/>
        </w:rPr>
        <w:t>Update by Abdalla, Bart</w:t>
      </w:r>
    </w:p>
    <w:p w14:paraId="2733C3C1" w14:textId="77777777" w:rsidR="00A26346" w:rsidRPr="00EF0D08" w:rsidRDefault="00A26346" w:rsidP="00FF02FC">
      <w:pPr>
        <w:widowControl w:val="0"/>
        <w:autoSpaceDE w:val="0"/>
        <w:autoSpaceDN w:val="0"/>
        <w:adjustRightInd w:val="0"/>
        <w:rPr>
          <w:rFonts w:asciiTheme="majorHAnsi" w:hAnsiTheme="majorHAnsi" w:cs="Arial"/>
        </w:rPr>
      </w:pPr>
    </w:p>
    <w:p w14:paraId="27F7D129" w14:textId="77777777" w:rsidR="00A26346" w:rsidRPr="00EF0D08" w:rsidRDefault="00A26346" w:rsidP="00FF02FC">
      <w:pPr>
        <w:widowControl w:val="0"/>
        <w:autoSpaceDE w:val="0"/>
        <w:autoSpaceDN w:val="0"/>
        <w:adjustRightInd w:val="0"/>
        <w:rPr>
          <w:rFonts w:asciiTheme="majorHAnsi" w:hAnsiTheme="majorHAnsi" w:cs="Arial"/>
        </w:rPr>
      </w:pPr>
    </w:p>
    <w:p w14:paraId="7C0A3A81" w14:textId="77777777" w:rsidR="006A042D" w:rsidRPr="00EF0D08" w:rsidRDefault="006A042D" w:rsidP="006A042D">
      <w:pPr>
        <w:widowControl w:val="0"/>
        <w:autoSpaceDE w:val="0"/>
        <w:autoSpaceDN w:val="0"/>
        <w:adjustRightInd w:val="0"/>
        <w:rPr>
          <w:rFonts w:asciiTheme="majorHAnsi" w:hAnsiTheme="majorHAnsi" w:cs="Arial"/>
          <w:b/>
          <w:i/>
        </w:rPr>
      </w:pPr>
      <w:r w:rsidRPr="00EF0D08">
        <w:rPr>
          <w:rFonts w:asciiTheme="majorHAnsi" w:hAnsiTheme="majorHAnsi" w:cs="Arial"/>
          <w:b/>
        </w:rPr>
        <w:t xml:space="preserve">14) ccNSO as Decisional Participant: </w:t>
      </w:r>
      <w:r w:rsidRPr="00EF0D08">
        <w:rPr>
          <w:rFonts w:asciiTheme="majorHAnsi" w:hAnsiTheme="majorHAnsi" w:cs="Arial"/>
          <w:b/>
          <w:i/>
        </w:rPr>
        <w:t>Approval Action Fundamental Bylaw change</w:t>
      </w:r>
    </w:p>
    <w:p w14:paraId="66617167" w14:textId="04E907E9" w:rsidR="006A042D" w:rsidRPr="00EF0D08" w:rsidRDefault="006A042D" w:rsidP="006A042D">
      <w:pPr>
        <w:widowControl w:val="0"/>
        <w:autoSpaceDE w:val="0"/>
        <w:autoSpaceDN w:val="0"/>
        <w:adjustRightInd w:val="0"/>
        <w:rPr>
          <w:rFonts w:asciiTheme="majorHAnsi" w:hAnsiTheme="majorHAnsi" w:cs="Arial"/>
        </w:rPr>
      </w:pPr>
      <w:r w:rsidRPr="00EF0D08">
        <w:rPr>
          <w:rFonts w:asciiTheme="majorHAnsi" w:hAnsiTheme="majorHAnsi" w:cs="Arial"/>
        </w:rPr>
        <w:t>For discussion</w:t>
      </w:r>
      <w:r w:rsidR="00A26346" w:rsidRPr="00EF0D08">
        <w:rPr>
          <w:rFonts w:asciiTheme="majorHAnsi" w:hAnsiTheme="majorHAnsi" w:cs="Arial"/>
        </w:rPr>
        <w:t xml:space="preserve"> and preliminary decision (</w:t>
      </w:r>
      <w:r w:rsidRPr="00EF0D08">
        <w:rPr>
          <w:rFonts w:asciiTheme="majorHAnsi" w:hAnsiTheme="majorHAnsi" w:cs="Arial"/>
        </w:rPr>
        <w:t>how and when does ccNSO want to decide)</w:t>
      </w:r>
    </w:p>
    <w:p w14:paraId="2F736605" w14:textId="77777777" w:rsidR="006A042D" w:rsidRPr="00EF0D08" w:rsidRDefault="006A042D" w:rsidP="006A042D">
      <w:pPr>
        <w:widowControl w:val="0"/>
        <w:autoSpaceDE w:val="0"/>
        <w:autoSpaceDN w:val="0"/>
        <w:adjustRightInd w:val="0"/>
        <w:ind w:left="720"/>
        <w:rPr>
          <w:rFonts w:asciiTheme="majorHAnsi" w:hAnsiTheme="majorHAnsi" w:cs="Arial"/>
        </w:rPr>
      </w:pPr>
      <w:r w:rsidRPr="00EF0D08">
        <w:rPr>
          <w:rFonts w:asciiTheme="majorHAnsi" w:hAnsiTheme="majorHAnsi" w:cs="Arial"/>
        </w:rPr>
        <w:t>Update &amp; next steps</w:t>
      </w:r>
    </w:p>
    <w:p w14:paraId="791DA1A8" w14:textId="555D7555" w:rsidR="006A042D" w:rsidRPr="00EF0D08" w:rsidRDefault="006A042D" w:rsidP="006A042D">
      <w:pPr>
        <w:widowControl w:val="0"/>
        <w:autoSpaceDE w:val="0"/>
        <w:autoSpaceDN w:val="0"/>
        <w:adjustRightInd w:val="0"/>
        <w:ind w:left="720"/>
        <w:rPr>
          <w:rFonts w:asciiTheme="majorHAnsi" w:hAnsiTheme="majorHAnsi" w:cs="Arial"/>
        </w:rPr>
      </w:pPr>
      <w:r w:rsidRPr="00EF0D08">
        <w:rPr>
          <w:rFonts w:asciiTheme="majorHAnsi" w:hAnsiTheme="majorHAnsi" w:cs="Arial"/>
        </w:rPr>
        <w:t xml:space="preserve">How and when </w:t>
      </w:r>
      <w:r w:rsidR="006B50C4" w:rsidRPr="00EF0D08">
        <w:rPr>
          <w:rFonts w:asciiTheme="majorHAnsi" w:hAnsiTheme="majorHAnsi" w:cs="Arial"/>
        </w:rPr>
        <w:t>to decide</w:t>
      </w:r>
      <w:r w:rsidRPr="00EF0D08">
        <w:rPr>
          <w:rFonts w:asciiTheme="majorHAnsi" w:hAnsiTheme="majorHAnsi" w:cs="Arial"/>
        </w:rPr>
        <w:t xml:space="preserve"> to Support, Abstain or object to Fundamental Bylaw change</w:t>
      </w:r>
      <w:r w:rsidR="006B50C4" w:rsidRPr="00EF0D08">
        <w:rPr>
          <w:rFonts w:asciiTheme="majorHAnsi" w:hAnsiTheme="majorHAnsi" w:cs="Arial"/>
        </w:rPr>
        <w:t xml:space="preserve"> ( email, conference call, other means, within 21 days window post ICANN 59 the decision wil have to be communicated to the ECA)</w:t>
      </w:r>
    </w:p>
    <w:p w14:paraId="00CFB40E" w14:textId="77777777" w:rsidR="006A042D" w:rsidRPr="00EF0D08" w:rsidRDefault="006A042D" w:rsidP="006A042D">
      <w:pPr>
        <w:widowControl w:val="0"/>
        <w:autoSpaceDE w:val="0"/>
        <w:autoSpaceDN w:val="0"/>
        <w:adjustRightInd w:val="0"/>
        <w:ind w:left="720"/>
        <w:rPr>
          <w:rFonts w:asciiTheme="majorHAnsi" w:hAnsiTheme="majorHAnsi" w:cs="Arial"/>
        </w:rPr>
      </w:pPr>
    </w:p>
    <w:p w14:paraId="3B3B20AD" w14:textId="66639F3F" w:rsidR="006A042D" w:rsidRPr="00EF0D08" w:rsidRDefault="006A042D" w:rsidP="006A042D">
      <w:pPr>
        <w:widowControl w:val="0"/>
        <w:autoSpaceDE w:val="0"/>
        <w:autoSpaceDN w:val="0"/>
        <w:adjustRightInd w:val="0"/>
        <w:rPr>
          <w:rFonts w:asciiTheme="majorHAnsi" w:hAnsiTheme="majorHAnsi" w:cs="Arial"/>
        </w:rPr>
      </w:pPr>
      <w:r w:rsidRPr="00EF0D08">
        <w:rPr>
          <w:rFonts w:asciiTheme="majorHAnsi" w:hAnsiTheme="majorHAnsi" w:cs="Arial"/>
        </w:rPr>
        <w:t xml:space="preserve">Background: the ccNSO (Council) </w:t>
      </w:r>
      <w:r w:rsidR="006B50C4" w:rsidRPr="00EF0D08">
        <w:rPr>
          <w:rFonts w:asciiTheme="majorHAnsi" w:hAnsiTheme="majorHAnsi" w:cs="Arial"/>
        </w:rPr>
        <w:t xml:space="preserve"> </w:t>
      </w:r>
      <w:r w:rsidRPr="00EF0D08">
        <w:rPr>
          <w:rFonts w:asciiTheme="majorHAnsi" w:hAnsiTheme="majorHAnsi" w:cs="Arial"/>
        </w:rPr>
        <w:t>has</w:t>
      </w:r>
      <w:r w:rsidR="006B50C4" w:rsidRPr="00EF0D08">
        <w:rPr>
          <w:rFonts w:asciiTheme="majorHAnsi" w:hAnsiTheme="majorHAnsi" w:cs="Arial"/>
        </w:rPr>
        <w:t xml:space="preserve"> a</w:t>
      </w:r>
      <w:r w:rsidRPr="00EF0D08">
        <w:rPr>
          <w:rFonts w:asciiTheme="majorHAnsi" w:hAnsiTheme="majorHAnsi" w:cs="Arial"/>
        </w:rPr>
        <w:t xml:space="preserve"> 21 days period</w:t>
      </w:r>
      <w:r w:rsidR="006B50C4" w:rsidRPr="00EF0D08">
        <w:rPr>
          <w:rFonts w:asciiTheme="majorHAnsi" w:hAnsiTheme="majorHAnsi" w:cs="Arial"/>
        </w:rPr>
        <w:t xml:space="preserve"> to </w:t>
      </w:r>
      <w:r w:rsidRPr="00EF0D08">
        <w:rPr>
          <w:rFonts w:asciiTheme="majorHAnsi" w:hAnsiTheme="majorHAnsi" w:cs="Arial"/>
        </w:rPr>
        <w:t>Support, Abstain or object to Fundamental Bylaw change. This period starts at the end of the Community Forum period (Thursday 29 June, 23.59 local time Johannesburg)</w:t>
      </w:r>
      <w:r w:rsidR="006B50C4" w:rsidRPr="00EF0D08">
        <w:rPr>
          <w:rFonts w:asciiTheme="majorHAnsi" w:hAnsiTheme="majorHAnsi" w:cs="Arial"/>
        </w:rPr>
        <w:t>. If the ccNSO decision is taken post this window, I.e communicated to the ECA, by definition the ccNSO  has abstained.</w:t>
      </w:r>
    </w:p>
    <w:p w14:paraId="216FC85E" w14:textId="77777777" w:rsidR="007F5094" w:rsidRPr="00EF0D08" w:rsidRDefault="007F5094" w:rsidP="00FF02FC">
      <w:pPr>
        <w:widowControl w:val="0"/>
        <w:autoSpaceDE w:val="0"/>
        <w:autoSpaceDN w:val="0"/>
        <w:adjustRightInd w:val="0"/>
        <w:rPr>
          <w:rFonts w:asciiTheme="majorHAnsi" w:hAnsiTheme="majorHAnsi" w:cs="Arial"/>
        </w:rPr>
      </w:pPr>
    </w:p>
    <w:p w14:paraId="7C4DF772" w14:textId="41610DAB" w:rsidR="00310101" w:rsidRPr="00EF0D08" w:rsidRDefault="00A26346" w:rsidP="00FF02FC">
      <w:pPr>
        <w:widowControl w:val="0"/>
        <w:autoSpaceDE w:val="0"/>
        <w:autoSpaceDN w:val="0"/>
        <w:adjustRightInd w:val="0"/>
        <w:rPr>
          <w:rFonts w:asciiTheme="majorHAnsi" w:hAnsiTheme="majorHAnsi" w:cs="Arial"/>
        </w:rPr>
      </w:pPr>
      <w:r w:rsidRPr="00EF0D08">
        <w:rPr>
          <w:rFonts w:asciiTheme="majorHAnsi" w:hAnsiTheme="majorHAnsi" w:cs="Arial"/>
        </w:rPr>
        <w:t>Introdcution: the ccNSO / ccNSO Council needs to take a decision whether to Support, Abstain or Object to the c</w:t>
      </w:r>
      <w:r w:rsidR="00310101" w:rsidRPr="00EF0D08">
        <w:rPr>
          <w:rFonts w:asciiTheme="majorHAnsi" w:hAnsiTheme="majorHAnsi" w:cs="Arial"/>
        </w:rPr>
        <w:t xml:space="preserve">hange of the Fundamental Bylaw within the Approval Action Decision Period which ends by 20 July and send its decision to the ECA. F the ccNSO Council does not submit a decision within the 21 days window, the ccNSO is deemed to have abstained. </w:t>
      </w:r>
    </w:p>
    <w:p w14:paraId="02312A92" w14:textId="77777777" w:rsidR="00310101" w:rsidRPr="00EF0D08" w:rsidRDefault="00310101" w:rsidP="00FF02FC">
      <w:pPr>
        <w:widowControl w:val="0"/>
        <w:autoSpaceDE w:val="0"/>
        <w:autoSpaceDN w:val="0"/>
        <w:adjustRightInd w:val="0"/>
        <w:rPr>
          <w:rFonts w:asciiTheme="majorHAnsi" w:hAnsiTheme="majorHAnsi" w:cs="Arial"/>
        </w:rPr>
      </w:pPr>
    </w:p>
    <w:p w14:paraId="6327EDF4" w14:textId="77777777" w:rsidR="00310101" w:rsidRPr="00EF0D08" w:rsidRDefault="00310101" w:rsidP="00FF02FC">
      <w:pPr>
        <w:widowControl w:val="0"/>
        <w:autoSpaceDE w:val="0"/>
        <w:autoSpaceDN w:val="0"/>
        <w:adjustRightInd w:val="0"/>
        <w:rPr>
          <w:rFonts w:asciiTheme="majorHAnsi" w:hAnsiTheme="majorHAnsi" w:cs="Arial"/>
        </w:rPr>
      </w:pPr>
      <w:r w:rsidRPr="00EF0D08">
        <w:rPr>
          <w:rFonts w:asciiTheme="majorHAnsi" w:hAnsiTheme="majorHAnsi" w:cs="Arial"/>
        </w:rPr>
        <w:t>The Approval Action Decision Procedure will start at the end of this ICANN meeting, at the end Approval Action Community Forum.</w:t>
      </w:r>
    </w:p>
    <w:p w14:paraId="7D25E90E" w14:textId="77777777" w:rsidR="00310101" w:rsidRPr="00EF0D08" w:rsidRDefault="00310101" w:rsidP="00FF02FC">
      <w:pPr>
        <w:widowControl w:val="0"/>
        <w:autoSpaceDE w:val="0"/>
        <w:autoSpaceDN w:val="0"/>
        <w:adjustRightInd w:val="0"/>
        <w:rPr>
          <w:rFonts w:asciiTheme="majorHAnsi" w:hAnsiTheme="majorHAnsi" w:cs="Arial"/>
        </w:rPr>
      </w:pPr>
    </w:p>
    <w:p w14:paraId="4ED07C96" w14:textId="0DE09E4F" w:rsidR="00310101" w:rsidRPr="00EF0D08" w:rsidRDefault="00310101" w:rsidP="00FF02FC">
      <w:pPr>
        <w:widowControl w:val="0"/>
        <w:autoSpaceDE w:val="0"/>
        <w:autoSpaceDN w:val="0"/>
        <w:adjustRightInd w:val="0"/>
        <w:rPr>
          <w:rFonts w:asciiTheme="majorHAnsi" w:hAnsiTheme="majorHAnsi" w:cs="Arial"/>
        </w:rPr>
      </w:pPr>
      <w:r w:rsidRPr="00EF0D08">
        <w:rPr>
          <w:rFonts w:asciiTheme="majorHAnsi" w:hAnsiTheme="majorHAnsi" w:cs="Arial"/>
        </w:rPr>
        <w:t xml:space="preserve"> </w:t>
      </w:r>
    </w:p>
    <w:p w14:paraId="43563116" w14:textId="0C3FDB50" w:rsidR="00310101" w:rsidRPr="00EF0D08" w:rsidRDefault="00310101" w:rsidP="00FF02FC">
      <w:pPr>
        <w:widowControl w:val="0"/>
        <w:autoSpaceDE w:val="0"/>
        <w:autoSpaceDN w:val="0"/>
        <w:adjustRightInd w:val="0"/>
        <w:rPr>
          <w:rFonts w:asciiTheme="majorHAnsi" w:hAnsiTheme="majorHAnsi" w:cs="Arial"/>
        </w:rPr>
      </w:pPr>
      <w:r w:rsidRPr="00EF0D08">
        <w:rPr>
          <w:rFonts w:asciiTheme="majorHAnsi" w:hAnsiTheme="majorHAnsi" w:cs="Arial"/>
        </w:rPr>
        <w:t xml:space="preserve">Proposed way forward: </w:t>
      </w:r>
    </w:p>
    <w:p w14:paraId="156A0296" w14:textId="77777777" w:rsidR="00310101" w:rsidRPr="00EF0D08" w:rsidRDefault="00310101" w:rsidP="00FF02FC">
      <w:pPr>
        <w:widowControl w:val="0"/>
        <w:autoSpaceDE w:val="0"/>
        <w:autoSpaceDN w:val="0"/>
        <w:adjustRightInd w:val="0"/>
        <w:rPr>
          <w:rFonts w:asciiTheme="majorHAnsi" w:hAnsiTheme="majorHAnsi" w:cs="Arial"/>
        </w:rPr>
      </w:pPr>
      <w:r w:rsidRPr="00EF0D08">
        <w:rPr>
          <w:rFonts w:asciiTheme="majorHAnsi" w:hAnsiTheme="majorHAnsi" w:cs="Arial"/>
        </w:rPr>
        <w:t xml:space="preserve">The Council will decide at this meeting how it intends to take the decision: </w:t>
      </w:r>
    </w:p>
    <w:p w14:paraId="4977B2E7" w14:textId="228CBE5D" w:rsidR="00310101" w:rsidRPr="00EF0D08" w:rsidRDefault="00310101" w:rsidP="00FF02FC">
      <w:pPr>
        <w:widowControl w:val="0"/>
        <w:autoSpaceDE w:val="0"/>
        <w:autoSpaceDN w:val="0"/>
        <w:adjustRightInd w:val="0"/>
        <w:rPr>
          <w:rFonts w:asciiTheme="majorHAnsi" w:hAnsiTheme="majorHAnsi" w:cs="Arial"/>
        </w:rPr>
      </w:pPr>
      <w:r w:rsidRPr="00EF0D08">
        <w:rPr>
          <w:rFonts w:asciiTheme="majorHAnsi" w:hAnsiTheme="majorHAnsi" w:cs="Arial"/>
        </w:rPr>
        <w:t>Email decision starting 6 July and ending at 13 July. The decision will be by majority vote and effective by 20 July 2017, following the ccNSO Internal Rules (so subject to a request for ratification within 7 days</w:t>
      </w:r>
      <w:r w:rsidR="007C3046" w:rsidRPr="00EF0D08">
        <w:rPr>
          <w:rFonts w:asciiTheme="majorHAnsi" w:hAnsiTheme="majorHAnsi" w:cs="Arial"/>
        </w:rPr>
        <w:t xml:space="preserve"> after publication of the decision)</w:t>
      </w:r>
    </w:p>
    <w:p w14:paraId="08CD4217" w14:textId="10171792" w:rsidR="00310101" w:rsidRPr="00EF0D08" w:rsidRDefault="00310101" w:rsidP="00FF02FC">
      <w:pPr>
        <w:widowControl w:val="0"/>
        <w:autoSpaceDE w:val="0"/>
        <w:autoSpaceDN w:val="0"/>
        <w:adjustRightInd w:val="0"/>
        <w:rPr>
          <w:rFonts w:asciiTheme="majorHAnsi" w:hAnsiTheme="majorHAnsi" w:cs="Arial"/>
        </w:rPr>
      </w:pPr>
      <w:r w:rsidRPr="00EF0D08">
        <w:rPr>
          <w:rFonts w:asciiTheme="majorHAnsi" w:hAnsiTheme="majorHAnsi" w:cs="Arial"/>
        </w:rPr>
        <w:t xml:space="preserve"> </w:t>
      </w:r>
    </w:p>
    <w:p w14:paraId="28F3B2F5" w14:textId="77777777" w:rsidR="00A26346" w:rsidRPr="00EF0D08" w:rsidRDefault="00A26346" w:rsidP="00FF02FC">
      <w:pPr>
        <w:widowControl w:val="0"/>
        <w:autoSpaceDE w:val="0"/>
        <w:autoSpaceDN w:val="0"/>
        <w:adjustRightInd w:val="0"/>
        <w:rPr>
          <w:rFonts w:asciiTheme="majorHAnsi" w:hAnsiTheme="majorHAnsi" w:cs="Arial"/>
        </w:rPr>
      </w:pPr>
    </w:p>
    <w:p w14:paraId="64745CBF" w14:textId="77777777" w:rsidR="007F5094" w:rsidRPr="00EF0D08" w:rsidRDefault="004941B6" w:rsidP="007F5094">
      <w:pPr>
        <w:widowControl w:val="0"/>
        <w:autoSpaceDE w:val="0"/>
        <w:autoSpaceDN w:val="0"/>
        <w:adjustRightInd w:val="0"/>
        <w:rPr>
          <w:rFonts w:asciiTheme="majorHAnsi" w:hAnsiTheme="majorHAnsi" w:cs="Arial"/>
          <w:b/>
        </w:rPr>
      </w:pPr>
      <w:r w:rsidRPr="00EF0D08">
        <w:rPr>
          <w:rFonts w:asciiTheme="majorHAnsi" w:hAnsiTheme="majorHAnsi" w:cs="Arial"/>
          <w:b/>
        </w:rPr>
        <w:t>Updates</w:t>
      </w:r>
    </w:p>
    <w:p w14:paraId="18AB6E6C" w14:textId="48A72736" w:rsidR="007F5094" w:rsidRPr="00EF0D08" w:rsidRDefault="007F5094" w:rsidP="007F5094">
      <w:pPr>
        <w:widowControl w:val="0"/>
        <w:autoSpaceDE w:val="0"/>
        <w:autoSpaceDN w:val="0"/>
        <w:adjustRightInd w:val="0"/>
        <w:rPr>
          <w:rFonts w:asciiTheme="majorHAnsi" w:hAnsiTheme="majorHAnsi" w:cs="Arial"/>
          <w:b/>
        </w:rPr>
      </w:pPr>
      <w:r w:rsidRPr="00EF0D08">
        <w:rPr>
          <w:rFonts w:asciiTheme="majorHAnsi" w:hAnsiTheme="majorHAnsi" w:cs="Arial"/>
          <w:b/>
        </w:rPr>
        <w:t>15) Update: FAQ by the GAC Underserved Regions</w:t>
      </w:r>
    </w:p>
    <w:p w14:paraId="03B7ECA5" w14:textId="77777777" w:rsidR="007F5094" w:rsidRPr="00EF0D08" w:rsidRDefault="007F5094" w:rsidP="007F5094">
      <w:pPr>
        <w:widowControl w:val="0"/>
        <w:autoSpaceDE w:val="0"/>
        <w:autoSpaceDN w:val="0"/>
        <w:adjustRightInd w:val="0"/>
        <w:rPr>
          <w:rFonts w:asciiTheme="majorHAnsi" w:hAnsiTheme="majorHAnsi" w:cs="Arial"/>
          <w:b/>
        </w:rPr>
      </w:pPr>
    </w:p>
    <w:p w14:paraId="57ECDD76" w14:textId="16C6A5DD" w:rsidR="00A26346" w:rsidRPr="00EF0D08" w:rsidRDefault="00A26346" w:rsidP="007F5094">
      <w:pPr>
        <w:widowControl w:val="0"/>
        <w:autoSpaceDE w:val="0"/>
        <w:autoSpaceDN w:val="0"/>
        <w:adjustRightInd w:val="0"/>
        <w:rPr>
          <w:rFonts w:asciiTheme="majorHAnsi" w:hAnsiTheme="majorHAnsi" w:cs="Arial"/>
        </w:rPr>
      </w:pPr>
      <w:r w:rsidRPr="00EF0D08">
        <w:rPr>
          <w:rFonts w:asciiTheme="majorHAnsi" w:hAnsiTheme="majorHAnsi" w:cs="Arial"/>
        </w:rPr>
        <w:t xml:space="preserve">Also for discussion with GAC: see </w:t>
      </w:r>
      <w:r w:rsidR="00310101" w:rsidRPr="00EF0D08">
        <w:rPr>
          <w:rFonts w:asciiTheme="majorHAnsi" w:hAnsiTheme="majorHAnsi" w:cs="Arial"/>
        </w:rPr>
        <w:t>agenda ccNSO-GNSO</w:t>
      </w:r>
    </w:p>
    <w:p w14:paraId="34F8EDBB" w14:textId="77777777" w:rsidR="00A26346" w:rsidRPr="00EF0D08" w:rsidRDefault="00A26346" w:rsidP="007F5094">
      <w:pPr>
        <w:widowControl w:val="0"/>
        <w:autoSpaceDE w:val="0"/>
        <w:autoSpaceDN w:val="0"/>
        <w:adjustRightInd w:val="0"/>
        <w:rPr>
          <w:rFonts w:asciiTheme="majorHAnsi" w:hAnsiTheme="majorHAnsi" w:cs="Arial"/>
          <w:b/>
        </w:rPr>
      </w:pPr>
    </w:p>
    <w:p w14:paraId="632ECBE1" w14:textId="77777777" w:rsidR="007F5094" w:rsidRPr="00EF0D08" w:rsidRDefault="007F5094" w:rsidP="007F5094">
      <w:pPr>
        <w:widowControl w:val="0"/>
        <w:autoSpaceDE w:val="0"/>
        <w:autoSpaceDN w:val="0"/>
        <w:adjustRightInd w:val="0"/>
        <w:rPr>
          <w:rFonts w:asciiTheme="majorHAnsi" w:hAnsiTheme="majorHAnsi" w:cs="Arial"/>
          <w:b/>
        </w:rPr>
      </w:pPr>
      <w:r w:rsidRPr="00EF0D08">
        <w:rPr>
          <w:rFonts w:asciiTheme="majorHAnsi" w:hAnsiTheme="majorHAnsi" w:cs="Arial"/>
          <w:b/>
        </w:rPr>
        <w:t>16) Update amendment charter CWG Internet Governance</w:t>
      </w:r>
    </w:p>
    <w:p w14:paraId="5D6B5071" w14:textId="77777777" w:rsidR="00952ACE" w:rsidRPr="00EF0D08" w:rsidRDefault="00952ACE" w:rsidP="00586AFF">
      <w:pPr>
        <w:widowControl w:val="0"/>
        <w:autoSpaceDE w:val="0"/>
        <w:autoSpaceDN w:val="0"/>
        <w:adjustRightInd w:val="0"/>
        <w:rPr>
          <w:rFonts w:asciiTheme="majorHAnsi" w:hAnsiTheme="majorHAnsi" w:cs="Arial"/>
          <w:b/>
        </w:rPr>
      </w:pPr>
    </w:p>
    <w:p w14:paraId="39ED8819" w14:textId="703CA1CE" w:rsidR="00A26346" w:rsidRPr="00EF0D08" w:rsidRDefault="00310101" w:rsidP="00586AFF">
      <w:pPr>
        <w:widowControl w:val="0"/>
        <w:autoSpaceDE w:val="0"/>
        <w:autoSpaceDN w:val="0"/>
        <w:adjustRightInd w:val="0"/>
        <w:rPr>
          <w:rFonts w:asciiTheme="majorHAnsi" w:hAnsiTheme="majorHAnsi" w:cs="Arial"/>
          <w:b/>
        </w:rPr>
      </w:pPr>
      <w:r w:rsidRPr="00EF0D08">
        <w:rPr>
          <w:rFonts w:asciiTheme="majorHAnsi" w:hAnsiTheme="majorHAnsi" w:cs="Arial"/>
          <w:b/>
        </w:rPr>
        <w:t>F</w:t>
      </w:r>
      <w:r w:rsidR="00A26346" w:rsidRPr="00EF0D08">
        <w:rPr>
          <w:rFonts w:asciiTheme="majorHAnsi" w:hAnsiTheme="majorHAnsi" w:cs="Arial"/>
          <w:b/>
        </w:rPr>
        <w:t xml:space="preserve">or discussion with GNSO Council </w:t>
      </w:r>
    </w:p>
    <w:p w14:paraId="4ACAA9EF" w14:textId="5B605C7C" w:rsidR="00586AFF" w:rsidRPr="00EF0D08" w:rsidRDefault="003D46D3" w:rsidP="00586AFF">
      <w:pPr>
        <w:widowControl w:val="0"/>
        <w:autoSpaceDE w:val="0"/>
        <w:autoSpaceDN w:val="0"/>
        <w:adjustRightInd w:val="0"/>
        <w:rPr>
          <w:rFonts w:asciiTheme="majorHAnsi" w:hAnsiTheme="majorHAnsi" w:cs="Arial"/>
          <w:b/>
          <w:i/>
        </w:rPr>
      </w:pPr>
      <w:r w:rsidRPr="00EF0D08">
        <w:rPr>
          <w:rFonts w:asciiTheme="majorHAnsi" w:hAnsiTheme="majorHAnsi" w:cs="Arial"/>
          <w:b/>
        </w:rPr>
        <w:t>1</w:t>
      </w:r>
      <w:r w:rsidR="004941B6" w:rsidRPr="00EF0D08">
        <w:rPr>
          <w:rFonts w:asciiTheme="majorHAnsi" w:hAnsiTheme="majorHAnsi" w:cs="Arial"/>
          <w:b/>
        </w:rPr>
        <w:t>7</w:t>
      </w:r>
      <w:r w:rsidR="00586AFF" w:rsidRPr="00EF0D08">
        <w:rPr>
          <w:rFonts w:asciiTheme="majorHAnsi" w:hAnsiTheme="majorHAnsi" w:cs="Arial"/>
          <w:b/>
        </w:rPr>
        <w:t>)</w:t>
      </w:r>
      <w:r w:rsidR="00914AFA" w:rsidRPr="00EF0D08">
        <w:rPr>
          <w:rFonts w:asciiTheme="majorHAnsi" w:hAnsiTheme="majorHAnsi" w:cs="Arial"/>
          <w:b/>
        </w:rPr>
        <w:t xml:space="preserve"> </w:t>
      </w:r>
      <w:r w:rsidR="00586AFF" w:rsidRPr="00EF0D08">
        <w:rPr>
          <w:rFonts w:asciiTheme="majorHAnsi" w:hAnsiTheme="majorHAnsi" w:cs="Arial"/>
          <w:b/>
        </w:rPr>
        <w:t xml:space="preserve"> Council Updates </w:t>
      </w:r>
    </w:p>
    <w:p w14:paraId="5BE60060" w14:textId="7CA3CAB3" w:rsidR="00586AFF" w:rsidRPr="00EF0D08" w:rsidRDefault="004941B6" w:rsidP="00586AFF">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17</w:t>
      </w:r>
      <w:r w:rsidR="00586AFF" w:rsidRPr="00EF0D08">
        <w:rPr>
          <w:rFonts w:asciiTheme="majorHAnsi" w:hAnsiTheme="majorHAnsi" w:cs="Arial"/>
          <w:b/>
          <w:i/>
        </w:rPr>
        <w:t>.1    Chair Update</w:t>
      </w:r>
    </w:p>
    <w:p w14:paraId="21A958D0" w14:textId="61F99A67" w:rsidR="00586AFF" w:rsidRPr="00EF0D08" w:rsidRDefault="004941B6" w:rsidP="00586AFF">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17</w:t>
      </w:r>
      <w:r w:rsidR="00586AFF" w:rsidRPr="00EF0D08">
        <w:rPr>
          <w:rFonts w:asciiTheme="majorHAnsi" w:hAnsiTheme="majorHAnsi" w:cs="Arial"/>
          <w:b/>
          <w:i/>
        </w:rPr>
        <w:t>.2    Vice-Chair Update</w:t>
      </w:r>
    </w:p>
    <w:p w14:paraId="78C0F9A7" w14:textId="413E0062" w:rsidR="00586AFF" w:rsidRPr="00EF0D08" w:rsidRDefault="004941B6" w:rsidP="00586AFF">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17</w:t>
      </w:r>
      <w:r w:rsidR="00586AFF" w:rsidRPr="00EF0D08">
        <w:rPr>
          <w:rFonts w:asciiTheme="majorHAnsi" w:hAnsiTheme="majorHAnsi" w:cs="Arial"/>
          <w:b/>
          <w:i/>
        </w:rPr>
        <w:t>.3    Councilors Update</w:t>
      </w:r>
    </w:p>
    <w:p w14:paraId="1E36708F" w14:textId="06EF4A96" w:rsidR="00586AFF" w:rsidRPr="00EF0D08" w:rsidRDefault="004941B6" w:rsidP="00BB7134">
      <w:pPr>
        <w:ind w:firstLine="720"/>
        <w:rPr>
          <w:rFonts w:asciiTheme="majorHAnsi" w:eastAsia="Times New Roman" w:hAnsiTheme="majorHAnsi" w:cs="Times New Roman"/>
        </w:rPr>
      </w:pPr>
      <w:r w:rsidRPr="00EF0D08">
        <w:rPr>
          <w:rFonts w:asciiTheme="majorHAnsi" w:hAnsiTheme="majorHAnsi" w:cs="Arial"/>
          <w:b/>
          <w:i/>
        </w:rPr>
        <w:t>17</w:t>
      </w:r>
      <w:r w:rsidR="00586AFF" w:rsidRPr="00EF0D08">
        <w:rPr>
          <w:rFonts w:asciiTheme="majorHAnsi" w:hAnsiTheme="majorHAnsi" w:cs="Arial"/>
          <w:b/>
          <w:i/>
        </w:rPr>
        <w:t>.4    Regional Organizations Update</w:t>
      </w:r>
    </w:p>
    <w:p w14:paraId="19840D3B" w14:textId="7EE30002" w:rsidR="008D0728" w:rsidRPr="00EF0D08" w:rsidRDefault="00FF02FC" w:rsidP="00586AFF">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1</w:t>
      </w:r>
      <w:r w:rsidR="004941B6" w:rsidRPr="00EF0D08">
        <w:rPr>
          <w:rFonts w:asciiTheme="majorHAnsi" w:hAnsiTheme="majorHAnsi" w:cs="Arial"/>
          <w:b/>
          <w:i/>
        </w:rPr>
        <w:t>7</w:t>
      </w:r>
      <w:r w:rsidR="008D0728" w:rsidRPr="00EF0D08">
        <w:rPr>
          <w:rFonts w:asciiTheme="majorHAnsi" w:hAnsiTheme="majorHAnsi" w:cs="Arial"/>
          <w:b/>
          <w:i/>
        </w:rPr>
        <w:t>.5    Secretariat update</w:t>
      </w:r>
    </w:p>
    <w:p w14:paraId="1AC8DBCA" w14:textId="77777777" w:rsidR="004941B6" w:rsidRPr="00EF0D08" w:rsidRDefault="004941B6" w:rsidP="004941B6">
      <w:pPr>
        <w:widowControl w:val="0"/>
        <w:autoSpaceDE w:val="0"/>
        <w:autoSpaceDN w:val="0"/>
        <w:adjustRightInd w:val="0"/>
        <w:rPr>
          <w:rFonts w:asciiTheme="majorHAnsi" w:hAnsiTheme="majorHAnsi" w:cs="Arial"/>
          <w:b/>
        </w:rPr>
      </w:pPr>
    </w:p>
    <w:p w14:paraId="33CA6F73" w14:textId="5C33BA23" w:rsidR="004941B6" w:rsidRPr="00EF0D08" w:rsidRDefault="004941B6" w:rsidP="004941B6">
      <w:pPr>
        <w:widowControl w:val="0"/>
        <w:autoSpaceDE w:val="0"/>
        <w:autoSpaceDN w:val="0"/>
        <w:adjustRightInd w:val="0"/>
        <w:rPr>
          <w:rFonts w:asciiTheme="majorHAnsi" w:hAnsiTheme="majorHAnsi" w:cs="Arial"/>
          <w:b/>
        </w:rPr>
      </w:pPr>
      <w:r w:rsidRPr="00EF0D08">
        <w:rPr>
          <w:rFonts w:asciiTheme="majorHAnsi" w:hAnsiTheme="majorHAnsi" w:cs="Arial"/>
          <w:b/>
        </w:rPr>
        <w:t>18) PDP update/ progress</w:t>
      </w:r>
    </w:p>
    <w:p w14:paraId="26A48696" w14:textId="77777777" w:rsidR="004941B6" w:rsidRPr="00EF0D08" w:rsidRDefault="004941B6" w:rsidP="004941B6">
      <w:pPr>
        <w:widowControl w:val="0"/>
        <w:autoSpaceDE w:val="0"/>
        <w:autoSpaceDN w:val="0"/>
        <w:adjustRightInd w:val="0"/>
        <w:rPr>
          <w:rFonts w:asciiTheme="majorHAnsi" w:hAnsiTheme="majorHAnsi" w:cs="Arial"/>
          <w:b/>
        </w:rPr>
      </w:pPr>
    </w:p>
    <w:p w14:paraId="5585F3E2" w14:textId="7BC79C77" w:rsidR="004941B6" w:rsidRPr="00EF0D08" w:rsidRDefault="004941B6" w:rsidP="004941B6">
      <w:pPr>
        <w:widowControl w:val="0"/>
        <w:autoSpaceDE w:val="0"/>
        <w:autoSpaceDN w:val="0"/>
        <w:adjustRightInd w:val="0"/>
        <w:rPr>
          <w:rFonts w:asciiTheme="majorHAnsi" w:hAnsiTheme="majorHAnsi" w:cs="Arial"/>
          <w:b/>
        </w:rPr>
      </w:pPr>
      <w:r w:rsidRPr="00EF0D08">
        <w:rPr>
          <w:rFonts w:asciiTheme="majorHAnsi" w:hAnsiTheme="majorHAnsi" w:cs="Arial"/>
          <w:b/>
        </w:rPr>
        <w:t>19) CSC, RZERC and ECA</w:t>
      </w:r>
    </w:p>
    <w:p w14:paraId="0EEA0337" w14:textId="20753D81" w:rsidR="004941B6" w:rsidRPr="00EF0D08" w:rsidRDefault="004941B6" w:rsidP="004941B6">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19.1 CSC update (Byron)</w:t>
      </w:r>
    </w:p>
    <w:p w14:paraId="428A0DDA" w14:textId="4541B9EC" w:rsidR="004941B6" w:rsidRPr="00EF0D08" w:rsidRDefault="004941B6" w:rsidP="004941B6">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19.2 RZERC update</w:t>
      </w:r>
    </w:p>
    <w:p w14:paraId="454238DD" w14:textId="115EF0CF" w:rsidR="004941B6" w:rsidRPr="00EF0D08" w:rsidRDefault="004941B6" w:rsidP="004941B6">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 xml:space="preserve">19.3 ECA update (other than approval action) </w:t>
      </w:r>
    </w:p>
    <w:p w14:paraId="6FBBC938" w14:textId="77777777" w:rsidR="00BF6C43" w:rsidRPr="00EF0D08" w:rsidRDefault="00BF6C43" w:rsidP="00586AFF">
      <w:pPr>
        <w:widowControl w:val="0"/>
        <w:autoSpaceDE w:val="0"/>
        <w:autoSpaceDN w:val="0"/>
        <w:adjustRightInd w:val="0"/>
        <w:ind w:left="720"/>
        <w:rPr>
          <w:rFonts w:asciiTheme="majorHAnsi" w:hAnsiTheme="majorHAnsi" w:cs="Arial"/>
          <w:b/>
          <w:i/>
        </w:rPr>
      </w:pPr>
    </w:p>
    <w:p w14:paraId="12234A61" w14:textId="375DDAE4" w:rsidR="00BF6C43" w:rsidRPr="00EF0D08" w:rsidRDefault="004941B6" w:rsidP="00BF6C43">
      <w:pPr>
        <w:widowControl w:val="0"/>
        <w:autoSpaceDE w:val="0"/>
        <w:autoSpaceDN w:val="0"/>
        <w:adjustRightInd w:val="0"/>
        <w:rPr>
          <w:rFonts w:asciiTheme="majorHAnsi" w:hAnsiTheme="majorHAnsi" w:cs="Arial"/>
          <w:b/>
        </w:rPr>
      </w:pPr>
      <w:r w:rsidRPr="00EF0D08">
        <w:rPr>
          <w:rFonts w:asciiTheme="majorHAnsi" w:hAnsiTheme="majorHAnsi" w:cs="Arial"/>
          <w:b/>
        </w:rPr>
        <w:t>20</w:t>
      </w:r>
      <w:r w:rsidR="00BF6C43" w:rsidRPr="00EF0D08">
        <w:rPr>
          <w:rFonts w:asciiTheme="majorHAnsi" w:hAnsiTheme="majorHAnsi" w:cs="Arial"/>
          <w:b/>
        </w:rPr>
        <w:t>) WG update</w:t>
      </w:r>
    </w:p>
    <w:p w14:paraId="55832AA5" w14:textId="5BA94FFE" w:rsidR="007A6E43" w:rsidRPr="00EF0D08" w:rsidRDefault="004941B6" w:rsidP="007A6E43">
      <w:pPr>
        <w:widowControl w:val="0"/>
        <w:autoSpaceDE w:val="0"/>
        <w:autoSpaceDN w:val="0"/>
        <w:adjustRightInd w:val="0"/>
        <w:ind w:left="720"/>
        <w:rPr>
          <w:rFonts w:asciiTheme="majorHAnsi" w:hAnsiTheme="majorHAnsi" w:cs="Arial"/>
          <w:b/>
          <w:i/>
        </w:rPr>
      </w:pPr>
      <w:r w:rsidRPr="00EF0D08">
        <w:rPr>
          <w:rFonts w:asciiTheme="majorHAnsi" w:hAnsiTheme="majorHAnsi" w:cs="Arial"/>
          <w:b/>
          <w:i/>
        </w:rPr>
        <w:t>20</w:t>
      </w:r>
      <w:r w:rsidR="007A6E43" w:rsidRPr="00EF0D08">
        <w:rPr>
          <w:rFonts w:asciiTheme="majorHAnsi" w:hAnsiTheme="majorHAnsi" w:cs="Arial"/>
          <w:b/>
          <w:i/>
        </w:rPr>
        <w:t xml:space="preserve">.1 Programme WG </w:t>
      </w:r>
    </w:p>
    <w:p w14:paraId="5A982AD4" w14:textId="77C9E273" w:rsidR="007A6E43" w:rsidRPr="00EF0D08" w:rsidRDefault="004941B6" w:rsidP="007A6E43">
      <w:pPr>
        <w:widowControl w:val="0"/>
        <w:autoSpaceDE w:val="0"/>
        <w:autoSpaceDN w:val="0"/>
        <w:adjustRightInd w:val="0"/>
        <w:ind w:left="720"/>
        <w:rPr>
          <w:rFonts w:asciiTheme="majorHAnsi" w:hAnsiTheme="majorHAnsi" w:cs="Arial"/>
          <w:i/>
        </w:rPr>
      </w:pPr>
      <w:r w:rsidRPr="00EF0D08">
        <w:rPr>
          <w:rFonts w:asciiTheme="majorHAnsi" w:hAnsiTheme="majorHAnsi" w:cs="Arial"/>
          <w:i/>
        </w:rPr>
        <w:t>20</w:t>
      </w:r>
      <w:r w:rsidR="00914AFA" w:rsidRPr="00EF0D08">
        <w:rPr>
          <w:rFonts w:asciiTheme="majorHAnsi" w:hAnsiTheme="majorHAnsi" w:cs="Arial"/>
          <w:i/>
        </w:rPr>
        <w:t>.</w:t>
      </w:r>
      <w:r w:rsidR="007A6E43" w:rsidRPr="00EF0D08">
        <w:rPr>
          <w:rFonts w:asciiTheme="majorHAnsi" w:hAnsiTheme="majorHAnsi" w:cs="Arial"/>
          <w:i/>
        </w:rPr>
        <w:t>2 GRC update</w:t>
      </w:r>
    </w:p>
    <w:p w14:paraId="1AAFF90F" w14:textId="265E11C3" w:rsidR="007A6E43" w:rsidRPr="00EF0D08" w:rsidRDefault="004941B6" w:rsidP="007A6E43">
      <w:pPr>
        <w:widowControl w:val="0"/>
        <w:autoSpaceDE w:val="0"/>
        <w:autoSpaceDN w:val="0"/>
        <w:adjustRightInd w:val="0"/>
        <w:ind w:left="720"/>
        <w:rPr>
          <w:rFonts w:asciiTheme="majorHAnsi" w:hAnsiTheme="majorHAnsi" w:cs="Arial"/>
          <w:i/>
        </w:rPr>
      </w:pPr>
      <w:r w:rsidRPr="00EF0D08">
        <w:rPr>
          <w:rFonts w:asciiTheme="majorHAnsi" w:hAnsiTheme="majorHAnsi" w:cs="Arial"/>
          <w:i/>
        </w:rPr>
        <w:t>20</w:t>
      </w:r>
      <w:r w:rsidR="00FF02FC" w:rsidRPr="00EF0D08">
        <w:rPr>
          <w:rFonts w:asciiTheme="majorHAnsi" w:hAnsiTheme="majorHAnsi" w:cs="Arial"/>
          <w:i/>
        </w:rPr>
        <w:t>.3 SOPWG update</w:t>
      </w:r>
    </w:p>
    <w:p w14:paraId="1B32BAAE" w14:textId="7600105C" w:rsidR="007A6E43" w:rsidRPr="00EF0D08" w:rsidRDefault="004941B6" w:rsidP="007A6E43">
      <w:pPr>
        <w:widowControl w:val="0"/>
        <w:autoSpaceDE w:val="0"/>
        <w:autoSpaceDN w:val="0"/>
        <w:adjustRightInd w:val="0"/>
        <w:ind w:left="720"/>
        <w:rPr>
          <w:rFonts w:asciiTheme="majorHAnsi" w:hAnsiTheme="majorHAnsi" w:cs="Arial"/>
          <w:i/>
        </w:rPr>
      </w:pPr>
      <w:r w:rsidRPr="00EF0D08">
        <w:rPr>
          <w:rFonts w:asciiTheme="majorHAnsi" w:hAnsiTheme="majorHAnsi" w:cs="Arial"/>
          <w:i/>
        </w:rPr>
        <w:t>20</w:t>
      </w:r>
      <w:r w:rsidR="007A6E43" w:rsidRPr="00EF0D08">
        <w:rPr>
          <w:rFonts w:asciiTheme="majorHAnsi" w:hAnsiTheme="majorHAnsi" w:cs="Arial"/>
          <w:i/>
        </w:rPr>
        <w:t>.4 TLD-OPS update</w:t>
      </w:r>
    </w:p>
    <w:p w14:paraId="22909409" w14:textId="0D56719D" w:rsidR="00914AFA" w:rsidRPr="00EF0D08" w:rsidRDefault="004941B6" w:rsidP="00BB7134">
      <w:pPr>
        <w:widowControl w:val="0"/>
        <w:autoSpaceDE w:val="0"/>
        <w:autoSpaceDN w:val="0"/>
        <w:adjustRightInd w:val="0"/>
        <w:ind w:left="720"/>
        <w:rPr>
          <w:rFonts w:asciiTheme="majorHAnsi" w:hAnsiTheme="majorHAnsi" w:cs="Arial"/>
          <w:i/>
        </w:rPr>
      </w:pPr>
      <w:r w:rsidRPr="00EF0D08">
        <w:rPr>
          <w:rFonts w:asciiTheme="majorHAnsi" w:hAnsiTheme="majorHAnsi" w:cs="Arial"/>
          <w:i/>
        </w:rPr>
        <w:t>20</w:t>
      </w:r>
      <w:r w:rsidR="00914AFA" w:rsidRPr="00EF0D08">
        <w:rPr>
          <w:rFonts w:asciiTheme="majorHAnsi" w:hAnsiTheme="majorHAnsi" w:cs="Arial"/>
          <w:i/>
        </w:rPr>
        <w:t>.5 CCWG Auction Proceeds</w:t>
      </w:r>
    </w:p>
    <w:p w14:paraId="2557BFF3" w14:textId="72FD2991" w:rsidR="00FF02FC" w:rsidRPr="00EF0D08" w:rsidRDefault="004941B6" w:rsidP="00BB7134">
      <w:pPr>
        <w:widowControl w:val="0"/>
        <w:autoSpaceDE w:val="0"/>
        <w:autoSpaceDN w:val="0"/>
        <w:adjustRightInd w:val="0"/>
        <w:ind w:left="720"/>
        <w:rPr>
          <w:rFonts w:asciiTheme="majorHAnsi" w:hAnsiTheme="majorHAnsi" w:cs="Arial"/>
          <w:i/>
        </w:rPr>
      </w:pPr>
      <w:r w:rsidRPr="00EF0D08">
        <w:rPr>
          <w:rFonts w:asciiTheme="majorHAnsi" w:hAnsiTheme="majorHAnsi" w:cs="Arial"/>
          <w:i/>
        </w:rPr>
        <w:t>20</w:t>
      </w:r>
      <w:r w:rsidR="00FF02FC" w:rsidRPr="00EF0D08">
        <w:rPr>
          <w:rFonts w:asciiTheme="majorHAnsi" w:hAnsiTheme="majorHAnsi" w:cs="Arial"/>
          <w:i/>
        </w:rPr>
        <w:t>.6 CWG Internet Governance</w:t>
      </w:r>
    </w:p>
    <w:p w14:paraId="2988DF37" w14:textId="77777777" w:rsidR="00586AFF" w:rsidRPr="00EF0D08" w:rsidRDefault="00586AFF" w:rsidP="00586AFF">
      <w:pPr>
        <w:widowControl w:val="0"/>
        <w:autoSpaceDE w:val="0"/>
        <w:autoSpaceDN w:val="0"/>
        <w:adjustRightInd w:val="0"/>
        <w:rPr>
          <w:rFonts w:asciiTheme="majorHAnsi" w:hAnsiTheme="majorHAnsi" w:cs="Arial"/>
        </w:rPr>
      </w:pPr>
    </w:p>
    <w:p w14:paraId="435424D2" w14:textId="644D19AD" w:rsidR="00586AFF" w:rsidRPr="00EF0D08" w:rsidRDefault="004941B6" w:rsidP="00586AFF">
      <w:pPr>
        <w:widowControl w:val="0"/>
        <w:autoSpaceDE w:val="0"/>
        <w:autoSpaceDN w:val="0"/>
        <w:adjustRightInd w:val="0"/>
        <w:rPr>
          <w:rFonts w:asciiTheme="majorHAnsi" w:hAnsiTheme="majorHAnsi" w:cs="Arial"/>
        </w:rPr>
      </w:pPr>
      <w:r w:rsidRPr="00EF0D08">
        <w:rPr>
          <w:rFonts w:asciiTheme="majorHAnsi" w:hAnsiTheme="majorHAnsi" w:cs="Arial"/>
        </w:rPr>
        <w:t>21</w:t>
      </w:r>
      <w:r w:rsidR="00586AFF" w:rsidRPr="00EF0D08">
        <w:rPr>
          <w:rFonts w:asciiTheme="majorHAnsi" w:hAnsiTheme="majorHAnsi" w:cs="Arial"/>
        </w:rPr>
        <w:t xml:space="preserve">) Liaison Updates </w:t>
      </w:r>
    </w:p>
    <w:p w14:paraId="0E155652" w14:textId="0D5C7814" w:rsidR="00586AFF" w:rsidRPr="00EF0D08" w:rsidRDefault="004941B6" w:rsidP="00586AFF">
      <w:pPr>
        <w:widowControl w:val="0"/>
        <w:autoSpaceDE w:val="0"/>
        <w:autoSpaceDN w:val="0"/>
        <w:adjustRightInd w:val="0"/>
        <w:ind w:left="720"/>
        <w:rPr>
          <w:rFonts w:asciiTheme="majorHAnsi" w:hAnsiTheme="majorHAnsi" w:cs="Arial"/>
          <w:i/>
        </w:rPr>
      </w:pPr>
      <w:r w:rsidRPr="00EF0D08">
        <w:rPr>
          <w:rFonts w:asciiTheme="majorHAnsi" w:hAnsiTheme="majorHAnsi" w:cs="Arial"/>
          <w:i/>
        </w:rPr>
        <w:t>21</w:t>
      </w:r>
      <w:r w:rsidR="00586AFF" w:rsidRPr="00EF0D08">
        <w:rPr>
          <w:rFonts w:asciiTheme="majorHAnsi" w:hAnsiTheme="majorHAnsi" w:cs="Arial"/>
          <w:i/>
        </w:rPr>
        <w:t>.</w:t>
      </w:r>
      <w:r w:rsidR="007A7123" w:rsidRPr="00EF0D08">
        <w:rPr>
          <w:rFonts w:asciiTheme="majorHAnsi" w:hAnsiTheme="majorHAnsi" w:cs="Arial"/>
          <w:i/>
        </w:rPr>
        <w:t>1    GNSO Update</w:t>
      </w:r>
      <w:r w:rsidR="00BB7134" w:rsidRPr="00EF0D08">
        <w:rPr>
          <w:rFonts w:asciiTheme="majorHAnsi" w:hAnsiTheme="majorHAnsi" w:cs="Arial"/>
          <w:i/>
        </w:rPr>
        <w:t xml:space="preserve"> (written update</w:t>
      </w:r>
      <w:r w:rsidR="007B0383" w:rsidRPr="00EF0D08">
        <w:rPr>
          <w:rFonts w:asciiTheme="majorHAnsi" w:hAnsiTheme="majorHAnsi" w:cs="Arial"/>
          <w:i/>
        </w:rPr>
        <w:t>)</w:t>
      </w:r>
      <w:r w:rsidR="00586AFF" w:rsidRPr="00EF0D08">
        <w:rPr>
          <w:rFonts w:asciiTheme="majorHAnsi" w:hAnsiTheme="majorHAnsi" w:cs="Arial"/>
          <w:i/>
        </w:rPr>
        <w:t xml:space="preserve">. </w:t>
      </w:r>
    </w:p>
    <w:p w14:paraId="49896361" w14:textId="409CB263" w:rsidR="00952ACE" w:rsidRPr="00EF0D08" w:rsidRDefault="004941B6" w:rsidP="00952ACE">
      <w:pPr>
        <w:widowControl w:val="0"/>
        <w:autoSpaceDE w:val="0"/>
        <w:autoSpaceDN w:val="0"/>
        <w:adjustRightInd w:val="0"/>
        <w:ind w:left="720"/>
        <w:rPr>
          <w:rFonts w:asciiTheme="majorHAnsi" w:hAnsiTheme="majorHAnsi" w:cs="Arial"/>
        </w:rPr>
      </w:pPr>
      <w:r w:rsidRPr="00EF0D08">
        <w:rPr>
          <w:rFonts w:asciiTheme="majorHAnsi" w:hAnsiTheme="majorHAnsi" w:cs="Arial"/>
          <w:i/>
        </w:rPr>
        <w:lastRenderedPageBreak/>
        <w:t>22</w:t>
      </w:r>
      <w:r w:rsidR="00586AFF" w:rsidRPr="00EF0D08">
        <w:rPr>
          <w:rFonts w:asciiTheme="majorHAnsi" w:hAnsiTheme="majorHAnsi" w:cs="Arial"/>
          <w:i/>
        </w:rPr>
        <w:t>.2    ALAC U</w:t>
      </w:r>
      <w:r w:rsidR="00BB6502" w:rsidRPr="00EF0D08">
        <w:rPr>
          <w:rFonts w:asciiTheme="majorHAnsi" w:hAnsiTheme="majorHAnsi" w:cs="Arial"/>
          <w:i/>
        </w:rPr>
        <w:t xml:space="preserve">pdate </w:t>
      </w:r>
      <w:r w:rsidR="00BB7134" w:rsidRPr="00EF0D08">
        <w:rPr>
          <w:rFonts w:asciiTheme="majorHAnsi" w:hAnsiTheme="majorHAnsi" w:cs="Arial"/>
          <w:i/>
        </w:rPr>
        <w:t>(written update</w:t>
      </w:r>
      <w:r w:rsidR="007B0383" w:rsidRPr="00EF0D08">
        <w:rPr>
          <w:rFonts w:asciiTheme="majorHAnsi" w:hAnsiTheme="majorHAnsi" w:cs="Arial"/>
          <w:i/>
        </w:rPr>
        <w:t>)</w:t>
      </w:r>
      <w:r w:rsidR="00586AFF" w:rsidRPr="00EF0D08">
        <w:rPr>
          <w:rFonts w:asciiTheme="majorHAnsi" w:hAnsiTheme="majorHAnsi" w:cs="Arial"/>
          <w:i/>
        </w:rPr>
        <w:t>.</w:t>
      </w:r>
      <w:r w:rsidR="00586AFF" w:rsidRPr="00EF0D08">
        <w:rPr>
          <w:rFonts w:asciiTheme="majorHAnsi" w:hAnsiTheme="majorHAnsi" w:cs="Arial"/>
        </w:rPr>
        <w:t xml:space="preserve"> </w:t>
      </w:r>
    </w:p>
    <w:p w14:paraId="36B64B18" w14:textId="77777777" w:rsidR="00952ACE" w:rsidRPr="00EF0D08" w:rsidRDefault="00952ACE" w:rsidP="00BB6502">
      <w:pPr>
        <w:widowControl w:val="0"/>
        <w:autoSpaceDE w:val="0"/>
        <w:autoSpaceDN w:val="0"/>
        <w:adjustRightInd w:val="0"/>
        <w:rPr>
          <w:rFonts w:asciiTheme="majorHAnsi" w:hAnsiTheme="majorHAnsi" w:cs="Arial"/>
        </w:rPr>
      </w:pPr>
    </w:p>
    <w:p w14:paraId="69B3B54F" w14:textId="2B18FF51" w:rsidR="004941B6" w:rsidRPr="00EF0D08" w:rsidRDefault="004941B6" w:rsidP="00BB6502">
      <w:pPr>
        <w:widowControl w:val="0"/>
        <w:autoSpaceDE w:val="0"/>
        <w:autoSpaceDN w:val="0"/>
        <w:adjustRightInd w:val="0"/>
        <w:rPr>
          <w:rFonts w:asciiTheme="majorHAnsi" w:hAnsiTheme="majorHAnsi" w:cs="Arial"/>
          <w:b/>
        </w:rPr>
      </w:pPr>
      <w:r w:rsidRPr="00EF0D08">
        <w:rPr>
          <w:rFonts w:asciiTheme="majorHAnsi" w:hAnsiTheme="majorHAnsi" w:cs="Arial"/>
          <w:b/>
        </w:rPr>
        <w:t>Closing</w:t>
      </w:r>
    </w:p>
    <w:p w14:paraId="176D9D41" w14:textId="4CFFD6C4" w:rsidR="00BD1F27" w:rsidRPr="00EF0D08" w:rsidRDefault="004941B6" w:rsidP="00BB6502">
      <w:pPr>
        <w:widowControl w:val="0"/>
        <w:autoSpaceDE w:val="0"/>
        <w:autoSpaceDN w:val="0"/>
        <w:adjustRightInd w:val="0"/>
        <w:rPr>
          <w:rFonts w:asciiTheme="majorHAnsi" w:hAnsiTheme="majorHAnsi" w:cs="Arial"/>
          <w:b/>
        </w:rPr>
      </w:pPr>
      <w:r w:rsidRPr="00EF0D08">
        <w:rPr>
          <w:rFonts w:asciiTheme="majorHAnsi" w:hAnsiTheme="majorHAnsi" w:cs="Arial"/>
          <w:b/>
        </w:rPr>
        <w:t>22</w:t>
      </w:r>
      <w:r w:rsidR="00BD1F27" w:rsidRPr="00EF0D08">
        <w:rPr>
          <w:rFonts w:asciiTheme="majorHAnsi" w:hAnsiTheme="majorHAnsi" w:cs="Arial"/>
          <w:b/>
        </w:rPr>
        <w:t>)  AOB</w:t>
      </w:r>
    </w:p>
    <w:p w14:paraId="04AFA2AC" w14:textId="1C3276C8" w:rsidR="00BD1F27" w:rsidRPr="00EF0D08" w:rsidRDefault="00952ACE" w:rsidP="00BB6502">
      <w:pPr>
        <w:widowControl w:val="0"/>
        <w:autoSpaceDE w:val="0"/>
        <w:autoSpaceDN w:val="0"/>
        <w:adjustRightInd w:val="0"/>
        <w:rPr>
          <w:rFonts w:asciiTheme="majorHAnsi" w:hAnsiTheme="majorHAnsi" w:cs="Arial"/>
        </w:rPr>
      </w:pPr>
      <w:r w:rsidRPr="00EF0D08">
        <w:rPr>
          <w:rFonts w:asciiTheme="majorHAnsi" w:hAnsiTheme="majorHAnsi" w:cs="Arial"/>
        </w:rPr>
        <w:t xml:space="preserve">- Prepare Board and Council elections decisions </w:t>
      </w:r>
      <w:r w:rsidR="00B240AE" w:rsidRPr="00EF0D08">
        <w:rPr>
          <w:rFonts w:asciiTheme="majorHAnsi" w:hAnsiTheme="majorHAnsi" w:cs="Arial"/>
        </w:rPr>
        <w:t xml:space="preserve">for </w:t>
      </w:r>
      <w:r w:rsidRPr="00EF0D08">
        <w:rPr>
          <w:rFonts w:asciiTheme="majorHAnsi" w:hAnsiTheme="majorHAnsi" w:cs="Arial"/>
        </w:rPr>
        <w:t>upcoming meeting</w:t>
      </w:r>
    </w:p>
    <w:p w14:paraId="0C6FC344" w14:textId="6F419844" w:rsidR="007C3046" w:rsidRPr="00EF0D08" w:rsidRDefault="007C3046" w:rsidP="00BB6502">
      <w:pPr>
        <w:widowControl w:val="0"/>
        <w:autoSpaceDE w:val="0"/>
        <w:autoSpaceDN w:val="0"/>
        <w:adjustRightInd w:val="0"/>
        <w:rPr>
          <w:rFonts w:asciiTheme="majorHAnsi" w:hAnsiTheme="majorHAnsi" w:cs="Arial"/>
        </w:rPr>
      </w:pPr>
      <w:r w:rsidRPr="00EF0D08">
        <w:rPr>
          <w:rFonts w:asciiTheme="majorHAnsi" w:hAnsiTheme="majorHAnsi" w:cs="Arial"/>
        </w:rPr>
        <w:t>Note there will be no Council meeting in August.  To ensure a timely Council and Board Seat 12 nomination</w:t>
      </w:r>
    </w:p>
    <w:p w14:paraId="6A18485B" w14:textId="77777777" w:rsidR="00952ACE" w:rsidRPr="00EF0D08" w:rsidRDefault="00952ACE" w:rsidP="008E7BE9">
      <w:pPr>
        <w:widowControl w:val="0"/>
        <w:autoSpaceDE w:val="0"/>
        <w:autoSpaceDN w:val="0"/>
        <w:adjustRightInd w:val="0"/>
        <w:rPr>
          <w:rFonts w:asciiTheme="majorHAnsi" w:hAnsiTheme="majorHAnsi" w:cs="Arial"/>
          <w:b/>
        </w:rPr>
      </w:pPr>
    </w:p>
    <w:p w14:paraId="2D15010C" w14:textId="400E17C5" w:rsidR="00BF6C43" w:rsidRPr="00EF0D08" w:rsidRDefault="004941B6" w:rsidP="008E7BE9">
      <w:pPr>
        <w:widowControl w:val="0"/>
        <w:autoSpaceDE w:val="0"/>
        <w:autoSpaceDN w:val="0"/>
        <w:adjustRightInd w:val="0"/>
        <w:rPr>
          <w:rFonts w:asciiTheme="majorHAnsi" w:hAnsiTheme="majorHAnsi" w:cs="Arial"/>
          <w:b/>
        </w:rPr>
      </w:pPr>
      <w:r w:rsidRPr="00EF0D08">
        <w:rPr>
          <w:rFonts w:asciiTheme="majorHAnsi" w:hAnsiTheme="majorHAnsi" w:cs="Arial"/>
          <w:b/>
        </w:rPr>
        <w:t>23</w:t>
      </w:r>
      <w:r w:rsidR="001560DF" w:rsidRPr="00EF0D08">
        <w:rPr>
          <w:rFonts w:asciiTheme="majorHAnsi" w:hAnsiTheme="majorHAnsi" w:cs="Arial"/>
          <w:b/>
        </w:rPr>
        <w:t>) Next meetings</w:t>
      </w:r>
    </w:p>
    <w:p w14:paraId="66F351CB" w14:textId="3F647053" w:rsidR="00124079" w:rsidRPr="00EF0D08" w:rsidRDefault="00305917" w:rsidP="00124079">
      <w:pPr>
        <w:pStyle w:val="ListParagraph"/>
        <w:numPr>
          <w:ilvl w:val="0"/>
          <w:numId w:val="31"/>
        </w:numPr>
        <w:rPr>
          <w:rFonts w:asciiTheme="majorHAnsi" w:hAnsiTheme="majorHAnsi"/>
        </w:rPr>
      </w:pPr>
      <w:r w:rsidRPr="00EF0D08">
        <w:rPr>
          <w:rFonts w:asciiTheme="majorHAnsi" w:hAnsiTheme="majorHAnsi"/>
        </w:rPr>
        <w:t>Thursday 20 July 18.00 UTC</w:t>
      </w:r>
    </w:p>
    <w:p w14:paraId="69651153" w14:textId="40DAFE45" w:rsidR="00B15213" w:rsidRPr="00EF0D08" w:rsidRDefault="00305917" w:rsidP="006A48CC">
      <w:pPr>
        <w:pStyle w:val="ListParagraph"/>
        <w:numPr>
          <w:ilvl w:val="0"/>
          <w:numId w:val="31"/>
        </w:numPr>
        <w:rPr>
          <w:rFonts w:asciiTheme="majorHAnsi" w:hAnsiTheme="majorHAnsi"/>
        </w:rPr>
      </w:pPr>
      <w:r w:rsidRPr="00EF0D08">
        <w:rPr>
          <w:rFonts w:asciiTheme="majorHAnsi" w:hAnsiTheme="majorHAnsi"/>
        </w:rPr>
        <w:t>Thursday 21 September 12.00 UTC</w:t>
      </w:r>
    </w:p>
    <w:p w14:paraId="77B2ACC4" w14:textId="77777777" w:rsidR="004941B6" w:rsidRPr="00EF0D08" w:rsidRDefault="004941B6" w:rsidP="004941B6">
      <w:pPr>
        <w:rPr>
          <w:rFonts w:asciiTheme="majorHAnsi" w:hAnsiTheme="majorHAnsi"/>
          <w:b/>
        </w:rPr>
      </w:pPr>
    </w:p>
    <w:p w14:paraId="79078B95" w14:textId="61184CFA" w:rsidR="004941B6" w:rsidRPr="00EF0D08" w:rsidRDefault="004941B6" w:rsidP="004941B6">
      <w:pPr>
        <w:rPr>
          <w:rFonts w:asciiTheme="majorHAnsi" w:hAnsiTheme="majorHAnsi"/>
          <w:b/>
        </w:rPr>
      </w:pPr>
      <w:r w:rsidRPr="00EF0D08">
        <w:rPr>
          <w:rFonts w:asciiTheme="majorHAnsi" w:hAnsiTheme="majorHAnsi"/>
          <w:b/>
        </w:rPr>
        <w:t xml:space="preserve">24) Thank you’s  </w:t>
      </w:r>
      <w:r w:rsidR="00310101" w:rsidRPr="00EF0D08">
        <w:rPr>
          <w:rFonts w:asciiTheme="majorHAnsi" w:hAnsiTheme="majorHAnsi"/>
          <w:b/>
        </w:rPr>
        <w:t xml:space="preserve">and Congratualtions </w:t>
      </w:r>
    </w:p>
    <w:p w14:paraId="00F56C98" w14:textId="77777777" w:rsidR="004941B6" w:rsidRPr="00EF0D08" w:rsidRDefault="004941B6" w:rsidP="004941B6">
      <w:pPr>
        <w:rPr>
          <w:rFonts w:asciiTheme="majorHAnsi" w:hAnsiTheme="majorHAnsi"/>
          <w:b/>
        </w:rPr>
      </w:pPr>
    </w:p>
    <w:p w14:paraId="0F009A52" w14:textId="7FB73F34" w:rsidR="004941B6" w:rsidRPr="00EF0D08" w:rsidRDefault="004941B6" w:rsidP="004941B6">
      <w:pPr>
        <w:rPr>
          <w:rFonts w:asciiTheme="majorHAnsi" w:hAnsiTheme="majorHAnsi"/>
          <w:b/>
        </w:rPr>
      </w:pPr>
      <w:r w:rsidRPr="00EF0D08">
        <w:rPr>
          <w:rFonts w:asciiTheme="majorHAnsi" w:hAnsiTheme="majorHAnsi"/>
          <w:b/>
        </w:rPr>
        <w:t>25) Adjourn</w:t>
      </w:r>
    </w:p>
    <w:sectPr w:rsidR="004941B6" w:rsidRPr="00EF0D08" w:rsidSect="009A54D2">
      <w:footerReference w:type="even" r:id="rId9"/>
      <w:footerReference w:type="default" r:id="rId10"/>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A109C" w14:textId="77777777" w:rsidR="00495D97" w:rsidRDefault="00495D97" w:rsidP="00D57DF4">
      <w:r>
        <w:separator/>
      </w:r>
    </w:p>
  </w:endnote>
  <w:endnote w:type="continuationSeparator" w:id="0">
    <w:p w14:paraId="51A8A875" w14:textId="77777777" w:rsidR="00495D97" w:rsidRDefault="00495D97"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6449">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18CC0" w14:textId="77777777" w:rsidR="00495D97" w:rsidRDefault="00495D97" w:rsidP="00D57DF4">
      <w:r>
        <w:separator/>
      </w:r>
    </w:p>
  </w:footnote>
  <w:footnote w:type="continuationSeparator" w:id="0">
    <w:p w14:paraId="6D60FE3C" w14:textId="77777777" w:rsidR="00495D97" w:rsidRDefault="00495D97"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02A00"/>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A9807D2"/>
    <w:multiLevelType w:val="hybridMultilevel"/>
    <w:tmpl w:val="23FAB890"/>
    <w:lvl w:ilvl="0" w:tplc="2EA27CBE">
      <w:start w:val="3"/>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CC3794"/>
    <w:multiLevelType w:val="multilevel"/>
    <w:tmpl w:val="A9662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0C364C"/>
    <w:multiLevelType w:val="hybridMultilevel"/>
    <w:tmpl w:val="ACD296EA"/>
    <w:lvl w:ilvl="0" w:tplc="1FD0D666">
      <w:start w:val="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6A7036"/>
    <w:multiLevelType w:val="hybridMultilevel"/>
    <w:tmpl w:val="2ED4F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76B19"/>
    <w:multiLevelType w:val="hybridMultilevel"/>
    <w:tmpl w:val="2C7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6C701E"/>
    <w:multiLevelType w:val="hybridMultilevel"/>
    <w:tmpl w:val="96DE3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4">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C53F05"/>
    <w:multiLevelType w:val="hybridMultilevel"/>
    <w:tmpl w:val="AE5A3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23"/>
  </w:num>
  <w:num w:numId="3">
    <w:abstractNumId w:val="32"/>
  </w:num>
  <w:num w:numId="4">
    <w:abstractNumId w:val="9"/>
  </w:num>
  <w:num w:numId="5">
    <w:abstractNumId w:val="17"/>
  </w:num>
  <w:num w:numId="6">
    <w:abstractNumId w:val="20"/>
  </w:num>
  <w:num w:numId="7">
    <w:abstractNumId w:val="28"/>
  </w:num>
  <w:num w:numId="8">
    <w:abstractNumId w:val="16"/>
  </w:num>
  <w:num w:numId="9">
    <w:abstractNumId w:val="4"/>
  </w:num>
  <w:num w:numId="10">
    <w:abstractNumId w:val="27"/>
  </w:num>
  <w:num w:numId="11">
    <w:abstractNumId w:val="10"/>
  </w:num>
  <w:num w:numId="12">
    <w:abstractNumId w:val="24"/>
  </w:num>
  <w:num w:numId="13">
    <w:abstractNumId w:val="15"/>
  </w:num>
  <w:num w:numId="14">
    <w:abstractNumId w:val="40"/>
  </w:num>
  <w:num w:numId="15">
    <w:abstractNumId w:val="13"/>
  </w:num>
  <w:num w:numId="16">
    <w:abstractNumId w:val="22"/>
  </w:num>
  <w:num w:numId="17">
    <w:abstractNumId w:val="6"/>
  </w:num>
  <w:num w:numId="18">
    <w:abstractNumId w:val="12"/>
  </w:num>
  <w:num w:numId="19">
    <w:abstractNumId w:val="8"/>
  </w:num>
  <w:num w:numId="20">
    <w:abstractNumId w:val="0"/>
  </w:num>
  <w:num w:numId="21">
    <w:abstractNumId w:val="25"/>
  </w:num>
  <w:num w:numId="22">
    <w:abstractNumId w:val="33"/>
  </w:num>
  <w:num w:numId="23">
    <w:abstractNumId w:val="38"/>
  </w:num>
  <w:num w:numId="24">
    <w:abstractNumId w:val="37"/>
  </w:num>
  <w:num w:numId="25">
    <w:abstractNumId w:val="11"/>
  </w:num>
  <w:num w:numId="26">
    <w:abstractNumId w:val="34"/>
  </w:num>
  <w:num w:numId="27">
    <w:abstractNumId w:val="18"/>
  </w:num>
  <w:num w:numId="28">
    <w:abstractNumId w:val="30"/>
  </w:num>
  <w:num w:numId="29">
    <w:abstractNumId w:val="29"/>
  </w:num>
  <w:num w:numId="30">
    <w:abstractNumId w:val="39"/>
  </w:num>
  <w:num w:numId="31">
    <w:abstractNumId w:val="26"/>
  </w:num>
  <w:num w:numId="32">
    <w:abstractNumId w:val="21"/>
  </w:num>
  <w:num w:numId="33">
    <w:abstractNumId w:val="2"/>
  </w:num>
  <w:num w:numId="34">
    <w:abstractNumId w:val="14"/>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9"/>
  </w:num>
  <w:num w:numId="38">
    <w:abstractNumId w:val="5"/>
  </w:num>
  <w:num w:numId="39">
    <w:abstractNumId w:val="36"/>
  </w:num>
  <w:num w:numId="40">
    <w:abstractNumId w:val="3"/>
  </w:num>
  <w:num w:numId="41">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33DA"/>
    <w:rsid w:val="00006466"/>
    <w:rsid w:val="00013BF1"/>
    <w:rsid w:val="00013E08"/>
    <w:rsid w:val="0002588B"/>
    <w:rsid w:val="00025AC5"/>
    <w:rsid w:val="000320BA"/>
    <w:rsid w:val="000334AD"/>
    <w:rsid w:val="000413D7"/>
    <w:rsid w:val="00043F71"/>
    <w:rsid w:val="0005373B"/>
    <w:rsid w:val="00061FCA"/>
    <w:rsid w:val="00065ADD"/>
    <w:rsid w:val="00066D62"/>
    <w:rsid w:val="00067289"/>
    <w:rsid w:val="0007217B"/>
    <w:rsid w:val="0007302A"/>
    <w:rsid w:val="00074002"/>
    <w:rsid w:val="000844C8"/>
    <w:rsid w:val="00094D17"/>
    <w:rsid w:val="000A04D2"/>
    <w:rsid w:val="000B0E34"/>
    <w:rsid w:val="000B297C"/>
    <w:rsid w:val="000B3320"/>
    <w:rsid w:val="000B383F"/>
    <w:rsid w:val="000B580C"/>
    <w:rsid w:val="000B6EC0"/>
    <w:rsid w:val="000C2DFC"/>
    <w:rsid w:val="000C4F95"/>
    <w:rsid w:val="000D6449"/>
    <w:rsid w:val="000E2C6D"/>
    <w:rsid w:val="000E2D63"/>
    <w:rsid w:val="000E47A6"/>
    <w:rsid w:val="000E76D6"/>
    <w:rsid w:val="000F0D7D"/>
    <w:rsid w:val="000F2337"/>
    <w:rsid w:val="001062D8"/>
    <w:rsid w:val="00114A4C"/>
    <w:rsid w:val="00117F09"/>
    <w:rsid w:val="00124079"/>
    <w:rsid w:val="0013023F"/>
    <w:rsid w:val="0013532E"/>
    <w:rsid w:val="00135FF8"/>
    <w:rsid w:val="00140383"/>
    <w:rsid w:val="00145CC5"/>
    <w:rsid w:val="001521BD"/>
    <w:rsid w:val="00154376"/>
    <w:rsid w:val="0015451C"/>
    <w:rsid w:val="00155936"/>
    <w:rsid w:val="001560DF"/>
    <w:rsid w:val="00156CB2"/>
    <w:rsid w:val="00157E38"/>
    <w:rsid w:val="001613D1"/>
    <w:rsid w:val="00164934"/>
    <w:rsid w:val="001650C7"/>
    <w:rsid w:val="0016756E"/>
    <w:rsid w:val="00173201"/>
    <w:rsid w:val="00174C94"/>
    <w:rsid w:val="00181157"/>
    <w:rsid w:val="00181D43"/>
    <w:rsid w:val="00183618"/>
    <w:rsid w:val="001853E4"/>
    <w:rsid w:val="00192A6C"/>
    <w:rsid w:val="001A22E1"/>
    <w:rsid w:val="001A65B9"/>
    <w:rsid w:val="001A7FFA"/>
    <w:rsid w:val="001B19CE"/>
    <w:rsid w:val="001B3652"/>
    <w:rsid w:val="001B43FF"/>
    <w:rsid w:val="001B5B68"/>
    <w:rsid w:val="001D1365"/>
    <w:rsid w:val="001D3E37"/>
    <w:rsid w:val="001D74B4"/>
    <w:rsid w:val="001D7A66"/>
    <w:rsid w:val="001E2F78"/>
    <w:rsid w:val="001E34B4"/>
    <w:rsid w:val="001E4D9F"/>
    <w:rsid w:val="001E4F27"/>
    <w:rsid w:val="001F2590"/>
    <w:rsid w:val="00214E54"/>
    <w:rsid w:val="002165AB"/>
    <w:rsid w:val="00221EDF"/>
    <w:rsid w:val="00223D67"/>
    <w:rsid w:val="002240EE"/>
    <w:rsid w:val="0022658F"/>
    <w:rsid w:val="00230140"/>
    <w:rsid w:val="002333D3"/>
    <w:rsid w:val="0023740A"/>
    <w:rsid w:val="00245368"/>
    <w:rsid w:val="00245CB2"/>
    <w:rsid w:val="00254B72"/>
    <w:rsid w:val="00261707"/>
    <w:rsid w:val="00265309"/>
    <w:rsid w:val="00266037"/>
    <w:rsid w:val="00266DA6"/>
    <w:rsid w:val="002718A8"/>
    <w:rsid w:val="002749E7"/>
    <w:rsid w:val="00275440"/>
    <w:rsid w:val="0027576E"/>
    <w:rsid w:val="00277FBB"/>
    <w:rsid w:val="002801B2"/>
    <w:rsid w:val="00281C6B"/>
    <w:rsid w:val="0028282A"/>
    <w:rsid w:val="00283AFA"/>
    <w:rsid w:val="002937D4"/>
    <w:rsid w:val="00294666"/>
    <w:rsid w:val="002A0EF8"/>
    <w:rsid w:val="002A7821"/>
    <w:rsid w:val="002A7D63"/>
    <w:rsid w:val="002B4B39"/>
    <w:rsid w:val="002C2089"/>
    <w:rsid w:val="002C61D4"/>
    <w:rsid w:val="002D3E12"/>
    <w:rsid w:val="002D6C77"/>
    <w:rsid w:val="002E53FA"/>
    <w:rsid w:val="002F20DA"/>
    <w:rsid w:val="002F239F"/>
    <w:rsid w:val="002F27DA"/>
    <w:rsid w:val="0030171C"/>
    <w:rsid w:val="0030438E"/>
    <w:rsid w:val="003053F8"/>
    <w:rsid w:val="003056C7"/>
    <w:rsid w:val="00305917"/>
    <w:rsid w:val="00310101"/>
    <w:rsid w:val="0031055A"/>
    <w:rsid w:val="00315DD4"/>
    <w:rsid w:val="00327482"/>
    <w:rsid w:val="00331C5E"/>
    <w:rsid w:val="003372CA"/>
    <w:rsid w:val="00342285"/>
    <w:rsid w:val="00344A4E"/>
    <w:rsid w:val="00344C2F"/>
    <w:rsid w:val="00361728"/>
    <w:rsid w:val="00361CB1"/>
    <w:rsid w:val="0036749D"/>
    <w:rsid w:val="0037302E"/>
    <w:rsid w:val="0038287B"/>
    <w:rsid w:val="00384949"/>
    <w:rsid w:val="003906FF"/>
    <w:rsid w:val="00394C88"/>
    <w:rsid w:val="00397F65"/>
    <w:rsid w:val="003A0C58"/>
    <w:rsid w:val="003A409F"/>
    <w:rsid w:val="003A7706"/>
    <w:rsid w:val="003A7F1C"/>
    <w:rsid w:val="003B09E0"/>
    <w:rsid w:val="003B3AB5"/>
    <w:rsid w:val="003C18B7"/>
    <w:rsid w:val="003C2135"/>
    <w:rsid w:val="003C37D6"/>
    <w:rsid w:val="003C4AC9"/>
    <w:rsid w:val="003C7FD6"/>
    <w:rsid w:val="003D0F81"/>
    <w:rsid w:val="003D46D3"/>
    <w:rsid w:val="003D66C7"/>
    <w:rsid w:val="003D6EB2"/>
    <w:rsid w:val="003E1643"/>
    <w:rsid w:val="003E1D12"/>
    <w:rsid w:val="003F13CB"/>
    <w:rsid w:val="003F1916"/>
    <w:rsid w:val="00405905"/>
    <w:rsid w:val="004074FA"/>
    <w:rsid w:val="00416E0C"/>
    <w:rsid w:val="00420B99"/>
    <w:rsid w:val="00426D6D"/>
    <w:rsid w:val="00431414"/>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75E74"/>
    <w:rsid w:val="004770C4"/>
    <w:rsid w:val="00482FA8"/>
    <w:rsid w:val="004846CB"/>
    <w:rsid w:val="00486A8E"/>
    <w:rsid w:val="0049060D"/>
    <w:rsid w:val="00492DFE"/>
    <w:rsid w:val="004941B6"/>
    <w:rsid w:val="00495D97"/>
    <w:rsid w:val="004A139E"/>
    <w:rsid w:val="004A316D"/>
    <w:rsid w:val="004A5EC3"/>
    <w:rsid w:val="004B1C22"/>
    <w:rsid w:val="004B2361"/>
    <w:rsid w:val="004B5C29"/>
    <w:rsid w:val="004C2D9B"/>
    <w:rsid w:val="004C5FA0"/>
    <w:rsid w:val="004D18E2"/>
    <w:rsid w:val="004E0991"/>
    <w:rsid w:val="004F0095"/>
    <w:rsid w:val="004F0A23"/>
    <w:rsid w:val="0050539C"/>
    <w:rsid w:val="005111CF"/>
    <w:rsid w:val="0052097D"/>
    <w:rsid w:val="00523732"/>
    <w:rsid w:val="00526D3A"/>
    <w:rsid w:val="00532358"/>
    <w:rsid w:val="0055579F"/>
    <w:rsid w:val="00555EEB"/>
    <w:rsid w:val="005568E7"/>
    <w:rsid w:val="0057236B"/>
    <w:rsid w:val="00573270"/>
    <w:rsid w:val="00575474"/>
    <w:rsid w:val="00581EC4"/>
    <w:rsid w:val="0058256D"/>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E0504"/>
    <w:rsid w:val="005E2A56"/>
    <w:rsid w:val="005E44C2"/>
    <w:rsid w:val="005E686B"/>
    <w:rsid w:val="005F5C85"/>
    <w:rsid w:val="005F79EB"/>
    <w:rsid w:val="00600967"/>
    <w:rsid w:val="00603184"/>
    <w:rsid w:val="006137BB"/>
    <w:rsid w:val="00614288"/>
    <w:rsid w:val="00620D12"/>
    <w:rsid w:val="00621438"/>
    <w:rsid w:val="0062210B"/>
    <w:rsid w:val="00623444"/>
    <w:rsid w:val="00626530"/>
    <w:rsid w:val="00626840"/>
    <w:rsid w:val="0063285D"/>
    <w:rsid w:val="00634473"/>
    <w:rsid w:val="00635136"/>
    <w:rsid w:val="00635E58"/>
    <w:rsid w:val="0064015F"/>
    <w:rsid w:val="006426DB"/>
    <w:rsid w:val="00654379"/>
    <w:rsid w:val="00661C95"/>
    <w:rsid w:val="006637D3"/>
    <w:rsid w:val="00663A19"/>
    <w:rsid w:val="00663F58"/>
    <w:rsid w:val="00664B6E"/>
    <w:rsid w:val="00666B61"/>
    <w:rsid w:val="00666D6D"/>
    <w:rsid w:val="00672A4C"/>
    <w:rsid w:val="00673B93"/>
    <w:rsid w:val="00674AD3"/>
    <w:rsid w:val="006777A8"/>
    <w:rsid w:val="006914AD"/>
    <w:rsid w:val="006A042D"/>
    <w:rsid w:val="006A0EF5"/>
    <w:rsid w:val="006A48CC"/>
    <w:rsid w:val="006B1FCF"/>
    <w:rsid w:val="006B50C4"/>
    <w:rsid w:val="006C4FDD"/>
    <w:rsid w:val="006C6366"/>
    <w:rsid w:val="006D2B7D"/>
    <w:rsid w:val="006D4506"/>
    <w:rsid w:val="006D586D"/>
    <w:rsid w:val="006D59A4"/>
    <w:rsid w:val="006D7DC4"/>
    <w:rsid w:val="006E54C8"/>
    <w:rsid w:val="006E6A11"/>
    <w:rsid w:val="006E70B1"/>
    <w:rsid w:val="006E7EA3"/>
    <w:rsid w:val="006F065A"/>
    <w:rsid w:val="006F3C98"/>
    <w:rsid w:val="006F709F"/>
    <w:rsid w:val="0070613D"/>
    <w:rsid w:val="007107CD"/>
    <w:rsid w:val="0071467D"/>
    <w:rsid w:val="007207DF"/>
    <w:rsid w:val="007222F7"/>
    <w:rsid w:val="00723A71"/>
    <w:rsid w:val="00725699"/>
    <w:rsid w:val="00731F29"/>
    <w:rsid w:val="00732086"/>
    <w:rsid w:val="007348D2"/>
    <w:rsid w:val="00735CDD"/>
    <w:rsid w:val="007379DB"/>
    <w:rsid w:val="00741613"/>
    <w:rsid w:val="00741D2A"/>
    <w:rsid w:val="00743F5A"/>
    <w:rsid w:val="007500A2"/>
    <w:rsid w:val="007600DE"/>
    <w:rsid w:val="00760DCD"/>
    <w:rsid w:val="007610BA"/>
    <w:rsid w:val="007667E4"/>
    <w:rsid w:val="007744D6"/>
    <w:rsid w:val="00774668"/>
    <w:rsid w:val="00780E78"/>
    <w:rsid w:val="007941DF"/>
    <w:rsid w:val="007953B8"/>
    <w:rsid w:val="007A3D3B"/>
    <w:rsid w:val="007A3FE0"/>
    <w:rsid w:val="007A58F4"/>
    <w:rsid w:val="007A5E97"/>
    <w:rsid w:val="007A6E43"/>
    <w:rsid w:val="007A7123"/>
    <w:rsid w:val="007B0383"/>
    <w:rsid w:val="007B1BE9"/>
    <w:rsid w:val="007B211A"/>
    <w:rsid w:val="007B3D92"/>
    <w:rsid w:val="007C047A"/>
    <w:rsid w:val="007C3046"/>
    <w:rsid w:val="007C3646"/>
    <w:rsid w:val="007C372D"/>
    <w:rsid w:val="007C6423"/>
    <w:rsid w:val="007C6DA4"/>
    <w:rsid w:val="007D1297"/>
    <w:rsid w:val="007D2F16"/>
    <w:rsid w:val="007D445A"/>
    <w:rsid w:val="007E321F"/>
    <w:rsid w:val="007F5094"/>
    <w:rsid w:val="007F6D1E"/>
    <w:rsid w:val="0080108D"/>
    <w:rsid w:val="00802164"/>
    <w:rsid w:val="00804814"/>
    <w:rsid w:val="00807550"/>
    <w:rsid w:val="008133B5"/>
    <w:rsid w:val="008136FE"/>
    <w:rsid w:val="0081440F"/>
    <w:rsid w:val="008162B9"/>
    <w:rsid w:val="00824D48"/>
    <w:rsid w:val="008317C9"/>
    <w:rsid w:val="00833188"/>
    <w:rsid w:val="00837623"/>
    <w:rsid w:val="00841752"/>
    <w:rsid w:val="00844995"/>
    <w:rsid w:val="00847B22"/>
    <w:rsid w:val="00847EEA"/>
    <w:rsid w:val="0085430A"/>
    <w:rsid w:val="00855CE7"/>
    <w:rsid w:val="00861A16"/>
    <w:rsid w:val="00862217"/>
    <w:rsid w:val="00862841"/>
    <w:rsid w:val="00864C57"/>
    <w:rsid w:val="008659AA"/>
    <w:rsid w:val="00872694"/>
    <w:rsid w:val="00873DB6"/>
    <w:rsid w:val="008747D7"/>
    <w:rsid w:val="00874898"/>
    <w:rsid w:val="00875BFA"/>
    <w:rsid w:val="00882339"/>
    <w:rsid w:val="008850D4"/>
    <w:rsid w:val="00886E4E"/>
    <w:rsid w:val="008925C3"/>
    <w:rsid w:val="00895673"/>
    <w:rsid w:val="008A0F25"/>
    <w:rsid w:val="008A4119"/>
    <w:rsid w:val="008A4359"/>
    <w:rsid w:val="008A5260"/>
    <w:rsid w:val="008A6EC7"/>
    <w:rsid w:val="008B0F05"/>
    <w:rsid w:val="008B318C"/>
    <w:rsid w:val="008B5462"/>
    <w:rsid w:val="008D0728"/>
    <w:rsid w:val="008E0F78"/>
    <w:rsid w:val="008E1066"/>
    <w:rsid w:val="008E1E85"/>
    <w:rsid w:val="008E39FF"/>
    <w:rsid w:val="008E7BE9"/>
    <w:rsid w:val="008F13C6"/>
    <w:rsid w:val="008F61BD"/>
    <w:rsid w:val="008F70C4"/>
    <w:rsid w:val="008F75C9"/>
    <w:rsid w:val="0090132E"/>
    <w:rsid w:val="00913A72"/>
    <w:rsid w:val="00914AFA"/>
    <w:rsid w:val="009159A2"/>
    <w:rsid w:val="00921248"/>
    <w:rsid w:val="00922E8A"/>
    <w:rsid w:val="00924F7A"/>
    <w:rsid w:val="00930C69"/>
    <w:rsid w:val="00931F3B"/>
    <w:rsid w:val="00932066"/>
    <w:rsid w:val="009364E0"/>
    <w:rsid w:val="0094644B"/>
    <w:rsid w:val="0095169D"/>
    <w:rsid w:val="00952ACE"/>
    <w:rsid w:val="009674D1"/>
    <w:rsid w:val="00967E15"/>
    <w:rsid w:val="009813C5"/>
    <w:rsid w:val="0098664E"/>
    <w:rsid w:val="00987C5D"/>
    <w:rsid w:val="009940B6"/>
    <w:rsid w:val="0099708D"/>
    <w:rsid w:val="009A2FD7"/>
    <w:rsid w:val="009A54D2"/>
    <w:rsid w:val="009A5AEA"/>
    <w:rsid w:val="009A75EC"/>
    <w:rsid w:val="009B0608"/>
    <w:rsid w:val="009B137B"/>
    <w:rsid w:val="009B5121"/>
    <w:rsid w:val="009C0881"/>
    <w:rsid w:val="009C7575"/>
    <w:rsid w:val="009C791F"/>
    <w:rsid w:val="009D1BFC"/>
    <w:rsid w:val="009D2C77"/>
    <w:rsid w:val="009D3674"/>
    <w:rsid w:val="009D37B6"/>
    <w:rsid w:val="009E1FA5"/>
    <w:rsid w:val="009E370E"/>
    <w:rsid w:val="009E5D58"/>
    <w:rsid w:val="00A033DC"/>
    <w:rsid w:val="00A04D00"/>
    <w:rsid w:val="00A127A1"/>
    <w:rsid w:val="00A17CE6"/>
    <w:rsid w:val="00A2369F"/>
    <w:rsid w:val="00A26346"/>
    <w:rsid w:val="00A277EE"/>
    <w:rsid w:val="00A35E00"/>
    <w:rsid w:val="00A36FD9"/>
    <w:rsid w:val="00A46B3E"/>
    <w:rsid w:val="00A4760B"/>
    <w:rsid w:val="00A47D77"/>
    <w:rsid w:val="00A535E9"/>
    <w:rsid w:val="00A5426A"/>
    <w:rsid w:val="00A556AD"/>
    <w:rsid w:val="00A66476"/>
    <w:rsid w:val="00A716E5"/>
    <w:rsid w:val="00A7331B"/>
    <w:rsid w:val="00A7534A"/>
    <w:rsid w:val="00A868C2"/>
    <w:rsid w:val="00A87E0E"/>
    <w:rsid w:val="00A93EE0"/>
    <w:rsid w:val="00A96BF5"/>
    <w:rsid w:val="00AA515E"/>
    <w:rsid w:val="00AA520D"/>
    <w:rsid w:val="00AB1E00"/>
    <w:rsid w:val="00AB3CC1"/>
    <w:rsid w:val="00AB488B"/>
    <w:rsid w:val="00AC0841"/>
    <w:rsid w:val="00AC1037"/>
    <w:rsid w:val="00AC59C6"/>
    <w:rsid w:val="00AC63B3"/>
    <w:rsid w:val="00AC6B86"/>
    <w:rsid w:val="00AC75FE"/>
    <w:rsid w:val="00AC7B9E"/>
    <w:rsid w:val="00AD08CD"/>
    <w:rsid w:val="00AD478B"/>
    <w:rsid w:val="00AE08DF"/>
    <w:rsid w:val="00AF1F8F"/>
    <w:rsid w:val="00AF37FA"/>
    <w:rsid w:val="00AF39B2"/>
    <w:rsid w:val="00AF44FF"/>
    <w:rsid w:val="00B0333A"/>
    <w:rsid w:val="00B048F9"/>
    <w:rsid w:val="00B0763D"/>
    <w:rsid w:val="00B07F6C"/>
    <w:rsid w:val="00B15213"/>
    <w:rsid w:val="00B15C56"/>
    <w:rsid w:val="00B16BCE"/>
    <w:rsid w:val="00B21260"/>
    <w:rsid w:val="00B22CD3"/>
    <w:rsid w:val="00B23B92"/>
    <w:rsid w:val="00B240AE"/>
    <w:rsid w:val="00B27708"/>
    <w:rsid w:val="00B3195B"/>
    <w:rsid w:val="00B32AD9"/>
    <w:rsid w:val="00B32BF4"/>
    <w:rsid w:val="00B36D40"/>
    <w:rsid w:val="00B37C1B"/>
    <w:rsid w:val="00B404EC"/>
    <w:rsid w:val="00B43CD5"/>
    <w:rsid w:val="00B4581F"/>
    <w:rsid w:val="00B47B80"/>
    <w:rsid w:val="00B52086"/>
    <w:rsid w:val="00B544B3"/>
    <w:rsid w:val="00B60365"/>
    <w:rsid w:val="00B60D5C"/>
    <w:rsid w:val="00B61A17"/>
    <w:rsid w:val="00B64805"/>
    <w:rsid w:val="00B652FD"/>
    <w:rsid w:val="00B7185F"/>
    <w:rsid w:val="00B76FAA"/>
    <w:rsid w:val="00B81161"/>
    <w:rsid w:val="00B858D4"/>
    <w:rsid w:val="00B87A89"/>
    <w:rsid w:val="00B9184E"/>
    <w:rsid w:val="00B9226E"/>
    <w:rsid w:val="00B935C1"/>
    <w:rsid w:val="00BA1451"/>
    <w:rsid w:val="00BA1F50"/>
    <w:rsid w:val="00BA3696"/>
    <w:rsid w:val="00BA56FF"/>
    <w:rsid w:val="00BA649D"/>
    <w:rsid w:val="00BB09AF"/>
    <w:rsid w:val="00BB29C7"/>
    <w:rsid w:val="00BB56D8"/>
    <w:rsid w:val="00BB6502"/>
    <w:rsid w:val="00BB7134"/>
    <w:rsid w:val="00BC4C7B"/>
    <w:rsid w:val="00BC7B99"/>
    <w:rsid w:val="00BD008E"/>
    <w:rsid w:val="00BD1C3B"/>
    <w:rsid w:val="00BD1F27"/>
    <w:rsid w:val="00BD2561"/>
    <w:rsid w:val="00BD30BD"/>
    <w:rsid w:val="00BD695F"/>
    <w:rsid w:val="00BE289D"/>
    <w:rsid w:val="00BF2D8C"/>
    <w:rsid w:val="00BF53D0"/>
    <w:rsid w:val="00BF6C43"/>
    <w:rsid w:val="00C00235"/>
    <w:rsid w:val="00C078B1"/>
    <w:rsid w:val="00C07CEC"/>
    <w:rsid w:val="00C14E9C"/>
    <w:rsid w:val="00C23CDB"/>
    <w:rsid w:val="00C24D64"/>
    <w:rsid w:val="00C25885"/>
    <w:rsid w:val="00C30325"/>
    <w:rsid w:val="00C338D1"/>
    <w:rsid w:val="00C40A47"/>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708F"/>
    <w:rsid w:val="00C80D19"/>
    <w:rsid w:val="00C81C64"/>
    <w:rsid w:val="00C87CB3"/>
    <w:rsid w:val="00C90C9D"/>
    <w:rsid w:val="00C92130"/>
    <w:rsid w:val="00C95B42"/>
    <w:rsid w:val="00CA15B3"/>
    <w:rsid w:val="00CC0D2B"/>
    <w:rsid w:val="00CC2860"/>
    <w:rsid w:val="00CD3029"/>
    <w:rsid w:val="00CD4C97"/>
    <w:rsid w:val="00CD795F"/>
    <w:rsid w:val="00CF0870"/>
    <w:rsid w:val="00CF6F74"/>
    <w:rsid w:val="00CF7CC9"/>
    <w:rsid w:val="00D002E2"/>
    <w:rsid w:val="00D05146"/>
    <w:rsid w:val="00D11412"/>
    <w:rsid w:val="00D12C64"/>
    <w:rsid w:val="00D20297"/>
    <w:rsid w:val="00D2578E"/>
    <w:rsid w:val="00D25B7F"/>
    <w:rsid w:val="00D33965"/>
    <w:rsid w:val="00D36AFD"/>
    <w:rsid w:val="00D36C5B"/>
    <w:rsid w:val="00D57DF4"/>
    <w:rsid w:val="00D62177"/>
    <w:rsid w:val="00D648EC"/>
    <w:rsid w:val="00D67B82"/>
    <w:rsid w:val="00D7344D"/>
    <w:rsid w:val="00D77D8C"/>
    <w:rsid w:val="00D819EC"/>
    <w:rsid w:val="00D82E23"/>
    <w:rsid w:val="00D84309"/>
    <w:rsid w:val="00D85526"/>
    <w:rsid w:val="00D85FEE"/>
    <w:rsid w:val="00D913DA"/>
    <w:rsid w:val="00D93A05"/>
    <w:rsid w:val="00DA1F75"/>
    <w:rsid w:val="00DA38C8"/>
    <w:rsid w:val="00DA5F54"/>
    <w:rsid w:val="00DA7873"/>
    <w:rsid w:val="00DB2376"/>
    <w:rsid w:val="00DB4A0F"/>
    <w:rsid w:val="00DC049E"/>
    <w:rsid w:val="00DC4C3A"/>
    <w:rsid w:val="00DD13F1"/>
    <w:rsid w:val="00DD51CF"/>
    <w:rsid w:val="00DF15C6"/>
    <w:rsid w:val="00DF2FAA"/>
    <w:rsid w:val="00DF3078"/>
    <w:rsid w:val="00E01768"/>
    <w:rsid w:val="00E01A4F"/>
    <w:rsid w:val="00E07914"/>
    <w:rsid w:val="00E07F42"/>
    <w:rsid w:val="00E12A45"/>
    <w:rsid w:val="00E13007"/>
    <w:rsid w:val="00E13DDB"/>
    <w:rsid w:val="00E15A34"/>
    <w:rsid w:val="00E17067"/>
    <w:rsid w:val="00E23607"/>
    <w:rsid w:val="00E24398"/>
    <w:rsid w:val="00E269A6"/>
    <w:rsid w:val="00E26B3A"/>
    <w:rsid w:val="00E30E87"/>
    <w:rsid w:val="00E33660"/>
    <w:rsid w:val="00E33F89"/>
    <w:rsid w:val="00E35202"/>
    <w:rsid w:val="00E37523"/>
    <w:rsid w:val="00E37697"/>
    <w:rsid w:val="00E463D9"/>
    <w:rsid w:val="00E52C4E"/>
    <w:rsid w:val="00E537B8"/>
    <w:rsid w:val="00E63F0A"/>
    <w:rsid w:val="00E73CB8"/>
    <w:rsid w:val="00E7586B"/>
    <w:rsid w:val="00E77810"/>
    <w:rsid w:val="00E7792D"/>
    <w:rsid w:val="00E81A9E"/>
    <w:rsid w:val="00E825C5"/>
    <w:rsid w:val="00E916B9"/>
    <w:rsid w:val="00E96B5A"/>
    <w:rsid w:val="00EA2577"/>
    <w:rsid w:val="00EA6A35"/>
    <w:rsid w:val="00EA7C4D"/>
    <w:rsid w:val="00EB3050"/>
    <w:rsid w:val="00EC0045"/>
    <w:rsid w:val="00EC11D5"/>
    <w:rsid w:val="00EC3778"/>
    <w:rsid w:val="00EC3FAF"/>
    <w:rsid w:val="00EC51C7"/>
    <w:rsid w:val="00EE0D8B"/>
    <w:rsid w:val="00EE32B6"/>
    <w:rsid w:val="00EE764C"/>
    <w:rsid w:val="00EF0D08"/>
    <w:rsid w:val="00EF263E"/>
    <w:rsid w:val="00EF5671"/>
    <w:rsid w:val="00EF7522"/>
    <w:rsid w:val="00F110F6"/>
    <w:rsid w:val="00F16A05"/>
    <w:rsid w:val="00F16C26"/>
    <w:rsid w:val="00F24C01"/>
    <w:rsid w:val="00F264D3"/>
    <w:rsid w:val="00F276CE"/>
    <w:rsid w:val="00F304E9"/>
    <w:rsid w:val="00F34485"/>
    <w:rsid w:val="00F36D5D"/>
    <w:rsid w:val="00F42239"/>
    <w:rsid w:val="00F42565"/>
    <w:rsid w:val="00F535D8"/>
    <w:rsid w:val="00F53C58"/>
    <w:rsid w:val="00F56983"/>
    <w:rsid w:val="00F6294F"/>
    <w:rsid w:val="00F66193"/>
    <w:rsid w:val="00F70680"/>
    <w:rsid w:val="00F74584"/>
    <w:rsid w:val="00F75D88"/>
    <w:rsid w:val="00F77116"/>
    <w:rsid w:val="00F825A8"/>
    <w:rsid w:val="00F90322"/>
    <w:rsid w:val="00F90711"/>
    <w:rsid w:val="00F955B3"/>
    <w:rsid w:val="00F97B5F"/>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670"/>
    <w:rsid w:val="00FE4024"/>
    <w:rsid w:val="00FE6914"/>
    <w:rsid w:val="00FF02FC"/>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E2A56"/>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eastAsiaTheme="minorEastAsia"/>
    </w:rPr>
  </w:style>
  <w:style w:type="paragraph" w:styleId="FootnoteText">
    <w:name w:val="footnote text"/>
    <w:basedOn w:val="Normal"/>
    <w:link w:val="FootnoteTextChar"/>
    <w:uiPriority w:val="99"/>
    <w:unhideWhenUsed/>
    <w:rsid w:val="00D57DF4"/>
    <w:pPr>
      <w:jc w:val="both"/>
    </w:pPr>
    <w:rPr>
      <w:rFonts w:eastAsiaTheme="minorEastAsia"/>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eastAsiaTheme="minorEastAsia"/>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eastAsiaTheme="minorEastAsia" w:hAnsi="Calibri" w:cs="Times New Roman"/>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EF7522"/>
    <w:rPr>
      <w:sz w:val="16"/>
      <w:szCs w:val="16"/>
    </w:rPr>
  </w:style>
  <w:style w:type="paragraph" w:styleId="CommentText">
    <w:name w:val="annotation text"/>
    <w:basedOn w:val="Normal"/>
    <w:link w:val="CommentTextChar"/>
    <w:uiPriority w:val="99"/>
    <w:semiHidden/>
    <w:unhideWhenUsed/>
    <w:rsid w:val="00EF7522"/>
    <w:rPr>
      <w:sz w:val="20"/>
      <w:szCs w:val="20"/>
    </w:rPr>
  </w:style>
  <w:style w:type="character" w:customStyle="1" w:styleId="CommentTextChar">
    <w:name w:val="Comment Text Char"/>
    <w:basedOn w:val="DefaultParagraphFont"/>
    <w:link w:val="CommentText"/>
    <w:uiPriority w:val="99"/>
    <w:semiHidden/>
    <w:rsid w:val="00EF7522"/>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EF7522"/>
    <w:rPr>
      <w:b/>
      <w:bCs/>
    </w:rPr>
  </w:style>
  <w:style w:type="character" w:customStyle="1" w:styleId="CommentSubjectChar">
    <w:name w:val="Comment Subject Char"/>
    <w:basedOn w:val="CommentTextChar"/>
    <w:link w:val="CommentSubject"/>
    <w:uiPriority w:val="99"/>
    <w:semiHidden/>
    <w:rsid w:val="00EF7522"/>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workinggroups/ccwg-ctn-final-paper-15jun17-en.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1111</Words>
  <Characters>6336</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Bart Boswinkel</cp:lastModifiedBy>
  <cp:revision>2</cp:revision>
  <cp:lastPrinted>2016-04-07T13:43:00Z</cp:lastPrinted>
  <dcterms:created xsi:type="dcterms:W3CDTF">2017-06-26T07:58:00Z</dcterms:created>
  <dcterms:modified xsi:type="dcterms:W3CDTF">2017-06-26T07:58:00Z</dcterms:modified>
</cp:coreProperties>
</file>