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B4CF1" w14:textId="77777777" w:rsidR="00D874BB" w:rsidRPr="00C566DA" w:rsidRDefault="00D874BB" w:rsidP="00D874BB">
      <w:pPr>
        <w:spacing w:after="0" w:line="240" w:lineRule="auto"/>
        <w:jc w:val="center"/>
        <w:rPr>
          <w:rFonts w:asciiTheme="majorHAnsi" w:eastAsia="Calibri" w:hAnsiTheme="majorHAnsi" w:cstheme="majorHAnsi"/>
          <w:b/>
          <w:sz w:val="24"/>
          <w:szCs w:val="24"/>
        </w:rPr>
      </w:pP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r>
      <w:r w:rsidRPr="00C566DA">
        <w:rPr>
          <w:rFonts w:asciiTheme="majorHAnsi" w:eastAsia="Calibri" w:hAnsiTheme="majorHAnsi" w:cstheme="majorHAnsi"/>
          <w:b/>
          <w:sz w:val="24"/>
          <w:szCs w:val="24"/>
        </w:rPr>
        <w:softHyphen/>
        <w:t>ccNSO Council Telephone Conference</w:t>
      </w:r>
    </w:p>
    <w:p w14:paraId="66836023" w14:textId="77777777" w:rsidR="00D874BB" w:rsidRPr="00C566DA" w:rsidRDefault="00B90D1F" w:rsidP="00D874BB">
      <w:pPr>
        <w:spacing w:after="0" w:line="240" w:lineRule="auto"/>
        <w:jc w:val="center"/>
        <w:rPr>
          <w:rFonts w:asciiTheme="majorHAnsi" w:eastAsia="Calibri" w:hAnsiTheme="majorHAnsi" w:cstheme="majorHAnsi"/>
          <w:b/>
          <w:sz w:val="24"/>
          <w:szCs w:val="24"/>
        </w:rPr>
      </w:pPr>
      <w:r w:rsidRPr="00C566DA">
        <w:rPr>
          <w:rFonts w:asciiTheme="majorHAnsi" w:eastAsia="Calibri" w:hAnsiTheme="majorHAnsi" w:cstheme="majorHAnsi"/>
          <w:b/>
          <w:sz w:val="24"/>
          <w:szCs w:val="24"/>
        </w:rPr>
        <w:t>24 August</w:t>
      </w:r>
      <w:r w:rsidR="008045B6" w:rsidRPr="00C566DA">
        <w:rPr>
          <w:rFonts w:asciiTheme="majorHAnsi" w:eastAsia="Calibri" w:hAnsiTheme="majorHAnsi" w:cstheme="majorHAnsi"/>
          <w:b/>
          <w:sz w:val="24"/>
          <w:szCs w:val="24"/>
        </w:rPr>
        <w:t xml:space="preserve"> 2017</w:t>
      </w:r>
    </w:p>
    <w:p w14:paraId="590C0D76" w14:textId="77777777" w:rsidR="00D874BB" w:rsidRPr="00C566DA" w:rsidRDefault="00D874BB" w:rsidP="00D874BB">
      <w:pPr>
        <w:spacing w:after="0" w:line="240" w:lineRule="auto"/>
        <w:rPr>
          <w:rFonts w:asciiTheme="majorHAnsi" w:eastAsia="Calibri" w:hAnsiTheme="majorHAnsi" w:cstheme="majorHAnsi"/>
          <w:b/>
          <w:sz w:val="24"/>
          <w:szCs w:val="24"/>
          <w:u w:val="single"/>
        </w:rPr>
      </w:pPr>
    </w:p>
    <w:p w14:paraId="3E6D442E" w14:textId="77777777" w:rsidR="00D874BB" w:rsidRPr="00C566DA" w:rsidRDefault="00D874BB" w:rsidP="00D874BB">
      <w:pPr>
        <w:spacing w:after="0" w:line="240" w:lineRule="auto"/>
        <w:rPr>
          <w:rFonts w:asciiTheme="majorHAnsi" w:eastAsia="Calibri" w:hAnsiTheme="majorHAnsi" w:cstheme="majorHAnsi"/>
          <w:b/>
          <w:sz w:val="24"/>
          <w:szCs w:val="24"/>
          <w:u w:val="single"/>
          <w:lang w:val="fr-CA"/>
        </w:rPr>
      </w:pPr>
      <w:r w:rsidRPr="00C566DA">
        <w:rPr>
          <w:rFonts w:asciiTheme="majorHAnsi" w:eastAsia="Calibri" w:hAnsiTheme="majorHAnsi" w:cstheme="majorHAnsi"/>
          <w:b/>
          <w:sz w:val="24"/>
          <w:szCs w:val="24"/>
          <w:u w:val="single"/>
          <w:lang w:val="fr-CA"/>
        </w:rPr>
        <w:t>Attendees:</w:t>
      </w:r>
    </w:p>
    <w:p w14:paraId="00DD6A2A" w14:textId="77777777" w:rsidR="00D874BB" w:rsidRPr="00C566DA" w:rsidRDefault="00D874BB" w:rsidP="00D874BB">
      <w:pPr>
        <w:spacing w:after="0" w:line="240" w:lineRule="auto"/>
        <w:rPr>
          <w:rFonts w:asciiTheme="majorHAnsi" w:eastAsia="Calibri" w:hAnsiTheme="majorHAnsi" w:cstheme="majorHAnsi"/>
          <w:b/>
          <w:sz w:val="24"/>
          <w:szCs w:val="24"/>
          <w:u w:val="single"/>
          <w:lang w:val="fr-CA"/>
        </w:rPr>
      </w:pPr>
    </w:p>
    <w:p w14:paraId="493E6B61" w14:textId="77777777" w:rsidR="00D874BB" w:rsidRPr="00C566DA" w:rsidRDefault="00D874BB" w:rsidP="00D874BB">
      <w:pPr>
        <w:spacing w:after="0" w:line="240" w:lineRule="auto"/>
        <w:rPr>
          <w:rFonts w:asciiTheme="majorHAnsi" w:eastAsia="Calibri" w:hAnsiTheme="majorHAnsi" w:cstheme="majorHAnsi"/>
          <w:b/>
          <w:bCs/>
          <w:sz w:val="24"/>
          <w:szCs w:val="24"/>
          <w:lang w:val="fr-CA"/>
        </w:rPr>
      </w:pPr>
      <w:r w:rsidRPr="00C566DA">
        <w:rPr>
          <w:rFonts w:asciiTheme="majorHAnsi" w:eastAsia="Calibri" w:hAnsiTheme="majorHAnsi" w:cstheme="majorHAnsi"/>
          <w:b/>
          <w:bCs/>
          <w:sz w:val="24"/>
          <w:szCs w:val="24"/>
          <w:lang w:val="fr-CA"/>
        </w:rPr>
        <w:t>AF</w:t>
      </w:r>
    </w:p>
    <w:p w14:paraId="7AAA42D3" w14:textId="77777777" w:rsidR="00D874BB" w:rsidRPr="00C566DA" w:rsidRDefault="00D874BB" w:rsidP="00D874BB">
      <w:pPr>
        <w:spacing w:after="0" w:line="240" w:lineRule="auto"/>
        <w:rPr>
          <w:rFonts w:asciiTheme="majorHAnsi" w:eastAsia="Calibri" w:hAnsiTheme="majorHAnsi" w:cstheme="majorHAnsi"/>
          <w:sz w:val="24"/>
          <w:szCs w:val="24"/>
          <w:lang w:val="fr-CA"/>
        </w:rPr>
      </w:pPr>
      <w:r w:rsidRPr="00C566DA">
        <w:rPr>
          <w:rFonts w:asciiTheme="majorHAnsi" w:eastAsia="Calibri" w:hAnsiTheme="majorHAnsi" w:cstheme="majorHAnsi"/>
          <w:sz w:val="24"/>
          <w:szCs w:val="24"/>
          <w:lang w:val="fr-CA"/>
        </w:rPr>
        <w:t>Abdalla Omari, .ke</w:t>
      </w:r>
    </w:p>
    <w:p w14:paraId="70D2951B" w14:textId="77777777" w:rsidR="00D874BB" w:rsidRPr="00C566DA" w:rsidRDefault="00D874BB" w:rsidP="00D874BB">
      <w:pPr>
        <w:spacing w:after="0" w:line="240" w:lineRule="auto"/>
        <w:rPr>
          <w:rFonts w:asciiTheme="majorHAnsi" w:eastAsia="Calibri" w:hAnsiTheme="majorHAnsi" w:cstheme="majorHAnsi"/>
          <w:sz w:val="24"/>
          <w:szCs w:val="24"/>
          <w:lang w:val="fr-CA"/>
        </w:rPr>
      </w:pPr>
      <w:r w:rsidRPr="00C566DA">
        <w:rPr>
          <w:rFonts w:asciiTheme="majorHAnsi" w:eastAsia="Calibri" w:hAnsiTheme="majorHAnsi" w:cstheme="majorHAnsi"/>
          <w:sz w:val="24"/>
          <w:szCs w:val="24"/>
          <w:lang w:val="fr-CA"/>
        </w:rPr>
        <w:t>Abibu Ntahigiye, .tz</w:t>
      </w:r>
    </w:p>
    <w:p w14:paraId="59AF21C5" w14:textId="77777777" w:rsidR="00D874BB" w:rsidRPr="00C566DA" w:rsidRDefault="00D874BB" w:rsidP="00D874BB">
      <w:pPr>
        <w:spacing w:after="0" w:line="240" w:lineRule="auto"/>
        <w:rPr>
          <w:rFonts w:asciiTheme="majorHAnsi" w:eastAsia="Calibri" w:hAnsiTheme="majorHAnsi" w:cstheme="majorHAnsi"/>
          <w:sz w:val="24"/>
          <w:szCs w:val="24"/>
          <w:lang w:val="fr-CA"/>
        </w:rPr>
      </w:pPr>
    </w:p>
    <w:p w14:paraId="2EAF713D" w14:textId="77777777" w:rsidR="00D874BB" w:rsidRPr="00C566DA" w:rsidRDefault="00D874BB" w:rsidP="00D874BB">
      <w:pPr>
        <w:spacing w:after="0" w:line="240" w:lineRule="auto"/>
        <w:rPr>
          <w:rFonts w:asciiTheme="majorHAnsi" w:eastAsia="Calibri" w:hAnsiTheme="majorHAnsi" w:cstheme="majorHAnsi"/>
          <w:b/>
          <w:bCs/>
          <w:sz w:val="24"/>
          <w:szCs w:val="24"/>
        </w:rPr>
      </w:pPr>
      <w:r w:rsidRPr="00C566DA">
        <w:rPr>
          <w:rFonts w:asciiTheme="majorHAnsi" w:eastAsia="Calibri" w:hAnsiTheme="majorHAnsi" w:cstheme="majorHAnsi"/>
          <w:b/>
          <w:bCs/>
          <w:sz w:val="24"/>
          <w:szCs w:val="24"/>
        </w:rPr>
        <w:t>AP</w:t>
      </w:r>
    </w:p>
    <w:p w14:paraId="1B97EF81"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 xml:space="preserve">Debbie Monahan, .nz </w:t>
      </w:r>
    </w:p>
    <w:p w14:paraId="2ECBE023" w14:textId="77777777" w:rsidR="008045B6" w:rsidRPr="00C566DA" w:rsidRDefault="008045B6"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Hiro Hotta, .jp</w:t>
      </w:r>
    </w:p>
    <w:p w14:paraId="5E626200" w14:textId="77777777" w:rsidR="00D874BB" w:rsidRPr="00C566DA" w:rsidRDefault="00D874BB" w:rsidP="00D874BB">
      <w:pPr>
        <w:spacing w:after="0" w:line="240" w:lineRule="auto"/>
        <w:rPr>
          <w:rFonts w:asciiTheme="majorHAnsi" w:eastAsia="Calibri" w:hAnsiTheme="majorHAnsi" w:cstheme="majorHAnsi"/>
          <w:sz w:val="24"/>
          <w:szCs w:val="24"/>
        </w:rPr>
      </w:pPr>
    </w:p>
    <w:p w14:paraId="7F56782E" w14:textId="77777777" w:rsidR="00D874BB" w:rsidRPr="00C566DA" w:rsidRDefault="00D874BB" w:rsidP="00D874BB">
      <w:pPr>
        <w:spacing w:after="0" w:line="240" w:lineRule="auto"/>
        <w:rPr>
          <w:rFonts w:asciiTheme="majorHAnsi" w:eastAsia="Calibri" w:hAnsiTheme="majorHAnsi" w:cstheme="majorHAnsi"/>
          <w:b/>
          <w:bCs/>
          <w:sz w:val="24"/>
          <w:szCs w:val="24"/>
        </w:rPr>
      </w:pPr>
      <w:r w:rsidRPr="00C566DA">
        <w:rPr>
          <w:rFonts w:asciiTheme="majorHAnsi" w:eastAsia="Calibri" w:hAnsiTheme="majorHAnsi" w:cstheme="majorHAnsi"/>
          <w:b/>
          <w:bCs/>
          <w:sz w:val="24"/>
          <w:szCs w:val="24"/>
        </w:rPr>
        <w:t>EU</w:t>
      </w:r>
    </w:p>
    <w:p w14:paraId="334D8947"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Katrina Sataki, .lv</w:t>
      </w:r>
    </w:p>
    <w:p w14:paraId="40983957"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Nigel Roberts, .je, .gg</w:t>
      </w:r>
    </w:p>
    <w:p w14:paraId="2ADCA290" w14:textId="77777777" w:rsidR="00D874BB" w:rsidRPr="00C566DA" w:rsidRDefault="00D874BB" w:rsidP="00D874BB">
      <w:pPr>
        <w:spacing w:after="0" w:line="240" w:lineRule="auto"/>
        <w:rPr>
          <w:rFonts w:asciiTheme="majorHAnsi" w:eastAsia="Calibri" w:hAnsiTheme="majorHAnsi" w:cstheme="majorHAnsi"/>
          <w:sz w:val="24"/>
          <w:szCs w:val="24"/>
        </w:rPr>
      </w:pPr>
    </w:p>
    <w:p w14:paraId="6D552DA0" w14:textId="77777777" w:rsidR="00D874BB" w:rsidRPr="00C566DA" w:rsidRDefault="00D874BB" w:rsidP="00D874BB">
      <w:pPr>
        <w:spacing w:after="0" w:line="240" w:lineRule="auto"/>
        <w:rPr>
          <w:rFonts w:asciiTheme="majorHAnsi" w:eastAsia="Calibri" w:hAnsiTheme="majorHAnsi" w:cstheme="majorHAnsi"/>
          <w:b/>
          <w:bCs/>
          <w:sz w:val="24"/>
          <w:szCs w:val="24"/>
          <w:lang w:val="fr-CA"/>
        </w:rPr>
      </w:pPr>
      <w:r w:rsidRPr="00C566DA">
        <w:rPr>
          <w:rFonts w:asciiTheme="majorHAnsi" w:eastAsia="Calibri" w:hAnsiTheme="majorHAnsi" w:cstheme="majorHAnsi"/>
          <w:b/>
          <w:bCs/>
          <w:sz w:val="24"/>
          <w:szCs w:val="24"/>
          <w:lang w:val="fr-CA"/>
        </w:rPr>
        <w:t>LAC</w:t>
      </w:r>
    </w:p>
    <w:p w14:paraId="77C43F9E" w14:textId="77777777" w:rsidR="00D874BB" w:rsidRPr="00C566DA" w:rsidRDefault="00D874BB" w:rsidP="00D874BB">
      <w:pPr>
        <w:spacing w:after="0" w:line="240" w:lineRule="auto"/>
        <w:rPr>
          <w:rFonts w:asciiTheme="majorHAnsi" w:eastAsia="Calibri" w:hAnsiTheme="majorHAnsi" w:cstheme="majorHAnsi"/>
          <w:sz w:val="24"/>
          <w:szCs w:val="24"/>
          <w:lang w:val="fr-CA"/>
        </w:rPr>
      </w:pPr>
      <w:r w:rsidRPr="00C566DA">
        <w:rPr>
          <w:rFonts w:asciiTheme="majorHAnsi" w:eastAsia="Calibri" w:hAnsiTheme="majorHAnsi" w:cstheme="majorHAnsi"/>
          <w:sz w:val="24"/>
          <w:szCs w:val="24"/>
          <w:lang w:val="fr-CA"/>
        </w:rPr>
        <w:t>Alejandra Reynoso, .gt</w:t>
      </w:r>
    </w:p>
    <w:p w14:paraId="3EC99133" w14:textId="77777777" w:rsidR="00B90D1F" w:rsidRPr="00C566DA" w:rsidRDefault="00B90D1F" w:rsidP="00D874BB">
      <w:pPr>
        <w:spacing w:after="0" w:line="240" w:lineRule="auto"/>
        <w:rPr>
          <w:rFonts w:asciiTheme="majorHAnsi" w:eastAsia="Calibri" w:hAnsiTheme="majorHAnsi" w:cstheme="majorHAnsi"/>
          <w:sz w:val="24"/>
          <w:szCs w:val="24"/>
          <w:lang w:val="fr-CA"/>
        </w:rPr>
      </w:pPr>
      <w:r w:rsidRPr="00C566DA">
        <w:rPr>
          <w:rFonts w:asciiTheme="majorHAnsi" w:eastAsia="Calibri" w:hAnsiTheme="majorHAnsi" w:cstheme="majorHAnsi"/>
          <w:sz w:val="24"/>
          <w:szCs w:val="24"/>
          <w:lang w:val="fr-CA"/>
        </w:rPr>
        <w:t>Demi Getschko, .br</w:t>
      </w:r>
    </w:p>
    <w:p w14:paraId="55D434A8" w14:textId="77777777" w:rsidR="00D874BB" w:rsidRPr="00C566DA" w:rsidRDefault="00D874BB" w:rsidP="00D874BB">
      <w:pPr>
        <w:spacing w:after="0" w:line="240" w:lineRule="auto"/>
        <w:rPr>
          <w:rFonts w:asciiTheme="majorHAnsi" w:eastAsia="Calibri" w:hAnsiTheme="majorHAnsi" w:cstheme="majorHAnsi"/>
          <w:b/>
          <w:bCs/>
          <w:sz w:val="24"/>
          <w:szCs w:val="24"/>
        </w:rPr>
      </w:pPr>
    </w:p>
    <w:p w14:paraId="48F4F6C9" w14:textId="77777777" w:rsidR="00D874BB" w:rsidRPr="00C566DA" w:rsidRDefault="00D874BB" w:rsidP="00D874BB">
      <w:pPr>
        <w:spacing w:after="0" w:line="240" w:lineRule="auto"/>
        <w:rPr>
          <w:rFonts w:asciiTheme="majorHAnsi" w:eastAsia="Calibri" w:hAnsiTheme="majorHAnsi" w:cstheme="majorHAnsi"/>
          <w:b/>
          <w:sz w:val="24"/>
          <w:szCs w:val="24"/>
        </w:rPr>
      </w:pPr>
      <w:r w:rsidRPr="00C566DA">
        <w:rPr>
          <w:rFonts w:asciiTheme="majorHAnsi" w:eastAsia="Calibri" w:hAnsiTheme="majorHAnsi" w:cstheme="majorHAnsi"/>
          <w:b/>
          <w:sz w:val="24"/>
          <w:szCs w:val="24"/>
        </w:rPr>
        <w:t>NA</w:t>
      </w:r>
    </w:p>
    <w:p w14:paraId="78AC4A1E"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Stephen Deerhake, .as</w:t>
      </w:r>
    </w:p>
    <w:p w14:paraId="04A45D95"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Byron Holland, .ca</w:t>
      </w:r>
    </w:p>
    <w:p w14:paraId="30A6DA32" w14:textId="77777777" w:rsidR="00B90D1F" w:rsidRPr="00C566DA" w:rsidRDefault="00B90D1F"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Pablo Rodriguez, .pr</w:t>
      </w:r>
    </w:p>
    <w:p w14:paraId="0C0D8B6E" w14:textId="77777777" w:rsidR="00D874BB" w:rsidRPr="00C566DA" w:rsidRDefault="00D874BB" w:rsidP="00D874BB">
      <w:pPr>
        <w:spacing w:after="0" w:line="240" w:lineRule="auto"/>
        <w:rPr>
          <w:rFonts w:asciiTheme="majorHAnsi" w:eastAsia="Calibri" w:hAnsiTheme="majorHAnsi" w:cstheme="majorHAnsi"/>
          <w:sz w:val="24"/>
          <w:szCs w:val="24"/>
        </w:rPr>
      </w:pPr>
    </w:p>
    <w:p w14:paraId="7EAAB793" w14:textId="77777777" w:rsidR="00D874BB" w:rsidRPr="00C566DA" w:rsidRDefault="00D874BB" w:rsidP="00D874BB">
      <w:pPr>
        <w:spacing w:after="0" w:line="240" w:lineRule="auto"/>
        <w:rPr>
          <w:rFonts w:asciiTheme="majorHAnsi" w:eastAsia="Calibri" w:hAnsiTheme="majorHAnsi" w:cstheme="majorHAnsi"/>
          <w:b/>
          <w:bCs/>
          <w:sz w:val="24"/>
          <w:szCs w:val="24"/>
        </w:rPr>
      </w:pPr>
      <w:r w:rsidRPr="00C566DA">
        <w:rPr>
          <w:rFonts w:asciiTheme="majorHAnsi" w:eastAsia="Calibri" w:hAnsiTheme="majorHAnsi" w:cstheme="majorHAnsi"/>
          <w:b/>
          <w:bCs/>
          <w:sz w:val="24"/>
          <w:szCs w:val="24"/>
        </w:rPr>
        <w:t>NomCom</w:t>
      </w:r>
    </w:p>
    <w:p w14:paraId="76518094"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 xml:space="preserve">Jian Zhang </w:t>
      </w:r>
    </w:p>
    <w:p w14:paraId="2FBEA979"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Christelle Vaval</w:t>
      </w:r>
    </w:p>
    <w:p w14:paraId="40785C9A" w14:textId="77777777" w:rsidR="008045B6" w:rsidRPr="00C566DA" w:rsidRDefault="008045B6"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Ching Chiao</w:t>
      </w:r>
    </w:p>
    <w:p w14:paraId="64854B06" w14:textId="77777777" w:rsidR="00D874BB" w:rsidRPr="00C566DA" w:rsidRDefault="00D874BB" w:rsidP="00D874BB">
      <w:pPr>
        <w:spacing w:after="0" w:line="240" w:lineRule="auto"/>
        <w:rPr>
          <w:rFonts w:asciiTheme="majorHAnsi" w:eastAsia="Calibri" w:hAnsiTheme="majorHAnsi" w:cstheme="majorHAnsi"/>
          <w:sz w:val="24"/>
          <w:szCs w:val="24"/>
        </w:rPr>
      </w:pPr>
    </w:p>
    <w:p w14:paraId="689BFF2B" w14:textId="77777777" w:rsidR="00D874BB" w:rsidRPr="00C566DA" w:rsidRDefault="00D874BB" w:rsidP="00D874BB">
      <w:pPr>
        <w:spacing w:after="0" w:line="240" w:lineRule="auto"/>
        <w:rPr>
          <w:rFonts w:asciiTheme="majorHAnsi" w:eastAsia="Calibri" w:hAnsiTheme="majorHAnsi" w:cstheme="majorHAnsi"/>
          <w:b/>
          <w:sz w:val="24"/>
          <w:szCs w:val="24"/>
        </w:rPr>
      </w:pPr>
      <w:r w:rsidRPr="00C566DA">
        <w:rPr>
          <w:rFonts w:asciiTheme="majorHAnsi" w:eastAsia="Calibri" w:hAnsiTheme="majorHAnsi" w:cstheme="majorHAnsi"/>
          <w:b/>
          <w:sz w:val="24"/>
          <w:szCs w:val="24"/>
        </w:rPr>
        <w:t>Liaisons/Observers</w:t>
      </w:r>
    </w:p>
    <w:p w14:paraId="4398F43B" w14:textId="77777777" w:rsidR="008045B6" w:rsidRPr="00C566DA" w:rsidRDefault="00B90D1F"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Wafa Dahmani, ccNSO liaison to ALAC</w:t>
      </w:r>
    </w:p>
    <w:p w14:paraId="5DDE4C94" w14:textId="77777777" w:rsidR="00D874BB" w:rsidRPr="00C566DA" w:rsidRDefault="00D874BB" w:rsidP="00D874BB">
      <w:pPr>
        <w:spacing w:after="0" w:line="240" w:lineRule="auto"/>
        <w:rPr>
          <w:rFonts w:asciiTheme="majorHAnsi" w:eastAsia="Calibri" w:hAnsiTheme="majorHAnsi" w:cstheme="majorHAnsi"/>
          <w:sz w:val="24"/>
          <w:szCs w:val="24"/>
        </w:rPr>
      </w:pPr>
    </w:p>
    <w:p w14:paraId="342CBF1B" w14:textId="77777777" w:rsidR="00D874BB" w:rsidRPr="00C566DA" w:rsidRDefault="00D874BB" w:rsidP="00D874BB">
      <w:pPr>
        <w:spacing w:after="0" w:line="240" w:lineRule="auto"/>
        <w:rPr>
          <w:rFonts w:asciiTheme="majorHAnsi" w:eastAsia="Calibri" w:hAnsiTheme="majorHAnsi" w:cstheme="majorHAnsi"/>
          <w:b/>
          <w:sz w:val="24"/>
          <w:szCs w:val="24"/>
        </w:rPr>
      </w:pPr>
      <w:r w:rsidRPr="00C566DA">
        <w:rPr>
          <w:rFonts w:asciiTheme="majorHAnsi" w:eastAsia="Calibri" w:hAnsiTheme="majorHAnsi" w:cstheme="majorHAnsi"/>
          <w:b/>
          <w:sz w:val="24"/>
          <w:szCs w:val="24"/>
        </w:rPr>
        <w:t>Regional Organizations</w:t>
      </w:r>
    </w:p>
    <w:p w14:paraId="33AC3385"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Barrack Otieno, AfTLD</w:t>
      </w:r>
    </w:p>
    <w:p w14:paraId="70413E72" w14:textId="77777777" w:rsidR="008045B6" w:rsidRPr="00C566DA" w:rsidRDefault="008045B6"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Peter Van Roste, CENTR</w:t>
      </w:r>
    </w:p>
    <w:p w14:paraId="1205800C" w14:textId="77777777" w:rsidR="00D874BB" w:rsidRPr="00C566DA" w:rsidRDefault="00D874BB" w:rsidP="00D874BB">
      <w:pPr>
        <w:spacing w:after="0" w:line="240" w:lineRule="auto"/>
        <w:rPr>
          <w:rFonts w:asciiTheme="majorHAnsi" w:eastAsia="Calibri" w:hAnsiTheme="majorHAnsi" w:cstheme="majorHAnsi"/>
          <w:sz w:val="24"/>
          <w:szCs w:val="24"/>
        </w:rPr>
      </w:pPr>
    </w:p>
    <w:p w14:paraId="780DFDBC" w14:textId="77777777" w:rsidR="00D874BB" w:rsidRPr="00C566DA" w:rsidRDefault="00D874BB" w:rsidP="00D874BB">
      <w:pPr>
        <w:spacing w:after="0" w:line="240" w:lineRule="auto"/>
        <w:rPr>
          <w:rFonts w:asciiTheme="majorHAnsi" w:eastAsia="Calibri" w:hAnsiTheme="majorHAnsi" w:cstheme="majorHAnsi"/>
          <w:b/>
          <w:bCs/>
          <w:sz w:val="24"/>
          <w:szCs w:val="24"/>
        </w:rPr>
      </w:pPr>
      <w:r w:rsidRPr="00C566DA">
        <w:rPr>
          <w:rFonts w:asciiTheme="majorHAnsi" w:eastAsia="Calibri" w:hAnsiTheme="majorHAnsi" w:cstheme="majorHAnsi"/>
          <w:b/>
          <w:bCs/>
          <w:sz w:val="24"/>
          <w:szCs w:val="24"/>
        </w:rPr>
        <w:t>ICANN Staff</w:t>
      </w:r>
    </w:p>
    <w:p w14:paraId="4BCC0A09" w14:textId="77777777" w:rsidR="00D874BB" w:rsidRPr="00C566DA" w:rsidRDefault="00D874BB"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 xml:space="preserve">Bart Boswinkel </w:t>
      </w:r>
    </w:p>
    <w:p w14:paraId="6DA9D51B" w14:textId="77777777" w:rsidR="00D874BB" w:rsidRPr="00C566DA" w:rsidRDefault="00B90D1F"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Kim Carlson</w:t>
      </w:r>
    </w:p>
    <w:p w14:paraId="276164D8" w14:textId="77777777" w:rsidR="00B90D1F" w:rsidRPr="00C566DA" w:rsidRDefault="00B90D1F" w:rsidP="00D874BB">
      <w:pPr>
        <w:spacing w:after="0" w:line="240" w:lineRule="auto"/>
        <w:rPr>
          <w:rFonts w:asciiTheme="majorHAnsi" w:eastAsia="Calibri" w:hAnsiTheme="majorHAnsi" w:cstheme="majorHAnsi"/>
          <w:sz w:val="24"/>
          <w:szCs w:val="24"/>
        </w:rPr>
      </w:pPr>
      <w:r w:rsidRPr="00C566DA">
        <w:rPr>
          <w:rFonts w:asciiTheme="majorHAnsi" w:eastAsia="Calibri" w:hAnsiTheme="majorHAnsi" w:cstheme="majorHAnsi"/>
          <w:sz w:val="24"/>
          <w:szCs w:val="24"/>
        </w:rPr>
        <w:t>Joke Braeken</w:t>
      </w:r>
    </w:p>
    <w:p w14:paraId="5E668C02" w14:textId="77777777" w:rsidR="00D874BB" w:rsidRPr="00C566DA" w:rsidRDefault="00D874BB" w:rsidP="00D874BB">
      <w:pPr>
        <w:spacing w:after="0" w:line="240" w:lineRule="auto"/>
        <w:rPr>
          <w:rFonts w:asciiTheme="majorHAnsi" w:eastAsia="Calibri" w:hAnsiTheme="majorHAnsi" w:cstheme="majorHAnsi"/>
          <w:b/>
          <w:sz w:val="24"/>
          <w:szCs w:val="24"/>
        </w:rPr>
      </w:pPr>
    </w:p>
    <w:p w14:paraId="1F1604E4" w14:textId="77777777" w:rsidR="00D874BB" w:rsidRPr="00C566DA" w:rsidRDefault="00D874BB" w:rsidP="00D874BB">
      <w:pPr>
        <w:spacing w:after="0" w:line="240" w:lineRule="auto"/>
        <w:rPr>
          <w:rFonts w:asciiTheme="majorHAnsi" w:eastAsia="Calibri" w:hAnsiTheme="majorHAnsi" w:cstheme="majorHAnsi"/>
          <w:b/>
          <w:sz w:val="24"/>
          <w:szCs w:val="24"/>
        </w:rPr>
      </w:pPr>
      <w:r w:rsidRPr="00C566DA">
        <w:rPr>
          <w:rFonts w:asciiTheme="majorHAnsi" w:eastAsia="Calibri" w:hAnsiTheme="majorHAnsi" w:cstheme="majorHAnsi"/>
          <w:b/>
          <w:sz w:val="24"/>
          <w:szCs w:val="24"/>
        </w:rPr>
        <w:t>1 Welcome and Apologies</w:t>
      </w:r>
    </w:p>
    <w:p w14:paraId="2AC66257" w14:textId="77777777" w:rsidR="00D874BB" w:rsidRPr="00C566DA" w:rsidRDefault="00D874BB" w:rsidP="00D874BB">
      <w:pPr>
        <w:spacing w:after="0" w:line="240" w:lineRule="auto"/>
        <w:rPr>
          <w:rFonts w:asciiTheme="majorHAnsi" w:eastAsia="Calibri" w:hAnsiTheme="majorHAnsi" w:cstheme="majorHAnsi"/>
          <w:b/>
          <w:sz w:val="24"/>
          <w:szCs w:val="24"/>
        </w:rPr>
      </w:pPr>
    </w:p>
    <w:p w14:paraId="17B77056" w14:textId="05F37E50" w:rsidR="00B90D1F" w:rsidRPr="00C566DA" w:rsidRDefault="008045B6" w:rsidP="00D874BB">
      <w:pPr>
        <w:rPr>
          <w:rFonts w:asciiTheme="majorHAnsi" w:hAnsiTheme="majorHAnsi" w:cstheme="majorHAnsi"/>
          <w:color w:val="333333"/>
          <w:sz w:val="24"/>
          <w:szCs w:val="24"/>
          <w:shd w:val="clear" w:color="auto" w:fill="FFFFFF"/>
        </w:rPr>
      </w:pPr>
      <w:r w:rsidRPr="00C566DA">
        <w:rPr>
          <w:rFonts w:asciiTheme="majorHAnsi" w:eastAsia="Calibri" w:hAnsiTheme="majorHAnsi" w:cstheme="majorHAnsi"/>
          <w:sz w:val="24"/>
          <w:szCs w:val="24"/>
        </w:rPr>
        <w:t xml:space="preserve">Apologies: </w:t>
      </w:r>
      <w:r w:rsidR="00B90D1F" w:rsidRPr="00C566DA">
        <w:rPr>
          <w:rFonts w:asciiTheme="majorHAnsi" w:hAnsiTheme="majorHAnsi" w:cstheme="majorHAnsi"/>
          <w:color w:val="333333"/>
          <w:sz w:val="24"/>
          <w:szCs w:val="24"/>
          <w:shd w:val="clear" w:color="auto" w:fill="FFFFFF"/>
        </w:rPr>
        <w:t>Leonid Todorov, Peter Vergote, Young Eum Lee, Margarita Valdes</w:t>
      </w:r>
      <w:r w:rsidR="00554D13">
        <w:rPr>
          <w:rFonts w:asciiTheme="majorHAnsi" w:hAnsiTheme="majorHAnsi" w:cstheme="majorHAnsi"/>
          <w:color w:val="333333"/>
          <w:sz w:val="24"/>
          <w:szCs w:val="24"/>
          <w:shd w:val="clear" w:color="auto" w:fill="FFFFFF"/>
        </w:rPr>
        <w:t xml:space="preserve">. </w:t>
      </w:r>
      <w:r w:rsidR="00B90D1F" w:rsidRPr="00C566DA">
        <w:rPr>
          <w:rFonts w:asciiTheme="majorHAnsi" w:hAnsiTheme="majorHAnsi" w:cstheme="majorHAnsi"/>
          <w:color w:val="333333"/>
          <w:sz w:val="24"/>
          <w:szCs w:val="24"/>
          <w:shd w:val="clear" w:color="auto" w:fill="FFFFFF"/>
        </w:rPr>
        <w:t>Souleymane Oumtanaga had connectivity issues</w:t>
      </w:r>
    </w:p>
    <w:p w14:paraId="735D46B7" w14:textId="77777777" w:rsidR="0019740E" w:rsidRPr="00C566DA" w:rsidRDefault="0019740E" w:rsidP="00D874BB">
      <w:pPr>
        <w:rPr>
          <w:rFonts w:asciiTheme="majorHAnsi" w:hAnsiTheme="majorHAnsi" w:cstheme="majorHAnsi"/>
          <w:color w:val="333333"/>
          <w:sz w:val="24"/>
          <w:szCs w:val="24"/>
          <w:shd w:val="clear" w:color="auto" w:fill="FFFFFF"/>
        </w:rPr>
      </w:pPr>
      <w:r w:rsidRPr="00C566DA">
        <w:rPr>
          <w:rFonts w:asciiTheme="majorHAnsi" w:hAnsiTheme="majorHAnsi" w:cstheme="majorHAnsi"/>
          <w:color w:val="333333"/>
          <w:sz w:val="24"/>
          <w:szCs w:val="24"/>
          <w:shd w:val="clear" w:color="auto" w:fill="FFFFFF"/>
        </w:rPr>
        <w:t>The ccNSO Chair introduced the live captioning feature.</w:t>
      </w:r>
    </w:p>
    <w:p w14:paraId="5C6ED284" w14:textId="77777777" w:rsidR="008045B6" w:rsidRPr="00C566DA" w:rsidRDefault="008045B6" w:rsidP="008045B6">
      <w:pPr>
        <w:widowControl w:val="0"/>
        <w:autoSpaceDE w:val="0"/>
        <w:autoSpaceDN w:val="0"/>
        <w:adjustRightInd w:val="0"/>
        <w:rPr>
          <w:rFonts w:asciiTheme="majorHAnsi" w:hAnsiTheme="majorHAnsi" w:cstheme="majorHAnsi"/>
          <w:b/>
          <w:sz w:val="24"/>
          <w:szCs w:val="24"/>
        </w:rPr>
      </w:pPr>
      <w:r w:rsidRPr="00C566DA">
        <w:rPr>
          <w:rFonts w:asciiTheme="majorHAnsi" w:hAnsiTheme="majorHAnsi" w:cstheme="majorHAnsi"/>
          <w:b/>
          <w:sz w:val="24"/>
          <w:szCs w:val="24"/>
        </w:rPr>
        <w:t>2 Minutes and Actions</w:t>
      </w:r>
    </w:p>
    <w:p w14:paraId="228EEB7F" w14:textId="77777777" w:rsidR="008045B6" w:rsidRPr="00C566DA" w:rsidRDefault="008045B6" w:rsidP="008045B6">
      <w:pPr>
        <w:widowControl w:val="0"/>
        <w:autoSpaceDE w:val="0"/>
        <w:autoSpaceDN w:val="0"/>
        <w:adjustRightInd w:val="0"/>
        <w:rPr>
          <w:rFonts w:asciiTheme="majorHAnsi" w:hAnsiTheme="majorHAnsi" w:cstheme="majorHAnsi"/>
          <w:sz w:val="24"/>
          <w:szCs w:val="24"/>
        </w:rPr>
      </w:pPr>
      <w:r w:rsidRPr="00C566DA">
        <w:rPr>
          <w:rFonts w:asciiTheme="majorHAnsi" w:hAnsiTheme="majorHAnsi" w:cstheme="majorHAnsi"/>
          <w:sz w:val="24"/>
          <w:szCs w:val="24"/>
        </w:rPr>
        <w:t>Min</w:t>
      </w:r>
      <w:r w:rsidR="0019740E" w:rsidRPr="00C566DA">
        <w:rPr>
          <w:rFonts w:asciiTheme="majorHAnsi" w:hAnsiTheme="majorHAnsi" w:cstheme="majorHAnsi"/>
          <w:sz w:val="24"/>
          <w:szCs w:val="24"/>
        </w:rPr>
        <w:t>utes</w:t>
      </w:r>
      <w:r w:rsidR="00C566DA" w:rsidRPr="00C566DA">
        <w:rPr>
          <w:rFonts w:asciiTheme="majorHAnsi" w:hAnsiTheme="majorHAnsi" w:cstheme="majorHAnsi"/>
          <w:sz w:val="24"/>
          <w:szCs w:val="24"/>
        </w:rPr>
        <w:t xml:space="preserve"> from the last call</w:t>
      </w:r>
      <w:r w:rsidR="0019740E" w:rsidRPr="00C566DA">
        <w:rPr>
          <w:rFonts w:asciiTheme="majorHAnsi" w:hAnsiTheme="majorHAnsi" w:cstheme="majorHAnsi"/>
          <w:sz w:val="24"/>
          <w:szCs w:val="24"/>
        </w:rPr>
        <w:t xml:space="preserve"> were distributed on 21 July</w:t>
      </w:r>
      <w:r w:rsidRPr="00C566DA">
        <w:rPr>
          <w:rFonts w:asciiTheme="majorHAnsi" w:hAnsiTheme="majorHAnsi" w:cstheme="majorHAnsi"/>
          <w:sz w:val="24"/>
          <w:szCs w:val="24"/>
        </w:rPr>
        <w:t xml:space="preserve"> 2017 and no comments were received from the Council.</w:t>
      </w:r>
    </w:p>
    <w:p w14:paraId="5FED1CEF" w14:textId="77777777" w:rsidR="008045B6" w:rsidRPr="00C566DA" w:rsidRDefault="0019740E" w:rsidP="008045B6">
      <w:pPr>
        <w:widowControl w:val="0"/>
        <w:autoSpaceDE w:val="0"/>
        <w:autoSpaceDN w:val="0"/>
        <w:adjustRightInd w:val="0"/>
        <w:rPr>
          <w:rFonts w:asciiTheme="majorHAnsi" w:hAnsiTheme="majorHAnsi" w:cstheme="majorHAnsi"/>
          <w:sz w:val="24"/>
          <w:szCs w:val="24"/>
        </w:rPr>
      </w:pPr>
      <w:r w:rsidRPr="00C566DA">
        <w:rPr>
          <w:rFonts w:asciiTheme="majorHAnsi" w:hAnsiTheme="majorHAnsi" w:cstheme="majorHAnsi"/>
          <w:sz w:val="24"/>
          <w:szCs w:val="24"/>
        </w:rPr>
        <w:t>Action Items from the previous meeting were reviewed.</w:t>
      </w:r>
    </w:p>
    <w:p w14:paraId="267BE6B3" w14:textId="77777777" w:rsidR="0019740E" w:rsidRPr="00C566DA" w:rsidRDefault="0019740E" w:rsidP="0019740E">
      <w:pPr>
        <w:spacing w:after="0" w:line="240" w:lineRule="auto"/>
        <w:rPr>
          <w:rFonts w:asciiTheme="majorHAnsi" w:eastAsia="MS Mincho" w:hAnsiTheme="majorHAnsi" w:cstheme="majorHAnsi"/>
          <w:b/>
          <w:sz w:val="24"/>
          <w:szCs w:val="24"/>
        </w:rPr>
      </w:pPr>
      <w:r w:rsidRPr="0019740E">
        <w:rPr>
          <w:rFonts w:asciiTheme="majorHAnsi" w:eastAsia="MS Mincho" w:hAnsiTheme="majorHAnsi" w:cstheme="majorHAnsi"/>
          <w:b/>
          <w:sz w:val="24"/>
          <w:szCs w:val="24"/>
        </w:rPr>
        <w:t>3 Overview inter-meeting Council decisions</w:t>
      </w:r>
    </w:p>
    <w:p w14:paraId="7A4E2DC0" w14:textId="77777777" w:rsidR="00C26495" w:rsidRPr="00C566DA" w:rsidRDefault="00C26495" w:rsidP="0019740E">
      <w:pPr>
        <w:spacing w:after="0" w:line="240" w:lineRule="auto"/>
        <w:rPr>
          <w:rFonts w:asciiTheme="majorHAnsi" w:eastAsia="MS Mincho" w:hAnsiTheme="majorHAnsi" w:cstheme="majorHAnsi"/>
          <w:b/>
          <w:sz w:val="24"/>
          <w:szCs w:val="24"/>
        </w:rPr>
      </w:pPr>
    </w:p>
    <w:p w14:paraId="243E1EF4" w14:textId="77777777" w:rsidR="00C26495" w:rsidRPr="0019740E" w:rsidRDefault="00C26495" w:rsidP="0019740E">
      <w:pPr>
        <w:spacing w:after="0" w:line="240" w:lineRule="auto"/>
        <w:rPr>
          <w:rFonts w:asciiTheme="majorHAnsi" w:eastAsia="MS Mincho" w:hAnsiTheme="majorHAnsi" w:cstheme="majorHAnsi"/>
          <w:sz w:val="24"/>
          <w:szCs w:val="24"/>
        </w:rPr>
      </w:pPr>
      <w:r w:rsidRPr="00C566DA">
        <w:rPr>
          <w:rFonts w:asciiTheme="majorHAnsi" w:eastAsia="MS Mincho" w:hAnsiTheme="majorHAnsi" w:cstheme="majorHAnsi"/>
          <w:sz w:val="24"/>
          <w:szCs w:val="24"/>
        </w:rPr>
        <w:t>The ccNSO Council Chair reviewed the follow</w:t>
      </w:r>
      <w:r w:rsidR="00554D13">
        <w:rPr>
          <w:rFonts w:asciiTheme="majorHAnsi" w:eastAsia="MS Mincho" w:hAnsiTheme="majorHAnsi" w:cstheme="majorHAnsi"/>
          <w:sz w:val="24"/>
          <w:szCs w:val="24"/>
        </w:rPr>
        <w:t>ing</w:t>
      </w:r>
      <w:r w:rsidRPr="00C566DA">
        <w:rPr>
          <w:rFonts w:asciiTheme="majorHAnsi" w:eastAsia="MS Mincho" w:hAnsiTheme="majorHAnsi" w:cstheme="majorHAnsi"/>
          <w:sz w:val="24"/>
          <w:szCs w:val="24"/>
        </w:rPr>
        <w:t xml:space="preserve"> inter-meeting decisions: </w:t>
      </w:r>
    </w:p>
    <w:p w14:paraId="7E364862" w14:textId="0F05E277" w:rsidR="0019740E" w:rsidRPr="0019740E" w:rsidRDefault="0019740E" w:rsidP="0019740E">
      <w:pPr>
        <w:numPr>
          <w:ilvl w:val="0"/>
          <w:numId w:val="19"/>
        </w:numPr>
        <w:spacing w:after="0" w:line="240" w:lineRule="auto"/>
        <w:contextualSpacing/>
        <w:rPr>
          <w:rFonts w:asciiTheme="majorHAnsi" w:eastAsia="MS Mincho" w:hAnsiTheme="majorHAnsi" w:cstheme="majorHAnsi"/>
          <w:b/>
          <w:sz w:val="24"/>
          <w:szCs w:val="24"/>
        </w:rPr>
      </w:pPr>
      <w:r w:rsidRPr="0019740E">
        <w:rPr>
          <w:rFonts w:asciiTheme="majorHAnsi" w:eastAsia="MS Mincho" w:hAnsiTheme="majorHAnsi" w:cstheme="majorHAnsi"/>
          <w:sz w:val="24"/>
          <w:szCs w:val="24"/>
        </w:rPr>
        <w:t xml:space="preserve">Appointment </w:t>
      </w:r>
      <w:r w:rsidR="00554D13">
        <w:rPr>
          <w:rFonts w:asciiTheme="majorHAnsi" w:eastAsia="MS Mincho" w:hAnsiTheme="majorHAnsi" w:cstheme="majorHAnsi"/>
          <w:sz w:val="24"/>
          <w:szCs w:val="24"/>
        </w:rPr>
        <w:t xml:space="preserve">of </w:t>
      </w:r>
      <w:r w:rsidRPr="0019740E">
        <w:rPr>
          <w:rFonts w:asciiTheme="majorHAnsi" w:eastAsia="MS Mincho" w:hAnsiTheme="majorHAnsi" w:cstheme="majorHAnsi"/>
          <w:sz w:val="24"/>
          <w:szCs w:val="24"/>
        </w:rPr>
        <w:t xml:space="preserve">ccNSO member </w:t>
      </w:r>
      <w:r w:rsidR="00554D13">
        <w:rPr>
          <w:rFonts w:asciiTheme="majorHAnsi" w:eastAsia="MS Mincho" w:hAnsiTheme="majorHAnsi" w:cstheme="majorHAnsi"/>
          <w:sz w:val="24"/>
          <w:szCs w:val="24"/>
        </w:rPr>
        <w:t xml:space="preserve">to </w:t>
      </w:r>
      <w:r w:rsidRPr="0019740E">
        <w:rPr>
          <w:rFonts w:asciiTheme="majorHAnsi" w:eastAsia="MS Mincho" w:hAnsiTheme="majorHAnsi" w:cstheme="majorHAnsi"/>
          <w:sz w:val="24"/>
          <w:szCs w:val="24"/>
        </w:rPr>
        <w:t xml:space="preserve">ICANN’s </w:t>
      </w:r>
      <w:r w:rsidR="00554D13">
        <w:rPr>
          <w:rFonts w:asciiTheme="majorHAnsi" w:eastAsia="MS Mincho" w:hAnsiTheme="majorHAnsi" w:cstheme="majorHAnsi"/>
          <w:sz w:val="24"/>
          <w:szCs w:val="24"/>
        </w:rPr>
        <w:t>N</w:t>
      </w:r>
      <w:r w:rsidRPr="0019740E">
        <w:rPr>
          <w:rFonts w:asciiTheme="majorHAnsi" w:eastAsia="MS Mincho" w:hAnsiTheme="majorHAnsi" w:cstheme="majorHAnsi"/>
          <w:sz w:val="24"/>
          <w:szCs w:val="24"/>
        </w:rPr>
        <w:t xml:space="preserve">ominating </w:t>
      </w:r>
      <w:r w:rsidR="00554D13">
        <w:rPr>
          <w:rFonts w:asciiTheme="majorHAnsi" w:eastAsia="MS Mincho" w:hAnsiTheme="majorHAnsi" w:cstheme="majorHAnsi"/>
          <w:sz w:val="24"/>
          <w:szCs w:val="24"/>
        </w:rPr>
        <w:t>C</w:t>
      </w:r>
      <w:r w:rsidRPr="0019740E">
        <w:rPr>
          <w:rFonts w:asciiTheme="majorHAnsi" w:eastAsia="MS Mincho" w:hAnsiTheme="majorHAnsi" w:cstheme="majorHAnsi"/>
          <w:sz w:val="24"/>
          <w:szCs w:val="24"/>
        </w:rPr>
        <w:t>ommittee</w:t>
      </w:r>
    </w:p>
    <w:p w14:paraId="0383DE54" w14:textId="77777777" w:rsidR="0019740E" w:rsidRPr="0019740E" w:rsidRDefault="0019740E" w:rsidP="0019740E">
      <w:pPr>
        <w:numPr>
          <w:ilvl w:val="0"/>
          <w:numId w:val="19"/>
        </w:numPr>
        <w:spacing w:after="0" w:line="240" w:lineRule="auto"/>
        <w:contextualSpacing/>
        <w:rPr>
          <w:rFonts w:asciiTheme="majorHAnsi" w:eastAsia="MS Mincho" w:hAnsiTheme="majorHAnsi" w:cstheme="majorHAnsi"/>
          <w:b/>
          <w:sz w:val="24"/>
          <w:szCs w:val="24"/>
        </w:rPr>
      </w:pPr>
      <w:r w:rsidRPr="0019740E">
        <w:rPr>
          <w:rFonts w:asciiTheme="majorHAnsi" w:eastAsia="MS Mincho" w:hAnsiTheme="majorHAnsi" w:cstheme="majorHAnsi"/>
          <w:sz w:val="24"/>
          <w:szCs w:val="24"/>
        </w:rPr>
        <w:t xml:space="preserve">Selection </w:t>
      </w:r>
      <w:r w:rsidR="00554D13">
        <w:rPr>
          <w:rFonts w:asciiTheme="majorHAnsi" w:eastAsia="MS Mincho" w:hAnsiTheme="majorHAnsi" w:cstheme="majorHAnsi"/>
          <w:sz w:val="24"/>
          <w:szCs w:val="24"/>
        </w:rPr>
        <w:t xml:space="preserve">of </w:t>
      </w:r>
      <w:r w:rsidRPr="0019740E">
        <w:rPr>
          <w:rFonts w:asciiTheme="majorHAnsi" w:eastAsia="MS Mincho" w:hAnsiTheme="majorHAnsi" w:cstheme="majorHAnsi"/>
          <w:sz w:val="24"/>
          <w:szCs w:val="24"/>
        </w:rPr>
        <w:t xml:space="preserve">ccNSO member </w:t>
      </w:r>
      <w:r w:rsidR="00554D13">
        <w:rPr>
          <w:rFonts w:asciiTheme="majorHAnsi" w:eastAsia="MS Mincho" w:hAnsiTheme="majorHAnsi" w:cstheme="majorHAnsi"/>
          <w:sz w:val="24"/>
          <w:szCs w:val="24"/>
        </w:rPr>
        <w:t xml:space="preserve">to </w:t>
      </w:r>
      <w:r w:rsidRPr="0019740E">
        <w:rPr>
          <w:rFonts w:asciiTheme="majorHAnsi" w:eastAsia="MS Mincho" w:hAnsiTheme="majorHAnsi" w:cstheme="majorHAnsi"/>
          <w:sz w:val="24"/>
          <w:szCs w:val="24"/>
        </w:rPr>
        <w:t>ATRT 3 (Demi Getschko)</w:t>
      </w:r>
    </w:p>
    <w:p w14:paraId="74F4E067" w14:textId="77777777" w:rsidR="0019740E" w:rsidRPr="00C566DA" w:rsidRDefault="0019740E" w:rsidP="0019740E">
      <w:pPr>
        <w:numPr>
          <w:ilvl w:val="0"/>
          <w:numId w:val="19"/>
        </w:numPr>
        <w:spacing w:after="0" w:line="240" w:lineRule="auto"/>
        <w:contextualSpacing/>
        <w:rPr>
          <w:rFonts w:asciiTheme="majorHAnsi" w:eastAsia="MS Mincho" w:hAnsiTheme="majorHAnsi" w:cstheme="majorHAnsi"/>
          <w:b/>
          <w:sz w:val="24"/>
          <w:szCs w:val="24"/>
        </w:rPr>
      </w:pPr>
      <w:r w:rsidRPr="0019740E">
        <w:rPr>
          <w:rFonts w:asciiTheme="majorHAnsi" w:eastAsia="MS Mincho" w:hAnsiTheme="majorHAnsi" w:cstheme="majorHAnsi"/>
          <w:sz w:val="24"/>
          <w:szCs w:val="24"/>
        </w:rPr>
        <w:t xml:space="preserve">Participation </w:t>
      </w:r>
      <w:r w:rsidR="00554D13">
        <w:rPr>
          <w:rFonts w:asciiTheme="majorHAnsi" w:eastAsia="MS Mincho" w:hAnsiTheme="majorHAnsi" w:cstheme="majorHAnsi"/>
          <w:sz w:val="24"/>
          <w:szCs w:val="24"/>
        </w:rPr>
        <w:t xml:space="preserve">in the </w:t>
      </w:r>
      <w:r w:rsidRPr="0019740E">
        <w:rPr>
          <w:rFonts w:asciiTheme="majorHAnsi" w:eastAsia="Times New Roman" w:hAnsiTheme="majorHAnsi" w:cstheme="majorHAnsi"/>
          <w:color w:val="000000"/>
          <w:sz w:val="24"/>
          <w:szCs w:val="24"/>
        </w:rPr>
        <w:t>Work</w:t>
      </w:r>
      <w:r w:rsidR="00554D13">
        <w:rPr>
          <w:rFonts w:asciiTheme="majorHAnsi" w:eastAsia="Times New Roman" w:hAnsiTheme="majorHAnsi" w:cstheme="majorHAnsi"/>
          <w:color w:val="000000"/>
          <w:sz w:val="24"/>
          <w:szCs w:val="24"/>
        </w:rPr>
        <w:t>ing</w:t>
      </w:r>
      <w:r w:rsidRPr="0019740E">
        <w:rPr>
          <w:rFonts w:asciiTheme="majorHAnsi" w:eastAsia="Times New Roman" w:hAnsiTheme="majorHAnsi" w:cstheme="majorHAnsi"/>
          <w:color w:val="000000"/>
          <w:sz w:val="24"/>
          <w:szCs w:val="24"/>
        </w:rPr>
        <w:t xml:space="preserve"> Track 5 (WT5) within the GNSO’s New gTLD Subsequent Procedures PDP Working Group and appointment </w:t>
      </w:r>
      <w:r w:rsidR="00554D13">
        <w:rPr>
          <w:rFonts w:asciiTheme="majorHAnsi" w:eastAsia="Times New Roman" w:hAnsiTheme="majorHAnsi" w:cstheme="majorHAnsi"/>
          <w:color w:val="000000"/>
          <w:sz w:val="24"/>
          <w:szCs w:val="24"/>
        </w:rPr>
        <w:t xml:space="preserve">of </w:t>
      </w:r>
      <w:r w:rsidRPr="0019740E">
        <w:rPr>
          <w:rFonts w:asciiTheme="majorHAnsi" w:eastAsia="Times New Roman" w:hAnsiTheme="majorHAnsi" w:cstheme="majorHAnsi"/>
          <w:color w:val="000000"/>
          <w:sz w:val="24"/>
          <w:szCs w:val="24"/>
        </w:rPr>
        <w:t>Annebeth Lange as co-chair</w:t>
      </w:r>
    </w:p>
    <w:p w14:paraId="7151CFD8" w14:textId="77777777" w:rsidR="0019740E" w:rsidRPr="00C566DA" w:rsidRDefault="0019740E" w:rsidP="0019740E">
      <w:pPr>
        <w:spacing w:after="0" w:line="240" w:lineRule="auto"/>
        <w:ind w:left="720"/>
        <w:contextualSpacing/>
        <w:rPr>
          <w:rFonts w:asciiTheme="majorHAnsi" w:eastAsia="MS Mincho" w:hAnsiTheme="majorHAnsi" w:cstheme="majorHAnsi"/>
          <w:b/>
          <w:sz w:val="24"/>
          <w:szCs w:val="24"/>
        </w:rPr>
      </w:pPr>
    </w:p>
    <w:p w14:paraId="6A9F7831" w14:textId="77777777" w:rsidR="0019740E" w:rsidRPr="00C566DA" w:rsidRDefault="0019740E" w:rsidP="0019740E">
      <w:pPr>
        <w:rPr>
          <w:rFonts w:asciiTheme="majorHAnsi" w:hAnsiTheme="majorHAnsi" w:cstheme="majorHAnsi"/>
          <w:b/>
          <w:sz w:val="24"/>
          <w:szCs w:val="24"/>
        </w:rPr>
      </w:pPr>
      <w:r w:rsidRPr="00C566DA">
        <w:rPr>
          <w:rFonts w:asciiTheme="majorHAnsi" w:hAnsiTheme="majorHAnsi" w:cstheme="majorHAnsi"/>
          <w:b/>
          <w:sz w:val="24"/>
          <w:szCs w:val="24"/>
        </w:rPr>
        <w:t>4 ccNSO Council Elections FY 2018</w:t>
      </w:r>
    </w:p>
    <w:p w14:paraId="02D2F135" w14:textId="77777777" w:rsidR="00C26495" w:rsidRPr="00C566DA" w:rsidRDefault="00C26495" w:rsidP="00C26495">
      <w:pPr>
        <w:pStyle w:val="Default"/>
        <w:rPr>
          <w:rFonts w:asciiTheme="majorHAnsi" w:hAnsiTheme="majorHAnsi" w:cstheme="majorHAnsi"/>
          <w:bCs/>
        </w:rPr>
      </w:pPr>
      <w:r w:rsidRPr="00C566DA">
        <w:rPr>
          <w:rFonts w:asciiTheme="majorHAnsi" w:hAnsiTheme="majorHAnsi" w:cstheme="majorHAnsi"/>
          <w:bCs/>
        </w:rPr>
        <w:t>The ccNSO Council Chair discussed the upcoming elections and reminded Council of those whose term end</w:t>
      </w:r>
      <w:r w:rsidR="00554D13">
        <w:rPr>
          <w:rFonts w:asciiTheme="majorHAnsi" w:hAnsiTheme="majorHAnsi" w:cstheme="majorHAnsi"/>
          <w:bCs/>
        </w:rPr>
        <w:t>s</w:t>
      </w:r>
      <w:r w:rsidRPr="00C566DA">
        <w:rPr>
          <w:rFonts w:asciiTheme="majorHAnsi" w:hAnsiTheme="majorHAnsi" w:cstheme="majorHAnsi"/>
          <w:bCs/>
        </w:rPr>
        <w:t xml:space="preserve"> March 2018: </w:t>
      </w:r>
    </w:p>
    <w:p w14:paraId="717C25F7" w14:textId="77777777" w:rsidR="00C26495" w:rsidRPr="00C566DA" w:rsidRDefault="00C26495" w:rsidP="00C26495">
      <w:pPr>
        <w:pStyle w:val="Default"/>
        <w:rPr>
          <w:rFonts w:asciiTheme="majorHAnsi" w:hAnsiTheme="majorHAnsi" w:cstheme="majorHAnsi"/>
          <w:bCs/>
        </w:rPr>
      </w:pPr>
    </w:p>
    <w:p w14:paraId="42C958E9"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 xml:space="preserve">Abdalla Omari (AF region) </w:t>
      </w:r>
    </w:p>
    <w:p w14:paraId="4164CDDE"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 xml:space="preserve">Young Eum Lee (AP Region) </w:t>
      </w:r>
    </w:p>
    <w:p w14:paraId="533A94B7"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 xml:space="preserve">Katrina Sataki (EU Region) </w:t>
      </w:r>
    </w:p>
    <w:p w14:paraId="09680CDF"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 xml:space="preserve">Margarita Valdes (LAC region) </w:t>
      </w:r>
    </w:p>
    <w:p w14:paraId="77C27910" w14:textId="77777777" w:rsidR="00C26495" w:rsidRPr="00C566DA" w:rsidRDefault="00C26495" w:rsidP="00C26495">
      <w:pPr>
        <w:pStyle w:val="Default"/>
        <w:rPr>
          <w:rFonts w:asciiTheme="majorHAnsi" w:hAnsiTheme="majorHAnsi" w:cstheme="majorHAnsi"/>
          <w:bCs/>
        </w:rPr>
      </w:pPr>
      <w:r w:rsidRPr="00C566DA">
        <w:rPr>
          <w:rFonts w:asciiTheme="majorHAnsi" w:hAnsiTheme="majorHAnsi" w:cstheme="majorHAnsi"/>
        </w:rPr>
        <w:t>Byron Holland (NA region)</w:t>
      </w:r>
    </w:p>
    <w:p w14:paraId="7AAB4189" w14:textId="77777777" w:rsidR="00C26495" w:rsidRPr="00C566DA" w:rsidRDefault="00C26495" w:rsidP="00C26495">
      <w:pPr>
        <w:pStyle w:val="Default"/>
        <w:rPr>
          <w:rFonts w:asciiTheme="majorHAnsi" w:hAnsiTheme="majorHAnsi" w:cstheme="majorHAnsi"/>
          <w:bCs/>
        </w:rPr>
      </w:pPr>
    </w:p>
    <w:p w14:paraId="16FE262C" w14:textId="6FCD9D29" w:rsidR="00C26495" w:rsidRPr="00C566DA" w:rsidRDefault="00C26495" w:rsidP="00C26495">
      <w:pPr>
        <w:pStyle w:val="Default"/>
        <w:rPr>
          <w:rFonts w:asciiTheme="majorHAnsi" w:hAnsiTheme="majorHAnsi" w:cstheme="majorHAnsi"/>
        </w:rPr>
      </w:pPr>
      <w:r w:rsidRPr="00C566DA">
        <w:rPr>
          <w:rFonts w:asciiTheme="majorHAnsi" w:hAnsiTheme="majorHAnsi" w:cstheme="majorHAnsi"/>
          <w:bCs/>
          <w:iCs/>
        </w:rPr>
        <w:t>4.1 Guideline</w:t>
      </w:r>
      <w:r w:rsidR="00554D13">
        <w:rPr>
          <w:rFonts w:asciiTheme="majorHAnsi" w:hAnsiTheme="majorHAnsi" w:cstheme="majorHAnsi"/>
          <w:bCs/>
          <w:iCs/>
        </w:rPr>
        <w:t>:</w:t>
      </w:r>
      <w:r w:rsidRPr="00C566DA">
        <w:rPr>
          <w:rFonts w:asciiTheme="majorHAnsi" w:hAnsiTheme="majorHAnsi" w:cstheme="majorHAnsi"/>
          <w:bCs/>
          <w:iCs/>
        </w:rPr>
        <w:t xml:space="preserve"> ccNSO Council Election Procedure </w:t>
      </w:r>
    </w:p>
    <w:p w14:paraId="2F0B3423" w14:textId="77777777" w:rsidR="00C26495" w:rsidRDefault="000008FA" w:rsidP="00C26495">
      <w:pPr>
        <w:pStyle w:val="Default"/>
        <w:rPr>
          <w:rFonts w:asciiTheme="majorHAnsi" w:hAnsiTheme="majorHAnsi" w:cstheme="majorHAnsi"/>
        </w:rPr>
      </w:pPr>
      <w:r w:rsidRPr="00C566DA">
        <w:rPr>
          <w:rFonts w:asciiTheme="majorHAnsi" w:hAnsiTheme="majorHAnsi" w:cstheme="majorHAnsi"/>
        </w:rPr>
        <w:t xml:space="preserve">The ccNSO Chair noted the Guidelines Review Committee has </w:t>
      </w:r>
      <w:r w:rsidR="00554D13">
        <w:rPr>
          <w:rFonts w:asciiTheme="majorHAnsi" w:hAnsiTheme="majorHAnsi" w:cstheme="majorHAnsi"/>
        </w:rPr>
        <w:t xml:space="preserve">been </w:t>
      </w:r>
      <w:r w:rsidRPr="00C566DA">
        <w:rPr>
          <w:rFonts w:asciiTheme="majorHAnsi" w:hAnsiTheme="majorHAnsi" w:cstheme="majorHAnsi"/>
        </w:rPr>
        <w:t>working on the Council election procedures, but it will not be available for the upcoming elections.  Proposed text has been circulated to Council, then will be sent to the community for public comment.</w:t>
      </w:r>
    </w:p>
    <w:p w14:paraId="5BDBE77F" w14:textId="77777777" w:rsidR="00C566DA" w:rsidRDefault="00C566DA" w:rsidP="00C26495">
      <w:pPr>
        <w:pStyle w:val="Default"/>
        <w:rPr>
          <w:rFonts w:asciiTheme="majorHAnsi" w:hAnsiTheme="majorHAnsi" w:cstheme="majorHAnsi"/>
        </w:rPr>
      </w:pPr>
    </w:p>
    <w:p w14:paraId="1E4CE99A" w14:textId="77777777" w:rsidR="00C566DA" w:rsidRPr="00C566DA" w:rsidRDefault="00C566DA" w:rsidP="00C566DA">
      <w:pPr>
        <w:pStyle w:val="Default"/>
        <w:rPr>
          <w:rFonts w:asciiTheme="majorHAnsi" w:hAnsiTheme="majorHAnsi" w:cstheme="majorHAnsi"/>
          <w:b/>
          <w:sz w:val="28"/>
          <w:szCs w:val="28"/>
        </w:rPr>
      </w:pPr>
      <w:r w:rsidRPr="00C566DA">
        <w:rPr>
          <w:rFonts w:asciiTheme="majorHAnsi" w:hAnsiTheme="majorHAnsi" w:cstheme="majorHAnsi"/>
          <w:b/>
          <w:sz w:val="28"/>
          <w:szCs w:val="28"/>
        </w:rPr>
        <w:t>Action 132-01:</w:t>
      </w:r>
    </w:p>
    <w:p w14:paraId="07AA7318" w14:textId="4F6EA221" w:rsidR="00C566DA" w:rsidRPr="00C566DA" w:rsidRDefault="00C566DA" w:rsidP="00C566DA">
      <w:pPr>
        <w:pStyle w:val="Default"/>
        <w:rPr>
          <w:rFonts w:asciiTheme="majorHAnsi" w:hAnsiTheme="majorHAnsi" w:cstheme="majorHAnsi"/>
        </w:rPr>
      </w:pPr>
      <w:r>
        <w:rPr>
          <w:rFonts w:asciiTheme="majorHAnsi" w:hAnsiTheme="majorHAnsi" w:cstheme="majorHAnsi"/>
        </w:rPr>
        <w:t>C</w:t>
      </w:r>
      <w:r w:rsidRPr="00C566DA">
        <w:rPr>
          <w:rFonts w:asciiTheme="majorHAnsi" w:hAnsiTheme="majorHAnsi" w:cstheme="majorHAnsi"/>
        </w:rPr>
        <w:t xml:space="preserve">ouncil to review - within 1 week from now - the draft revised </w:t>
      </w:r>
      <w:r w:rsidR="00554D13">
        <w:rPr>
          <w:rFonts w:asciiTheme="majorHAnsi" w:hAnsiTheme="majorHAnsi" w:cstheme="majorHAnsi"/>
        </w:rPr>
        <w:t>of the Guideline: ccNSO C</w:t>
      </w:r>
      <w:r w:rsidRPr="00C566DA">
        <w:rPr>
          <w:rFonts w:asciiTheme="majorHAnsi" w:hAnsiTheme="majorHAnsi" w:cstheme="majorHAnsi"/>
        </w:rPr>
        <w:t xml:space="preserve">ouncil </w:t>
      </w:r>
      <w:r w:rsidR="00554D13">
        <w:rPr>
          <w:rFonts w:asciiTheme="majorHAnsi" w:hAnsiTheme="majorHAnsi" w:cstheme="majorHAnsi"/>
        </w:rPr>
        <w:t>E</w:t>
      </w:r>
      <w:r w:rsidRPr="00C566DA">
        <w:rPr>
          <w:rFonts w:asciiTheme="majorHAnsi" w:hAnsiTheme="majorHAnsi" w:cstheme="majorHAnsi"/>
        </w:rPr>
        <w:t xml:space="preserve">lection </w:t>
      </w:r>
      <w:r w:rsidR="00554D13">
        <w:rPr>
          <w:rFonts w:asciiTheme="majorHAnsi" w:hAnsiTheme="majorHAnsi" w:cstheme="majorHAnsi"/>
        </w:rPr>
        <w:t>Procedure</w:t>
      </w:r>
      <w:r w:rsidRPr="00C566DA">
        <w:rPr>
          <w:rFonts w:asciiTheme="majorHAnsi" w:hAnsiTheme="majorHAnsi" w:cstheme="majorHAnsi"/>
        </w:rPr>
        <w:t>, before it will be sent to the community for public comments.</w:t>
      </w:r>
    </w:p>
    <w:p w14:paraId="310E1166" w14:textId="77777777" w:rsidR="00C26495" w:rsidRPr="00C566DA" w:rsidRDefault="00C26495" w:rsidP="00C26495">
      <w:pPr>
        <w:pStyle w:val="Default"/>
        <w:rPr>
          <w:rFonts w:asciiTheme="majorHAnsi" w:hAnsiTheme="majorHAnsi" w:cstheme="majorHAnsi"/>
        </w:rPr>
      </w:pPr>
    </w:p>
    <w:p w14:paraId="03BE39F2"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bCs/>
          <w:iCs/>
        </w:rPr>
        <w:t xml:space="preserve">4.2 Adoption Timeline Council elections </w:t>
      </w:r>
    </w:p>
    <w:p w14:paraId="33C19BC2"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 xml:space="preserve">For adoption </w:t>
      </w:r>
    </w:p>
    <w:p w14:paraId="258126B6"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Timeline included and reviewed on the call</w:t>
      </w:r>
    </w:p>
    <w:p w14:paraId="66B6E7A9" w14:textId="77777777" w:rsidR="00C26495" w:rsidRPr="00C566DA" w:rsidRDefault="00C26495" w:rsidP="00C26495">
      <w:pPr>
        <w:pStyle w:val="Default"/>
        <w:rPr>
          <w:rFonts w:asciiTheme="majorHAnsi" w:hAnsiTheme="majorHAnsi" w:cstheme="majorHAnsi"/>
        </w:rPr>
      </w:pPr>
    </w:p>
    <w:p w14:paraId="11E22C8B" w14:textId="77777777" w:rsidR="00C26495" w:rsidRPr="00C566DA" w:rsidRDefault="00C26495" w:rsidP="00C26495">
      <w:pPr>
        <w:pStyle w:val="Default"/>
        <w:rPr>
          <w:rFonts w:asciiTheme="majorHAnsi" w:hAnsiTheme="majorHAnsi" w:cstheme="majorHAnsi"/>
          <w:bCs/>
          <w:iCs/>
        </w:rPr>
      </w:pPr>
      <w:r w:rsidRPr="00C566DA">
        <w:rPr>
          <w:rFonts w:asciiTheme="majorHAnsi" w:hAnsiTheme="majorHAnsi" w:cstheme="majorHAnsi"/>
          <w:bCs/>
          <w:iCs/>
        </w:rPr>
        <w:t xml:space="preserve">4.3 Appointment ccNSO Council Election Manager </w:t>
      </w:r>
    </w:p>
    <w:p w14:paraId="2CD3846C" w14:textId="77777777" w:rsidR="00C26495" w:rsidRPr="00C566DA" w:rsidRDefault="00C26495" w:rsidP="00C26495">
      <w:pPr>
        <w:pStyle w:val="Default"/>
        <w:rPr>
          <w:rFonts w:asciiTheme="majorHAnsi" w:hAnsiTheme="majorHAnsi" w:cstheme="majorHAnsi"/>
          <w:bCs/>
          <w:iCs/>
        </w:rPr>
      </w:pPr>
    </w:p>
    <w:p w14:paraId="498BF85A" w14:textId="77777777" w:rsidR="00C26495" w:rsidRPr="00C566DA" w:rsidRDefault="00C26495" w:rsidP="00C26495">
      <w:pPr>
        <w:pStyle w:val="Default"/>
        <w:rPr>
          <w:rFonts w:asciiTheme="majorHAnsi" w:hAnsiTheme="majorHAnsi" w:cstheme="majorHAnsi"/>
          <w:b/>
          <w:bCs/>
          <w:i/>
          <w:iCs/>
          <w:sz w:val="28"/>
          <w:szCs w:val="28"/>
        </w:rPr>
      </w:pPr>
      <w:r w:rsidRPr="00C566DA">
        <w:rPr>
          <w:rFonts w:asciiTheme="majorHAnsi" w:hAnsiTheme="majorHAnsi" w:cstheme="majorHAnsi"/>
          <w:b/>
          <w:bCs/>
          <w:i/>
          <w:iCs/>
          <w:sz w:val="28"/>
          <w:szCs w:val="28"/>
        </w:rPr>
        <w:t>RESOLUTION</w:t>
      </w:r>
      <w:r w:rsidR="000008FA" w:rsidRPr="00C566DA">
        <w:rPr>
          <w:rFonts w:asciiTheme="majorHAnsi" w:hAnsiTheme="majorHAnsi" w:cstheme="majorHAnsi"/>
          <w:b/>
          <w:bCs/>
          <w:i/>
          <w:iCs/>
          <w:sz w:val="28"/>
          <w:szCs w:val="28"/>
        </w:rPr>
        <w:t xml:space="preserve"> 132-01</w:t>
      </w:r>
      <w:r w:rsidRPr="00C566DA">
        <w:rPr>
          <w:rFonts w:asciiTheme="majorHAnsi" w:hAnsiTheme="majorHAnsi" w:cstheme="majorHAnsi"/>
          <w:b/>
          <w:bCs/>
          <w:i/>
          <w:iCs/>
          <w:sz w:val="28"/>
          <w:szCs w:val="28"/>
        </w:rPr>
        <w:t>:</w:t>
      </w:r>
    </w:p>
    <w:p w14:paraId="19C37BB9" w14:textId="77777777" w:rsidR="00C26495" w:rsidRPr="00C566DA" w:rsidRDefault="00C26495" w:rsidP="00C26495">
      <w:pPr>
        <w:pStyle w:val="Default"/>
        <w:rPr>
          <w:rFonts w:asciiTheme="majorHAnsi" w:hAnsiTheme="majorHAnsi" w:cstheme="majorHAnsi"/>
        </w:rPr>
      </w:pPr>
      <w:r w:rsidRPr="00C566DA">
        <w:rPr>
          <w:rFonts w:asciiTheme="majorHAnsi" w:hAnsiTheme="majorHAnsi" w:cstheme="majorHAnsi"/>
        </w:rPr>
        <w:t>The ccNSO Council adopt the timeline as proposed for the general ccNSO Council</w:t>
      </w:r>
    </w:p>
    <w:p w14:paraId="7B6E38AD" w14:textId="77777777" w:rsidR="000008FA" w:rsidRPr="00C566DA" w:rsidRDefault="00C26495" w:rsidP="000008FA">
      <w:pPr>
        <w:pStyle w:val="Default"/>
        <w:rPr>
          <w:rFonts w:asciiTheme="majorHAnsi" w:hAnsiTheme="majorHAnsi" w:cstheme="majorHAnsi"/>
        </w:rPr>
      </w:pPr>
      <w:r w:rsidRPr="00C566DA">
        <w:rPr>
          <w:rFonts w:asciiTheme="majorHAnsi" w:hAnsiTheme="majorHAnsi" w:cstheme="majorHAnsi"/>
        </w:rPr>
        <w:t>Election 2018 and appoints Joke Braeken as Election Manager for that Election</w:t>
      </w:r>
      <w:r w:rsidR="000008FA" w:rsidRPr="00C566DA">
        <w:rPr>
          <w:rFonts w:asciiTheme="majorHAnsi" w:hAnsiTheme="majorHAnsi" w:cstheme="majorHAnsi"/>
        </w:rPr>
        <w:t xml:space="preserve"> </w:t>
      </w:r>
    </w:p>
    <w:p w14:paraId="4E814832" w14:textId="77777777" w:rsidR="000008FA" w:rsidRPr="00C566DA" w:rsidRDefault="000008FA" w:rsidP="000008FA">
      <w:pPr>
        <w:pStyle w:val="Default"/>
        <w:rPr>
          <w:rFonts w:asciiTheme="majorHAnsi" w:hAnsiTheme="majorHAnsi" w:cstheme="majorHAnsi"/>
        </w:rPr>
      </w:pPr>
    </w:p>
    <w:p w14:paraId="50BB9009" w14:textId="77777777" w:rsidR="000008FA" w:rsidRPr="00C566DA" w:rsidRDefault="000008FA" w:rsidP="000008FA">
      <w:pPr>
        <w:pStyle w:val="Default"/>
        <w:rPr>
          <w:rFonts w:asciiTheme="majorHAnsi" w:hAnsiTheme="majorHAnsi" w:cstheme="majorHAnsi"/>
        </w:rPr>
      </w:pPr>
      <w:r w:rsidRPr="00C566DA">
        <w:rPr>
          <w:rFonts w:asciiTheme="majorHAnsi" w:hAnsiTheme="majorHAnsi" w:cstheme="majorHAnsi"/>
        </w:rPr>
        <w:t>Moved by Nigel</w:t>
      </w:r>
    </w:p>
    <w:p w14:paraId="46919C5C" w14:textId="77777777" w:rsidR="000008FA" w:rsidRPr="00C566DA" w:rsidRDefault="000008FA" w:rsidP="000008FA">
      <w:pPr>
        <w:pStyle w:val="Default"/>
        <w:rPr>
          <w:rFonts w:asciiTheme="majorHAnsi" w:hAnsiTheme="majorHAnsi" w:cstheme="majorHAnsi"/>
        </w:rPr>
      </w:pPr>
      <w:r w:rsidRPr="00C566DA">
        <w:rPr>
          <w:rFonts w:asciiTheme="majorHAnsi" w:hAnsiTheme="majorHAnsi" w:cstheme="majorHAnsi"/>
        </w:rPr>
        <w:t>Seconded by Stephen</w:t>
      </w:r>
    </w:p>
    <w:p w14:paraId="5B284F42" w14:textId="77777777" w:rsidR="00C26495" w:rsidRPr="00C566DA" w:rsidRDefault="000008FA" w:rsidP="008045B6">
      <w:pPr>
        <w:rPr>
          <w:rFonts w:asciiTheme="majorHAnsi" w:hAnsiTheme="majorHAnsi" w:cstheme="majorHAnsi"/>
          <w:sz w:val="24"/>
          <w:szCs w:val="24"/>
        </w:rPr>
      </w:pPr>
      <w:r w:rsidRPr="00C566DA">
        <w:rPr>
          <w:rFonts w:asciiTheme="majorHAnsi" w:hAnsiTheme="majorHAnsi" w:cstheme="majorHAnsi"/>
          <w:sz w:val="24"/>
          <w:szCs w:val="24"/>
        </w:rPr>
        <w:t>Passed unanimously</w:t>
      </w:r>
    </w:p>
    <w:p w14:paraId="34758F03" w14:textId="77777777" w:rsidR="000008FA" w:rsidRPr="00C566DA" w:rsidRDefault="000008FA" w:rsidP="008045B6">
      <w:pPr>
        <w:rPr>
          <w:rFonts w:asciiTheme="majorHAnsi" w:hAnsiTheme="majorHAnsi" w:cstheme="majorHAnsi"/>
          <w:sz w:val="24"/>
          <w:szCs w:val="24"/>
        </w:rPr>
      </w:pPr>
      <w:r w:rsidRPr="00C566DA">
        <w:rPr>
          <w:rFonts w:asciiTheme="majorHAnsi" w:hAnsiTheme="majorHAnsi" w:cstheme="majorHAnsi"/>
          <w:sz w:val="24"/>
          <w:szCs w:val="24"/>
        </w:rPr>
        <w:t>No additional comments were made.</w:t>
      </w:r>
    </w:p>
    <w:p w14:paraId="1CFC3F7B"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b/>
          <w:bCs/>
          <w:sz w:val="24"/>
          <w:szCs w:val="24"/>
        </w:rPr>
        <w:t xml:space="preserve">5 Nomination to fill Board Seat 12 FY 2018 </w:t>
      </w:r>
    </w:p>
    <w:p w14:paraId="141C1FE9"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The ccNSO Council Chair reminded Council, Mike Silber will need to step down at the end of ICANN’s Annual General Meeting in 2018.  As he is not eligible for reelection, the nomination process must be started.</w:t>
      </w:r>
    </w:p>
    <w:p w14:paraId="1600F966"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Background material was circulated.</w:t>
      </w:r>
    </w:p>
    <w:p w14:paraId="3E6C8A08"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 xml:space="preserve">Proposed timeline </w:t>
      </w:r>
    </w:p>
    <w:p w14:paraId="64F835C9"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 xml:space="preserve">Guideline: ccNSO Nomination process ICANN Board seats 11 and 12: </w:t>
      </w:r>
    </w:p>
    <w:p w14:paraId="21345AE7"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 xml:space="preserve">https://ccnso.icann.org/workinggroups/ccnso-nominations-icann-board-guideline- 01sep16-en.pdf </w:t>
      </w:r>
    </w:p>
    <w:p w14:paraId="7090258F"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bCs/>
          <w:iCs/>
          <w:sz w:val="24"/>
          <w:szCs w:val="24"/>
        </w:rPr>
        <w:t xml:space="preserve">5.1 Adoption Timeline Board elections </w:t>
      </w:r>
    </w:p>
    <w:p w14:paraId="64FDD064"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sz w:val="24"/>
          <w:szCs w:val="24"/>
        </w:rPr>
        <w:t xml:space="preserve">Timeline </w:t>
      </w:r>
      <w:r w:rsidR="00E904E0" w:rsidRPr="00C566DA">
        <w:rPr>
          <w:rFonts w:asciiTheme="majorHAnsi" w:hAnsiTheme="majorHAnsi" w:cstheme="majorHAnsi"/>
          <w:sz w:val="24"/>
          <w:szCs w:val="24"/>
        </w:rPr>
        <w:t>is included on revised guideline.</w:t>
      </w:r>
    </w:p>
    <w:p w14:paraId="78306677" w14:textId="77777777" w:rsidR="000008FA" w:rsidRPr="00C566DA" w:rsidRDefault="000008FA" w:rsidP="000008FA">
      <w:pPr>
        <w:rPr>
          <w:rFonts w:asciiTheme="majorHAnsi" w:hAnsiTheme="majorHAnsi" w:cstheme="majorHAnsi"/>
          <w:sz w:val="24"/>
          <w:szCs w:val="24"/>
        </w:rPr>
      </w:pPr>
      <w:r w:rsidRPr="00C566DA">
        <w:rPr>
          <w:rFonts w:asciiTheme="majorHAnsi" w:hAnsiTheme="majorHAnsi" w:cstheme="majorHAnsi"/>
          <w:bCs/>
          <w:iCs/>
          <w:sz w:val="24"/>
          <w:szCs w:val="24"/>
        </w:rPr>
        <w:t xml:space="preserve">5.2 Appointment Nomination Manager </w:t>
      </w:r>
    </w:p>
    <w:p w14:paraId="73D7D0C6" w14:textId="77777777" w:rsidR="00C566DA" w:rsidRDefault="00E904E0" w:rsidP="000008FA">
      <w:pPr>
        <w:rPr>
          <w:rFonts w:asciiTheme="majorHAnsi" w:hAnsiTheme="majorHAnsi" w:cstheme="majorHAnsi"/>
          <w:b/>
          <w:i/>
          <w:sz w:val="28"/>
          <w:szCs w:val="28"/>
        </w:rPr>
      </w:pPr>
      <w:r w:rsidRPr="00C566DA">
        <w:rPr>
          <w:rFonts w:asciiTheme="majorHAnsi" w:hAnsiTheme="majorHAnsi" w:cstheme="majorHAnsi"/>
          <w:b/>
          <w:i/>
          <w:sz w:val="28"/>
          <w:szCs w:val="28"/>
        </w:rPr>
        <w:t>RESOLUTION 132-02:</w:t>
      </w:r>
    </w:p>
    <w:p w14:paraId="39712B59" w14:textId="77777777" w:rsidR="000008FA" w:rsidRPr="00C566DA" w:rsidRDefault="000008FA" w:rsidP="000008FA">
      <w:pPr>
        <w:rPr>
          <w:rFonts w:asciiTheme="majorHAnsi" w:hAnsiTheme="majorHAnsi" w:cstheme="majorHAnsi"/>
          <w:b/>
          <w:i/>
          <w:sz w:val="28"/>
          <w:szCs w:val="28"/>
        </w:rPr>
      </w:pPr>
      <w:r w:rsidRPr="00C566DA">
        <w:rPr>
          <w:rFonts w:asciiTheme="majorHAnsi" w:hAnsiTheme="majorHAnsi" w:cstheme="majorHAnsi"/>
          <w:bCs/>
          <w:sz w:val="24"/>
          <w:szCs w:val="24"/>
        </w:rPr>
        <w:t>The ccNSO Council adopts the proposed timeline for the Board Seat 12 nomination procedure and appoints Joke Braeken as the Nomination Manager for the Board Seat 11 Nomination procedure</w:t>
      </w:r>
    </w:p>
    <w:p w14:paraId="4598D311" w14:textId="77777777" w:rsidR="00E904E0" w:rsidRPr="00C566DA" w:rsidRDefault="00E904E0" w:rsidP="000008FA">
      <w:pPr>
        <w:rPr>
          <w:rFonts w:asciiTheme="majorHAnsi" w:hAnsiTheme="majorHAnsi" w:cstheme="majorHAnsi"/>
          <w:bCs/>
          <w:sz w:val="24"/>
          <w:szCs w:val="24"/>
        </w:rPr>
      </w:pPr>
      <w:r w:rsidRPr="00C566DA">
        <w:rPr>
          <w:rFonts w:asciiTheme="majorHAnsi" w:hAnsiTheme="majorHAnsi" w:cstheme="majorHAnsi"/>
          <w:bCs/>
          <w:sz w:val="24"/>
          <w:szCs w:val="24"/>
        </w:rPr>
        <w:t>Moved by Byron Holland</w:t>
      </w:r>
    </w:p>
    <w:p w14:paraId="12E615EF" w14:textId="77777777" w:rsidR="00E904E0" w:rsidRPr="00C566DA" w:rsidRDefault="00E904E0" w:rsidP="000008FA">
      <w:pPr>
        <w:rPr>
          <w:rFonts w:asciiTheme="majorHAnsi" w:hAnsiTheme="majorHAnsi" w:cstheme="majorHAnsi"/>
          <w:bCs/>
          <w:sz w:val="24"/>
          <w:szCs w:val="24"/>
        </w:rPr>
      </w:pPr>
      <w:r w:rsidRPr="00C566DA">
        <w:rPr>
          <w:rFonts w:asciiTheme="majorHAnsi" w:hAnsiTheme="majorHAnsi" w:cstheme="majorHAnsi"/>
          <w:bCs/>
          <w:sz w:val="24"/>
          <w:szCs w:val="24"/>
        </w:rPr>
        <w:t>Seconded by Debbie Monahan</w:t>
      </w:r>
    </w:p>
    <w:p w14:paraId="1FE434BD" w14:textId="77777777" w:rsidR="00E904E0" w:rsidRPr="00C566DA" w:rsidRDefault="00E904E0" w:rsidP="000008FA">
      <w:pPr>
        <w:rPr>
          <w:rFonts w:asciiTheme="majorHAnsi" w:hAnsiTheme="majorHAnsi" w:cstheme="majorHAnsi"/>
          <w:bCs/>
          <w:sz w:val="24"/>
          <w:szCs w:val="24"/>
        </w:rPr>
      </w:pPr>
      <w:r w:rsidRPr="00C566DA">
        <w:rPr>
          <w:rFonts w:asciiTheme="majorHAnsi" w:hAnsiTheme="majorHAnsi" w:cstheme="majorHAnsi"/>
          <w:bCs/>
          <w:sz w:val="24"/>
          <w:szCs w:val="24"/>
        </w:rPr>
        <w:t>Passed unanimously.</w:t>
      </w:r>
    </w:p>
    <w:p w14:paraId="10C7F202" w14:textId="77777777" w:rsidR="00E904E0" w:rsidRPr="00C566DA" w:rsidRDefault="00E904E0" w:rsidP="00E904E0">
      <w:pPr>
        <w:rPr>
          <w:rFonts w:asciiTheme="majorHAnsi" w:hAnsiTheme="majorHAnsi" w:cstheme="majorHAnsi"/>
          <w:b/>
          <w:bCs/>
          <w:sz w:val="24"/>
          <w:szCs w:val="24"/>
        </w:rPr>
      </w:pPr>
      <w:r w:rsidRPr="00C566DA">
        <w:rPr>
          <w:rFonts w:asciiTheme="majorHAnsi" w:hAnsiTheme="majorHAnsi" w:cstheme="majorHAnsi"/>
          <w:b/>
          <w:bCs/>
          <w:sz w:val="24"/>
          <w:szCs w:val="24"/>
        </w:rPr>
        <w:t xml:space="preserve">6 ccNSO as Decisional Participant Update, if any </w:t>
      </w:r>
    </w:p>
    <w:p w14:paraId="619BE4CE" w14:textId="77777777" w:rsidR="00E904E0" w:rsidRPr="00C566DA" w:rsidRDefault="00E904E0" w:rsidP="00E904E0">
      <w:pPr>
        <w:rPr>
          <w:rFonts w:asciiTheme="majorHAnsi" w:hAnsiTheme="majorHAnsi" w:cstheme="majorHAnsi"/>
          <w:sz w:val="24"/>
          <w:szCs w:val="24"/>
        </w:rPr>
      </w:pPr>
      <w:r w:rsidRPr="00C566DA">
        <w:rPr>
          <w:rFonts w:asciiTheme="majorHAnsi" w:hAnsiTheme="majorHAnsi" w:cstheme="majorHAnsi"/>
          <w:bCs/>
          <w:sz w:val="24"/>
          <w:szCs w:val="24"/>
        </w:rPr>
        <w:t>Stephen Deerhake noted</w:t>
      </w:r>
      <w:r w:rsidR="00950DA2">
        <w:rPr>
          <w:rFonts w:asciiTheme="majorHAnsi" w:hAnsiTheme="majorHAnsi" w:cstheme="majorHAnsi"/>
          <w:bCs/>
          <w:sz w:val="24"/>
          <w:szCs w:val="24"/>
        </w:rPr>
        <w:t xml:space="preserve"> Empowered Community Administration (ECA)</w:t>
      </w:r>
      <w:r w:rsidRPr="00C566DA">
        <w:rPr>
          <w:rFonts w:asciiTheme="majorHAnsi" w:hAnsiTheme="majorHAnsi" w:cstheme="majorHAnsi"/>
          <w:bCs/>
          <w:sz w:val="24"/>
          <w:szCs w:val="24"/>
        </w:rPr>
        <w:t xml:space="preserve"> being in a “quiet phase”.  The ECA will probably meet with ICANN’s Board in Abu Dhabi</w:t>
      </w:r>
      <w:r w:rsidR="00B21A0A" w:rsidRPr="00C566DA">
        <w:rPr>
          <w:rFonts w:asciiTheme="majorHAnsi" w:hAnsiTheme="majorHAnsi" w:cstheme="majorHAnsi"/>
          <w:bCs/>
          <w:sz w:val="24"/>
          <w:szCs w:val="24"/>
        </w:rPr>
        <w:t xml:space="preserve">.  He does not believe there will be anything until </w:t>
      </w:r>
      <w:r w:rsidR="00170724" w:rsidRPr="00C566DA">
        <w:rPr>
          <w:rFonts w:asciiTheme="majorHAnsi" w:hAnsiTheme="majorHAnsi" w:cstheme="majorHAnsi"/>
          <w:bCs/>
          <w:sz w:val="24"/>
          <w:szCs w:val="24"/>
        </w:rPr>
        <w:t>winter 2018 when they start working on the budget.</w:t>
      </w:r>
    </w:p>
    <w:p w14:paraId="34A5A7E0" w14:textId="77777777" w:rsidR="00E904E0" w:rsidRPr="00C566DA" w:rsidRDefault="00E904E0" w:rsidP="00E904E0">
      <w:pPr>
        <w:rPr>
          <w:rFonts w:asciiTheme="majorHAnsi" w:hAnsiTheme="majorHAnsi" w:cstheme="majorHAnsi"/>
          <w:sz w:val="24"/>
          <w:szCs w:val="24"/>
        </w:rPr>
      </w:pPr>
      <w:r w:rsidRPr="00C566DA">
        <w:rPr>
          <w:rFonts w:asciiTheme="majorHAnsi" w:hAnsiTheme="majorHAnsi" w:cstheme="majorHAnsi"/>
          <w:b/>
          <w:sz w:val="24"/>
          <w:szCs w:val="24"/>
        </w:rPr>
        <w:lastRenderedPageBreak/>
        <w:t xml:space="preserve">7 </w:t>
      </w:r>
      <w:r w:rsidRPr="00C566DA">
        <w:rPr>
          <w:rFonts w:asciiTheme="majorHAnsi" w:hAnsiTheme="majorHAnsi" w:cstheme="majorHAnsi"/>
          <w:b/>
          <w:bCs/>
          <w:sz w:val="24"/>
          <w:szCs w:val="24"/>
        </w:rPr>
        <w:t>Follow-up discussion recommendation Study Group CTN Letter to the Board to request continued exclusion of country and territory names in subsequent new gTLDs rounds</w:t>
      </w:r>
      <w:r w:rsidRPr="00C566DA">
        <w:rPr>
          <w:rFonts w:asciiTheme="majorHAnsi" w:hAnsiTheme="majorHAnsi" w:cstheme="majorHAnsi"/>
          <w:sz w:val="24"/>
          <w:szCs w:val="24"/>
        </w:rPr>
        <w:t xml:space="preserve">. </w:t>
      </w:r>
    </w:p>
    <w:p w14:paraId="52260B93" w14:textId="77777777" w:rsidR="00170724" w:rsidRPr="00C566DA" w:rsidRDefault="00170724" w:rsidP="00E904E0">
      <w:pPr>
        <w:rPr>
          <w:rFonts w:asciiTheme="majorHAnsi" w:hAnsiTheme="majorHAnsi" w:cstheme="majorHAnsi"/>
          <w:sz w:val="24"/>
          <w:szCs w:val="24"/>
        </w:rPr>
      </w:pPr>
      <w:r w:rsidRPr="00C566DA">
        <w:rPr>
          <w:rFonts w:asciiTheme="majorHAnsi" w:hAnsiTheme="majorHAnsi" w:cstheme="majorHAnsi"/>
          <w:sz w:val="24"/>
          <w:szCs w:val="24"/>
        </w:rPr>
        <w:t>The ccNSO Council Chair noted the ccNSO Council decided to send a letter to the Board regarding the use of country and territory names as top level domains.</w:t>
      </w:r>
      <w:r w:rsidR="006E0C59" w:rsidRPr="00C566DA">
        <w:rPr>
          <w:rFonts w:asciiTheme="majorHAnsi" w:hAnsiTheme="majorHAnsi" w:cstheme="majorHAnsi"/>
          <w:sz w:val="24"/>
          <w:szCs w:val="24"/>
        </w:rPr>
        <w:t xml:space="preserve">  In the meanwhile, the GNSO launched Working Track 5 (WT5).  </w:t>
      </w:r>
      <w:r w:rsidR="00C566DA" w:rsidRPr="00C566DA">
        <w:rPr>
          <w:rFonts w:asciiTheme="majorHAnsi" w:hAnsiTheme="majorHAnsi" w:cstheme="majorHAnsi"/>
          <w:sz w:val="24"/>
          <w:szCs w:val="24"/>
        </w:rPr>
        <w:t>Considering</w:t>
      </w:r>
      <w:r w:rsidR="006E0C59" w:rsidRPr="00C566DA">
        <w:rPr>
          <w:rFonts w:asciiTheme="majorHAnsi" w:hAnsiTheme="majorHAnsi" w:cstheme="majorHAnsi"/>
          <w:sz w:val="24"/>
          <w:szCs w:val="24"/>
        </w:rPr>
        <w:t xml:space="preserve"> this, she proposes not sending the letter to the Board, but rather to the GNSO Council.  It was discussed with Annebeth Lange, and she </w:t>
      </w:r>
      <w:r w:rsidR="00C566DA" w:rsidRPr="00C566DA">
        <w:rPr>
          <w:rFonts w:asciiTheme="majorHAnsi" w:hAnsiTheme="majorHAnsi" w:cstheme="majorHAnsi"/>
          <w:sz w:val="24"/>
          <w:szCs w:val="24"/>
        </w:rPr>
        <w:t>agrees</w:t>
      </w:r>
      <w:r w:rsidR="006E0C59" w:rsidRPr="00C566DA">
        <w:rPr>
          <w:rFonts w:asciiTheme="majorHAnsi" w:hAnsiTheme="majorHAnsi" w:cstheme="majorHAnsi"/>
          <w:sz w:val="24"/>
          <w:szCs w:val="24"/>
        </w:rPr>
        <w:t xml:space="preserve">.  </w:t>
      </w:r>
    </w:p>
    <w:p w14:paraId="1896E005" w14:textId="77777777" w:rsidR="006E0C59" w:rsidRPr="00C566DA" w:rsidRDefault="006E0C59" w:rsidP="00E904E0">
      <w:pPr>
        <w:rPr>
          <w:rFonts w:asciiTheme="majorHAnsi" w:hAnsiTheme="majorHAnsi" w:cstheme="majorHAnsi"/>
          <w:sz w:val="24"/>
          <w:szCs w:val="24"/>
        </w:rPr>
      </w:pPr>
      <w:r w:rsidRPr="00C566DA">
        <w:rPr>
          <w:rFonts w:asciiTheme="majorHAnsi" w:hAnsiTheme="majorHAnsi" w:cstheme="majorHAnsi"/>
          <w:sz w:val="24"/>
          <w:szCs w:val="24"/>
        </w:rPr>
        <w:t xml:space="preserve">Prep material includes pro and cons of each scenario – send letter to ICANN Board, send letter to GNSO Council and lastly, send no letter at all.  </w:t>
      </w:r>
      <w:r w:rsidR="00950DA2">
        <w:rPr>
          <w:rFonts w:asciiTheme="majorHAnsi" w:hAnsiTheme="majorHAnsi" w:cstheme="majorHAnsi"/>
          <w:sz w:val="24"/>
          <w:szCs w:val="24"/>
        </w:rPr>
        <w:t>The d</w:t>
      </w:r>
      <w:r w:rsidRPr="00C566DA">
        <w:rPr>
          <w:rFonts w:asciiTheme="majorHAnsi" w:hAnsiTheme="majorHAnsi" w:cstheme="majorHAnsi"/>
          <w:sz w:val="24"/>
          <w:szCs w:val="24"/>
        </w:rPr>
        <w:t xml:space="preserve">raft of the letter that was included in prep material is based on sending to GNSO Council with cc to ccNSO Council reps to the Board and the GAC.  </w:t>
      </w:r>
      <w:r w:rsidR="00231E3A" w:rsidRPr="00C566DA">
        <w:rPr>
          <w:rFonts w:asciiTheme="majorHAnsi" w:hAnsiTheme="majorHAnsi" w:cstheme="majorHAnsi"/>
          <w:sz w:val="24"/>
          <w:szCs w:val="24"/>
        </w:rPr>
        <w:t>The GAC is also concerned with the use of country and territory names and wants to have “a say” in the final decision.</w:t>
      </w:r>
    </w:p>
    <w:p w14:paraId="6F1CDC95" w14:textId="77777777" w:rsidR="00231E3A" w:rsidRPr="00C566DA" w:rsidRDefault="00231E3A" w:rsidP="00E904E0">
      <w:pPr>
        <w:rPr>
          <w:rFonts w:asciiTheme="majorHAnsi" w:hAnsiTheme="majorHAnsi" w:cstheme="majorHAnsi"/>
          <w:sz w:val="24"/>
          <w:szCs w:val="24"/>
        </w:rPr>
      </w:pPr>
      <w:r w:rsidRPr="00C566DA">
        <w:rPr>
          <w:rFonts w:asciiTheme="majorHAnsi" w:hAnsiTheme="majorHAnsi" w:cstheme="majorHAnsi"/>
          <w:sz w:val="24"/>
          <w:szCs w:val="24"/>
        </w:rPr>
        <w:t>The draft letter states the ccNSO agrees to participate in WT5 and believe this effort</w:t>
      </w:r>
      <w:r w:rsidR="000027DC" w:rsidRPr="00C566DA">
        <w:rPr>
          <w:rFonts w:asciiTheme="majorHAnsi" w:hAnsiTheme="majorHAnsi" w:cstheme="majorHAnsi"/>
          <w:sz w:val="24"/>
          <w:szCs w:val="24"/>
        </w:rPr>
        <w:t xml:space="preserve"> will only succeed and be accepted only if the core principal of cross community working groups are included in the terms of reference (including participation for SOACs if they choose to).  If at the end of WT5, not all </w:t>
      </w:r>
      <w:r w:rsidR="005D4505" w:rsidRPr="00C566DA">
        <w:rPr>
          <w:rFonts w:asciiTheme="majorHAnsi" w:hAnsiTheme="majorHAnsi" w:cstheme="majorHAnsi"/>
          <w:sz w:val="24"/>
          <w:szCs w:val="24"/>
        </w:rPr>
        <w:t xml:space="preserve">participating SOACs </w:t>
      </w:r>
      <w:r w:rsidR="00C566DA" w:rsidRPr="00C566DA">
        <w:rPr>
          <w:rFonts w:asciiTheme="majorHAnsi" w:hAnsiTheme="majorHAnsi" w:cstheme="majorHAnsi"/>
          <w:sz w:val="24"/>
          <w:szCs w:val="24"/>
        </w:rPr>
        <w:t>agree</w:t>
      </w:r>
      <w:r w:rsidR="005D4505" w:rsidRPr="00C566DA">
        <w:rPr>
          <w:rFonts w:asciiTheme="majorHAnsi" w:hAnsiTheme="majorHAnsi" w:cstheme="majorHAnsi"/>
          <w:sz w:val="24"/>
          <w:szCs w:val="24"/>
        </w:rPr>
        <w:t>, the rules in the Applicant Guidebook will remain in place.  The draft also mentions, participation in WT5 by the ccNSO does not preempt possible future decision to launch a policy development process dealing with the use of country and territory name</w:t>
      </w:r>
      <w:r w:rsidR="00C566DA" w:rsidRPr="00C566DA">
        <w:rPr>
          <w:rFonts w:asciiTheme="majorHAnsi" w:hAnsiTheme="majorHAnsi" w:cstheme="majorHAnsi"/>
          <w:sz w:val="24"/>
          <w:szCs w:val="24"/>
        </w:rPr>
        <w:t>s as ccTLD, including IDN ccTLDs</w:t>
      </w:r>
      <w:r w:rsidR="005D4505" w:rsidRPr="00C566DA">
        <w:rPr>
          <w:rFonts w:asciiTheme="majorHAnsi" w:hAnsiTheme="majorHAnsi" w:cstheme="majorHAnsi"/>
          <w:sz w:val="24"/>
          <w:szCs w:val="24"/>
        </w:rPr>
        <w:t>.</w:t>
      </w:r>
    </w:p>
    <w:p w14:paraId="414725E2" w14:textId="77777777" w:rsidR="00170724" w:rsidRPr="00C566DA" w:rsidRDefault="00231E3A" w:rsidP="00E904E0">
      <w:pPr>
        <w:rPr>
          <w:rFonts w:asciiTheme="majorHAnsi" w:hAnsiTheme="majorHAnsi" w:cstheme="majorHAnsi"/>
          <w:i/>
          <w:sz w:val="24"/>
          <w:szCs w:val="24"/>
        </w:rPr>
      </w:pPr>
      <w:r w:rsidRPr="00C566DA">
        <w:rPr>
          <w:rFonts w:asciiTheme="majorHAnsi" w:hAnsiTheme="majorHAnsi" w:cstheme="majorHAnsi"/>
          <w:i/>
          <w:sz w:val="24"/>
          <w:szCs w:val="24"/>
        </w:rPr>
        <w:t xml:space="preserve">The ccNSO Council now needs to decide - do you believe the ccNSO Council should send a letter?  </w:t>
      </w:r>
    </w:p>
    <w:p w14:paraId="61851C5A" w14:textId="77777777" w:rsidR="00231E3A" w:rsidRPr="00C566DA" w:rsidRDefault="00950DA2" w:rsidP="00E904E0">
      <w:pPr>
        <w:rPr>
          <w:rFonts w:asciiTheme="majorHAnsi" w:hAnsiTheme="majorHAnsi" w:cstheme="majorHAnsi"/>
          <w:sz w:val="24"/>
          <w:szCs w:val="24"/>
        </w:rPr>
      </w:pPr>
      <w:r>
        <w:rPr>
          <w:rFonts w:asciiTheme="majorHAnsi" w:hAnsiTheme="majorHAnsi" w:cstheme="majorHAnsi"/>
          <w:sz w:val="24"/>
          <w:szCs w:val="24"/>
        </w:rPr>
        <w:t>Byron Holland noted he</w:t>
      </w:r>
      <w:r w:rsidR="00231E3A" w:rsidRPr="00C566DA">
        <w:rPr>
          <w:rFonts w:asciiTheme="majorHAnsi" w:hAnsiTheme="majorHAnsi" w:cstheme="majorHAnsi"/>
          <w:sz w:val="24"/>
          <w:szCs w:val="24"/>
        </w:rPr>
        <w:t xml:space="preserve"> believe</w:t>
      </w:r>
      <w:r>
        <w:rPr>
          <w:rFonts w:asciiTheme="majorHAnsi" w:hAnsiTheme="majorHAnsi" w:cstheme="majorHAnsi"/>
          <w:sz w:val="24"/>
          <w:szCs w:val="24"/>
        </w:rPr>
        <w:t>s</w:t>
      </w:r>
      <w:r w:rsidR="00231E3A" w:rsidRPr="00C566DA">
        <w:rPr>
          <w:rFonts w:asciiTheme="majorHAnsi" w:hAnsiTheme="majorHAnsi" w:cstheme="majorHAnsi"/>
          <w:sz w:val="24"/>
          <w:szCs w:val="24"/>
        </w:rPr>
        <w:t xml:space="preserve"> a letter should be sent and important to add the ccNSO perspective on record and not allow the GNSO make these decisions without input.</w:t>
      </w:r>
    </w:p>
    <w:p w14:paraId="4A9D8CF3" w14:textId="77777777" w:rsidR="00231E3A" w:rsidRPr="00C566DA" w:rsidRDefault="00231E3A" w:rsidP="00E904E0">
      <w:pPr>
        <w:rPr>
          <w:rFonts w:asciiTheme="majorHAnsi" w:hAnsiTheme="majorHAnsi" w:cstheme="majorHAnsi"/>
          <w:sz w:val="24"/>
          <w:szCs w:val="24"/>
        </w:rPr>
      </w:pPr>
      <w:r w:rsidRPr="00C566DA">
        <w:rPr>
          <w:rFonts w:asciiTheme="majorHAnsi" w:hAnsiTheme="majorHAnsi" w:cstheme="majorHAnsi"/>
          <w:i/>
          <w:sz w:val="24"/>
          <w:szCs w:val="24"/>
        </w:rPr>
        <w:t>A vote on whether to send a letter was taken in the Adobe Room</w:t>
      </w:r>
      <w:r w:rsidRPr="00C566DA">
        <w:rPr>
          <w:rFonts w:asciiTheme="majorHAnsi" w:hAnsiTheme="majorHAnsi" w:cstheme="majorHAnsi"/>
          <w:sz w:val="24"/>
          <w:szCs w:val="24"/>
        </w:rPr>
        <w:t>. Majority in favor</w:t>
      </w:r>
    </w:p>
    <w:p w14:paraId="19352178" w14:textId="77777777" w:rsidR="00231E3A" w:rsidRPr="00C566DA" w:rsidRDefault="00231E3A" w:rsidP="00E904E0">
      <w:pPr>
        <w:rPr>
          <w:rFonts w:asciiTheme="majorHAnsi" w:hAnsiTheme="majorHAnsi" w:cstheme="majorHAnsi"/>
          <w:sz w:val="24"/>
          <w:szCs w:val="24"/>
        </w:rPr>
      </w:pPr>
      <w:r w:rsidRPr="00C566DA">
        <w:rPr>
          <w:rFonts w:asciiTheme="majorHAnsi" w:hAnsiTheme="majorHAnsi" w:cstheme="majorHAnsi"/>
          <w:sz w:val="24"/>
          <w:szCs w:val="24"/>
        </w:rPr>
        <w:t>Who should receive the letter?</w:t>
      </w:r>
    </w:p>
    <w:p w14:paraId="2651AE3F" w14:textId="77777777" w:rsidR="005D4505" w:rsidRPr="00C566DA" w:rsidRDefault="005D4505" w:rsidP="00E904E0">
      <w:pPr>
        <w:rPr>
          <w:rFonts w:asciiTheme="majorHAnsi" w:hAnsiTheme="majorHAnsi" w:cstheme="majorHAnsi"/>
          <w:sz w:val="24"/>
          <w:szCs w:val="24"/>
        </w:rPr>
      </w:pPr>
      <w:r w:rsidRPr="00C566DA">
        <w:rPr>
          <w:rFonts w:asciiTheme="majorHAnsi" w:hAnsiTheme="majorHAnsi" w:cstheme="majorHAnsi"/>
          <w:sz w:val="24"/>
          <w:szCs w:val="24"/>
        </w:rPr>
        <w:t>Demi Getschko stated he was in favor of sending the letter to the GNSO Council and cc the Board.</w:t>
      </w:r>
    </w:p>
    <w:p w14:paraId="26965C76" w14:textId="77777777" w:rsidR="005D4505" w:rsidRPr="00C566DA" w:rsidRDefault="005D4505" w:rsidP="00E904E0">
      <w:pPr>
        <w:rPr>
          <w:rFonts w:asciiTheme="majorHAnsi" w:hAnsiTheme="majorHAnsi" w:cstheme="majorHAnsi"/>
          <w:sz w:val="24"/>
          <w:szCs w:val="24"/>
        </w:rPr>
      </w:pPr>
      <w:r w:rsidRPr="00C566DA">
        <w:rPr>
          <w:rFonts w:asciiTheme="majorHAnsi" w:hAnsiTheme="majorHAnsi" w:cstheme="majorHAnsi"/>
          <w:sz w:val="24"/>
          <w:szCs w:val="24"/>
        </w:rPr>
        <w:t xml:space="preserve">Byron Holland further stated, he believes it sends the wrong message to send the letter to only the Board, </w:t>
      </w:r>
      <w:r w:rsidR="00783E27" w:rsidRPr="00C566DA">
        <w:rPr>
          <w:rFonts w:asciiTheme="majorHAnsi" w:hAnsiTheme="majorHAnsi" w:cstheme="majorHAnsi"/>
          <w:sz w:val="24"/>
          <w:szCs w:val="24"/>
        </w:rPr>
        <w:t>circumventing the GNSO.  The letter must go the GNSO Council, which is the party the ccNSO needs to work with and find a path forward.</w:t>
      </w:r>
    </w:p>
    <w:p w14:paraId="7165EFD5" w14:textId="77777777" w:rsidR="00783E27" w:rsidRPr="00C566DA" w:rsidRDefault="00783E27" w:rsidP="00E904E0">
      <w:pPr>
        <w:rPr>
          <w:rFonts w:asciiTheme="majorHAnsi" w:hAnsiTheme="majorHAnsi" w:cstheme="majorHAnsi"/>
          <w:sz w:val="24"/>
          <w:szCs w:val="24"/>
        </w:rPr>
      </w:pPr>
      <w:r w:rsidRPr="00C566DA">
        <w:rPr>
          <w:rFonts w:asciiTheme="majorHAnsi" w:hAnsiTheme="majorHAnsi" w:cstheme="majorHAnsi"/>
          <w:sz w:val="24"/>
          <w:szCs w:val="24"/>
        </w:rPr>
        <w:t>Stephen Deerhake noted agreement.</w:t>
      </w:r>
    </w:p>
    <w:p w14:paraId="6EAEBDD4" w14:textId="77777777" w:rsidR="00E904E0" w:rsidRPr="00C566DA" w:rsidRDefault="00783E27" w:rsidP="00E904E0">
      <w:pPr>
        <w:rPr>
          <w:rFonts w:asciiTheme="majorHAnsi" w:hAnsiTheme="majorHAnsi" w:cstheme="majorHAnsi"/>
          <w:i/>
          <w:sz w:val="24"/>
          <w:szCs w:val="24"/>
        </w:rPr>
      </w:pPr>
      <w:r w:rsidRPr="00C566DA">
        <w:rPr>
          <w:rFonts w:asciiTheme="majorHAnsi" w:hAnsiTheme="majorHAnsi" w:cstheme="majorHAnsi"/>
          <w:i/>
          <w:sz w:val="24"/>
          <w:szCs w:val="24"/>
        </w:rPr>
        <w:t>A vote was taken in the Adobe Room – should the go to the GNSO Council, with the Board, CEO and others copied in?  Majority in favor</w:t>
      </w:r>
    </w:p>
    <w:p w14:paraId="40B56D2B" w14:textId="77777777" w:rsidR="00950DA2" w:rsidRPr="00950DA2" w:rsidRDefault="00950DA2" w:rsidP="00950DA2">
      <w:pPr>
        <w:rPr>
          <w:rFonts w:asciiTheme="majorHAnsi" w:hAnsiTheme="majorHAnsi" w:cstheme="majorHAnsi"/>
          <w:b/>
          <w:i/>
          <w:sz w:val="28"/>
          <w:szCs w:val="28"/>
        </w:rPr>
      </w:pPr>
      <w:r w:rsidRPr="00950DA2">
        <w:rPr>
          <w:rFonts w:asciiTheme="majorHAnsi" w:hAnsiTheme="majorHAnsi" w:cstheme="majorHAnsi"/>
          <w:b/>
          <w:i/>
          <w:sz w:val="28"/>
          <w:szCs w:val="28"/>
        </w:rPr>
        <w:t>Action 132-02:</w:t>
      </w:r>
    </w:p>
    <w:p w14:paraId="0B29EDE8" w14:textId="77777777" w:rsidR="00950DA2" w:rsidRPr="00950DA2" w:rsidRDefault="00950DA2" w:rsidP="00950DA2">
      <w:pPr>
        <w:rPr>
          <w:rFonts w:asciiTheme="majorHAnsi" w:hAnsiTheme="majorHAnsi" w:cstheme="majorHAnsi"/>
          <w:sz w:val="24"/>
          <w:szCs w:val="24"/>
        </w:rPr>
      </w:pPr>
      <w:r w:rsidRPr="00950DA2">
        <w:rPr>
          <w:rFonts w:asciiTheme="majorHAnsi" w:hAnsiTheme="majorHAnsi" w:cstheme="majorHAnsi"/>
          <w:sz w:val="24"/>
          <w:szCs w:val="24"/>
        </w:rPr>
        <w:lastRenderedPageBreak/>
        <w:t>Study Group CTN Letter to be sent to the GNSO to request continued exclusion of country and territory names in subsequent new gTLDs rounds.</w:t>
      </w:r>
    </w:p>
    <w:p w14:paraId="6298843E" w14:textId="624EB64F" w:rsidR="00950DA2" w:rsidRDefault="00950DA2" w:rsidP="00950DA2">
      <w:pPr>
        <w:rPr>
          <w:rFonts w:asciiTheme="majorHAnsi" w:hAnsiTheme="majorHAnsi" w:cstheme="majorHAnsi"/>
          <w:sz w:val="24"/>
          <w:szCs w:val="24"/>
        </w:rPr>
      </w:pPr>
      <w:r w:rsidRPr="00950DA2">
        <w:rPr>
          <w:rFonts w:asciiTheme="majorHAnsi" w:hAnsiTheme="majorHAnsi" w:cstheme="majorHAnsi"/>
          <w:sz w:val="24"/>
          <w:szCs w:val="24"/>
        </w:rPr>
        <w:t>S</w:t>
      </w:r>
      <w:r>
        <w:rPr>
          <w:rFonts w:asciiTheme="majorHAnsi" w:hAnsiTheme="majorHAnsi" w:cstheme="majorHAnsi"/>
          <w:sz w:val="24"/>
          <w:szCs w:val="24"/>
        </w:rPr>
        <w:t xml:space="preserve">ecretariat to </w:t>
      </w:r>
      <w:r w:rsidRPr="00950DA2">
        <w:rPr>
          <w:rFonts w:asciiTheme="majorHAnsi" w:hAnsiTheme="majorHAnsi" w:cstheme="majorHAnsi"/>
          <w:sz w:val="24"/>
          <w:szCs w:val="24"/>
        </w:rPr>
        <w:t xml:space="preserve">send out a reminder to the </w:t>
      </w:r>
      <w:r w:rsidR="00554D13">
        <w:rPr>
          <w:rFonts w:asciiTheme="majorHAnsi" w:hAnsiTheme="majorHAnsi" w:cstheme="majorHAnsi"/>
          <w:sz w:val="24"/>
          <w:szCs w:val="24"/>
        </w:rPr>
        <w:t>C</w:t>
      </w:r>
      <w:r w:rsidRPr="00950DA2">
        <w:rPr>
          <w:rFonts w:asciiTheme="majorHAnsi" w:hAnsiTheme="majorHAnsi" w:cstheme="majorHAnsi"/>
          <w:sz w:val="24"/>
          <w:szCs w:val="24"/>
        </w:rPr>
        <w:t>ouncil to review the letter.</w:t>
      </w:r>
    </w:p>
    <w:p w14:paraId="101629C0" w14:textId="77777777" w:rsidR="00783E27" w:rsidRPr="00C566DA" w:rsidRDefault="00783E27" w:rsidP="00950DA2">
      <w:pPr>
        <w:rPr>
          <w:rFonts w:asciiTheme="majorHAnsi" w:hAnsiTheme="majorHAnsi" w:cstheme="majorHAnsi"/>
          <w:b/>
          <w:bCs/>
          <w:sz w:val="24"/>
          <w:szCs w:val="24"/>
        </w:rPr>
      </w:pPr>
      <w:r w:rsidRPr="00C566DA">
        <w:rPr>
          <w:rFonts w:asciiTheme="majorHAnsi" w:hAnsiTheme="majorHAnsi" w:cstheme="majorHAnsi"/>
          <w:b/>
          <w:bCs/>
          <w:sz w:val="24"/>
          <w:szCs w:val="24"/>
        </w:rPr>
        <w:t>8 EPSRP Guideline discussion update</w:t>
      </w:r>
    </w:p>
    <w:p w14:paraId="3D4C5B74" w14:textId="77777777" w:rsidR="00783E27" w:rsidRPr="00C566DA" w:rsidRDefault="00783E27" w:rsidP="00E904E0">
      <w:pPr>
        <w:rPr>
          <w:rFonts w:asciiTheme="majorHAnsi" w:hAnsiTheme="majorHAnsi" w:cstheme="majorHAnsi"/>
          <w:bCs/>
          <w:sz w:val="24"/>
          <w:szCs w:val="24"/>
        </w:rPr>
      </w:pPr>
      <w:r w:rsidRPr="00C566DA">
        <w:rPr>
          <w:rFonts w:asciiTheme="majorHAnsi" w:hAnsiTheme="majorHAnsi" w:cstheme="majorHAnsi"/>
          <w:bCs/>
          <w:sz w:val="24"/>
          <w:szCs w:val="24"/>
        </w:rPr>
        <w:t xml:space="preserve">The </w:t>
      </w:r>
      <w:r w:rsidR="00950DA2">
        <w:rPr>
          <w:rFonts w:asciiTheme="majorHAnsi" w:hAnsiTheme="majorHAnsi" w:cstheme="majorHAnsi"/>
          <w:bCs/>
          <w:sz w:val="24"/>
          <w:szCs w:val="24"/>
        </w:rPr>
        <w:t>ccNSO Chair reminded C</w:t>
      </w:r>
      <w:r w:rsidRPr="00C566DA">
        <w:rPr>
          <w:rFonts w:asciiTheme="majorHAnsi" w:hAnsiTheme="majorHAnsi" w:cstheme="majorHAnsi"/>
          <w:bCs/>
          <w:sz w:val="24"/>
          <w:szCs w:val="24"/>
        </w:rPr>
        <w:t>ouncil of the working party comprised of ccNSO and SSAC members.  They worked on draft re</w:t>
      </w:r>
      <w:r w:rsidR="00950DA2">
        <w:rPr>
          <w:rFonts w:asciiTheme="majorHAnsi" w:hAnsiTheme="majorHAnsi" w:cstheme="majorHAnsi"/>
          <w:bCs/>
          <w:sz w:val="24"/>
          <w:szCs w:val="24"/>
        </w:rPr>
        <w:t>sponse to the B</w:t>
      </w:r>
      <w:r w:rsidRPr="00C566DA">
        <w:rPr>
          <w:rFonts w:asciiTheme="majorHAnsi" w:hAnsiTheme="majorHAnsi" w:cstheme="majorHAnsi"/>
          <w:bCs/>
          <w:sz w:val="24"/>
          <w:szCs w:val="24"/>
        </w:rPr>
        <w:t>oard.  Hiro Hotta provided a detailed update.  Draft response was approved by the working party.  Has been sent to SSAC for approval.  Once they approve the draft, it will the</w:t>
      </w:r>
      <w:r w:rsidR="00554D13">
        <w:rPr>
          <w:rFonts w:asciiTheme="majorHAnsi" w:hAnsiTheme="majorHAnsi" w:cstheme="majorHAnsi"/>
          <w:bCs/>
          <w:sz w:val="24"/>
          <w:szCs w:val="24"/>
        </w:rPr>
        <w:t>n</w:t>
      </w:r>
      <w:r w:rsidRPr="00C566DA">
        <w:rPr>
          <w:rFonts w:asciiTheme="majorHAnsi" w:hAnsiTheme="majorHAnsi" w:cstheme="majorHAnsi"/>
          <w:bCs/>
          <w:sz w:val="24"/>
          <w:szCs w:val="24"/>
        </w:rPr>
        <w:t xml:space="preserve"> proceed at the ccNSO Council level.</w:t>
      </w:r>
      <w:r w:rsidR="008214E1" w:rsidRPr="00C566DA">
        <w:rPr>
          <w:rFonts w:asciiTheme="majorHAnsi" w:hAnsiTheme="majorHAnsi" w:cstheme="majorHAnsi"/>
          <w:bCs/>
          <w:sz w:val="24"/>
          <w:szCs w:val="24"/>
        </w:rPr>
        <w:t xml:space="preserve">  The ccNSO Chair wishes to thank Hiro Hotta</w:t>
      </w:r>
      <w:r w:rsidR="00554D13">
        <w:rPr>
          <w:rFonts w:asciiTheme="majorHAnsi" w:hAnsiTheme="majorHAnsi" w:cstheme="majorHAnsi"/>
          <w:bCs/>
          <w:sz w:val="24"/>
          <w:szCs w:val="24"/>
        </w:rPr>
        <w:t>, Wafa Dahmani</w:t>
      </w:r>
      <w:r w:rsidR="008214E1" w:rsidRPr="00C566DA">
        <w:rPr>
          <w:rFonts w:asciiTheme="majorHAnsi" w:hAnsiTheme="majorHAnsi" w:cstheme="majorHAnsi"/>
          <w:bCs/>
          <w:sz w:val="24"/>
          <w:szCs w:val="24"/>
        </w:rPr>
        <w:t xml:space="preserve"> and </w:t>
      </w:r>
      <w:r w:rsidR="00554D13">
        <w:rPr>
          <w:rFonts w:asciiTheme="majorHAnsi" w:hAnsiTheme="majorHAnsi" w:cstheme="majorHAnsi"/>
          <w:bCs/>
          <w:sz w:val="24"/>
          <w:szCs w:val="24"/>
        </w:rPr>
        <w:t xml:space="preserve">SSAC </w:t>
      </w:r>
      <w:r w:rsidR="008214E1" w:rsidRPr="00C566DA">
        <w:rPr>
          <w:rFonts w:asciiTheme="majorHAnsi" w:hAnsiTheme="majorHAnsi" w:cstheme="majorHAnsi"/>
          <w:bCs/>
          <w:sz w:val="24"/>
          <w:szCs w:val="24"/>
        </w:rPr>
        <w:t>members of the working party for their work.</w:t>
      </w:r>
    </w:p>
    <w:p w14:paraId="355D4D87" w14:textId="77777777" w:rsidR="008214E1" w:rsidRPr="00C566DA" w:rsidRDefault="008214E1" w:rsidP="008214E1">
      <w:pPr>
        <w:pStyle w:val="Default"/>
        <w:rPr>
          <w:rFonts w:asciiTheme="majorHAnsi" w:hAnsiTheme="majorHAnsi" w:cstheme="majorHAnsi"/>
          <w:b/>
          <w:bCs/>
        </w:rPr>
      </w:pPr>
      <w:r w:rsidRPr="00C566DA">
        <w:rPr>
          <w:rFonts w:asciiTheme="majorHAnsi" w:hAnsiTheme="majorHAnsi" w:cstheme="majorHAnsi"/>
          <w:b/>
          <w:bCs/>
        </w:rPr>
        <w:t xml:space="preserve">9 Update PDP progress </w:t>
      </w:r>
    </w:p>
    <w:p w14:paraId="57740C75" w14:textId="77777777" w:rsidR="008214E1" w:rsidRPr="00C566DA" w:rsidRDefault="008214E1" w:rsidP="008214E1">
      <w:pPr>
        <w:pStyle w:val="Default"/>
        <w:rPr>
          <w:rFonts w:asciiTheme="majorHAnsi" w:hAnsiTheme="majorHAnsi" w:cstheme="majorHAnsi"/>
        </w:rPr>
      </w:pPr>
    </w:p>
    <w:p w14:paraId="1A0ECB3C" w14:textId="77777777" w:rsidR="008214E1" w:rsidRPr="00C566DA" w:rsidRDefault="008214E1" w:rsidP="008214E1">
      <w:pPr>
        <w:pStyle w:val="Default"/>
        <w:rPr>
          <w:rFonts w:asciiTheme="majorHAnsi" w:hAnsiTheme="majorHAnsi" w:cstheme="majorHAnsi"/>
          <w:i/>
        </w:rPr>
      </w:pPr>
      <w:r w:rsidRPr="00C566DA">
        <w:rPr>
          <w:rFonts w:asciiTheme="majorHAnsi" w:hAnsiTheme="majorHAnsi" w:cstheme="majorHAnsi"/>
          <w:i/>
        </w:rPr>
        <w:t>Stephen Deerhake has been asked to provide update as Nigel Roberts is traveling and experiencing connectivity issues.</w:t>
      </w:r>
    </w:p>
    <w:p w14:paraId="44977166" w14:textId="77777777" w:rsidR="008214E1" w:rsidRPr="00C566DA" w:rsidRDefault="008214E1" w:rsidP="008214E1">
      <w:pPr>
        <w:pStyle w:val="Default"/>
        <w:rPr>
          <w:rFonts w:asciiTheme="majorHAnsi" w:hAnsiTheme="majorHAnsi" w:cstheme="majorHAnsi"/>
        </w:rPr>
      </w:pPr>
    </w:p>
    <w:p w14:paraId="00E61D2A" w14:textId="77777777" w:rsidR="008214E1" w:rsidRPr="00C566DA" w:rsidRDefault="008214E1" w:rsidP="008214E1">
      <w:pPr>
        <w:pStyle w:val="Default"/>
        <w:rPr>
          <w:rFonts w:asciiTheme="majorHAnsi" w:hAnsiTheme="majorHAnsi" w:cstheme="majorHAnsi"/>
        </w:rPr>
      </w:pPr>
      <w:r w:rsidRPr="00C566DA">
        <w:rPr>
          <w:rFonts w:asciiTheme="majorHAnsi" w:hAnsiTheme="majorHAnsi" w:cstheme="majorHAnsi"/>
        </w:rPr>
        <w:t>Stephen Deerhake stated a second reading of the rules of procedures will be done at the upcoming PDP telephone conference.  There will be at least two calls before Abu Dhabi.</w:t>
      </w:r>
    </w:p>
    <w:p w14:paraId="16F99633" w14:textId="77777777" w:rsidR="008214E1" w:rsidRPr="00C566DA" w:rsidRDefault="008214E1" w:rsidP="008214E1">
      <w:pPr>
        <w:pStyle w:val="Default"/>
        <w:rPr>
          <w:rFonts w:asciiTheme="majorHAnsi" w:hAnsiTheme="majorHAnsi" w:cstheme="majorHAnsi"/>
        </w:rPr>
      </w:pPr>
    </w:p>
    <w:p w14:paraId="0003D004" w14:textId="77777777" w:rsidR="00783E27" w:rsidRPr="00C566DA" w:rsidRDefault="008214E1" w:rsidP="008214E1">
      <w:pPr>
        <w:rPr>
          <w:rFonts w:asciiTheme="majorHAnsi" w:hAnsiTheme="majorHAnsi" w:cstheme="majorHAnsi"/>
          <w:b/>
          <w:bCs/>
          <w:sz w:val="24"/>
          <w:szCs w:val="24"/>
        </w:rPr>
      </w:pPr>
      <w:r w:rsidRPr="00C566DA">
        <w:rPr>
          <w:rFonts w:asciiTheme="majorHAnsi" w:hAnsiTheme="majorHAnsi" w:cstheme="majorHAnsi"/>
          <w:b/>
          <w:bCs/>
          <w:sz w:val="24"/>
          <w:szCs w:val="24"/>
        </w:rPr>
        <w:t>10 Kick-off defining Terms of reference ccNSO Review ICANN Meeting Strategy and Venue selection criteria</w:t>
      </w:r>
    </w:p>
    <w:p w14:paraId="2D4FCBE2" w14:textId="66865D5A" w:rsidR="008214E1" w:rsidRPr="00C566DA" w:rsidRDefault="008214E1" w:rsidP="008214E1">
      <w:pPr>
        <w:rPr>
          <w:rFonts w:asciiTheme="majorHAnsi" w:hAnsiTheme="majorHAnsi" w:cstheme="majorHAnsi"/>
          <w:bCs/>
          <w:sz w:val="24"/>
          <w:szCs w:val="24"/>
        </w:rPr>
      </w:pPr>
      <w:r w:rsidRPr="00C566DA">
        <w:rPr>
          <w:rFonts w:asciiTheme="majorHAnsi" w:hAnsiTheme="majorHAnsi" w:cstheme="majorHAnsi"/>
          <w:bCs/>
          <w:sz w:val="24"/>
          <w:szCs w:val="24"/>
        </w:rPr>
        <w:t xml:space="preserve">The ccNSO Chair </w:t>
      </w:r>
      <w:r w:rsidR="00C566DA" w:rsidRPr="00C566DA">
        <w:rPr>
          <w:rFonts w:asciiTheme="majorHAnsi" w:hAnsiTheme="majorHAnsi" w:cstheme="majorHAnsi"/>
          <w:bCs/>
          <w:sz w:val="24"/>
          <w:szCs w:val="24"/>
        </w:rPr>
        <w:t>referred</w:t>
      </w:r>
      <w:r w:rsidRPr="00C566DA">
        <w:rPr>
          <w:rFonts w:asciiTheme="majorHAnsi" w:hAnsiTheme="majorHAnsi" w:cstheme="majorHAnsi"/>
          <w:bCs/>
          <w:sz w:val="24"/>
          <w:szCs w:val="24"/>
        </w:rPr>
        <w:t xml:space="preserve"> to </w:t>
      </w:r>
      <w:bookmarkStart w:id="0" w:name="_GoBack"/>
      <w:r w:rsidR="004A2327">
        <w:rPr>
          <w:rFonts w:asciiTheme="majorHAnsi" w:hAnsiTheme="majorHAnsi" w:cstheme="majorHAnsi"/>
          <w:bCs/>
          <w:sz w:val="24"/>
          <w:szCs w:val="24"/>
        </w:rPr>
        <w:t>J</w:t>
      </w:r>
      <w:bookmarkEnd w:id="0"/>
      <w:r w:rsidRPr="00C566DA">
        <w:rPr>
          <w:rFonts w:asciiTheme="majorHAnsi" w:hAnsiTheme="majorHAnsi" w:cstheme="majorHAnsi"/>
          <w:bCs/>
          <w:sz w:val="24"/>
          <w:szCs w:val="24"/>
        </w:rPr>
        <w:t>anuary 2016 when the Council agreed to the current meeting format and to further revisit this after 2 years – 6 consecutive meetings.</w:t>
      </w:r>
      <w:r w:rsidR="00DD2F2D" w:rsidRPr="00C566DA">
        <w:rPr>
          <w:rFonts w:asciiTheme="majorHAnsi" w:hAnsiTheme="majorHAnsi" w:cstheme="majorHAnsi"/>
          <w:bCs/>
          <w:sz w:val="24"/>
          <w:szCs w:val="24"/>
        </w:rPr>
        <w:t xml:space="preserve">  She further noted there was a recent call with ICANN leadership, ICANN meetings team and SO/AC leaders and those who participate in the planning of meetings.  It was discussed whether new criteria should be added in choosing locations/venues for meetings.  The majority on the call did not think there was a need for additional criteria.  In addition, the complexity of scheduling and length of the actual meeting was discussed.  One suggestion was to add a day to “meeting B” for outreach and decrease the number of days for “meeting C”.  </w:t>
      </w:r>
    </w:p>
    <w:p w14:paraId="694D758E" w14:textId="77777777" w:rsidR="00DD2F2D" w:rsidRDefault="00DD2F2D" w:rsidP="008214E1">
      <w:pPr>
        <w:rPr>
          <w:rFonts w:asciiTheme="majorHAnsi" w:hAnsiTheme="majorHAnsi" w:cstheme="majorHAnsi"/>
          <w:bCs/>
          <w:sz w:val="24"/>
          <w:szCs w:val="24"/>
        </w:rPr>
      </w:pPr>
      <w:r w:rsidRPr="00C566DA">
        <w:rPr>
          <w:rFonts w:asciiTheme="majorHAnsi" w:hAnsiTheme="majorHAnsi" w:cstheme="majorHAnsi"/>
          <w:bCs/>
          <w:sz w:val="24"/>
          <w:szCs w:val="24"/>
        </w:rPr>
        <w:t>To prepare for the review, a small group of Councilors and non-councilors, including the chair of the Programme WG and former member of the ICANN Meeting Strategy WG</w:t>
      </w:r>
      <w:r w:rsidR="00227A28" w:rsidRPr="00C566DA">
        <w:rPr>
          <w:rFonts w:asciiTheme="majorHAnsi" w:hAnsiTheme="majorHAnsi" w:cstheme="majorHAnsi"/>
          <w:bCs/>
          <w:sz w:val="24"/>
          <w:szCs w:val="24"/>
        </w:rPr>
        <w:t xml:space="preserve"> to propose terms of reference for such a review.</w:t>
      </w:r>
    </w:p>
    <w:p w14:paraId="5BA3AD70" w14:textId="77777777" w:rsidR="00950DA2" w:rsidRPr="00950DA2" w:rsidRDefault="00950DA2" w:rsidP="00950DA2">
      <w:pPr>
        <w:rPr>
          <w:rFonts w:asciiTheme="majorHAnsi" w:hAnsiTheme="majorHAnsi" w:cstheme="majorHAnsi"/>
          <w:b/>
          <w:i/>
          <w:sz w:val="28"/>
          <w:szCs w:val="28"/>
        </w:rPr>
      </w:pPr>
      <w:r w:rsidRPr="00950DA2">
        <w:rPr>
          <w:rFonts w:asciiTheme="majorHAnsi" w:hAnsiTheme="majorHAnsi" w:cstheme="majorHAnsi"/>
          <w:b/>
          <w:i/>
          <w:sz w:val="28"/>
          <w:szCs w:val="28"/>
        </w:rPr>
        <w:t>ACTION 132-03:</w:t>
      </w:r>
    </w:p>
    <w:p w14:paraId="31418E43" w14:textId="4BB8303E" w:rsidR="00950DA2" w:rsidRPr="004A2327" w:rsidRDefault="00950DA2" w:rsidP="00950DA2">
      <w:pPr>
        <w:rPr>
          <w:rFonts w:asciiTheme="majorHAnsi" w:hAnsiTheme="majorHAnsi" w:cstheme="majorHAnsi"/>
          <w:bCs/>
          <w:sz w:val="28"/>
          <w:szCs w:val="24"/>
        </w:rPr>
      </w:pPr>
      <w:r w:rsidRPr="004A2327">
        <w:rPr>
          <w:rFonts w:asciiTheme="majorHAnsi" w:hAnsiTheme="majorHAnsi"/>
          <w:sz w:val="24"/>
        </w:rPr>
        <w:t xml:space="preserve">The </w:t>
      </w:r>
      <w:r w:rsidR="006520C1" w:rsidRPr="004A2327">
        <w:rPr>
          <w:rFonts w:asciiTheme="majorHAnsi" w:hAnsiTheme="majorHAnsi"/>
          <w:sz w:val="24"/>
        </w:rPr>
        <w:t>S</w:t>
      </w:r>
      <w:r w:rsidRPr="004A2327">
        <w:rPr>
          <w:rFonts w:asciiTheme="majorHAnsi" w:hAnsiTheme="majorHAnsi"/>
          <w:sz w:val="24"/>
        </w:rPr>
        <w:t>ecretariat to send out a call for volunteers to draft the terms of reference for a ccNSO review of the ccNSO meeting format</w:t>
      </w:r>
    </w:p>
    <w:p w14:paraId="3AFB5B62" w14:textId="77777777" w:rsidR="00227A28" w:rsidRPr="00950DA2" w:rsidRDefault="00227A28" w:rsidP="008214E1">
      <w:pPr>
        <w:rPr>
          <w:rFonts w:asciiTheme="majorHAnsi" w:hAnsiTheme="majorHAnsi" w:cstheme="majorHAnsi"/>
          <w:b/>
          <w:bCs/>
          <w:i/>
          <w:sz w:val="28"/>
          <w:szCs w:val="28"/>
        </w:rPr>
      </w:pPr>
      <w:r w:rsidRPr="00950DA2">
        <w:rPr>
          <w:rFonts w:asciiTheme="majorHAnsi" w:hAnsiTheme="majorHAnsi" w:cstheme="majorHAnsi"/>
          <w:b/>
          <w:bCs/>
          <w:i/>
          <w:sz w:val="28"/>
          <w:szCs w:val="28"/>
        </w:rPr>
        <w:t>RESOLUTION 132-03:</w:t>
      </w:r>
    </w:p>
    <w:p w14:paraId="57ED9D89" w14:textId="77777777" w:rsidR="00227A28" w:rsidRPr="00C566DA" w:rsidRDefault="00227A28" w:rsidP="008214E1">
      <w:pPr>
        <w:rPr>
          <w:rFonts w:asciiTheme="majorHAnsi" w:hAnsiTheme="majorHAnsi" w:cstheme="majorHAnsi"/>
          <w:bCs/>
          <w:sz w:val="24"/>
          <w:szCs w:val="24"/>
        </w:rPr>
      </w:pPr>
      <w:r w:rsidRPr="00C566DA">
        <w:rPr>
          <w:rFonts w:asciiTheme="majorHAnsi" w:hAnsiTheme="majorHAnsi" w:cstheme="majorHAnsi"/>
          <w:bCs/>
          <w:sz w:val="24"/>
          <w:szCs w:val="24"/>
        </w:rPr>
        <w:t xml:space="preserve">The ccNSO Council request the secretariat to send out a call for 3 volunteers who are to draft the terms of reference for a ccNSO review of the ccNSO meeting format, taking into account the </w:t>
      </w:r>
      <w:r w:rsidRPr="00C566DA">
        <w:rPr>
          <w:rFonts w:asciiTheme="majorHAnsi" w:hAnsiTheme="majorHAnsi" w:cstheme="majorHAnsi"/>
          <w:bCs/>
          <w:sz w:val="24"/>
          <w:szCs w:val="24"/>
        </w:rPr>
        <w:lastRenderedPageBreak/>
        <w:t>experience of the last 6 meetings under ICANN’s meeting strategy. Margarita Valdez and Alejandra Reynoso are requested to participate in this effort in their capacity as member of the former ICANN Meeting Strategy and chair of the ccNSO Program WG.</w:t>
      </w:r>
    </w:p>
    <w:p w14:paraId="51C16FED" w14:textId="77777777" w:rsidR="00227A28" w:rsidRPr="00C566DA" w:rsidRDefault="00227A28" w:rsidP="008214E1">
      <w:pPr>
        <w:rPr>
          <w:rFonts w:asciiTheme="majorHAnsi" w:hAnsiTheme="majorHAnsi" w:cstheme="majorHAnsi"/>
          <w:bCs/>
          <w:sz w:val="24"/>
          <w:szCs w:val="24"/>
        </w:rPr>
      </w:pPr>
      <w:r w:rsidRPr="00C566DA">
        <w:rPr>
          <w:rFonts w:asciiTheme="majorHAnsi" w:hAnsiTheme="majorHAnsi" w:cstheme="majorHAnsi"/>
          <w:bCs/>
          <w:sz w:val="24"/>
          <w:szCs w:val="24"/>
        </w:rPr>
        <w:t xml:space="preserve">Stephen Deerhake commented this group should </w:t>
      </w:r>
      <w:r w:rsidR="00C566DA" w:rsidRPr="00C566DA">
        <w:rPr>
          <w:rFonts w:asciiTheme="majorHAnsi" w:hAnsiTheme="majorHAnsi" w:cstheme="majorHAnsi"/>
          <w:bCs/>
          <w:sz w:val="24"/>
          <w:szCs w:val="24"/>
        </w:rPr>
        <w:t>consider</w:t>
      </w:r>
      <w:r w:rsidRPr="00C566DA">
        <w:rPr>
          <w:rFonts w:asciiTheme="majorHAnsi" w:hAnsiTheme="majorHAnsi" w:cstheme="majorHAnsi"/>
          <w:bCs/>
          <w:sz w:val="24"/>
          <w:szCs w:val="24"/>
        </w:rPr>
        <w:t xml:space="preserve"> the ability for the Empowered Community Administration to hold a public forum.</w:t>
      </w:r>
    </w:p>
    <w:p w14:paraId="04EFCB2A" w14:textId="77777777" w:rsidR="00227A28" w:rsidRPr="00C566DA" w:rsidRDefault="00227A28" w:rsidP="008214E1">
      <w:pPr>
        <w:rPr>
          <w:rFonts w:asciiTheme="majorHAnsi" w:hAnsiTheme="majorHAnsi" w:cstheme="majorHAnsi"/>
          <w:bCs/>
          <w:sz w:val="24"/>
          <w:szCs w:val="24"/>
        </w:rPr>
      </w:pPr>
      <w:r w:rsidRPr="00C566DA">
        <w:rPr>
          <w:rFonts w:asciiTheme="majorHAnsi" w:hAnsiTheme="majorHAnsi" w:cstheme="majorHAnsi"/>
          <w:bCs/>
          <w:sz w:val="24"/>
          <w:szCs w:val="24"/>
        </w:rPr>
        <w:t>Moved by Stephen Deerhake</w:t>
      </w:r>
    </w:p>
    <w:p w14:paraId="7E51CB98" w14:textId="77777777" w:rsidR="00227A28" w:rsidRPr="00C566DA" w:rsidRDefault="00227A28" w:rsidP="008214E1">
      <w:pPr>
        <w:rPr>
          <w:rFonts w:asciiTheme="majorHAnsi" w:hAnsiTheme="majorHAnsi" w:cstheme="majorHAnsi"/>
          <w:bCs/>
          <w:sz w:val="24"/>
          <w:szCs w:val="24"/>
        </w:rPr>
      </w:pPr>
      <w:r w:rsidRPr="00C566DA">
        <w:rPr>
          <w:rFonts w:asciiTheme="majorHAnsi" w:hAnsiTheme="majorHAnsi" w:cstheme="majorHAnsi"/>
          <w:bCs/>
          <w:sz w:val="24"/>
          <w:szCs w:val="24"/>
        </w:rPr>
        <w:t>Seconded by Pablo Rodriguez</w:t>
      </w:r>
    </w:p>
    <w:p w14:paraId="22FC6F0C" w14:textId="77777777" w:rsidR="00227A28" w:rsidRPr="00C566DA" w:rsidRDefault="00227A28" w:rsidP="008214E1">
      <w:pPr>
        <w:rPr>
          <w:rFonts w:asciiTheme="majorHAnsi" w:hAnsiTheme="majorHAnsi" w:cstheme="majorHAnsi"/>
          <w:bCs/>
          <w:sz w:val="24"/>
          <w:szCs w:val="24"/>
        </w:rPr>
      </w:pPr>
      <w:r w:rsidRPr="00C566DA">
        <w:rPr>
          <w:rFonts w:asciiTheme="majorHAnsi" w:hAnsiTheme="majorHAnsi" w:cstheme="majorHAnsi"/>
          <w:bCs/>
          <w:sz w:val="24"/>
          <w:szCs w:val="24"/>
        </w:rPr>
        <w:t>Passed unanimously.</w:t>
      </w:r>
    </w:p>
    <w:p w14:paraId="493CD755"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11 ICANN 60: meeting agenda (Abu Dhabi) </w:t>
      </w:r>
    </w:p>
    <w:p w14:paraId="3E1DA5A8"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 xml:space="preserve">11.1 ICANN 60 Meeting schedule days and Tech day </w:t>
      </w:r>
    </w:p>
    <w:p w14:paraId="1268E657"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The ccNSO Chair asked Council to t</w:t>
      </w:r>
      <w:r w:rsidR="00C36367" w:rsidRPr="00C566DA">
        <w:rPr>
          <w:rFonts w:asciiTheme="majorHAnsi" w:hAnsiTheme="majorHAnsi" w:cstheme="majorHAnsi"/>
          <w:bCs/>
          <w:iCs/>
          <w:sz w:val="24"/>
          <w:szCs w:val="24"/>
        </w:rPr>
        <w:t>hink about topics for discussions for</w:t>
      </w:r>
      <w:r w:rsidRPr="00C566DA">
        <w:rPr>
          <w:rFonts w:asciiTheme="majorHAnsi" w:hAnsiTheme="majorHAnsi" w:cstheme="majorHAnsi"/>
          <w:bCs/>
          <w:iCs/>
          <w:sz w:val="24"/>
          <w:szCs w:val="24"/>
        </w:rPr>
        <w:t xml:space="preserve"> the joint sessions with GAC</w:t>
      </w:r>
      <w:r w:rsidR="00C36367" w:rsidRPr="00C566DA">
        <w:rPr>
          <w:rFonts w:asciiTheme="majorHAnsi" w:hAnsiTheme="majorHAnsi" w:cstheme="majorHAnsi"/>
          <w:bCs/>
          <w:iCs/>
          <w:sz w:val="24"/>
          <w:szCs w:val="24"/>
        </w:rPr>
        <w:t>, ALAC, GNSO</w:t>
      </w:r>
      <w:r w:rsidRPr="00C566DA">
        <w:rPr>
          <w:rFonts w:asciiTheme="majorHAnsi" w:hAnsiTheme="majorHAnsi" w:cstheme="majorHAnsi"/>
          <w:bCs/>
          <w:iCs/>
          <w:sz w:val="24"/>
          <w:szCs w:val="24"/>
        </w:rPr>
        <w:t xml:space="preserve"> and ICANN Board in Abu Dhabi.</w:t>
      </w:r>
    </w:p>
    <w:p w14:paraId="5D5955F2"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Al</w:t>
      </w:r>
      <w:r w:rsidR="00950DA2">
        <w:rPr>
          <w:rFonts w:asciiTheme="majorHAnsi" w:hAnsiTheme="majorHAnsi" w:cstheme="majorHAnsi"/>
          <w:bCs/>
          <w:iCs/>
          <w:sz w:val="24"/>
          <w:szCs w:val="24"/>
        </w:rPr>
        <w:t>ejandra Reynoso provide an</w:t>
      </w:r>
      <w:r w:rsidRPr="00C566DA">
        <w:rPr>
          <w:rFonts w:asciiTheme="majorHAnsi" w:hAnsiTheme="majorHAnsi" w:cstheme="majorHAnsi"/>
          <w:bCs/>
          <w:iCs/>
          <w:sz w:val="24"/>
          <w:szCs w:val="24"/>
        </w:rPr>
        <w:t xml:space="preserve"> update on ccNSO related sessions, Tech Day as well as Members Days.</w:t>
      </w:r>
    </w:p>
    <w:p w14:paraId="4743038C"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The ccNSO Council Chair remin</w:t>
      </w:r>
      <w:r w:rsidR="00950DA2">
        <w:rPr>
          <w:rFonts w:asciiTheme="majorHAnsi" w:hAnsiTheme="majorHAnsi" w:cstheme="majorHAnsi"/>
          <w:bCs/>
          <w:iCs/>
          <w:sz w:val="24"/>
          <w:szCs w:val="24"/>
        </w:rPr>
        <w:t>ded C</w:t>
      </w:r>
      <w:r w:rsidRPr="00C566DA">
        <w:rPr>
          <w:rFonts w:asciiTheme="majorHAnsi" w:hAnsiTheme="majorHAnsi" w:cstheme="majorHAnsi"/>
          <w:bCs/>
          <w:iCs/>
          <w:sz w:val="24"/>
          <w:szCs w:val="24"/>
        </w:rPr>
        <w:t xml:space="preserve">ouncil the cocktail will be on Wednesday, and not after </w:t>
      </w:r>
      <w:r w:rsidR="00950DA2">
        <w:rPr>
          <w:rFonts w:asciiTheme="majorHAnsi" w:hAnsiTheme="majorHAnsi" w:cstheme="majorHAnsi"/>
          <w:bCs/>
          <w:iCs/>
          <w:sz w:val="24"/>
          <w:szCs w:val="24"/>
        </w:rPr>
        <w:t xml:space="preserve">Members </w:t>
      </w:r>
      <w:r w:rsidRPr="00C566DA">
        <w:rPr>
          <w:rFonts w:asciiTheme="majorHAnsi" w:hAnsiTheme="majorHAnsi" w:cstheme="majorHAnsi"/>
          <w:bCs/>
          <w:iCs/>
          <w:sz w:val="24"/>
          <w:szCs w:val="24"/>
        </w:rPr>
        <w:t>day 1</w:t>
      </w:r>
      <w:r w:rsidR="00950DA2">
        <w:rPr>
          <w:rFonts w:asciiTheme="majorHAnsi" w:hAnsiTheme="majorHAnsi" w:cstheme="majorHAnsi"/>
          <w:bCs/>
          <w:iCs/>
          <w:sz w:val="24"/>
          <w:szCs w:val="24"/>
        </w:rPr>
        <w:t>,</w:t>
      </w:r>
      <w:r w:rsidRPr="00C566DA">
        <w:rPr>
          <w:rFonts w:asciiTheme="majorHAnsi" w:hAnsiTheme="majorHAnsi" w:cstheme="majorHAnsi"/>
          <w:bCs/>
          <w:iCs/>
          <w:sz w:val="24"/>
          <w:szCs w:val="24"/>
        </w:rPr>
        <w:t xml:space="preserve"> as it normally is.  </w:t>
      </w:r>
      <w:r w:rsidR="00C36367" w:rsidRPr="00C566DA">
        <w:rPr>
          <w:rFonts w:asciiTheme="majorHAnsi" w:hAnsiTheme="majorHAnsi" w:cstheme="majorHAnsi"/>
          <w:bCs/>
          <w:iCs/>
          <w:sz w:val="24"/>
          <w:szCs w:val="24"/>
        </w:rPr>
        <w:t>The cocktail sponsorship is well below the amount required.</w:t>
      </w:r>
    </w:p>
    <w:p w14:paraId="70EBFB81"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11.2 Council meetings </w:t>
      </w:r>
    </w:p>
    <w:p w14:paraId="281C886A"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sz w:val="24"/>
          <w:szCs w:val="24"/>
        </w:rPr>
        <w:t xml:space="preserve">• Prep meeting Council </w:t>
      </w:r>
    </w:p>
    <w:p w14:paraId="69AA0A6B"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sz w:val="24"/>
          <w:szCs w:val="24"/>
        </w:rPr>
        <w:t xml:space="preserve">• Council meeting: Wednesday afternoon 17.00. </w:t>
      </w:r>
    </w:p>
    <w:p w14:paraId="3B5EA8C0"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11.3 ccNSO Cocktail update </w:t>
      </w:r>
    </w:p>
    <w:p w14:paraId="397CAD96"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12 CSC and RZERC update </w:t>
      </w:r>
    </w:p>
    <w:p w14:paraId="7F1C132D"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 xml:space="preserve">12.1 CSC update (Byron) </w:t>
      </w:r>
    </w:p>
    <w:p w14:paraId="7318B4AF" w14:textId="77777777" w:rsidR="00C36367" w:rsidRPr="00C566DA" w:rsidRDefault="00C36367" w:rsidP="00227A28">
      <w:pPr>
        <w:rPr>
          <w:rFonts w:asciiTheme="majorHAnsi" w:hAnsiTheme="majorHAnsi" w:cstheme="majorHAnsi"/>
          <w:sz w:val="24"/>
          <w:szCs w:val="24"/>
        </w:rPr>
      </w:pPr>
      <w:r w:rsidRPr="00C566DA">
        <w:rPr>
          <w:rFonts w:asciiTheme="majorHAnsi" w:hAnsiTheme="majorHAnsi" w:cstheme="majorHAnsi"/>
          <w:bCs/>
          <w:iCs/>
          <w:sz w:val="24"/>
          <w:szCs w:val="24"/>
        </w:rPr>
        <w:t>Byron Holland updat</w:t>
      </w:r>
      <w:r w:rsidR="00950DA2">
        <w:rPr>
          <w:rFonts w:asciiTheme="majorHAnsi" w:hAnsiTheme="majorHAnsi" w:cstheme="majorHAnsi"/>
          <w:bCs/>
          <w:iCs/>
          <w:sz w:val="24"/>
          <w:szCs w:val="24"/>
        </w:rPr>
        <w:t>ed the C</w:t>
      </w:r>
      <w:r w:rsidRPr="00C566DA">
        <w:rPr>
          <w:rFonts w:asciiTheme="majorHAnsi" w:hAnsiTheme="majorHAnsi" w:cstheme="majorHAnsi"/>
          <w:bCs/>
          <w:iCs/>
          <w:sz w:val="24"/>
          <w:szCs w:val="24"/>
        </w:rPr>
        <w:t>ouncil.  The</w:t>
      </w:r>
      <w:r w:rsidR="006520C1">
        <w:rPr>
          <w:rFonts w:asciiTheme="majorHAnsi" w:hAnsiTheme="majorHAnsi" w:cstheme="majorHAnsi"/>
          <w:bCs/>
          <w:iCs/>
          <w:sz w:val="24"/>
          <w:szCs w:val="24"/>
        </w:rPr>
        <w:t>y</w:t>
      </w:r>
      <w:r w:rsidRPr="00C566DA">
        <w:rPr>
          <w:rFonts w:asciiTheme="majorHAnsi" w:hAnsiTheme="majorHAnsi" w:cstheme="majorHAnsi"/>
          <w:bCs/>
          <w:iCs/>
          <w:sz w:val="24"/>
          <w:szCs w:val="24"/>
        </w:rPr>
        <w:t xml:space="preserve"> had a recent meeting and issued a monthly report.  PTI had 100% clean bill of health over the reporting period (July).  CSC continues work on remedial action procedures as well as preparation for Abu Dhabi, which will include a year-in-review.</w:t>
      </w:r>
    </w:p>
    <w:p w14:paraId="15D889D9"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12</w:t>
      </w:r>
      <w:r w:rsidR="00C36367" w:rsidRPr="00C566DA">
        <w:rPr>
          <w:rFonts w:asciiTheme="majorHAnsi" w:hAnsiTheme="majorHAnsi" w:cstheme="majorHAnsi"/>
          <w:bCs/>
          <w:iCs/>
          <w:sz w:val="24"/>
          <w:szCs w:val="24"/>
        </w:rPr>
        <w:t>.2 RZERC update – update will be posted later</w:t>
      </w:r>
    </w:p>
    <w:p w14:paraId="2F2D0F71"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13 Council Updates </w:t>
      </w:r>
    </w:p>
    <w:p w14:paraId="6EB63212"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 xml:space="preserve">13.1 Chair Update </w:t>
      </w:r>
    </w:p>
    <w:p w14:paraId="5EABDC71" w14:textId="77777777" w:rsidR="00C36367" w:rsidRPr="00C566DA" w:rsidRDefault="00C36367" w:rsidP="00227A28">
      <w:pPr>
        <w:rPr>
          <w:rFonts w:asciiTheme="majorHAnsi" w:hAnsiTheme="majorHAnsi" w:cstheme="majorHAnsi"/>
          <w:sz w:val="24"/>
          <w:szCs w:val="24"/>
        </w:rPr>
      </w:pPr>
      <w:r w:rsidRPr="00C566DA">
        <w:rPr>
          <w:rFonts w:asciiTheme="majorHAnsi" w:hAnsiTheme="majorHAnsi" w:cstheme="majorHAnsi"/>
          <w:bCs/>
          <w:iCs/>
          <w:sz w:val="24"/>
          <w:szCs w:val="24"/>
        </w:rPr>
        <w:lastRenderedPageBreak/>
        <w:t xml:space="preserve">The ccNSO Chair updated Council on a call she and the vice-chairs had with Göran Marby.  </w:t>
      </w:r>
      <w:r w:rsidR="005501D5" w:rsidRPr="00C566DA">
        <w:rPr>
          <w:rFonts w:asciiTheme="majorHAnsi" w:hAnsiTheme="majorHAnsi" w:cstheme="majorHAnsi"/>
          <w:bCs/>
          <w:iCs/>
          <w:sz w:val="24"/>
          <w:szCs w:val="24"/>
        </w:rPr>
        <w:t xml:space="preserve">The DAAR project was discussed.  Göran Marby noted several ccTLDs would like to participate in the project.  He would like to address </w:t>
      </w:r>
      <w:r w:rsidR="00950DA2">
        <w:rPr>
          <w:rFonts w:asciiTheme="majorHAnsi" w:hAnsiTheme="majorHAnsi" w:cstheme="majorHAnsi"/>
          <w:bCs/>
          <w:iCs/>
          <w:sz w:val="24"/>
          <w:szCs w:val="24"/>
        </w:rPr>
        <w:t xml:space="preserve">this </w:t>
      </w:r>
      <w:r w:rsidR="005501D5" w:rsidRPr="00C566DA">
        <w:rPr>
          <w:rFonts w:asciiTheme="majorHAnsi" w:hAnsiTheme="majorHAnsi" w:cstheme="majorHAnsi"/>
          <w:bCs/>
          <w:iCs/>
          <w:sz w:val="24"/>
          <w:szCs w:val="24"/>
        </w:rPr>
        <w:t>through the ccNSO and not to individual ccTLDs.</w:t>
      </w:r>
    </w:p>
    <w:p w14:paraId="0234B74B"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 xml:space="preserve">13.2 Vice-Chair Update </w:t>
      </w:r>
    </w:p>
    <w:p w14:paraId="3B685C5D" w14:textId="77777777" w:rsidR="005501D5" w:rsidRPr="00C566DA" w:rsidRDefault="005501D5" w:rsidP="00227A28">
      <w:pPr>
        <w:rPr>
          <w:rFonts w:asciiTheme="majorHAnsi" w:hAnsiTheme="majorHAnsi" w:cstheme="majorHAnsi"/>
          <w:sz w:val="24"/>
          <w:szCs w:val="24"/>
        </w:rPr>
      </w:pPr>
      <w:r w:rsidRPr="00C566DA">
        <w:rPr>
          <w:rFonts w:asciiTheme="majorHAnsi" w:hAnsiTheme="majorHAnsi" w:cstheme="majorHAnsi"/>
          <w:bCs/>
          <w:iCs/>
          <w:sz w:val="24"/>
          <w:szCs w:val="24"/>
        </w:rPr>
        <w:t>No updates from vice-chairs provided.</w:t>
      </w:r>
    </w:p>
    <w:p w14:paraId="2DAC2465"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13.3 Councilors Update </w:t>
      </w:r>
    </w:p>
    <w:p w14:paraId="3FFD018C"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13.4 Regional Organizations Update </w:t>
      </w:r>
    </w:p>
    <w:p w14:paraId="68311CF1"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13.5 Secretariat update </w:t>
      </w:r>
    </w:p>
    <w:p w14:paraId="3F303586"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14 WG update </w:t>
      </w:r>
    </w:p>
    <w:p w14:paraId="378225B4" w14:textId="77777777" w:rsidR="00227A28"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 xml:space="preserve">14.1 GRC update (Katrina) </w:t>
      </w:r>
    </w:p>
    <w:p w14:paraId="16ED43EF" w14:textId="77777777" w:rsidR="005501D5" w:rsidRPr="00C566DA" w:rsidRDefault="005501D5" w:rsidP="00227A28">
      <w:pPr>
        <w:rPr>
          <w:rFonts w:asciiTheme="majorHAnsi" w:hAnsiTheme="majorHAnsi" w:cstheme="majorHAnsi"/>
          <w:bCs/>
          <w:iCs/>
          <w:sz w:val="24"/>
          <w:szCs w:val="24"/>
        </w:rPr>
      </w:pPr>
      <w:r w:rsidRPr="00C566DA">
        <w:rPr>
          <w:rFonts w:asciiTheme="majorHAnsi" w:hAnsiTheme="majorHAnsi" w:cstheme="majorHAnsi"/>
          <w:bCs/>
          <w:iCs/>
          <w:sz w:val="24"/>
          <w:szCs w:val="24"/>
        </w:rPr>
        <w:t>The ccNSO Chair mentioned the guideline on Council Elections has been finalized. There has been updates to the Travel funding guideline to reflect the new changes.  Work on rejection action continues.</w:t>
      </w:r>
    </w:p>
    <w:p w14:paraId="2753DDA0" w14:textId="77777777" w:rsidR="005501D5" w:rsidRPr="00C566DA" w:rsidRDefault="005501D5" w:rsidP="00227A28">
      <w:pPr>
        <w:rPr>
          <w:rFonts w:asciiTheme="majorHAnsi" w:hAnsiTheme="majorHAnsi" w:cstheme="majorHAnsi"/>
          <w:sz w:val="24"/>
          <w:szCs w:val="24"/>
        </w:rPr>
      </w:pPr>
      <w:r w:rsidRPr="00C566DA">
        <w:rPr>
          <w:rFonts w:asciiTheme="majorHAnsi" w:hAnsiTheme="majorHAnsi" w:cstheme="majorHAnsi"/>
          <w:bCs/>
          <w:iCs/>
          <w:sz w:val="24"/>
          <w:szCs w:val="24"/>
        </w:rPr>
        <w:t>Stephen Deerhake noted the guideline for rejection action has been sent to Ben Fuller for review and hopes to have it ready for review in Abu Dhabi.</w:t>
      </w:r>
    </w:p>
    <w:p w14:paraId="576A06A2" w14:textId="77777777" w:rsidR="005501D5" w:rsidRPr="00C566DA" w:rsidRDefault="00227A28" w:rsidP="00227A28">
      <w:pPr>
        <w:rPr>
          <w:rFonts w:asciiTheme="majorHAnsi" w:hAnsiTheme="majorHAnsi" w:cstheme="majorHAnsi"/>
          <w:bCs/>
          <w:iCs/>
          <w:sz w:val="24"/>
          <w:szCs w:val="24"/>
        </w:rPr>
      </w:pPr>
      <w:r w:rsidRPr="00C566DA">
        <w:rPr>
          <w:rFonts w:asciiTheme="majorHAnsi" w:hAnsiTheme="majorHAnsi" w:cstheme="majorHAnsi"/>
          <w:bCs/>
          <w:iCs/>
          <w:sz w:val="24"/>
          <w:szCs w:val="24"/>
        </w:rPr>
        <w:t>14</w:t>
      </w:r>
      <w:r w:rsidR="005501D5" w:rsidRPr="00C566DA">
        <w:rPr>
          <w:rFonts w:asciiTheme="majorHAnsi" w:hAnsiTheme="majorHAnsi" w:cstheme="majorHAnsi"/>
          <w:bCs/>
          <w:iCs/>
          <w:sz w:val="24"/>
          <w:szCs w:val="24"/>
        </w:rPr>
        <w:t>.2 CCWG Auction Proceeds (written updates provided</w:t>
      </w:r>
      <w:r w:rsidRPr="00C566DA">
        <w:rPr>
          <w:rFonts w:asciiTheme="majorHAnsi" w:hAnsiTheme="majorHAnsi" w:cstheme="majorHAnsi"/>
          <w:bCs/>
          <w:iCs/>
          <w:sz w:val="24"/>
          <w:szCs w:val="24"/>
        </w:rPr>
        <w:t xml:space="preserve">) </w:t>
      </w:r>
    </w:p>
    <w:p w14:paraId="198D67F2"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14.3 CCW</w:t>
      </w:r>
      <w:r w:rsidR="005501D5" w:rsidRPr="00C566DA">
        <w:rPr>
          <w:rFonts w:asciiTheme="majorHAnsi" w:hAnsiTheme="majorHAnsi" w:cstheme="majorHAnsi"/>
          <w:bCs/>
          <w:iCs/>
          <w:sz w:val="24"/>
          <w:szCs w:val="24"/>
        </w:rPr>
        <w:t>G Internet Governance (written updates provided</w:t>
      </w:r>
      <w:r w:rsidRPr="00C566DA">
        <w:rPr>
          <w:rFonts w:asciiTheme="majorHAnsi" w:hAnsiTheme="majorHAnsi" w:cstheme="majorHAnsi"/>
          <w:bCs/>
          <w:iCs/>
          <w:sz w:val="24"/>
          <w:szCs w:val="24"/>
        </w:rPr>
        <w:t xml:space="preserve">) </w:t>
      </w:r>
    </w:p>
    <w:p w14:paraId="60D96263"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14.4 CCWG Accountability W</w:t>
      </w:r>
      <w:r w:rsidR="005501D5" w:rsidRPr="00C566DA">
        <w:rPr>
          <w:rFonts w:asciiTheme="majorHAnsi" w:hAnsiTheme="majorHAnsi" w:cstheme="majorHAnsi"/>
          <w:bCs/>
          <w:iCs/>
          <w:sz w:val="24"/>
          <w:szCs w:val="24"/>
        </w:rPr>
        <w:t>S 2</w:t>
      </w:r>
    </w:p>
    <w:p w14:paraId="0EA06801"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15 Liaison Updates </w:t>
      </w:r>
    </w:p>
    <w:p w14:paraId="3AC2A164"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15.1 GNSO Update, (Ben Fuller, written update, already circulated). </w:t>
      </w:r>
    </w:p>
    <w:p w14:paraId="57B6478D"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Cs/>
          <w:iCs/>
          <w:sz w:val="24"/>
          <w:szCs w:val="24"/>
        </w:rPr>
        <w:t xml:space="preserve">15.2 ALAC Update, (Wafa Dahmani, written update, already circulated). </w:t>
      </w:r>
    </w:p>
    <w:p w14:paraId="06E3DE58"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 xml:space="preserve">16 Next meetings </w:t>
      </w:r>
    </w:p>
    <w:p w14:paraId="6ED57B95"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sz w:val="24"/>
          <w:szCs w:val="24"/>
        </w:rPr>
        <w:t xml:space="preserve">• Thursday 21 September 12.00 UTC </w:t>
      </w:r>
    </w:p>
    <w:p w14:paraId="0EF2E404"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sz w:val="24"/>
          <w:szCs w:val="24"/>
        </w:rPr>
        <w:t xml:space="preserve">• Thursday 18 October, 18.00 UTC </w:t>
      </w:r>
    </w:p>
    <w:p w14:paraId="17221BB0"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sz w:val="24"/>
          <w:szCs w:val="24"/>
        </w:rPr>
        <w:t xml:space="preserve">• Wednesday 1 November, 17.00 local time. </w:t>
      </w:r>
    </w:p>
    <w:p w14:paraId="128CE530" w14:textId="77777777" w:rsidR="00227A28" w:rsidRPr="00C566DA" w:rsidRDefault="00227A28" w:rsidP="00227A28">
      <w:pPr>
        <w:rPr>
          <w:rFonts w:asciiTheme="majorHAnsi" w:hAnsiTheme="majorHAnsi" w:cstheme="majorHAnsi"/>
          <w:b/>
          <w:bCs/>
          <w:sz w:val="24"/>
          <w:szCs w:val="24"/>
        </w:rPr>
      </w:pPr>
      <w:r w:rsidRPr="00C566DA">
        <w:rPr>
          <w:rFonts w:asciiTheme="majorHAnsi" w:hAnsiTheme="majorHAnsi" w:cstheme="majorHAnsi"/>
          <w:b/>
          <w:bCs/>
          <w:sz w:val="24"/>
          <w:szCs w:val="24"/>
        </w:rPr>
        <w:t xml:space="preserve">17 AOB </w:t>
      </w:r>
    </w:p>
    <w:p w14:paraId="42412965" w14:textId="77777777" w:rsidR="005501D5" w:rsidRPr="00C566DA" w:rsidRDefault="005501D5" w:rsidP="00227A28">
      <w:pPr>
        <w:rPr>
          <w:rFonts w:asciiTheme="majorHAnsi" w:hAnsiTheme="majorHAnsi" w:cstheme="majorHAnsi"/>
          <w:bCs/>
          <w:sz w:val="24"/>
          <w:szCs w:val="24"/>
        </w:rPr>
      </w:pPr>
      <w:r w:rsidRPr="00C566DA">
        <w:rPr>
          <w:rFonts w:asciiTheme="majorHAnsi" w:hAnsiTheme="majorHAnsi" w:cstheme="majorHAnsi"/>
          <w:bCs/>
          <w:sz w:val="24"/>
          <w:szCs w:val="24"/>
        </w:rPr>
        <w:t xml:space="preserve">Stephen Deerhake </w:t>
      </w:r>
      <w:r w:rsidR="001C16D9" w:rsidRPr="00C566DA">
        <w:rPr>
          <w:rFonts w:asciiTheme="majorHAnsi" w:hAnsiTheme="majorHAnsi" w:cstheme="majorHAnsi"/>
          <w:bCs/>
          <w:sz w:val="24"/>
          <w:szCs w:val="24"/>
        </w:rPr>
        <w:t>provided information to the council regarding WS2 Jurisdiction WG.  There is a “push” within the group, to give IANA immunity with respect to ccTLDs.</w:t>
      </w:r>
    </w:p>
    <w:p w14:paraId="58DDE20E" w14:textId="77777777" w:rsidR="005501D5" w:rsidRDefault="005501D5" w:rsidP="00227A28">
      <w:pPr>
        <w:rPr>
          <w:rFonts w:asciiTheme="majorHAnsi" w:hAnsiTheme="majorHAnsi" w:cstheme="majorHAnsi"/>
          <w:bCs/>
          <w:sz w:val="24"/>
          <w:szCs w:val="24"/>
        </w:rPr>
      </w:pPr>
      <w:r w:rsidRPr="00C566DA">
        <w:rPr>
          <w:rFonts w:asciiTheme="majorHAnsi" w:hAnsiTheme="majorHAnsi" w:cstheme="majorHAnsi"/>
          <w:bCs/>
          <w:sz w:val="24"/>
          <w:szCs w:val="24"/>
        </w:rPr>
        <w:lastRenderedPageBreak/>
        <w:t>The ccNSO Chair</w:t>
      </w:r>
      <w:r w:rsidR="00FC4017" w:rsidRPr="00C566DA">
        <w:rPr>
          <w:rFonts w:asciiTheme="majorHAnsi" w:hAnsiTheme="majorHAnsi" w:cstheme="majorHAnsi"/>
          <w:bCs/>
          <w:sz w:val="24"/>
          <w:szCs w:val="24"/>
        </w:rPr>
        <w:t xml:space="preserve"> noted to</w:t>
      </w:r>
      <w:r w:rsidR="00220349" w:rsidRPr="00C566DA">
        <w:rPr>
          <w:rFonts w:asciiTheme="majorHAnsi" w:hAnsiTheme="majorHAnsi" w:cstheme="majorHAnsi"/>
          <w:bCs/>
          <w:sz w:val="24"/>
          <w:szCs w:val="24"/>
        </w:rPr>
        <w:t xml:space="preserve"> Council,</w:t>
      </w:r>
      <w:r w:rsidR="001C16D9" w:rsidRPr="00C566DA">
        <w:rPr>
          <w:rFonts w:asciiTheme="majorHAnsi" w:hAnsiTheme="majorHAnsi" w:cstheme="majorHAnsi"/>
          <w:bCs/>
          <w:sz w:val="24"/>
          <w:szCs w:val="24"/>
        </w:rPr>
        <w:t xml:space="preserve"> Maarten Simon</w:t>
      </w:r>
      <w:r w:rsidR="00220349" w:rsidRPr="00C566DA">
        <w:rPr>
          <w:rFonts w:asciiTheme="majorHAnsi" w:hAnsiTheme="majorHAnsi" w:cstheme="majorHAnsi"/>
          <w:bCs/>
          <w:sz w:val="24"/>
          <w:szCs w:val="24"/>
        </w:rPr>
        <w:t xml:space="preserve"> was assigned as ccNSO representative to the</w:t>
      </w:r>
      <w:r w:rsidR="001C16D9" w:rsidRPr="00C566DA">
        <w:rPr>
          <w:rFonts w:asciiTheme="majorHAnsi" w:hAnsiTheme="majorHAnsi" w:cstheme="majorHAnsi"/>
          <w:bCs/>
          <w:sz w:val="24"/>
          <w:szCs w:val="24"/>
        </w:rPr>
        <w:t xml:space="preserve"> IANA Trust </w:t>
      </w:r>
      <w:r w:rsidR="00220349" w:rsidRPr="00C566DA">
        <w:rPr>
          <w:rFonts w:asciiTheme="majorHAnsi" w:hAnsiTheme="majorHAnsi" w:cstheme="majorHAnsi"/>
          <w:bCs/>
          <w:sz w:val="24"/>
          <w:szCs w:val="24"/>
        </w:rPr>
        <w:t xml:space="preserve">Working Group a year </w:t>
      </w:r>
      <w:r w:rsidR="00C566DA" w:rsidRPr="00C566DA">
        <w:rPr>
          <w:rFonts w:asciiTheme="majorHAnsi" w:hAnsiTheme="majorHAnsi" w:cstheme="majorHAnsi"/>
          <w:bCs/>
          <w:sz w:val="24"/>
          <w:szCs w:val="24"/>
        </w:rPr>
        <w:t>ago, at</w:t>
      </w:r>
      <w:r w:rsidR="00220349" w:rsidRPr="00C566DA">
        <w:rPr>
          <w:rFonts w:asciiTheme="majorHAnsi" w:hAnsiTheme="majorHAnsi" w:cstheme="majorHAnsi"/>
          <w:bCs/>
          <w:sz w:val="24"/>
          <w:szCs w:val="24"/>
        </w:rPr>
        <w:t xml:space="preserve"> that time, there was not a guideline in place.  Unfortunately, there is still not a guideline and an appointment again must be made.  The ccNSO Council will ask Maarten Simon if he would be willing to </w:t>
      </w:r>
      <w:r w:rsidR="00C566DA" w:rsidRPr="00C566DA">
        <w:rPr>
          <w:rFonts w:asciiTheme="majorHAnsi" w:hAnsiTheme="majorHAnsi" w:cstheme="majorHAnsi"/>
          <w:bCs/>
          <w:sz w:val="24"/>
          <w:szCs w:val="24"/>
        </w:rPr>
        <w:t>continue</w:t>
      </w:r>
      <w:r w:rsidR="00220349" w:rsidRPr="00C566DA">
        <w:rPr>
          <w:rFonts w:asciiTheme="majorHAnsi" w:hAnsiTheme="majorHAnsi" w:cstheme="majorHAnsi"/>
          <w:bCs/>
          <w:sz w:val="24"/>
          <w:szCs w:val="24"/>
        </w:rPr>
        <w:t xml:space="preserve"> as the ccNSO representative.</w:t>
      </w:r>
    </w:p>
    <w:p w14:paraId="53360F2C" w14:textId="77777777" w:rsidR="00950DA2" w:rsidRPr="00950DA2" w:rsidRDefault="00950DA2" w:rsidP="00950DA2">
      <w:pPr>
        <w:spacing w:after="0" w:line="240" w:lineRule="auto"/>
        <w:rPr>
          <w:rFonts w:asciiTheme="majorHAnsi" w:eastAsia="Calibri" w:hAnsiTheme="majorHAnsi" w:cstheme="majorHAnsi"/>
          <w:b/>
          <w:i/>
          <w:sz w:val="28"/>
          <w:szCs w:val="28"/>
        </w:rPr>
      </w:pPr>
      <w:r w:rsidRPr="00950DA2">
        <w:rPr>
          <w:rFonts w:asciiTheme="majorHAnsi" w:eastAsia="Calibri" w:hAnsiTheme="majorHAnsi" w:cstheme="majorHAnsi"/>
          <w:b/>
          <w:i/>
          <w:sz w:val="28"/>
          <w:szCs w:val="28"/>
        </w:rPr>
        <w:t>Action 132-04:</w:t>
      </w:r>
    </w:p>
    <w:p w14:paraId="5BF0EDE3" w14:textId="77777777" w:rsidR="00950DA2" w:rsidRPr="00950DA2" w:rsidRDefault="00950DA2" w:rsidP="00950DA2">
      <w:pPr>
        <w:spacing w:after="0" w:line="240" w:lineRule="auto"/>
        <w:rPr>
          <w:rFonts w:ascii="Calibri" w:eastAsia="Calibri" w:hAnsi="Calibri" w:cs="Calibri"/>
        </w:rPr>
      </w:pPr>
      <w:r>
        <w:rPr>
          <w:rFonts w:ascii="Calibri" w:eastAsia="Calibri" w:hAnsi="Calibri" w:cs="Calibri"/>
        </w:rPr>
        <w:t>The secretariat will ask Maarten Simon and confirm</w:t>
      </w:r>
      <w:r w:rsidRPr="00950DA2">
        <w:rPr>
          <w:rFonts w:ascii="Calibri" w:eastAsia="Calibri" w:hAnsi="Calibri" w:cs="Calibri"/>
        </w:rPr>
        <w:t xml:space="preserve"> what is exp</w:t>
      </w:r>
      <w:r>
        <w:rPr>
          <w:rFonts w:ascii="Calibri" w:eastAsia="Calibri" w:hAnsi="Calibri" w:cs="Calibri"/>
        </w:rPr>
        <w:t xml:space="preserve">ected from this person and </w:t>
      </w:r>
      <w:r w:rsidRPr="00950DA2">
        <w:rPr>
          <w:rFonts w:ascii="Calibri" w:eastAsia="Calibri" w:hAnsi="Calibri" w:cs="Calibri"/>
        </w:rPr>
        <w:t>whether he is willing to stay on.</w:t>
      </w:r>
    </w:p>
    <w:p w14:paraId="44E314AD" w14:textId="77777777" w:rsidR="00950DA2" w:rsidRDefault="00950DA2" w:rsidP="00227A28">
      <w:pPr>
        <w:rPr>
          <w:rFonts w:asciiTheme="majorHAnsi" w:hAnsiTheme="majorHAnsi" w:cstheme="majorHAnsi"/>
          <w:bCs/>
          <w:sz w:val="24"/>
          <w:szCs w:val="24"/>
        </w:rPr>
      </w:pPr>
    </w:p>
    <w:p w14:paraId="569D0A50" w14:textId="77777777" w:rsidR="00220349" w:rsidRPr="00C566DA" w:rsidRDefault="00D15B5E" w:rsidP="00227A28">
      <w:pPr>
        <w:rPr>
          <w:rFonts w:asciiTheme="majorHAnsi" w:hAnsiTheme="majorHAnsi" w:cstheme="majorHAnsi"/>
          <w:bCs/>
          <w:sz w:val="24"/>
          <w:szCs w:val="24"/>
        </w:rPr>
      </w:pPr>
      <w:r w:rsidRPr="00C566DA">
        <w:rPr>
          <w:rFonts w:asciiTheme="majorHAnsi" w:hAnsiTheme="majorHAnsi" w:cstheme="majorHAnsi"/>
          <w:bCs/>
          <w:sz w:val="24"/>
          <w:szCs w:val="24"/>
        </w:rPr>
        <w:t>Additionally, the</w:t>
      </w:r>
      <w:r w:rsidR="00FC4017" w:rsidRPr="00C566DA">
        <w:rPr>
          <w:rFonts w:asciiTheme="majorHAnsi" w:hAnsiTheme="majorHAnsi" w:cstheme="majorHAnsi"/>
          <w:bCs/>
          <w:sz w:val="24"/>
          <w:szCs w:val="24"/>
        </w:rPr>
        <w:t xml:space="preserve"> ccNSO Council Chair reminded the Council, they asked the ICANN Board to defer the ccNSO review until 2018.  No decision has been made on this, but hopes </w:t>
      </w:r>
      <w:r w:rsidR="0058523C" w:rsidRPr="00C566DA">
        <w:rPr>
          <w:rFonts w:asciiTheme="majorHAnsi" w:hAnsiTheme="majorHAnsi" w:cstheme="majorHAnsi"/>
          <w:bCs/>
          <w:sz w:val="24"/>
          <w:szCs w:val="24"/>
        </w:rPr>
        <w:t>this will be adopted by the Board soon</w:t>
      </w:r>
      <w:r w:rsidR="00FC4017" w:rsidRPr="00C566DA">
        <w:rPr>
          <w:rFonts w:asciiTheme="majorHAnsi" w:hAnsiTheme="majorHAnsi" w:cstheme="majorHAnsi"/>
          <w:bCs/>
          <w:sz w:val="24"/>
          <w:szCs w:val="24"/>
        </w:rPr>
        <w:t>.</w:t>
      </w:r>
    </w:p>
    <w:p w14:paraId="61A17441" w14:textId="77777777" w:rsidR="0058523C" w:rsidRDefault="0058523C" w:rsidP="00227A28">
      <w:pPr>
        <w:rPr>
          <w:rFonts w:asciiTheme="majorHAnsi" w:hAnsiTheme="majorHAnsi" w:cstheme="majorHAnsi"/>
          <w:bCs/>
          <w:sz w:val="24"/>
          <w:szCs w:val="24"/>
        </w:rPr>
      </w:pPr>
      <w:r w:rsidRPr="00C566DA">
        <w:rPr>
          <w:rFonts w:asciiTheme="majorHAnsi" w:hAnsiTheme="majorHAnsi" w:cstheme="majorHAnsi"/>
          <w:bCs/>
          <w:sz w:val="24"/>
          <w:szCs w:val="24"/>
        </w:rPr>
        <w:t>The f</w:t>
      </w:r>
      <w:r w:rsidR="00FC4017" w:rsidRPr="00C566DA">
        <w:rPr>
          <w:rFonts w:asciiTheme="majorHAnsi" w:hAnsiTheme="majorHAnsi" w:cstheme="majorHAnsi"/>
          <w:bCs/>
          <w:sz w:val="24"/>
          <w:szCs w:val="24"/>
        </w:rPr>
        <w:t xml:space="preserve">requently asked question (FAQ) list </w:t>
      </w:r>
      <w:r w:rsidRPr="00C566DA">
        <w:rPr>
          <w:rFonts w:asciiTheme="majorHAnsi" w:hAnsiTheme="majorHAnsi" w:cstheme="majorHAnsi"/>
          <w:bCs/>
          <w:sz w:val="24"/>
          <w:szCs w:val="24"/>
        </w:rPr>
        <w:t>from Underserved Region Working Group from the GAC was circulated.  List, including recent edits, will be put on Google docs by Bart Boswinkel.</w:t>
      </w:r>
    </w:p>
    <w:p w14:paraId="09F5CF9D" w14:textId="77777777" w:rsidR="00950DA2" w:rsidRPr="00950DA2" w:rsidRDefault="00950DA2" w:rsidP="00227A28">
      <w:pPr>
        <w:rPr>
          <w:rFonts w:asciiTheme="majorHAnsi" w:hAnsiTheme="majorHAnsi" w:cstheme="majorHAnsi"/>
          <w:b/>
          <w:bCs/>
          <w:i/>
          <w:sz w:val="28"/>
          <w:szCs w:val="28"/>
        </w:rPr>
      </w:pPr>
      <w:r w:rsidRPr="00950DA2">
        <w:rPr>
          <w:rFonts w:asciiTheme="majorHAnsi" w:hAnsiTheme="majorHAnsi" w:cstheme="majorHAnsi"/>
          <w:b/>
          <w:bCs/>
          <w:i/>
          <w:sz w:val="28"/>
          <w:szCs w:val="28"/>
        </w:rPr>
        <w:t>Action 132-05:</w:t>
      </w:r>
    </w:p>
    <w:p w14:paraId="362A6006" w14:textId="77777777" w:rsidR="00950DA2" w:rsidRPr="00C566DA" w:rsidRDefault="00950DA2" w:rsidP="00227A28">
      <w:pPr>
        <w:rPr>
          <w:rFonts w:asciiTheme="majorHAnsi" w:hAnsiTheme="majorHAnsi" w:cstheme="majorHAnsi"/>
          <w:bCs/>
          <w:sz w:val="24"/>
          <w:szCs w:val="24"/>
        </w:rPr>
      </w:pPr>
      <w:r>
        <w:rPr>
          <w:rFonts w:asciiTheme="majorHAnsi" w:hAnsiTheme="majorHAnsi" w:cstheme="majorHAnsi"/>
          <w:bCs/>
          <w:sz w:val="24"/>
          <w:szCs w:val="24"/>
        </w:rPr>
        <w:t>Bart Boswinkel is asked to consolidate recent comments and create a Google doc for edits</w:t>
      </w:r>
    </w:p>
    <w:p w14:paraId="12B2A38B" w14:textId="77777777" w:rsidR="0058523C" w:rsidRPr="00C566DA" w:rsidRDefault="0058523C" w:rsidP="00227A28">
      <w:pPr>
        <w:rPr>
          <w:rFonts w:asciiTheme="majorHAnsi" w:hAnsiTheme="majorHAnsi" w:cstheme="majorHAnsi"/>
          <w:bCs/>
          <w:sz w:val="24"/>
          <w:szCs w:val="24"/>
        </w:rPr>
      </w:pPr>
      <w:r w:rsidRPr="00C566DA">
        <w:rPr>
          <w:rFonts w:asciiTheme="majorHAnsi" w:hAnsiTheme="majorHAnsi" w:cstheme="majorHAnsi"/>
          <w:bCs/>
          <w:sz w:val="24"/>
          <w:szCs w:val="24"/>
        </w:rPr>
        <w:t xml:space="preserve">It was also discussed </w:t>
      </w:r>
      <w:r w:rsidR="00C566DA" w:rsidRPr="00C566DA">
        <w:rPr>
          <w:rFonts w:asciiTheme="majorHAnsi" w:hAnsiTheme="majorHAnsi" w:cstheme="majorHAnsi"/>
          <w:bCs/>
          <w:sz w:val="24"/>
          <w:szCs w:val="24"/>
        </w:rPr>
        <w:t>whether</w:t>
      </w:r>
      <w:r w:rsidRPr="00C566DA">
        <w:rPr>
          <w:rFonts w:asciiTheme="majorHAnsi" w:hAnsiTheme="majorHAnsi" w:cstheme="majorHAnsi"/>
          <w:bCs/>
          <w:sz w:val="24"/>
          <w:szCs w:val="24"/>
        </w:rPr>
        <w:t xml:space="preserve"> the ccNSO will provide a gift for Steve Crocker.  </w:t>
      </w:r>
      <w:r w:rsidR="00C566DA" w:rsidRPr="00C566DA">
        <w:rPr>
          <w:rFonts w:asciiTheme="majorHAnsi" w:hAnsiTheme="majorHAnsi" w:cstheme="majorHAnsi"/>
          <w:bCs/>
          <w:sz w:val="24"/>
          <w:szCs w:val="24"/>
        </w:rPr>
        <w:t>To be discussed further on email list.</w:t>
      </w:r>
    </w:p>
    <w:p w14:paraId="6A38CB68" w14:textId="77777777" w:rsidR="00227A28" w:rsidRPr="00C566DA" w:rsidRDefault="00227A28" w:rsidP="00227A28">
      <w:pPr>
        <w:rPr>
          <w:rFonts w:asciiTheme="majorHAnsi" w:hAnsiTheme="majorHAnsi" w:cstheme="majorHAnsi"/>
          <w:sz w:val="24"/>
          <w:szCs w:val="24"/>
        </w:rPr>
      </w:pPr>
      <w:r w:rsidRPr="00C566DA">
        <w:rPr>
          <w:rFonts w:asciiTheme="majorHAnsi" w:hAnsiTheme="majorHAnsi" w:cstheme="majorHAnsi"/>
          <w:b/>
          <w:bCs/>
          <w:sz w:val="24"/>
          <w:szCs w:val="24"/>
        </w:rPr>
        <w:t>18 Closure</w:t>
      </w:r>
    </w:p>
    <w:sectPr w:rsidR="00227A28" w:rsidRPr="00C56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FDC"/>
    <w:multiLevelType w:val="hybridMultilevel"/>
    <w:tmpl w:val="21CC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0D71"/>
    <w:multiLevelType w:val="multilevel"/>
    <w:tmpl w:val="B3C64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E5C"/>
    <w:multiLevelType w:val="hybridMultilevel"/>
    <w:tmpl w:val="F524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120A25"/>
    <w:multiLevelType w:val="hybridMultilevel"/>
    <w:tmpl w:val="B67069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59B67CA"/>
    <w:multiLevelType w:val="hybridMultilevel"/>
    <w:tmpl w:val="4650C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E71AB"/>
    <w:multiLevelType w:val="hybridMultilevel"/>
    <w:tmpl w:val="44A258CA"/>
    <w:lvl w:ilvl="0" w:tplc="B268D06C">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8524B"/>
    <w:multiLevelType w:val="hybridMultilevel"/>
    <w:tmpl w:val="EFC26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6C701E"/>
    <w:multiLevelType w:val="hybridMultilevel"/>
    <w:tmpl w:val="96DE3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886492"/>
    <w:multiLevelType w:val="hybridMultilevel"/>
    <w:tmpl w:val="AA25B1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4"/>
  </w:num>
  <w:num w:numId="3">
    <w:abstractNumId w:val="13"/>
  </w:num>
  <w:num w:numId="4">
    <w:abstractNumId w:val="0"/>
  </w:num>
  <w:num w:numId="5">
    <w:abstractNumId w:val="1"/>
  </w:num>
  <w:num w:numId="6">
    <w:abstractNumId w:val="4"/>
  </w:num>
  <w:num w:numId="7">
    <w:abstractNumId w:val="6"/>
  </w:num>
  <w:num w:numId="8">
    <w:abstractNumId w:val="3"/>
  </w:num>
  <w:num w:numId="9">
    <w:abstractNumId w:val="11"/>
  </w:num>
  <w:num w:numId="10">
    <w:abstractNumId w:val="6"/>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 w:numId="17">
    <w:abstractNumId w:val="13"/>
  </w:num>
  <w:num w:numId="18">
    <w:abstractNumId w:val="5"/>
  </w:num>
  <w:num w:numId="19">
    <w:abstractNumId w:val="9"/>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BB"/>
    <w:rsid w:val="000008FA"/>
    <w:rsid w:val="000027DC"/>
    <w:rsid w:val="000430E1"/>
    <w:rsid w:val="000612C6"/>
    <w:rsid w:val="00071C79"/>
    <w:rsid w:val="000E5352"/>
    <w:rsid w:val="001015B0"/>
    <w:rsid w:val="00117EBC"/>
    <w:rsid w:val="001362FE"/>
    <w:rsid w:val="00170724"/>
    <w:rsid w:val="00171259"/>
    <w:rsid w:val="0019740E"/>
    <w:rsid w:val="001C16D9"/>
    <w:rsid w:val="0021729E"/>
    <w:rsid w:val="00220349"/>
    <w:rsid w:val="00227A28"/>
    <w:rsid w:val="00231E3A"/>
    <w:rsid w:val="002326AB"/>
    <w:rsid w:val="002537F9"/>
    <w:rsid w:val="00314A5A"/>
    <w:rsid w:val="003606DB"/>
    <w:rsid w:val="003E2CB3"/>
    <w:rsid w:val="00457E61"/>
    <w:rsid w:val="00464127"/>
    <w:rsid w:val="00481497"/>
    <w:rsid w:val="004A2327"/>
    <w:rsid w:val="004D3E3C"/>
    <w:rsid w:val="004F22B8"/>
    <w:rsid w:val="005501D5"/>
    <w:rsid w:val="00554D13"/>
    <w:rsid w:val="0058523C"/>
    <w:rsid w:val="00586C9E"/>
    <w:rsid w:val="005D4505"/>
    <w:rsid w:val="006174B0"/>
    <w:rsid w:val="006520C1"/>
    <w:rsid w:val="00691DF0"/>
    <w:rsid w:val="006E0C59"/>
    <w:rsid w:val="00737E5C"/>
    <w:rsid w:val="00783E27"/>
    <w:rsid w:val="007B0CCD"/>
    <w:rsid w:val="007D370E"/>
    <w:rsid w:val="008045B6"/>
    <w:rsid w:val="008202FC"/>
    <w:rsid w:val="008214E1"/>
    <w:rsid w:val="008B0E9C"/>
    <w:rsid w:val="008C3CF0"/>
    <w:rsid w:val="00914A98"/>
    <w:rsid w:val="009166FA"/>
    <w:rsid w:val="00917016"/>
    <w:rsid w:val="0094544A"/>
    <w:rsid w:val="00945828"/>
    <w:rsid w:val="00950DA2"/>
    <w:rsid w:val="00966431"/>
    <w:rsid w:val="0097698C"/>
    <w:rsid w:val="00986D97"/>
    <w:rsid w:val="009B647C"/>
    <w:rsid w:val="00A764FF"/>
    <w:rsid w:val="00A97AF6"/>
    <w:rsid w:val="00AA40D0"/>
    <w:rsid w:val="00B1451F"/>
    <w:rsid w:val="00B21A0A"/>
    <w:rsid w:val="00B21A57"/>
    <w:rsid w:val="00B338ED"/>
    <w:rsid w:val="00B41201"/>
    <w:rsid w:val="00B90D1F"/>
    <w:rsid w:val="00BE6542"/>
    <w:rsid w:val="00BF7AE1"/>
    <w:rsid w:val="00C20E60"/>
    <w:rsid w:val="00C26495"/>
    <w:rsid w:val="00C36367"/>
    <w:rsid w:val="00C566DA"/>
    <w:rsid w:val="00CA0170"/>
    <w:rsid w:val="00D15B5E"/>
    <w:rsid w:val="00D67453"/>
    <w:rsid w:val="00D874BB"/>
    <w:rsid w:val="00DA32E8"/>
    <w:rsid w:val="00DC23E7"/>
    <w:rsid w:val="00DD2F2D"/>
    <w:rsid w:val="00E365B5"/>
    <w:rsid w:val="00E37CCE"/>
    <w:rsid w:val="00E904E0"/>
    <w:rsid w:val="00EF564C"/>
    <w:rsid w:val="00F14DBD"/>
    <w:rsid w:val="00F33EC2"/>
    <w:rsid w:val="00F45F16"/>
    <w:rsid w:val="00FB4F27"/>
    <w:rsid w:val="00FC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DA5E"/>
  <w15:chartTrackingRefBased/>
  <w15:docId w15:val="{0B724B78-0888-4ADF-827D-AE25C766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1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453"/>
    <w:rPr>
      <w:color w:val="0563C1" w:themeColor="hyperlink"/>
      <w:u w:val="single"/>
    </w:rPr>
  </w:style>
  <w:style w:type="character" w:customStyle="1" w:styleId="Mention1">
    <w:name w:val="Mention1"/>
    <w:basedOn w:val="DefaultParagraphFont"/>
    <w:uiPriority w:val="99"/>
    <w:semiHidden/>
    <w:unhideWhenUsed/>
    <w:rsid w:val="00D67453"/>
    <w:rPr>
      <w:color w:val="2B579A"/>
      <w:shd w:val="clear" w:color="auto" w:fill="E6E6E6"/>
    </w:rPr>
  </w:style>
  <w:style w:type="paragraph" w:styleId="ListParagraph">
    <w:name w:val="List Paragraph"/>
    <w:basedOn w:val="Normal"/>
    <w:uiPriority w:val="34"/>
    <w:qFormat/>
    <w:rsid w:val="00071C79"/>
    <w:pPr>
      <w:ind w:left="720"/>
      <w:contextualSpacing/>
    </w:pPr>
  </w:style>
  <w:style w:type="paragraph" w:styleId="NormalWeb">
    <w:name w:val="Normal (Web)"/>
    <w:basedOn w:val="Normal"/>
    <w:uiPriority w:val="99"/>
    <w:semiHidden/>
    <w:unhideWhenUsed/>
    <w:qFormat/>
    <w:rsid w:val="0094544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C2649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4D13"/>
    <w:rPr>
      <w:sz w:val="16"/>
      <w:szCs w:val="16"/>
    </w:rPr>
  </w:style>
  <w:style w:type="paragraph" w:styleId="CommentText">
    <w:name w:val="annotation text"/>
    <w:basedOn w:val="Normal"/>
    <w:link w:val="CommentTextChar"/>
    <w:uiPriority w:val="99"/>
    <w:semiHidden/>
    <w:unhideWhenUsed/>
    <w:rsid w:val="00554D13"/>
    <w:pPr>
      <w:spacing w:line="240" w:lineRule="auto"/>
    </w:pPr>
    <w:rPr>
      <w:sz w:val="20"/>
      <w:szCs w:val="20"/>
    </w:rPr>
  </w:style>
  <w:style w:type="character" w:customStyle="1" w:styleId="CommentTextChar">
    <w:name w:val="Comment Text Char"/>
    <w:basedOn w:val="DefaultParagraphFont"/>
    <w:link w:val="CommentText"/>
    <w:uiPriority w:val="99"/>
    <w:semiHidden/>
    <w:rsid w:val="00554D13"/>
    <w:rPr>
      <w:sz w:val="20"/>
      <w:szCs w:val="20"/>
    </w:rPr>
  </w:style>
  <w:style w:type="paragraph" w:styleId="CommentSubject">
    <w:name w:val="annotation subject"/>
    <w:basedOn w:val="CommentText"/>
    <w:next w:val="CommentText"/>
    <w:link w:val="CommentSubjectChar"/>
    <w:uiPriority w:val="99"/>
    <w:semiHidden/>
    <w:unhideWhenUsed/>
    <w:rsid w:val="00554D13"/>
    <w:rPr>
      <w:b/>
      <w:bCs/>
    </w:rPr>
  </w:style>
  <w:style w:type="character" w:customStyle="1" w:styleId="CommentSubjectChar">
    <w:name w:val="Comment Subject Char"/>
    <w:basedOn w:val="CommentTextChar"/>
    <w:link w:val="CommentSubject"/>
    <w:uiPriority w:val="99"/>
    <w:semiHidden/>
    <w:rsid w:val="00554D13"/>
    <w:rPr>
      <w:b/>
      <w:bCs/>
      <w:sz w:val="20"/>
      <w:szCs w:val="20"/>
    </w:rPr>
  </w:style>
  <w:style w:type="paragraph" w:styleId="BalloonText">
    <w:name w:val="Balloon Text"/>
    <w:basedOn w:val="Normal"/>
    <w:link w:val="BalloonTextChar"/>
    <w:uiPriority w:val="99"/>
    <w:semiHidden/>
    <w:unhideWhenUsed/>
    <w:rsid w:val="00554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91851">
      <w:bodyDiv w:val="1"/>
      <w:marLeft w:val="0"/>
      <w:marRight w:val="0"/>
      <w:marTop w:val="0"/>
      <w:marBottom w:val="0"/>
      <w:divBdr>
        <w:top w:val="none" w:sz="0" w:space="0" w:color="auto"/>
        <w:left w:val="none" w:sz="0" w:space="0" w:color="auto"/>
        <w:bottom w:val="none" w:sz="0" w:space="0" w:color="auto"/>
        <w:right w:val="none" w:sz="0" w:space="0" w:color="auto"/>
      </w:divBdr>
    </w:div>
    <w:div w:id="1220631998">
      <w:bodyDiv w:val="1"/>
      <w:marLeft w:val="0"/>
      <w:marRight w:val="0"/>
      <w:marTop w:val="0"/>
      <w:marBottom w:val="0"/>
      <w:divBdr>
        <w:top w:val="none" w:sz="0" w:space="0" w:color="auto"/>
        <w:left w:val="none" w:sz="0" w:space="0" w:color="auto"/>
        <w:bottom w:val="none" w:sz="0" w:space="0" w:color="auto"/>
        <w:right w:val="none" w:sz="0" w:space="0" w:color="auto"/>
      </w:divBdr>
    </w:div>
    <w:div w:id="1612861178">
      <w:bodyDiv w:val="1"/>
      <w:marLeft w:val="0"/>
      <w:marRight w:val="0"/>
      <w:marTop w:val="0"/>
      <w:marBottom w:val="0"/>
      <w:divBdr>
        <w:top w:val="none" w:sz="0" w:space="0" w:color="auto"/>
        <w:left w:val="none" w:sz="0" w:space="0" w:color="auto"/>
        <w:bottom w:val="none" w:sz="0" w:space="0" w:color="auto"/>
        <w:right w:val="none" w:sz="0" w:space="0" w:color="auto"/>
      </w:divBdr>
    </w:div>
    <w:div w:id="20867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1923</Words>
  <Characters>10734</Characters>
  <Application>Microsoft Office Word</Application>
  <DocSecurity>0</DocSecurity>
  <Lines>466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2017-09-12T15:05:00Z</dcterms:created>
  <dcterms:modified xsi:type="dcterms:W3CDTF">2017-09-12T20:58:00Z</dcterms:modified>
</cp:coreProperties>
</file>