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222222"/>
          <w:kern w:val="0"/>
          <w:sz w:val="19"/>
          <w:szCs w:val="19"/>
        </w:rPr>
      </w:pPr>
      <w:r w:rsidRPr="003C706C">
        <w:rPr>
          <w:rFonts w:ascii="Arial" w:eastAsia="굴림" w:hAnsi="Arial" w:cs="Arial"/>
          <w:b/>
          <w:bCs/>
          <w:color w:val="222222"/>
          <w:kern w:val="0"/>
          <w:sz w:val="28"/>
          <w:szCs w:val="28"/>
        </w:rPr>
        <w:t>Cross Community Working Group on Internet Governance</w:t>
      </w: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222222"/>
          <w:kern w:val="0"/>
          <w:sz w:val="19"/>
          <w:szCs w:val="19"/>
        </w:rPr>
      </w:pPr>
      <w:r w:rsidRPr="003C706C">
        <w:rPr>
          <w:rFonts w:ascii="Arial" w:eastAsia="굴림" w:hAnsi="Arial" w:cs="Arial"/>
          <w:b/>
          <w:bCs/>
          <w:color w:val="222222"/>
          <w:kern w:val="0"/>
          <w:sz w:val="28"/>
          <w:szCs w:val="28"/>
        </w:rPr>
        <w:t>(</w:t>
      </w:r>
      <w:proofErr w:type="spellStart"/>
      <w:proofErr w:type="gramStart"/>
      <w:r w:rsidRPr="003C706C">
        <w:rPr>
          <w:rFonts w:ascii="Arial" w:eastAsia="굴림" w:hAnsi="Arial" w:cs="Arial"/>
          <w:b/>
          <w:bCs/>
          <w:color w:val="222222"/>
          <w:kern w:val="0"/>
          <w:sz w:val="28"/>
          <w:szCs w:val="28"/>
        </w:rPr>
        <w:t>ccwg-ig</w:t>
      </w:r>
      <w:proofErr w:type="spellEnd"/>
      <w:proofErr w:type="gramEnd"/>
      <w:r w:rsidRPr="003C706C">
        <w:rPr>
          <w:rFonts w:ascii="Arial" w:eastAsia="굴림" w:hAnsi="Arial" w:cs="Arial"/>
          <w:b/>
          <w:bCs/>
          <w:color w:val="222222"/>
          <w:kern w:val="0"/>
          <w:sz w:val="28"/>
          <w:szCs w:val="28"/>
        </w:rPr>
        <w:t>) Report</w:t>
      </w: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Arial" w:eastAsia="굴림" w:hAnsi="Arial" w:cs="Arial"/>
          <w:color w:val="222222"/>
          <w:kern w:val="0"/>
          <w:sz w:val="19"/>
          <w:szCs w:val="19"/>
        </w:rPr>
      </w:pPr>
      <w:proofErr w:type="gramStart"/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Young-</w:t>
      </w:r>
      <w:proofErr w:type="spellStart"/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eum</w:t>
      </w:r>
      <w:proofErr w:type="spellEnd"/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Lee.</w:t>
      </w:r>
      <w:proofErr w:type="gramEnd"/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September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24</w:t>
      </w:r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, 2015</w:t>
      </w:r>
    </w:p>
    <w:p w:rsid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 w:hint="eastAsia"/>
          <w:color w:val="222222"/>
          <w:kern w:val="0"/>
          <w:sz w:val="24"/>
          <w:szCs w:val="24"/>
        </w:rPr>
      </w:pPr>
      <w:r w:rsidRPr="003C706C">
        <w:rPr>
          <w:rFonts w:ascii="Arial" w:eastAsia="굴림" w:hAnsi="Arial" w:cs="Arial"/>
          <w:color w:val="222222"/>
          <w:kern w:val="0"/>
          <w:sz w:val="24"/>
          <w:szCs w:val="24"/>
        </w:rPr>
        <w:t> </w:t>
      </w: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  <w:r w:rsidRPr="003C706C">
        <w:rPr>
          <w:rFonts w:ascii="Times New Roman" w:eastAsia="굴림" w:hAnsi="Times New Roman" w:cs="Times New Roman"/>
          <w:b/>
          <w:bCs/>
          <w:color w:val="222222"/>
          <w:kern w:val="0"/>
          <w:sz w:val="28"/>
          <w:szCs w:val="28"/>
        </w:rPr>
        <w:t>1.</w:t>
      </w:r>
      <w:r w:rsidRPr="003C706C">
        <w:rPr>
          <w:rFonts w:ascii="Times New Roman" w:eastAsia="굴림" w:hAnsi="Times New Roman" w:cs="Times New Roman"/>
          <w:color w:val="222222"/>
          <w:kern w:val="0"/>
          <w:sz w:val="14"/>
          <w:szCs w:val="14"/>
        </w:rPr>
        <w:t>     </w:t>
      </w:r>
      <w:r w:rsidRPr="003C706C">
        <w:rPr>
          <w:rFonts w:ascii="Times New Roman" w:eastAsia="굴림" w:hAnsi="Times New Roman" w:cs="Times New Roman"/>
          <w:b/>
          <w:bCs/>
          <w:color w:val="222222"/>
          <w:kern w:val="0"/>
          <w:sz w:val="28"/>
          <w:szCs w:val="28"/>
        </w:rPr>
        <w:t xml:space="preserve">ICANN </w:t>
      </w:r>
      <w:r>
        <w:rPr>
          <w:rFonts w:ascii="Times New Roman" w:eastAsia="굴림" w:hAnsi="Times New Roman" w:cs="Times New Roman" w:hint="eastAsia"/>
          <w:b/>
          <w:bCs/>
          <w:color w:val="222222"/>
          <w:kern w:val="0"/>
          <w:sz w:val="28"/>
          <w:szCs w:val="28"/>
        </w:rPr>
        <w:t>Dublin</w:t>
      </w:r>
    </w:p>
    <w:p w:rsid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400"/>
        <w:jc w:val="left"/>
        <w:rPr>
          <w:rFonts w:ascii="Times New Roman" w:eastAsia="굴림" w:hAnsi="Times New Roman" w:cs="Times New Roman" w:hint="eastAsia"/>
          <w:b/>
          <w:bCs/>
          <w:color w:val="222222"/>
          <w:kern w:val="0"/>
          <w:sz w:val="28"/>
          <w:szCs w:val="28"/>
        </w:rPr>
      </w:pPr>
      <w:r w:rsidRPr="003C706C">
        <w:rPr>
          <w:rFonts w:ascii="Times New Roman" w:eastAsia="굴림" w:hAnsi="Times New Roman" w:cs="Times New Roman"/>
          <w:b/>
          <w:bCs/>
          <w:color w:val="222222"/>
          <w:kern w:val="0"/>
          <w:sz w:val="28"/>
          <w:szCs w:val="28"/>
        </w:rPr>
        <w:t> </w:t>
      </w: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 w:hint="eastAsia"/>
          <w:color w:val="222222"/>
          <w:kern w:val="0"/>
          <w:sz w:val="19"/>
          <w:szCs w:val="19"/>
        </w:rPr>
      </w:pPr>
      <w:proofErr w:type="spellStart"/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C</w:t>
      </w: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cwg-ig</w:t>
      </w:r>
      <w:proofErr w:type="spellEnd"/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 xml:space="preserve"> will have two sessions in Dublin.</w:t>
      </w:r>
    </w:p>
    <w:p w:rsidR="003C706C" w:rsidRPr="003C706C" w:rsidRDefault="003C706C" w:rsidP="003C706C">
      <w:pPr>
        <w:pStyle w:val="a4"/>
        <w:widowControl/>
        <w:numPr>
          <w:ilvl w:val="1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 w:hint="eastAsia"/>
          <w:color w:val="222222"/>
          <w:kern w:val="0"/>
          <w:sz w:val="19"/>
          <w:szCs w:val="19"/>
        </w:rPr>
      </w:pPr>
      <w:proofErr w:type="spellStart"/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F</w:t>
      </w: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tf</w:t>
      </w:r>
      <w:proofErr w:type="spellEnd"/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 xml:space="preserve"> meeting of the members</w:t>
      </w:r>
    </w:p>
    <w:p w:rsidR="003C706C" w:rsidRPr="003C706C" w:rsidRDefault="003C706C" w:rsidP="003C706C">
      <w:pPr>
        <w:pStyle w:val="a4"/>
        <w:widowControl/>
        <w:numPr>
          <w:ilvl w:val="1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 w:hint="eastAsia"/>
          <w:color w:val="222222"/>
          <w:kern w:val="0"/>
          <w:sz w:val="19"/>
          <w:szCs w:val="19"/>
        </w:rPr>
      </w:pP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Public meeting</w:t>
      </w: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1200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 </w:t>
      </w:r>
      <w:bookmarkStart w:id="0" w:name="_GoBack"/>
      <w:bookmarkEnd w:id="0"/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400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  <w:r w:rsidRPr="003C706C">
        <w:rPr>
          <w:rFonts w:ascii="Times New Roman" w:eastAsia="굴림" w:hAnsi="Times New Roman" w:cs="Times New Roman"/>
          <w:b/>
          <w:bCs/>
          <w:color w:val="222222"/>
          <w:kern w:val="0"/>
          <w:sz w:val="28"/>
          <w:szCs w:val="28"/>
        </w:rPr>
        <w:t>2.</w:t>
      </w:r>
      <w:r w:rsidRPr="003C706C">
        <w:rPr>
          <w:rFonts w:ascii="Times New Roman" w:eastAsia="굴림" w:hAnsi="Times New Roman" w:cs="Times New Roman"/>
          <w:color w:val="222222"/>
          <w:kern w:val="0"/>
          <w:sz w:val="14"/>
          <w:szCs w:val="14"/>
        </w:rPr>
        <w:t>     </w:t>
      </w:r>
      <w:r w:rsidRPr="003C706C">
        <w:rPr>
          <w:rFonts w:ascii="Times New Roman" w:eastAsia="굴림" w:hAnsi="Times New Roman" w:cs="Times New Roman"/>
          <w:b/>
          <w:bCs/>
          <w:color w:val="222222"/>
          <w:kern w:val="0"/>
          <w:sz w:val="28"/>
          <w:szCs w:val="28"/>
        </w:rPr>
        <w:t>WSIS+10 Review HL Meeting Related Activities</w:t>
      </w: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 </w:t>
      </w: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 w:hint="eastAsia"/>
          <w:color w:val="222222"/>
          <w:kern w:val="0"/>
          <w:sz w:val="19"/>
          <w:szCs w:val="19"/>
        </w:rPr>
      </w:pPr>
      <w:r w:rsidRPr="003C706C"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 xml:space="preserve">Review of the </w:t>
      </w:r>
      <w:r w:rsidRPr="003C706C">
        <w:rPr>
          <w:rFonts w:ascii="Times New Roman" w:eastAsia="굴림" w:hAnsi="Times New Roman" w:cs="Times New Roman"/>
          <w:color w:val="222222"/>
          <w:kern w:val="0"/>
          <w:sz w:val="24"/>
          <w:szCs w:val="24"/>
        </w:rPr>
        <w:t>UN (DESA) ‘Non-paper’</w:t>
      </w: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 xml:space="preserve"> summarizing the issues was that there was nothing that required special attention</w:t>
      </w: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 w:hint="eastAsia"/>
          <w:color w:val="222222"/>
          <w:kern w:val="0"/>
          <w:sz w:val="19"/>
          <w:szCs w:val="19"/>
        </w:rPr>
      </w:pP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Opinion was that its contents seemed to be re-statements of the previous WSIS review related documents.</w:t>
      </w: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ICANN has decided not to submit comments on the non-paper.</w:t>
      </w:r>
    </w:p>
    <w:p w:rsidR="006620F7" w:rsidRDefault="006620F7">
      <w:pPr>
        <w:rPr>
          <w:rFonts w:hint="eastAsia"/>
        </w:rPr>
      </w:pPr>
    </w:p>
    <w:p w:rsid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Times New Roman" w:eastAsia="굴림" w:hAnsi="Times New Roman" w:cs="Times New Roman" w:hint="eastAsia"/>
          <w:b/>
          <w:bCs/>
          <w:color w:val="222222"/>
          <w:kern w:val="0"/>
          <w:sz w:val="28"/>
          <w:szCs w:val="28"/>
        </w:rPr>
      </w:pPr>
      <w:r>
        <w:rPr>
          <w:rFonts w:ascii="Times New Roman" w:eastAsia="굴림" w:hAnsi="Times New Roman" w:cs="Times New Roman" w:hint="eastAsia"/>
          <w:b/>
          <w:bCs/>
          <w:color w:val="222222"/>
          <w:kern w:val="0"/>
          <w:sz w:val="28"/>
          <w:szCs w:val="28"/>
        </w:rPr>
        <w:t>3</w:t>
      </w:r>
      <w:r w:rsidRPr="003C706C">
        <w:rPr>
          <w:rFonts w:ascii="Times New Roman" w:eastAsia="굴림" w:hAnsi="Times New Roman" w:cs="Times New Roman"/>
          <w:b/>
          <w:bCs/>
          <w:color w:val="222222"/>
          <w:kern w:val="0"/>
          <w:sz w:val="28"/>
          <w:szCs w:val="28"/>
        </w:rPr>
        <w:t>.</w:t>
      </w:r>
      <w:r w:rsidRPr="003C706C">
        <w:rPr>
          <w:rFonts w:ascii="Times New Roman" w:eastAsia="굴림" w:hAnsi="Times New Roman" w:cs="Times New Roman"/>
          <w:color w:val="222222"/>
          <w:kern w:val="0"/>
          <w:sz w:val="14"/>
          <w:szCs w:val="14"/>
        </w:rPr>
        <w:t>    </w:t>
      </w:r>
      <w:r>
        <w:rPr>
          <w:rFonts w:ascii="Times New Roman" w:eastAsia="굴림" w:hAnsi="Times New Roman" w:cs="Times New Roman" w:hint="eastAsia"/>
          <w:b/>
          <w:bCs/>
          <w:color w:val="222222"/>
          <w:kern w:val="0"/>
          <w:sz w:val="28"/>
          <w:szCs w:val="28"/>
        </w:rPr>
        <w:t>Other Internet Governance related activities</w:t>
      </w:r>
    </w:p>
    <w:p w:rsidR="003C706C" w:rsidRPr="003C706C" w:rsidRDefault="003C706C" w:rsidP="003C706C">
      <w:pPr>
        <w:widowControl/>
        <w:shd w:val="clear" w:color="auto" w:fill="FFFFFF"/>
        <w:wordWrap/>
        <w:autoSpaceDE/>
        <w:autoSpaceDN/>
        <w:spacing w:after="0" w:line="240" w:lineRule="auto"/>
        <w:ind w:left="760"/>
        <w:jc w:val="left"/>
        <w:rPr>
          <w:rFonts w:ascii="Arial" w:eastAsia="굴림" w:hAnsi="Arial" w:cs="Arial"/>
          <w:color w:val="222222"/>
          <w:kern w:val="0"/>
          <w:sz w:val="19"/>
          <w:szCs w:val="19"/>
        </w:rPr>
      </w:pP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hint="eastAsia"/>
        </w:rPr>
      </w:pPr>
      <w:proofErr w:type="gramStart"/>
      <w:r w:rsidRPr="003C706C"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Preparations for the IGF is</w:t>
      </w:r>
      <w:proofErr w:type="gramEnd"/>
      <w:r w:rsidRPr="003C706C"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 xml:space="preserve"> under way.</w:t>
      </w: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  <w:rPr>
          <w:rFonts w:hint="eastAsia"/>
        </w:rPr>
      </w:pP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ICANN is cooperating with the IGF MAG to help set up hubs for the meeting</w:t>
      </w:r>
    </w:p>
    <w:p w:rsidR="003C706C" w:rsidRPr="003C706C" w:rsidRDefault="003C706C" w:rsidP="003C706C">
      <w:pPr>
        <w:pStyle w:val="a4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240" w:lineRule="auto"/>
        <w:ind w:leftChars="0"/>
        <w:jc w:val="left"/>
      </w:pPr>
      <w:r>
        <w:rPr>
          <w:rFonts w:ascii="Times New Roman" w:eastAsia="굴림" w:hAnsi="Times New Roman" w:cs="Times New Roman" w:hint="eastAsia"/>
          <w:color w:val="222222"/>
          <w:kern w:val="0"/>
          <w:sz w:val="24"/>
          <w:szCs w:val="24"/>
        </w:rPr>
        <w:t>Preparations for a large session on explaining the IANA stewardship transition to the general audience are under way, Bill Drake leading.</w:t>
      </w:r>
    </w:p>
    <w:sectPr w:rsidR="003C706C" w:rsidRPr="003C70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2D1D"/>
    <w:multiLevelType w:val="hybridMultilevel"/>
    <w:tmpl w:val="06069438"/>
    <w:lvl w:ilvl="0" w:tplc="21DAFFBA">
      <w:start w:val="1"/>
      <w:numFmt w:val="bullet"/>
      <w:lvlText w:val="-"/>
      <w:lvlJc w:val="left"/>
      <w:pPr>
        <w:ind w:left="1480" w:hanging="360"/>
      </w:pPr>
      <w:rPr>
        <w:rFonts w:ascii="Times New Roman" w:eastAsia="굴림" w:hAnsi="Times New Roman" w:cs="Times New Roman" w:hint="default"/>
        <w:sz w:val="24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>
    <w:nsid w:val="47DA3845"/>
    <w:multiLevelType w:val="hybridMultilevel"/>
    <w:tmpl w:val="497EF638"/>
    <w:lvl w:ilvl="0" w:tplc="0AEEAEEC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6C"/>
    <w:rsid w:val="003C706C"/>
    <w:rsid w:val="006620F7"/>
    <w:rsid w:val="00D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C706C"/>
  </w:style>
  <w:style w:type="paragraph" w:styleId="a4">
    <w:name w:val="List Paragraph"/>
    <w:basedOn w:val="a"/>
    <w:uiPriority w:val="34"/>
    <w:qFormat/>
    <w:rsid w:val="003C706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6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C706C"/>
  </w:style>
  <w:style w:type="paragraph" w:styleId="a4">
    <w:name w:val="List Paragraph"/>
    <w:basedOn w:val="a"/>
    <w:uiPriority w:val="34"/>
    <w:qFormat/>
    <w:rsid w:val="003C706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2015-09-24T11:51:00Z</dcterms:created>
  <dcterms:modified xsi:type="dcterms:W3CDTF">2015-09-24T12:03:00Z</dcterms:modified>
</cp:coreProperties>
</file>