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B7AE39" w14:textId="77777777" w:rsidR="00057DF7" w:rsidRDefault="00057DF7" w:rsidP="00057DF7">
      <w:pPr>
        <w:rPr>
          <w:rFonts w:asciiTheme="minorHAnsi" w:hAnsiTheme="minorHAnsi" w:cstheme="minorBidi"/>
        </w:rPr>
      </w:pPr>
    </w:p>
    <w:p w14:paraId="61A39A2B" w14:textId="77777777" w:rsidR="00057DF7" w:rsidRDefault="00057DF7" w:rsidP="00057DF7">
      <w:pPr>
        <w:rPr>
          <w:rFonts w:eastAsia="Times New Roman"/>
          <w:color w:val="000000"/>
          <w:sz w:val="24"/>
          <w:szCs w:val="24"/>
        </w:rPr>
      </w:pPr>
      <w:bookmarkStart w:id="0" w:name="_MailOriginal"/>
      <w:r>
        <w:rPr>
          <w:rFonts w:eastAsia="Times New Roman"/>
          <w:b/>
          <w:bCs/>
          <w:color w:val="000000"/>
        </w:rPr>
        <w:t xml:space="preserve">From: </w:t>
      </w:r>
      <w:r>
        <w:rPr>
          <w:rFonts w:eastAsia="Times New Roman"/>
          <w:color w:val="000000"/>
        </w:rPr>
        <w:t>Mathieu Weill &lt;mathieu.weill@afnic.fr&gt;</w:t>
      </w:r>
      <w:r>
        <w:rPr>
          <w:rFonts w:eastAsia="Times New Roman"/>
          <w:color w:val="000000"/>
        </w:rPr>
        <w:br/>
      </w:r>
      <w:r>
        <w:rPr>
          <w:rFonts w:eastAsia="Times New Roman"/>
          <w:b/>
          <w:bCs/>
          <w:color w:val="000000"/>
        </w:rPr>
        <w:t xml:space="preserve">Date: </w:t>
      </w:r>
      <w:r>
        <w:rPr>
          <w:rFonts w:eastAsia="Times New Roman"/>
          <w:color w:val="000000"/>
        </w:rPr>
        <w:t>Friday 9 December 2016 at 11:27</w:t>
      </w:r>
      <w:r>
        <w:rPr>
          <w:rFonts w:eastAsia="Times New Roman"/>
          <w:color w:val="000000"/>
        </w:rPr>
        <w:br/>
      </w:r>
      <w:r>
        <w:rPr>
          <w:rFonts w:eastAsia="Times New Roman"/>
          <w:b/>
          <w:bCs/>
          <w:color w:val="000000"/>
        </w:rPr>
        <w:t xml:space="preserve">To: </w:t>
      </w:r>
      <w:r>
        <w:rPr>
          <w:rFonts w:eastAsia="Times New Roman"/>
          <w:color w:val="000000"/>
        </w:rPr>
        <w:t>"ccnsosecretariat@icann.org" &lt;ccnsosecretariat@icann.org&gt;</w:t>
      </w:r>
      <w:r>
        <w:rPr>
          <w:rFonts w:eastAsia="Times New Roman"/>
          <w:color w:val="000000"/>
        </w:rPr>
        <w:br/>
      </w:r>
      <w:r>
        <w:rPr>
          <w:rFonts w:eastAsia="Times New Roman"/>
          <w:b/>
          <w:bCs/>
          <w:color w:val="000000"/>
        </w:rPr>
        <w:t xml:space="preserve">Cc: </w:t>
      </w:r>
      <w:r>
        <w:rPr>
          <w:rFonts w:eastAsia="Times New Roman"/>
          <w:color w:val="000000"/>
        </w:rPr>
        <w:t>"katrina@nic.lv" &lt;katrina@nic.lv&gt;</w:t>
      </w:r>
      <w:r>
        <w:rPr>
          <w:rFonts w:eastAsia="Times New Roman"/>
          <w:color w:val="000000"/>
        </w:rPr>
        <w:br/>
      </w:r>
      <w:r>
        <w:rPr>
          <w:rFonts w:eastAsia="Times New Roman"/>
          <w:b/>
          <w:bCs/>
          <w:color w:val="000000"/>
        </w:rPr>
        <w:t xml:space="preserve">Subject: </w:t>
      </w:r>
      <w:r>
        <w:rPr>
          <w:rFonts w:eastAsia="Times New Roman"/>
          <w:color w:val="000000"/>
        </w:rPr>
        <w:t>Application for membership of the CCWG on Auctions proceeds</w:t>
      </w:r>
    </w:p>
    <w:p w14:paraId="5C5E5F2D" w14:textId="77777777" w:rsidR="00057DF7" w:rsidRDefault="00057DF7" w:rsidP="00057DF7">
      <w:pPr>
        <w:rPr>
          <w:rFonts w:ascii="Times New Roman" w:eastAsia="Times New Roman" w:hAnsi="Times New Roman"/>
        </w:rPr>
      </w:pPr>
    </w:p>
    <w:p w14:paraId="2B762F58" w14:textId="77777777" w:rsidR="00057DF7" w:rsidRDefault="00057DF7" w:rsidP="00057DF7">
      <w:r>
        <w:t xml:space="preserve">Dear ccNSO Council, </w:t>
      </w:r>
    </w:p>
    <w:p w14:paraId="70030F51" w14:textId="77777777" w:rsidR="00057DF7" w:rsidRDefault="00057DF7" w:rsidP="00057DF7">
      <w:r>
        <w:t> </w:t>
      </w:r>
    </w:p>
    <w:p w14:paraId="406F9A26" w14:textId="77777777" w:rsidR="00057DF7" w:rsidRDefault="00057DF7" w:rsidP="00057DF7">
      <w:r>
        <w:t xml:space="preserve">I hereby volunteer to serve as ccNSO appointed member to the CCWG new </w:t>
      </w:r>
      <w:proofErr w:type="spellStart"/>
      <w:r>
        <w:t>gTLD</w:t>
      </w:r>
      <w:proofErr w:type="spellEnd"/>
      <w:r>
        <w:t xml:space="preserve"> Auction Proceeds. </w:t>
      </w:r>
    </w:p>
    <w:p w14:paraId="14798A3C" w14:textId="77777777" w:rsidR="00057DF7" w:rsidRDefault="00057DF7" w:rsidP="00057DF7">
      <w:r>
        <w:t> </w:t>
      </w:r>
    </w:p>
    <w:p w14:paraId="15B8DEE4" w14:textId="77777777" w:rsidR="00057DF7" w:rsidRDefault="00057DF7" w:rsidP="00057DF7">
      <w:r>
        <w:rPr>
          <w:b/>
          <w:bCs/>
        </w:rPr>
        <w:t xml:space="preserve">summary of my background and </w:t>
      </w:r>
      <w:proofErr w:type="gramStart"/>
      <w:r>
        <w:rPr>
          <w:b/>
          <w:bCs/>
        </w:rPr>
        <w:t>experience :</w:t>
      </w:r>
      <w:proofErr w:type="gramEnd"/>
      <w:r>
        <w:rPr>
          <w:b/>
          <w:bCs/>
        </w:rPr>
        <w:t xml:space="preserve"> </w:t>
      </w:r>
    </w:p>
    <w:p w14:paraId="704B820E" w14:textId="77777777" w:rsidR="00057DF7" w:rsidRDefault="00057DF7" w:rsidP="00057DF7">
      <w:pPr>
        <w:pStyle w:val="p1"/>
      </w:pPr>
      <w:r>
        <w:t xml:space="preserve">Telecommunications Engineer and graduated from </w:t>
      </w:r>
      <w:proofErr w:type="spellStart"/>
      <w:r>
        <w:t>Ecole</w:t>
      </w:r>
      <w:proofErr w:type="spellEnd"/>
      <w:r>
        <w:t xml:space="preserve"> </w:t>
      </w:r>
      <w:proofErr w:type="spellStart"/>
      <w:r>
        <w:t>Polytechnique</w:t>
      </w:r>
      <w:proofErr w:type="spellEnd"/>
      <w:r>
        <w:t xml:space="preserve">, I have been CEO of AFNIC since 2005. AFNIC is a non-profit, </w:t>
      </w:r>
      <w:proofErr w:type="spellStart"/>
      <w:r>
        <w:t>multistakeholder</w:t>
      </w:r>
      <w:proofErr w:type="spellEnd"/>
      <w:r>
        <w:t xml:space="preserve"> organization based near Paris. </w:t>
      </w:r>
      <w:proofErr w:type="spellStart"/>
      <w:r>
        <w:t>Afnic</w:t>
      </w:r>
      <w:proofErr w:type="spellEnd"/>
      <w:r>
        <w:t xml:space="preserve"> manages 6 ccTLDs (.</w:t>
      </w:r>
      <w:proofErr w:type="spellStart"/>
      <w:r>
        <w:t>fr</w:t>
      </w:r>
      <w:proofErr w:type="spellEnd"/>
      <w:r>
        <w:t>, .re, .</w:t>
      </w:r>
      <w:proofErr w:type="spellStart"/>
      <w:r>
        <w:t>wf</w:t>
      </w:r>
      <w:proofErr w:type="spellEnd"/>
      <w:r>
        <w:t>, .pm, .</w:t>
      </w:r>
      <w:proofErr w:type="spellStart"/>
      <w:r>
        <w:t>yt</w:t>
      </w:r>
      <w:proofErr w:type="spellEnd"/>
      <w:r>
        <w:t>, .</w:t>
      </w:r>
      <w:proofErr w:type="spellStart"/>
      <w:r>
        <w:t>tf</w:t>
      </w:r>
      <w:proofErr w:type="spellEnd"/>
      <w:r>
        <w:t xml:space="preserve">) and is a member of the ccNSO since 2006. </w:t>
      </w:r>
      <w:proofErr w:type="spellStart"/>
      <w:r>
        <w:t>Afnic</w:t>
      </w:r>
      <w:proofErr w:type="spellEnd"/>
      <w:r>
        <w:t xml:space="preserve"> is also a registry service provider for 17 </w:t>
      </w:r>
      <w:proofErr w:type="spellStart"/>
      <w:r>
        <w:t>gTLD</w:t>
      </w:r>
      <w:proofErr w:type="spellEnd"/>
      <w:r>
        <w:t xml:space="preserve"> applicants, including </w:t>
      </w:r>
      <w:proofErr w:type="spellStart"/>
      <w:r>
        <w:t>geoTLDs</w:t>
      </w:r>
      <w:proofErr w:type="spellEnd"/>
      <w:r>
        <w:t xml:space="preserve"> such </w:t>
      </w:r>
      <w:proofErr w:type="gramStart"/>
      <w:r>
        <w:t>as .</w:t>
      </w:r>
      <w:proofErr w:type="spellStart"/>
      <w:r>
        <w:t>paris</w:t>
      </w:r>
      <w:proofErr w:type="spellEnd"/>
      <w:proofErr w:type="gramEnd"/>
      <w:r>
        <w:t xml:space="preserve"> or .</w:t>
      </w:r>
      <w:proofErr w:type="spellStart"/>
      <w:r>
        <w:t>bzh</w:t>
      </w:r>
      <w:proofErr w:type="spellEnd"/>
      <w:r>
        <w:t>. </w:t>
      </w:r>
    </w:p>
    <w:p w14:paraId="1BC939E4" w14:textId="77777777" w:rsidR="00057DF7" w:rsidRDefault="00057DF7" w:rsidP="00057DF7">
      <w:pPr>
        <w:pStyle w:val="p2"/>
      </w:pPr>
      <w:r>
        <w:t xml:space="preserve">I have been involved in </w:t>
      </w:r>
      <w:proofErr w:type="spellStart"/>
      <w:r>
        <w:t>Icann</w:t>
      </w:r>
      <w:proofErr w:type="spellEnd"/>
      <w:r>
        <w:t xml:space="preserve"> since 2005, as representative of </w:t>
      </w:r>
      <w:proofErr w:type="spellStart"/>
      <w:r>
        <w:t>Afnic</w:t>
      </w:r>
      <w:proofErr w:type="spellEnd"/>
      <w:r>
        <w:t xml:space="preserve"> within the ccNSO. I am currently a member of the ccNSO Strategy and operational planning working group, and have been involved in the ccNSO Finance working group. </w:t>
      </w:r>
    </w:p>
    <w:p w14:paraId="11BE9B66" w14:textId="77777777" w:rsidR="00057DF7" w:rsidRDefault="00057DF7" w:rsidP="00057DF7">
      <w:pPr>
        <w:pStyle w:val="p2"/>
      </w:pPr>
      <w:r>
        <w:t xml:space="preserve">From 2008 to 2012, I have also been a member of the Board of CENTR, the </w:t>
      </w:r>
      <w:proofErr w:type="spellStart"/>
      <w:r>
        <w:t>professionnal</w:t>
      </w:r>
      <w:proofErr w:type="spellEnd"/>
      <w:r>
        <w:t xml:space="preserve"> association of </w:t>
      </w:r>
      <w:proofErr w:type="spellStart"/>
      <w:r>
        <w:t>european</w:t>
      </w:r>
      <w:proofErr w:type="spellEnd"/>
      <w:r>
        <w:t xml:space="preserve"> ccTLDs. I was elected Chair of CENTR in 2010.</w:t>
      </w:r>
    </w:p>
    <w:p w14:paraId="585C5B0A" w14:textId="77777777" w:rsidR="00057DF7" w:rsidRDefault="00057DF7" w:rsidP="00057DF7">
      <w:pPr>
        <w:pStyle w:val="p2"/>
      </w:pPr>
      <w:r>
        <w:t xml:space="preserve">Since 2014, I am also the ccNSO appointed </w:t>
      </w:r>
      <w:proofErr w:type="spellStart"/>
      <w:r>
        <w:t>co chair</w:t>
      </w:r>
      <w:proofErr w:type="spellEnd"/>
      <w:r>
        <w:t xml:space="preserve"> of the CCWG on enhancing ICANN’s accountability.</w:t>
      </w:r>
    </w:p>
    <w:p w14:paraId="6A1D774E" w14:textId="77777777" w:rsidR="00057DF7" w:rsidRDefault="00057DF7" w:rsidP="00057DF7">
      <w:pPr>
        <w:pStyle w:val="p1"/>
      </w:pPr>
      <w:r>
        <w:t xml:space="preserve">For the sake of completeness, it should be noted that I am a member of the Board of </w:t>
      </w:r>
      <w:proofErr w:type="spellStart"/>
      <w:r>
        <w:t>Netnod</w:t>
      </w:r>
      <w:proofErr w:type="spellEnd"/>
      <w:r>
        <w:t xml:space="preserve">, a company managing IXPs in the northern </w:t>
      </w:r>
      <w:proofErr w:type="spellStart"/>
      <w:r>
        <w:t>europe</w:t>
      </w:r>
      <w:proofErr w:type="spellEnd"/>
      <w:r>
        <w:t xml:space="preserve"> region, providing DNS </w:t>
      </w:r>
      <w:proofErr w:type="spellStart"/>
      <w:r>
        <w:t>anycast</w:t>
      </w:r>
      <w:proofErr w:type="spellEnd"/>
      <w:r>
        <w:t xml:space="preserve"> services, and involved in the management of a root server. </w:t>
      </w:r>
    </w:p>
    <w:p w14:paraId="0776E207" w14:textId="77777777" w:rsidR="00057DF7" w:rsidRDefault="00057DF7" w:rsidP="00057DF7">
      <w:pPr>
        <w:pStyle w:val="p2"/>
      </w:pPr>
      <w:r>
        <w:t xml:space="preserve">I previously was working for the French ministry in charge of industry and telecoms, in the Service of Technologies and Information Society. </w:t>
      </w:r>
    </w:p>
    <w:p w14:paraId="76C9CF3A" w14:textId="77777777" w:rsidR="00057DF7" w:rsidRDefault="00057DF7" w:rsidP="00057DF7">
      <w:r>
        <w:rPr>
          <w:b/>
          <w:bCs/>
        </w:rPr>
        <w:t xml:space="preserve">Statement of </w:t>
      </w:r>
      <w:proofErr w:type="gramStart"/>
      <w:r>
        <w:rPr>
          <w:b/>
          <w:bCs/>
        </w:rPr>
        <w:t>Interest :</w:t>
      </w:r>
      <w:proofErr w:type="gramEnd"/>
      <w:r>
        <w:rPr>
          <w:b/>
          <w:bCs/>
        </w:rPr>
        <w:t xml:space="preserve"> </w:t>
      </w:r>
    </w:p>
    <w:p w14:paraId="371FD61D" w14:textId="77777777" w:rsidR="00057DF7" w:rsidRDefault="00057DF7" w:rsidP="00057DF7">
      <w:r>
        <w:t> </w:t>
      </w:r>
    </w:p>
    <w:p w14:paraId="5B65DBB1" w14:textId="77777777" w:rsidR="00057DF7" w:rsidRDefault="00057DF7" w:rsidP="00057DF7">
      <w:r>
        <w:t xml:space="preserve">The allocation process for the new </w:t>
      </w:r>
      <w:proofErr w:type="spellStart"/>
      <w:r>
        <w:t>gTLD</w:t>
      </w:r>
      <w:proofErr w:type="spellEnd"/>
      <w:r>
        <w:t xml:space="preserve"> Auction proceeds is going to be a significant and challenging test of ICANN’s ability to elaborate recommendations on a highly polarized and sensitive issue, given the large amount of the proceeds. The ability to find consensus on such a key issue is going to affect all stakeholders, including ccTLDs. </w:t>
      </w:r>
    </w:p>
    <w:p w14:paraId="6DAA083D" w14:textId="77777777" w:rsidR="00057DF7" w:rsidRDefault="00057DF7" w:rsidP="00057DF7">
      <w:r>
        <w:t> </w:t>
      </w:r>
    </w:p>
    <w:p w14:paraId="2F0AFE6D" w14:textId="77777777" w:rsidR="00057DF7" w:rsidRDefault="00057DF7" w:rsidP="00057DF7">
      <w:r>
        <w:t xml:space="preserve">In this context, I believe my contributions to this group will be helpful in several </w:t>
      </w:r>
      <w:proofErr w:type="gramStart"/>
      <w:r>
        <w:t>ways :</w:t>
      </w:r>
      <w:proofErr w:type="gramEnd"/>
      <w:r>
        <w:t xml:space="preserve"> </w:t>
      </w:r>
    </w:p>
    <w:p w14:paraId="53CF7596" w14:textId="77777777" w:rsidR="00057DF7" w:rsidRDefault="00057DF7" w:rsidP="00057DF7">
      <w:pPr>
        <w:pStyle w:val="ListParagraph"/>
        <w:numPr>
          <w:ilvl w:val="0"/>
          <w:numId w:val="1"/>
        </w:numPr>
      </w:pPr>
      <w:proofErr w:type="spellStart"/>
      <w:r>
        <w:t>Afnic</w:t>
      </w:r>
      <w:proofErr w:type="spellEnd"/>
      <w:r>
        <w:t xml:space="preserve"> has recently set up and launched a Foundation for digital inclusion, and undergone some of the discussions that might emerge in the deliberations of this CCWG</w:t>
      </w:r>
    </w:p>
    <w:p w14:paraId="58DEDB19" w14:textId="77777777" w:rsidR="00057DF7" w:rsidRDefault="00057DF7" w:rsidP="00057DF7">
      <w:pPr>
        <w:pStyle w:val="ListParagraph"/>
        <w:numPr>
          <w:ilvl w:val="0"/>
          <w:numId w:val="1"/>
        </w:numPr>
      </w:pPr>
      <w:r>
        <w:t>As co-chair of the CCWG-Accountability, I am quite familiar with the new Bylaws, especially the recently updated Mission articles, which form the framework within which this discussion must take place</w:t>
      </w:r>
    </w:p>
    <w:p w14:paraId="78884597" w14:textId="77777777" w:rsidR="00057DF7" w:rsidRDefault="00057DF7" w:rsidP="00057DF7">
      <w:pPr>
        <w:pStyle w:val="ListParagraph"/>
        <w:numPr>
          <w:ilvl w:val="0"/>
          <w:numId w:val="1"/>
        </w:numPr>
      </w:pPr>
      <w:r>
        <w:t xml:space="preserve">Understand the implications of the recommendations for the broader ICANN ecosystem, including ccTLDs and the respective local Internet communities they serve. </w:t>
      </w:r>
    </w:p>
    <w:p w14:paraId="1EE2A732" w14:textId="77777777" w:rsidR="00057DF7" w:rsidRDefault="00057DF7" w:rsidP="00057DF7">
      <w:pPr>
        <w:pStyle w:val="Default"/>
      </w:pPr>
      <w:r>
        <w:lastRenderedPageBreak/>
        <w:t> </w:t>
      </w:r>
    </w:p>
    <w:p w14:paraId="7834EE05" w14:textId="77777777" w:rsidR="00057DF7" w:rsidRDefault="00057DF7" w:rsidP="00057DF7">
      <w:r>
        <w:t xml:space="preserve">At this stage, there is no intention from </w:t>
      </w:r>
      <w:proofErr w:type="spellStart"/>
      <w:r>
        <w:t>Afnic</w:t>
      </w:r>
      <w:proofErr w:type="spellEnd"/>
      <w:r>
        <w:t xml:space="preserve"> to apply or support any application for the new </w:t>
      </w:r>
      <w:proofErr w:type="spellStart"/>
      <w:r>
        <w:t>gTLD</w:t>
      </w:r>
      <w:proofErr w:type="spellEnd"/>
      <w:r>
        <w:t xml:space="preserve"> proceeds. I understand that it will be mandatory to report any changes in relation to these intentions throughout the CCWG life-cycle.</w:t>
      </w:r>
    </w:p>
    <w:p w14:paraId="219C3340" w14:textId="77777777" w:rsidR="00057DF7" w:rsidRDefault="00057DF7" w:rsidP="00057DF7">
      <w:r>
        <w:t> </w:t>
      </w:r>
    </w:p>
    <w:p w14:paraId="0066D46D" w14:textId="77777777" w:rsidR="00057DF7" w:rsidRDefault="00057DF7" w:rsidP="00057DF7">
      <w:r>
        <w:rPr>
          <w:b/>
          <w:bCs/>
        </w:rPr>
        <w:t xml:space="preserve">time </w:t>
      </w:r>
      <w:proofErr w:type="gramStart"/>
      <w:r>
        <w:rPr>
          <w:b/>
          <w:bCs/>
        </w:rPr>
        <w:t>commitment</w:t>
      </w:r>
      <w:r>
        <w:t xml:space="preserve"> :</w:t>
      </w:r>
      <w:proofErr w:type="gramEnd"/>
      <w:r>
        <w:t xml:space="preserve"> </w:t>
      </w:r>
    </w:p>
    <w:p w14:paraId="03F01997" w14:textId="77777777" w:rsidR="00057DF7" w:rsidRDefault="00057DF7" w:rsidP="00057DF7">
      <w:r>
        <w:t> </w:t>
      </w:r>
    </w:p>
    <w:p w14:paraId="2D126DFB" w14:textId="77777777" w:rsidR="00057DF7" w:rsidRDefault="00057DF7" w:rsidP="00057DF7">
      <w:r>
        <w:t xml:space="preserve">As the CEO of </w:t>
      </w:r>
      <w:proofErr w:type="spellStart"/>
      <w:r>
        <w:t>Afnic</w:t>
      </w:r>
      <w:proofErr w:type="spellEnd"/>
      <w:r>
        <w:t>, I can confirm that I will commit the required time to follow the CCWG meetings regularly, contribute as appropriate, as well as inform the ccNSO and broader ccTLD community. I am *</w:t>
      </w:r>
      <w:r>
        <w:rPr>
          <w:b/>
          <w:bCs/>
        </w:rPr>
        <w:t>not</w:t>
      </w:r>
      <w:r>
        <w:t xml:space="preserve">* applying for the position of ccNSO appointed (co-)chair. </w:t>
      </w:r>
    </w:p>
    <w:p w14:paraId="3711F9E8" w14:textId="77777777" w:rsidR="00057DF7" w:rsidRDefault="00057DF7" w:rsidP="00057DF7">
      <w:r>
        <w:t> </w:t>
      </w:r>
    </w:p>
    <w:p w14:paraId="47AD0406" w14:textId="77777777" w:rsidR="00057DF7" w:rsidRDefault="00057DF7" w:rsidP="00057DF7">
      <w:r>
        <w:t>Best,</w:t>
      </w:r>
    </w:p>
    <w:p w14:paraId="538027F4" w14:textId="77777777" w:rsidR="00057DF7" w:rsidRDefault="00057DF7" w:rsidP="00057DF7">
      <w:r>
        <w:t> </w:t>
      </w:r>
    </w:p>
    <w:p w14:paraId="7689AA4F" w14:textId="77777777" w:rsidR="00057DF7" w:rsidRDefault="00057DF7" w:rsidP="00057DF7">
      <w:r>
        <w:rPr>
          <w:lang w:eastAsia="fr-FR"/>
        </w:rPr>
        <w:t>-- </w:t>
      </w:r>
      <w:r>
        <w:rPr>
          <w:lang w:eastAsia="fr-FR"/>
        </w:rPr>
        <w:br/>
        <w:t xml:space="preserve">***************************** </w:t>
      </w:r>
      <w:r>
        <w:rPr>
          <w:lang w:eastAsia="fr-FR"/>
        </w:rPr>
        <w:br/>
        <w:t xml:space="preserve">Mathieu WEILL </w:t>
      </w:r>
      <w:r>
        <w:rPr>
          <w:lang w:eastAsia="fr-FR"/>
        </w:rPr>
        <w:br/>
        <w:t xml:space="preserve">AFNIC - </w:t>
      </w:r>
      <w:proofErr w:type="spellStart"/>
      <w:r>
        <w:rPr>
          <w:lang w:eastAsia="fr-FR"/>
        </w:rPr>
        <w:t>directeur</w:t>
      </w:r>
      <w:proofErr w:type="spellEnd"/>
      <w:r>
        <w:rPr>
          <w:lang w:eastAsia="fr-FR"/>
        </w:rPr>
        <w:t xml:space="preserve"> </w:t>
      </w:r>
      <w:proofErr w:type="spellStart"/>
      <w:r>
        <w:rPr>
          <w:lang w:eastAsia="fr-FR"/>
        </w:rPr>
        <w:t>général</w:t>
      </w:r>
      <w:proofErr w:type="spellEnd"/>
      <w:r>
        <w:rPr>
          <w:lang w:eastAsia="fr-FR"/>
        </w:rPr>
        <w:t xml:space="preserve"> </w:t>
      </w:r>
      <w:r>
        <w:rPr>
          <w:rFonts w:ascii="PMingLiU" w:eastAsia="PMingLiU" w:hAnsi="PMingLiU" w:cs="PMingLiU" w:hint="eastAsia"/>
          <w:lang w:eastAsia="fr-FR"/>
        </w:rPr>
        <w:br/>
      </w:r>
      <w:proofErr w:type="spellStart"/>
      <w:r>
        <w:rPr>
          <w:lang w:eastAsia="fr-FR"/>
        </w:rPr>
        <w:t>Tél</w:t>
      </w:r>
      <w:proofErr w:type="spellEnd"/>
      <w:r>
        <w:rPr>
          <w:lang w:eastAsia="fr-FR"/>
        </w:rPr>
        <w:t xml:space="preserve">: +33 1 39 30 83 06 </w:t>
      </w:r>
      <w:r>
        <w:rPr>
          <w:rFonts w:ascii="PMingLiU" w:eastAsia="PMingLiU" w:hAnsi="PMingLiU" w:cs="PMingLiU" w:hint="eastAsia"/>
          <w:lang w:eastAsia="fr-FR"/>
        </w:rPr>
        <w:br/>
      </w:r>
      <w:hyperlink r:id="rId5" w:history="1">
        <w:r>
          <w:rPr>
            <w:rStyle w:val="Hyperlink"/>
            <w:lang w:eastAsia="fr-FR"/>
          </w:rPr>
          <w:t>mathieu.weill@afnic.fr</w:t>
        </w:r>
      </w:hyperlink>
      <w:r>
        <w:rPr>
          <w:lang w:eastAsia="fr-FR"/>
        </w:rPr>
        <w:t xml:space="preserve"> </w:t>
      </w:r>
      <w:r>
        <w:rPr>
          <w:lang w:eastAsia="fr-FR"/>
        </w:rPr>
        <w:br/>
      </w:r>
      <w:proofErr w:type="gramStart"/>
      <w:r>
        <w:rPr>
          <w:lang w:eastAsia="fr-FR"/>
        </w:rPr>
        <w:t>Twitter :</w:t>
      </w:r>
      <w:proofErr w:type="gramEnd"/>
      <w:r>
        <w:rPr>
          <w:lang w:eastAsia="fr-FR"/>
        </w:rPr>
        <w:t xml:space="preserve"> @</w:t>
      </w:r>
      <w:proofErr w:type="spellStart"/>
      <w:r>
        <w:rPr>
          <w:lang w:eastAsia="fr-FR"/>
        </w:rPr>
        <w:t>mathieuweill</w:t>
      </w:r>
      <w:proofErr w:type="spellEnd"/>
      <w:r>
        <w:rPr>
          <w:lang w:eastAsia="fr-FR"/>
        </w:rPr>
        <w:t xml:space="preserve"> </w:t>
      </w:r>
      <w:r>
        <w:rPr>
          <w:lang w:eastAsia="fr-FR"/>
        </w:rPr>
        <w:br/>
        <w:t>*****************************</w:t>
      </w:r>
      <w:bookmarkEnd w:id="0"/>
    </w:p>
    <w:p w14:paraId="1A577D68" w14:textId="77777777" w:rsidR="0082144C" w:rsidRDefault="0082144C">
      <w:bookmarkStart w:id="1" w:name="_GoBack"/>
      <w:bookmarkEnd w:id="1"/>
    </w:p>
    <w:sectPr w:rsidR="0082144C" w:rsidSect="004F4AC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PMingLiU">
    <w:panose1 w:val="02020500000000000000"/>
    <w:charset w:val="88"/>
    <w:family w:val="auto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016E48"/>
    <w:multiLevelType w:val="hybridMultilevel"/>
    <w:tmpl w:val="72EC42CA"/>
    <w:lvl w:ilvl="0" w:tplc="21E0E854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9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DF7"/>
    <w:rsid w:val="00057DF7"/>
    <w:rsid w:val="0045072E"/>
    <w:rsid w:val="004F4AC9"/>
    <w:rsid w:val="005D59FD"/>
    <w:rsid w:val="00731426"/>
    <w:rsid w:val="0082144C"/>
    <w:rsid w:val="00984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B00762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57DF7"/>
    <w:rPr>
      <w:rFonts w:ascii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57DF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57DF7"/>
    <w:pPr>
      <w:ind w:left="720"/>
    </w:pPr>
  </w:style>
  <w:style w:type="paragraph" w:customStyle="1" w:styleId="Default">
    <w:name w:val="Default"/>
    <w:basedOn w:val="Normal"/>
    <w:rsid w:val="00057DF7"/>
    <w:pPr>
      <w:autoSpaceDE w:val="0"/>
      <w:autoSpaceDN w:val="0"/>
    </w:pPr>
    <w:rPr>
      <w:rFonts w:ascii="Arial" w:hAnsi="Arial" w:cs="Arial"/>
      <w:color w:val="000000"/>
      <w:sz w:val="24"/>
      <w:szCs w:val="24"/>
    </w:rPr>
  </w:style>
  <w:style w:type="paragraph" w:customStyle="1" w:styleId="p1">
    <w:name w:val="p1"/>
    <w:basedOn w:val="Normal"/>
    <w:rsid w:val="00057DF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p2">
    <w:name w:val="p2"/>
    <w:basedOn w:val="Normal"/>
    <w:rsid w:val="00057DF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9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mathieu.weill@afnic.fr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509</Words>
  <Characters>2902</Characters>
  <Application>Microsoft Macintosh Word</Application>
  <DocSecurity>0</DocSecurity>
  <Lines>24</Lines>
  <Paragraphs>6</Paragraphs>
  <ScaleCrop>false</ScaleCrop>
  <LinksUpToDate>false</LinksUpToDate>
  <CharactersWithSpaces>3405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Joke Braeken</dc:creator>
  <cp:keywords/>
  <dc:description/>
  <cp:lastModifiedBy>Joke Braeken</cp:lastModifiedBy>
  <cp:revision>1</cp:revision>
  <dcterms:created xsi:type="dcterms:W3CDTF">2016-12-15T08:25:00Z</dcterms:created>
  <dcterms:modified xsi:type="dcterms:W3CDTF">2016-12-15T08:25:00Z</dcterms:modified>
</cp:coreProperties>
</file>