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D340F67" w:rsidR="000E4E37" w:rsidRPr="00AE4A80" w:rsidRDefault="00000000">
      <w:pPr>
        <w:jc w:val="center"/>
        <w:rPr>
          <w:rFonts w:ascii="Calibri" w:eastAsia="Calibri" w:hAnsi="Calibri" w:cs="Calibri"/>
          <w:b/>
        </w:rPr>
      </w:pPr>
      <w:r w:rsidRPr="00AE4A80">
        <w:rPr>
          <w:rFonts w:ascii="Calibri" w:eastAsia="Calibri" w:hAnsi="Calibri" w:cs="Calibri"/>
          <w:b/>
        </w:rPr>
        <w:t>Agenda</w:t>
      </w:r>
      <w:r w:rsidR="00AE4A80" w:rsidRPr="00AE4A80">
        <w:rPr>
          <w:rFonts w:ascii="Calibri" w:eastAsia="Calibri" w:hAnsi="Calibri" w:cs="Calibri"/>
          <w:b/>
        </w:rPr>
        <w:t xml:space="preserve"> and draft resolution</w:t>
      </w:r>
    </w:p>
    <w:p w14:paraId="00000002" w14:textId="77777777" w:rsidR="000E4E37" w:rsidRPr="00AE4A80" w:rsidRDefault="00000000">
      <w:pPr>
        <w:jc w:val="center"/>
        <w:rPr>
          <w:rFonts w:ascii="Calibri" w:eastAsia="Calibri" w:hAnsi="Calibri" w:cs="Calibri"/>
          <w:b/>
        </w:rPr>
      </w:pPr>
      <w:proofErr w:type="spellStart"/>
      <w:r w:rsidRPr="00AE4A80">
        <w:rPr>
          <w:rFonts w:ascii="Calibri" w:eastAsia="Calibri" w:hAnsi="Calibri" w:cs="Calibri"/>
          <w:b/>
        </w:rPr>
        <w:t>ccNSO</w:t>
      </w:r>
      <w:proofErr w:type="spellEnd"/>
      <w:r w:rsidRPr="00AE4A80">
        <w:rPr>
          <w:rFonts w:ascii="Calibri" w:eastAsia="Calibri" w:hAnsi="Calibri" w:cs="Calibri"/>
          <w:b/>
        </w:rPr>
        <w:t xml:space="preserve"> Council Meeting 208</w:t>
      </w:r>
    </w:p>
    <w:p w14:paraId="00000003" w14:textId="77777777" w:rsidR="000E4E37" w:rsidRPr="00AE4A80" w:rsidRDefault="00000000">
      <w:pPr>
        <w:jc w:val="center"/>
        <w:rPr>
          <w:rFonts w:ascii="Calibri" w:eastAsia="Calibri" w:hAnsi="Calibri" w:cs="Calibri"/>
        </w:rPr>
      </w:pPr>
      <w:r w:rsidRPr="00AE4A80">
        <w:rPr>
          <w:rFonts w:ascii="Calibri" w:eastAsia="Calibri" w:hAnsi="Calibri" w:cs="Calibri"/>
        </w:rPr>
        <w:t>22 August 2024, 18.00 UTC</w:t>
      </w:r>
    </w:p>
    <w:p w14:paraId="00000006" w14:textId="5D08FF91" w:rsidR="000E4E37" w:rsidRPr="00AE4A80" w:rsidRDefault="000E4E37">
      <w:pPr>
        <w:jc w:val="both"/>
        <w:rPr>
          <w:rFonts w:ascii="Calibri" w:eastAsia="Calibri" w:hAnsi="Calibri" w:cs="Calibri"/>
          <w:b/>
        </w:rPr>
      </w:pPr>
    </w:p>
    <w:p w14:paraId="00000007" w14:textId="77777777" w:rsidR="000E4E37" w:rsidRPr="00AE4A80" w:rsidRDefault="00000000">
      <w:pPr>
        <w:pStyle w:val="Heading2"/>
        <w:numPr>
          <w:ilvl w:val="0"/>
          <w:numId w:val="3"/>
        </w:numPr>
        <w:rPr>
          <w:rFonts w:ascii="Calibri" w:hAnsi="Calibri" w:cs="Calibri"/>
          <w:sz w:val="24"/>
          <w:szCs w:val="24"/>
        </w:rPr>
      </w:pPr>
      <w:bookmarkStart w:id="0" w:name="_heading=h.zcmf6ill36w" w:colFirst="0" w:colLast="0"/>
      <w:bookmarkEnd w:id="0"/>
      <w:r w:rsidRPr="00AE4A80">
        <w:rPr>
          <w:rFonts w:ascii="Calibri" w:hAnsi="Calibri" w:cs="Calibri"/>
          <w:sz w:val="24"/>
          <w:szCs w:val="24"/>
        </w:rPr>
        <w:t>Welcome and roll call</w:t>
      </w:r>
    </w:p>
    <w:p w14:paraId="00000010" w14:textId="1CF5B76F" w:rsidR="000E4E37" w:rsidRPr="00AE4A80" w:rsidRDefault="00000000" w:rsidP="00AE4A80">
      <w:pPr>
        <w:numPr>
          <w:ilvl w:val="1"/>
          <w:numId w:val="3"/>
        </w:numPr>
        <w:jc w:val="both"/>
        <w:rPr>
          <w:rFonts w:ascii="Calibri" w:eastAsia="Calibri" w:hAnsi="Calibri" w:cs="Calibri"/>
          <w:b/>
        </w:rPr>
      </w:pPr>
      <w:r w:rsidRPr="00AE4A80">
        <w:rPr>
          <w:rFonts w:ascii="Calibri" w:eastAsia="Calibri" w:hAnsi="Calibri" w:cs="Calibri"/>
          <w:b/>
        </w:rPr>
        <w:t>Is meeting Quorate?</w:t>
      </w:r>
    </w:p>
    <w:p w14:paraId="00000011" w14:textId="77777777" w:rsidR="000E4E37" w:rsidRPr="00AE4A80" w:rsidRDefault="00000000">
      <w:pPr>
        <w:pStyle w:val="Heading2"/>
        <w:numPr>
          <w:ilvl w:val="0"/>
          <w:numId w:val="3"/>
        </w:numPr>
        <w:rPr>
          <w:rFonts w:ascii="Calibri" w:hAnsi="Calibri" w:cs="Calibri"/>
          <w:sz w:val="24"/>
          <w:szCs w:val="24"/>
        </w:rPr>
      </w:pPr>
      <w:bookmarkStart w:id="1" w:name="_heading=h.1bff3f4tvidd" w:colFirst="0" w:colLast="0"/>
      <w:bookmarkEnd w:id="1"/>
      <w:r w:rsidRPr="00AE4A80">
        <w:rPr>
          <w:rFonts w:ascii="Calibri" w:hAnsi="Calibri" w:cs="Calibri"/>
          <w:sz w:val="24"/>
          <w:szCs w:val="24"/>
        </w:rPr>
        <w:t>Update Statement of Interest</w:t>
      </w:r>
    </w:p>
    <w:p w14:paraId="00000012" w14:textId="77777777" w:rsidR="000E4E37" w:rsidRDefault="00000000">
      <w:pPr>
        <w:ind w:left="720"/>
        <w:jc w:val="both"/>
        <w:rPr>
          <w:rFonts w:ascii="Calibri" w:eastAsia="Calibri" w:hAnsi="Calibri" w:cs="Calibri"/>
          <w:b/>
          <w:color w:val="0000FF"/>
          <w:u w:val="single"/>
        </w:rPr>
      </w:pPr>
      <w:r w:rsidRPr="00AE4A80">
        <w:rPr>
          <w:rFonts w:ascii="Calibri" w:eastAsia="Calibri" w:hAnsi="Calibri" w:cs="Calibri"/>
          <w:b/>
        </w:rPr>
        <w:t>For information</w:t>
      </w:r>
      <w:hyperlink r:id="rId6">
        <w:r w:rsidRPr="00AE4A80">
          <w:rPr>
            <w:rFonts w:ascii="Calibri" w:eastAsia="Calibri" w:hAnsi="Calibri" w:cs="Calibri"/>
            <w:b/>
            <w:color w:val="1155CC"/>
          </w:rPr>
          <w:t xml:space="preserve"> </w:t>
        </w:r>
      </w:hyperlink>
      <w:hyperlink r:id="rId7">
        <w:r w:rsidRPr="00AE4A80">
          <w:rPr>
            <w:rFonts w:ascii="Calibri" w:eastAsia="Calibri" w:hAnsi="Calibri" w:cs="Calibri"/>
            <w:b/>
            <w:color w:val="0000FF"/>
            <w:u w:val="single"/>
          </w:rPr>
          <w:t>Guideline</w:t>
        </w:r>
      </w:hyperlink>
      <w:r w:rsidRPr="00AE4A80">
        <w:rPr>
          <w:rFonts w:ascii="Calibri" w:eastAsia="Calibri" w:hAnsi="Calibri" w:cs="Calibri"/>
          <w:b/>
        </w:rPr>
        <w:t xml:space="preserve"> &amp;</w:t>
      </w:r>
      <w:hyperlink r:id="rId8">
        <w:r w:rsidRPr="00AE4A80">
          <w:rPr>
            <w:rFonts w:ascii="Calibri" w:eastAsia="Calibri" w:hAnsi="Calibri" w:cs="Calibri"/>
            <w:b/>
            <w:color w:val="1155CC"/>
          </w:rPr>
          <w:t xml:space="preserve">  </w:t>
        </w:r>
      </w:hyperlink>
      <w:hyperlink r:id="rId9">
        <w:r w:rsidRPr="00AE4A80">
          <w:rPr>
            <w:rFonts w:ascii="Calibri" w:eastAsia="Calibri" w:hAnsi="Calibri" w:cs="Calibri"/>
            <w:b/>
            <w:color w:val="0000FF"/>
            <w:u w:val="single"/>
          </w:rPr>
          <w:t>Template</w:t>
        </w:r>
      </w:hyperlink>
    </w:p>
    <w:p w14:paraId="01786C1C" w14:textId="77777777" w:rsidR="00AE4A80" w:rsidRPr="00AE4A80" w:rsidRDefault="00AE4A80">
      <w:pPr>
        <w:ind w:left="720"/>
        <w:jc w:val="both"/>
        <w:rPr>
          <w:rFonts w:ascii="Calibri" w:eastAsia="Calibri" w:hAnsi="Calibri" w:cs="Calibri"/>
          <w:b/>
          <w:color w:val="0000FF"/>
          <w:u w:val="single"/>
        </w:rPr>
      </w:pPr>
    </w:p>
    <w:p w14:paraId="0000001A" w14:textId="3D41447A" w:rsidR="000E4E37" w:rsidRPr="00AE4A80" w:rsidRDefault="00000000" w:rsidP="00AE4A80">
      <w:pPr>
        <w:pStyle w:val="Heading2"/>
        <w:jc w:val="both"/>
        <w:rPr>
          <w:rFonts w:ascii="Calibri" w:hAnsi="Calibri" w:cs="Calibri"/>
          <w:sz w:val="28"/>
          <w:szCs w:val="28"/>
        </w:rPr>
      </w:pPr>
      <w:bookmarkStart w:id="2" w:name="_heading=h.953kyaijff6w" w:colFirst="0" w:colLast="0"/>
      <w:bookmarkEnd w:id="2"/>
      <w:r w:rsidRPr="00AE4A80">
        <w:rPr>
          <w:rFonts w:ascii="Calibri" w:hAnsi="Calibri" w:cs="Calibri"/>
          <w:sz w:val="28"/>
          <w:szCs w:val="28"/>
        </w:rPr>
        <w:t>Administrative matters</w:t>
      </w:r>
    </w:p>
    <w:bookmarkStart w:id="3" w:name="_heading=h.er7x6z9j5vmm" w:colFirst="0" w:colLast="0"/>
    <w:bookmarkEnd w:id="3"/>
    <w:p w14:paraId="0000001B" w14:textId="77777777" w:rsidR="000E4E37" w:rsidRPr="00AE4A80" w:rsidRDefault="00000000">
      <w:pPr>
        <w:pStyle w:val="Heading2"/>
        <w:numPr>
          <w:ilvl w:val="0"/>
          <w:numId w:val="3"/>
        </w:numPr>
        <w:rPr>
          <w:rFonts w:ascii="Calibri" w:hAnsi="Calibri" w:cs="Calibri"/>
          <w:sz w:val="24"/>
          <w:szCs w:val="24"/>
        </w:rPr>
      </w:pPr>
      <w:r w:rsidRPr="00AE4A80">
        <w:rPr>
          <w:rFonts w:ascii="Calibri" w:hAnsi="Calibri" w:cs="Calibri"/>
          <w:sz w:val="24"/>
          <w:szCs w:val="24"/>
        </w:rPr>
        <w:fldChar w:fldCharType="begin"/>
      </w:r>
      <w:r w:rsidRPr="00AE4A80">
        <w:rPr>
          <w:rFonts w:ascii="Calibri" w:hAnsi="Calibri" w:cs="Calibri"/>
          <w:sz w:val="24"/>
          <w:szCs w:val="24"/>
        </w:rPr>
        <w:instrText>HYPERLINK "https://ccnso.icann.org/en/about/statements.htm" \h</w:instrText>
      </w:r>
      <w:r w:rsidRPr="00AE4A80">
        <w:rPr>
          <w:rFonts w:ascii="Calibri" w:hAnsi="Calibri" w:cs="Calibri"/>
          <w:sz w:val="24"/>
          <w:szCs w:val="24"/>
        </w:rPr>
      </w:r>
      <w:r w:rsidRPr="00AE4A80">
        <w:rPr>
          <w:rFonts w:ascii="Calibri" w:hAnsi="Calibri" w:cs="Calibri"/>
          <w:sz w:val="24"/>
          <w:szCs w:val="24"/>
        </w:rPr>
        <w:fldChar w:fldCharType="separate"/>
      </w:r>
      <w:r w:rsidRPr="00AE4A80">
        <w:rPr>
          <w:rFonts w:ascii="Calibri" w:hAnsi="Calibri" w:cs="Calibri"/>
          <w:color w:val="1155CC"/>
          <w:sz w:val="24"/>
          <w:szCs w:val="24"/>
          <w:u w:val="single"/>
        </w:rPr>
        <w:t>Relevant Correspondence</w:t>
      </w:r>
      <w:r w:rsidRPr="00AE4A80">
        <w:rPr>
          <w:rFonts w:ascii="Calibri" w:hAnsi="Calibri" w:cs="Calibri"/>
          <w:color w:val="1155CC"/>
          <w:sz w:val="24"/>
          <w:szCs w:val="24"/>
          <w:u w:val="single"/>
        </w:rPr>
        <w:fldChar w:fldCharType="end"/>
      </w:r>
    </w:p>
    <w:p w14:paraId="0000001C" w14:textId="105827FC" w:rsidR="000E4E37" w:rsidRPr="00AE4A80" w:rsidRDefault="00000000">
      <w:pPr>
        <w:numPr>
          <w:ilvl w:val="1"/>
          <w:numId w:val="3"/>
        </w:numPr>
        <w:jc w:val="both"/>
        <w:rPr>
          <w:rFonts w:ascii="Calibri" w:eastAsia="Calibri" w:hAnsi="Calibri" w:cs="Calibri"/>
          <w:b/>
        </w:rPr>
      </w:pPr>
      <w:r w:rsidRPr="00AE4A80">
        <w:rPr>
          <w:rFonts w:ascii="Calibri" w:eastAsia="Calibri" w:hAnsi="Calibri" w:cs="Calibri"/>
          <w:b/>
        </w:rPr>
        <w:t>Letter from  ICANN re WSIS+20 (</w:t>
      </w:r>
      <w:r w:rsidR="00406E93">
        <w:rPr>
          <w:rFonts w:ascii="Calibri" w:eastAsia="Calibri" w:hAnsi="Calibri" w:cs="Calibri"/>
          <w:b/>
        </w:rPr>
        <w:t>Item 17</w:t>
      </w:r>
      <w:r w:rsidRPr="00AE4A80">
        <w:rPr>
          <w:rFonts w:ascii="Calibri" w:eastAsia="Calibri" w:hAnsi="Calibri" w:cs="Calibri"/>
          <w:b/>
        </w:rPr>
        <w:t>)</w:t>
      </w:r>
    </w:p>
    <w:p w14:paraId="0000001D" w14:textId="0DAEF85A" w:rsidR="000E4E37" w:rsidRPr="00AE4A80" w:rsidRDefault="00000000">
      <w:pPr>
        <w:numPr>
          <w:ilvl w:val="1"/>
          <w:numId w:val="3"/>
        </w:numPr>
        <w:jc w:val="both"/>
        <w:rPr>
          <w:rFonts w:ascii="Calibri" w:eastAsia="Calibri" w:hAnsi="Calibri" w:cs="Calibri"/>
          <w:b/>
        </w:rPr>
      </w:pPr>
      <w:r w:rsidRPr="00AE4A80">
        <w:rPr>
          <w:rFonts w:ascii="Calibri" w:eastAsia="Calibri" w:hAnsi="Calibri" w:cs="Calibri"/>
          <w:b/>
        </w:rPr>
        <w:t>Letter to ICANN and response from ICANN  re “How we meet” (item</w:t>
      </w:r>
      <w:r w:rsidR="00406E93">
        <w:rPr>
          <w:rFonts w:ascii="Calibri" w:eastAsia="Calibri" w:hAnsi="Calibri" w:cs="Calibri"/>
          <w:b/>
        </w:rPr>
        <w:t xml:space="preserve"> 18</w:t>
      </w:r>
      <w:r w:rsidRPr="00AE4A80">
        <w:rPr>
          <w:rFonts w:ascii="Calibri" w:eastAsia="Calibri" w:hAnsi="Calibri" w:cs="Calibri"/>
          <w:b/>
        </w:rPr>
        <w:t>)</w:t>
      </w:r>
    </w:p>
    <w:p w14:paraId="0000001E" w14:textId="77777777" w:rsidR="000E4E37" w:rsidRPr="00AE4A80" w:rsidRDefault="000E4E37">
      <w:pPr>
        <w:jc w:val="both"/>
        <w:rPr>
          <w:rFonts w:ascii="Calibri" w:eastAsia="Calibri" w:hAnsi="Calibri" w:cs="Calibri"/>
          <w:b/>
        </w:rPr>
      </w:pPr>
    </w:p>
    <w:p w14:paraId="0000001F" w14:textId="77777777" w:rsidR="000E4E37" w:rsidRPr="00AE4A80" w:rsidRDefault="00000000">
      <w:pPr>
        <w:pStyle w:val="Heading2"/>
        <w:numPr>
          <w:ilvl w:val="0"/>
          <w:numId w:val="3"/>
        </w:numPr>
        <w:rPr>
          <w:rFonts w:ascii="Calibri" w:hAnsi="Calibri" w:cs="Calibri"/>
          <w:sz w:val="24"/>
          <w:szCs w:val="24"/>
        </w:rPr>
      </w:pPr>
      <w:bookmarkStart w:id="4" w:name="_heading=h.h882f0fo7b3j" w:colFirst="0" w:colLast="0"/>
      <w:bookmarkEnd w:id="4"/>
      <w:r w:rsidRPr="00AE4A80">
        <w:rPr>
          <w:rFonts w:ascii="Calibri" w:hAnsi="Calibri" w:cs="Calibri"/>
          <w:sz w:val="24"/>
          <w:szCs w:val="24"/>
        </w:rPr>
        <w:t>Minutes &amp; Action Items</w:t>
      </w:r>
    </w:p>
    <w:p w14:paraId="00000020" w14:textId="77777777" w:rsidR="000E4E37" w:rsidRPr="00AE4A80" w:rsidRDefault="000E4E37">
      <w:pPr>
        <w:ind w:left="720"/>
        <w:jc w:val="both"/>
        <w:rPr>
          <w:rFonts w:ascii="Calibri" w:eastAsia="Calibri" w:hAnsi="Calibri" w:cs="Calibri"/>
          <w:b/>
        </w:rPr>
      </w:pPr>
    </w:p>
    <w:p w14:paraId="00000021" w14:textId="77777777" w:rsidR="000E4E37" w:rsidRPr="00AE4A80" w:rsidRDefault="00000000">
      <w:pPr>
        <w:numPr>
          <w:ilvl w:val="1"/>
          <w:numId w:val="3"/>
        </w:numPr>
        <w:jc w:val="both"/>
        <w:rPr>
          <w:rFonts w:ascii="Calibri" w:eastAsia="Calibri" w:hAnsi="Calibri" w:cs="Calibri"/>
          <w:b/>
        </w:rPr>
      </w:pPr>
      <w:r w:rsidRPr="00AE4A80">
        <w:rPr>
          <w:rFonts w:ascii="Calibri" w:eastAsia="Calibri" w:hAnsi="Calibri" w:cs="Calibri"/>
          <w:b/>
          <w:i/>
        </w:rPr>
        <w:t xml:space="preserve">Minutes Meeting 207: </w:t>
      </w:r>
      <w:r w:rsidRPr="00AE4A80">
        <w:rPr>
          <w:rFonts w:ascii="Calibri" w:eastAsia="Calibri" w:hAnsi="Calibri" w:cs="Calibri"/>
          <w:bCs/>
        </w:rPr>
        <w:t>Circulated 29 July 2024</w:t>
      </w:r>
    </w:p>
    <w:p w14:paraId="00000022" w14:textId="77777777" w:rsidR="000E4E37" w:rsidRPr="00AE4A80" w:rsidRDefault="000E4E37">
      <w:pPr>
        <w:ind w:left="1440"/>
        <w:jc w:val="both"/>
        <w:rPr>
          <w:rFonts w:ascii="Calibri" w:eastAsia="Calibri" w:hAnsi="Calibri" w:cs="Calibri"/>
          <w:b/>
        </w:rPr>
      </w:pPr>
    </w:p>
    <w:p w14:paraId="00000023" w14:textId="77777777" w:rsidR="000E4E37" w:rsidRPr="00AE4A80" w:rsidRDefault="00000000">
      <w:pPr>
        <w:numPr>
          <w:ilvl w:val="1"/>
          <w:numId w:val="3"/>
        </w:numPr>
        <w:jc w:val="both"/>
        <w:rPr>
          <w:rFonts w:ascii="Calibri" w:eastAsia="Calibri" w:hAnsi="Calibri" w:cs="Calibri"/>
          <w:b/>
        </w:rPr>
      </w:pPr>
      <w:r w:rsidRPr="00AE4A80">
        <w:rPr>
          <w:rFonts w:ascii="Calibri" w:eastAsia="Calibri" w:hAnsi="Calibri" w:cs="Calibri"/>
          <w:b/>
          <w:i/>
        </w:rPr>
        <w:t>Action items</w:t>
      </w:r>
    </w:p>
    <w:p w14:paraId="00000024" w14:textId="77777777" w:rsidR="000E4E37" w:rsidRPr="00AE4A80" w:rsidRDefault="00000000">
      <w:pPr>
        <w:numPr>
          <w:ilvl w:val="0"/>
          <w:numId w:val="5"/>
        </w:numPr>
        <w:rPr>
          <w:rFonts w:ascii="Calibri" w:hAnsi="Calibri" w:cs="Calibri"/>
        </w:rPr>
      </w:pPr>
      <w:r w:rsidRPr="00AE4A80">
        <w:rPr>
          <w:rFonts w:ascii="Calibri" w:eastAsia="Calibri" w:hAnsi="Calibri" w:cs="Calibri"/>
          <w:b/>
          <w:i/>
        </w:rPr>
        <w:t xml:space="preserve">Action item 207-01: </w:t>
      </w:r>
      <w:r w:rsidRPr="00AE4A80">
        <w:rPr>
          <w:rFonts w:ascii="Calibri" w:eastAsia="Calibri" w:hAnsi="Calibri" w:cs="Calibri"/>
        </w:rPr>
        <w:t xml:space="preserve">Peter Koch will provide a written report to Council regarding RSS GWG developments. If actions are needed, the Secretariat is requested to reflect this in the agenda for the next Council meeting. </w:t>
      </w:r>
      <w:r w:rsidRPr="00AE4A80">
        <w:rPr>
          <w:rFonts w:ascii="Calibri" w:eastAsia="Calibri" w:hAnsi="Calibri" w:cs="Calibri"/>
          <w:b/>
        </w:rPr>
        <w:t>(Pending)</w:t>
      </w:r>
    </w:p>
    <w:p w14:paraId="00000025" w14:textId="77777777" w:rsidR="000E4E37" w:rsidRPr="00AE4A80" w:rsidRDefault="00000000">
      <w:pPr>
        <w:numPr>
          <w:ilvl w:val="0"/>
          <w:numId w:val="5"/>
        </w:numPr>
        <w:rPr>
          <w:rFonts w:ascii="Calibri" w:hAnsi="Calibri" w:cs="Calibri"/>
        </w:rPr>
      </w:pPr>
      <w:r w:rsidRPr="00AE4A80">
        <w:rPr>
          <w:rFonts w:ascii="Calibri" w:eastAsia="Calibri" w:hAnsi="Calibri" w:cs="Calibri"/>
          <w:b/>
          <w:i/>
        </w:rPr>
        <w:t xml:space="preserve">Action item 207-02: </w:t>
      </w:r>
      <w:r w:rsidRPr="00AE4A80">
        <w:rPr>
          <w:rFonts w:ascii="Calibri" w:eastAsia="Calibri" w:hAnsi="Calibri" w:cs="Calibri"/>
        </w:rPr>
        <w:t>The secretariat is requested to ensure the RSS GWG updates are included in the monthly written updates.</w:t>
      </w:r>
      <w:r w:rsidRPr="00AE4A80">
        <w:rPr>
          <w:rFonts w:ascii="Calibri" w:eastAsia="Calibri" w:hAnsi="Calibri" w:cs="Calibri"/>
          <w:b/>
        </w:rPr>
        <w:t xml:space="preserve"> (Completed)</w:t>
      </w:r>
    </w:p>
    <w:p w14:paraId="00000026" w14:textId="77777777" w:rsidR="000E4E37" w:rsidRPr="00AE4A80" w:rsidRDefault="00000000">
      <w:pPr>
        <w:numPr>
          <w:ilvl w:val="0"/>
          <w:numId w:val="5"/>
        </w:numPr>
        <w:rPr>
          <w:rFonts w:ascii="Calibri" w:hAnsi="Calibri" w:cs="Calibri"/>
        </w:rPr>
      </w:pPr>
      <w:r w:rsidRPr="00AE4A80">
        <w:rPr>
          <w:rFonts w:ascii="Calibri" w:eastAsia="Calibri" w:hAnsi="Calibri" w:cs="Calibri"/>
          <w:b/>
          <w:i/>
        </w:rPr>
        <w:t xml:space="preserve">Action item 207-03: </w:t>
      </w:r>
      <w:r w:rsidRPr="00AE4A80">
        <w:rPr>
          <w:rFonts w:ascii="Calibri" w:eastAsia="Calibri" w:hAnsi="Calibri" w:cs="Calibri"/>
        </w:rPr>
        <w:t xml:space="preserve">Jordan Carter will prepare a draft plenary session proposal for ICANN 81 on the WSIS+20 strategy. </w:t>
      </w:r>
      <w:r w:rsidRPr="00AE4A80">
        <w:rPr>
          <w:rFonts w:ascii="Calibri" w:eastAsia="Calibri" w:hAnsi="Calibri" w:cs="Calibri"/>
          <w:b/>
        </w:rPr>
        <w:t xml:space="preserve"> (Completed)</w:t>
      </w:r>
    </w:p>
    <w:p w14:paraId="00000027" w14:textId="77777777" w:rsidR="000E4E37" w:rsidRPr="00AE4A80" w:rsidRDefault="00000000">
      <w:pPr>
        <w:numPr>
          <w:ilvl w:val="0"/>
          <w:numId w:val="5"/>
        </w:numPr>
        <w:rPr>
          <w:rFonts w:ascii="Calibri" w:hAnsi="Calibri" w:cs="Calibri"/>
        </w:rPr>
      </w:pPr>
      <w:r w:rsidRPr="00AE4A80">
        <w:rPr>
          <w:rFonts w:ascii="Calibri" w:eastAsia="Calibri" w:hAnsi="Calibri" w:cs="Calibri"/>
          <w:b/>
          <w:i/>
        </w:rPr>
        <w:t xml:space="preserve">Action item 207-04: </w:t>
      </w:r>
      <w:r w:rsidRPr="00AE4A80">
        <w:rPr>
          <w:rFonts w:ascii="Calibri" w:eastAsia="Calibri" w:hAnsi="Calibri" w:cs="Calibri"/>
        </w:rPr>
        <w:t xml:space="preserve">Alejandra Reynoso will inform the ICANN planning team that a plenary session proposal for ICANN 81 on the WSIS+20 strategy is forthcoming. </w:t>
      </w:r>
      <w:r w:rsidRPr="00AE4A80">
        <w:rPr>
          <w:rFonts w:ascii="Calibri" w:eastAsia="Calibri" w:hAnsi="Calibri" w:cs="Calibri"/>
          <w:b/>
        </w:rPr>
        <w:t>(Completed)</w:t>
      </w:r>
    </w:p>
    <w:p w14:paraId="00000028" w14:textId="77777777" w:rsidR="000E4E37" w:rsidRPr="00AE4A80" w:rsidRDefault="00000000">
      <w:pPr>
        <w:numPr>
          <w:ilvl w:val="0"/>
          <w:numId w:val="5"/>
        </w:numPr>
        <w:rPr>
          <w:rFonts w:ascii="Calibri" w:hAnsi="Calibri" w:cs="Calibri"/>
        </w:rPr>
      </w:pPr>
      <w:r w:rsidRPr="00AE4A80">
        <w:rPr>
          <w:rFonts w:ascii="Calibri" w:eastAsia="Calibri" w:hAnsi="Calibri" w:cs="Calibri"/>
          <w:b/>
          <w:i/>
        </w:rPr>
        <w:t xml:space="preserve">Action item 207-05: </w:t>
      </w:r>
      <w:r w:rsidRPr="00AE4A80">
        <w:rPr>
          <w:rFonts w:ascii="Calibri" w:eastAsia="Calibri" w:hAnsi="Calibri" w:cs="Calibri"/>
        </w:rPr>
        <w:t xml:space="preserve">The Secretariat shall inform all volunteers of the outcome of the Council's decision to appoint the volunteers and the initial Chair of the PGA WG and shall publish the decision as soon as possible. </w:t>
      </w:r>
      <w:r w:rsidRPr="00AE4A80">
        <w:rPr>
          <w:rFonts w:ascii="Calibri" w:eastAsia="Calibri" w:hAnsi="Calibri" w:cs="Calibri"/>
          <w:b/>
        </w:rPr>
        <w:t>(Completed)</w:t>
      </w:r>
    </w:p>
    <w:p w14:paraId="00000029" w14:textId="77777777" w:rsidR="000E4E37" w:rsidRPr="00AE4A80" w:rsidRDefault="00000000">
      <w:pPr>
        <w:numPr>
          <w:ilvl w:val="0"/>
          <w:numId w:val="5"/>
        </w:numPr>
        <w:rPr>
          <w:rFonts w:ascii="Calibri" w:hAnsi="Calibri" w:cs="Calibri"/>
        </w:rPr>
      </w:pPr>
      <w:r w:rsidRPr="00AE4A80">
        <w:rPr>
          <w:rFonts w:ascii="Calibri" w:eastAsia="Calibri" w:hAnsi="Calibri" w:cs="Calibri"/>
          <w:b/>
          <w:i/>
        </w:rPr>
        <w:t xml:space="preserve">Action item 207-06: </w:t>
      </w:r>
      <w:r w:rsidRPr="00AE4A80">
        <w:rPr>
          <w:rFonts w:ascii="Calibri" w:eastAsia="Calibri" w:hAnsi="Calibri" w:cs="Calibri"/>
        </w:rPr>
        <w:t xml:space="preserve">The Secretariat shall send a draft resolution for online decision to Council, regarding the appointment of Chris </w:t>
      </w:r>
      <w:proofErr w:type="spellStart"/>
      <w:r w:rsidRPr="00AE4A80">
        <w:rPr>
          <w:rFonts w:ascii="Calibri" w:eastAsia="Calibri" w:hAnsi="Calibri" w:cs="Calibri"/>
        </w:rPr>
        <w:t>Disspain</w:t>
      </w:r>
      <w:proofErr w:type="spellEnd"/>
      <w:r w:rsidRPr="00AE4A80">
        <w:rPr>
          <w:rFonts w:ascii="Calibri" w:eastAsia="Calibri" w:hAnsi="Calibri" w:cs="Calibri"/>
        </w:rPr>
        <w:t xml:space="preserve"> (Council), Nick </w:t>
      </w:r>
      <w:proofErr w:type="spellStart"/>
      <w:r w:rsidRPr="00AE4A80">
        <w:rPr>
          <w:rFonts w:ascii="Calibri" w:eastAsia="Calibri" w:hAnsi="Calibri" w:cs="Calibri"/>
        </w:rPr>
        <w:t>Wenban</w:t>
      </w:r>
      <w:proofErr w:type="spellEnd"/>
      <w:r w:rsidRPr="00AE4A80">
        <w:rPr>
          <w:rFonts w:ascii="Calibri" w:eastAsia="Calibri" w:hAnsi="Calibri" w:cs="Calibri"/>
        </w:rPr>
        <w:t>-Smith (.</w:t>
      </w:r>
      <w:proofErr w:type="spellStart"/>
      <w:r w:rsidRPr="00AE4A80">
        <w:rPr>
          <w:rFonts w:ascii="Calibri" w:eastAsia="Calibri" w:hAnsi="Calibri" w:cs="Calibri"/>
        </w:rPr>
        <w:t>uk</w:t>
      </w:r>
      <w:proofErr w:type="spellEnd"/>
      <w:r w:rsidRPr="00AE4A80">
        <w:rPr>
          <w:rFonts w:ascii="Calibri" w:eastAsia="Calibri" w:hAnsi="Calibri" w:cs="Calibri"/>
        </w:rPr>
        <w:t xml:space="preserve">) as members of the </w:t>
      </w:r>
      <w:proofErr w:type="spellStart"/>
      <w:r w:rsidRPr="00AE4A80">
        <w:rPr>
          <w:rFonts w:ascii="Calibri" w:eastAsia="Calibri" w:hAnsi="Calibri" w:cs="Calibri"/>
        </w:rPr>
        <w:t>ccNSO</w:t>
      </w:r>
      <w:proofErr w:type="spellEnd"/>
      <w:r w:rsidRPr="00AE4A80">
        <w:rPr>
          <w:rFonts w:ascii="Calibri" w:eastAsia="Calibri" w:hAnsi="Calibri" w:cs="Calibri"/>
        </w:rPr>
        <w:t xml:space="preserve"> PGA WG, and Peter Van </w:t>
      </w:r>
      <w:proofErr w:type="spellStart"/>
      <w:r w:rsidRPr="00AE4A80">
        <w:rPr>
          <w:rFonts w:ascii="Calibri" w:eastAsia="Calibri" w:hAnsi="Calibri" w:cs="Calibri"/>
        </w:rPr>
        <w:t>Roste</w:t>
      </w:r>
      <w:proofErr w:type="spellEnd"/>
      <w:r w:rsidRPr="00AE4A80">
        <w:rPr>
          <w:rFonts w:ascii="Calibri" w:eastAsia="Calibri" w:hAnsi="Calibri" w:cs="Calibri"/>
        </w:rPr>
        <w:t xml:space="preserve"> (CENTR) as Liaison. </w:t>
      </w:r>
      <w:r w:rsidRPr="00AE4A80">
        <w:rPr>
          <w:rFonts w:ascii="Calibri" w:eastAsia="Calibri" w:hAnsi="Calibri" w:cs="Calibri"/>
          <w:b/>
        </w:rPr>
        <w:t>(Completed)</w:t>
      </w:r>
    </w:p>
    <w:p w14:paraId="0000002A" w14:textId="77777777" w:rsidR="000E4E37" w:rsidRPr="00AE4A80" w:rsidRDefault="00000000">
      <w:pPr>
        <w:numPr>
          <w:ilvl w:val="0"/>
          <w:numId w:val="5"/>
        </w:numPr>
        <w:rPr>
          <w:rFonts w:ascii="Calibri" w:hAnsi="Calibri" w:cs="Calibri"/>
        </w:rPr>
      </w:pPr>
      <w:r w:rsidRPr="00AE4A80">
        <w:rPr>
          <w:rFonts w:ascii="Calibri" w:eastAsia="Calibri" w:hAnsi="Calibri" w:cs="Calibri"/>
          <w:b/>
          <w:i/>
        </w:rPr>
        <w:lastRenderedPageBreak/>
        <w:t xml:space="preserve">Action item 207-07: </w:t>
      </w:r>
      <w:r w:rsidRPr="00AE4A80">
        <w:rPr>
          <w:rFonts w:ascii="Calibri" w:eastAsia="Calibri" w:hAnsi="Calibri" w:cs="Calibri"/>
        </w:rPr>
        <w:t>The Secretariat shall inform all volunteers about the outcome of the Council's decision to appoint the Tech WG Vice Chairs and shall publish the decision as soon as possible.</w:t>
      </w:r>
      <w:r w:rsidRPr="00AE4A80">
        <w:rPr>
          <w:rFonts w:ascii="Calibri" w:eastAsia="Calibri" w:hAnsi="Calibri" w:cs="Calibri"/>
          <w:b/>
        </w:rPr>
        <w:t xml:space="preserve"> (Completed)</w:t>
      </w:r>
    </w:p>
    <w:p w14:paraId="0000002B" w14:textId="77777777" w:rsidR="000E4E37" w:rsidRPr="00AE4A80" w:rsidRDefault="00000000">
      <w:pPr>
        <w:numPr>
          <w:ilvl w:val="0"/>
          <w:numId w:val="5"/>
        </w:numPr>
        <w:rPr>
          <w:rFonts w:ascii="Calibri" w:hAnsi="Calibri" w:cs="Calibri"/>
        </w:rPr>
      </w:pPr>
      <w:r w:rsidRPr="00AE4A80">
        <w:rPr>
          <w:rFonts w:ascii="Calibri" w:eastAsia="Calibri" w:hAnsi="Calibri" w:cs="Calibri"/>
          <w:b/>
          <w:i/>
        </w:rPr>
        <w:t xml:space="preserve">Action item 207-08: </w:t>
      </w:r>
      <w:r w:rsidRPr="00AE4A80">
        <w:rPr>
          <w:rFonts w:ascii="Calibri" w:eastAsia="Calibri" w:hAnsi="Calibri" w:cs="Calibri"/>
        </w:rPr>
        <w:t xml:space="preserve">The Secretariat shall publish the Council decision to adopt the Council election timeline and the appointment of the Election Process Manager as soon as possible. </w:t>
      </w:r>
      <w:r w:rsidRPr="00AE4A80">
        <w:rPr>
          <w:rFonts w:ascii="Calibri" w:eastAsia="Calibri" w:hAnsi="Calibri" w:cs="Calibri"/>
          <w:b/>
        </w:rPr>
        <w:t>(Completed)</w:t>
      </w:r>
    </w:p>
    <w:p w14:paraId="0000002C" w14:textId="77777777" w:rsidR="000E4E37" w:rsidRPr="00AE4A80" w:rsidRDefault="00000000">
      <w:pPr>
        <w:numPr>
          <w:ilvl w:val="0"/>
          <w:numId w:val="5"/>
        </w:numPr>
        <w:rPr>
          <w:rFonts w:ascii="Calibri" w:hAnsi="Calibri" w:cs="Calibri"/>
        </w:rPr>
      </w:pPr>
      <w:r w:rsidRPr="00AE4A80">
        <w:rPr>
          <w:rFonts w:ascii="Calibri" w:eastAsia="Calibri" w:hAnsi="Calibri" w:cs="Calibri"/>
          <w:b/>
          <w:i/>
        </w:rPr>
        <w:t xml:space="preserve">Action item 207-09: </w:t>
      </w:r>
      <w:r w:rsidRPr="00AE4A80">
        <w:rPr>
          <w:rFonts w:ascii="Calibri" w:eastAsia="Calibri" w:hAnsi="Calibri" w:cs="Calibri"/>
        </w:rPr>
        <w:t>Secretariat and Councillors to draft letter on deferral 3rd CSC Effectiveness Review and to revisit decision in 1 year. To be shared with the Council in 2 weeks, in time for the next Council meeting.</w:t>
      </w:r>
      <w:r w:rsidRPr="00AE4A80">
        <w:rPr>
          <w:rFonts w:ascii="Calibri" w:eastAsia="Calibri" w:hAnsi="Calibri" w:cs="Calibri"/>
          <w:b/>
        </w:rPr>
        <w:t xml:space="preserve"> (Completed)</w:t>
      </w:r>
    </w:p>
    <w:p w14:paraId="0000002D" w14:textId="77777777" w:rsidR="000E4E37" w:rsidRPr="00AE4A80" w:rsidRDefault="00000000">
      <w:pPr>
        <w:numPr>
          <w:ilvl w:val="0"/>
          <w:numId w:val="5"/>
        </w:numPr>
        <w:rPr>
          <w:rFonts w:ascii="Calibri" w:hAnsi="Calibri" w:cs="Calibri"/>
        </w:rPr>
      </w:pPr>
      <w:r w:rsidRPr="00AE4A80">
        <w:rPr>
          <w:rFonts w:ascii="Calibri" w:eastAsia="Calibri" w:hAnsi="Calibri" w:cs="Calibri"/>
          <w:b/>
          <w:i/>
        </w:rPr>
        <w:t xml:space="preserve">Action Item 207-10:  </w:t>
      </w:r>
      <w:r w:rsidRPr="00AE4A80">
        <w:rPr>
          <w:rFonts w:ascii="Calibri" w:eastAsia="Calibri" w:hAnsi="Calibri" w:cs="Calibri"/>
        </w:rPr>
        <w:t xml:space="preserve">The Travel Funding Committee, with assistance from the secretariat, should propose updates to the </w:t>
      </w:r>
      <w:proofErr w:type="spellStart"/>
      <w:r w:rsidRPr="00AE4A80">
        <w:rPr>
          <w:rFonts w:ascii="Calibri" w:eastAsia="Calibri" w:hAnsi="Calibri" w:cs="Calibri"/>
        </w:rPr>
        <w:t>ccNSO</w:t>
      </w:r>
      <w:proofErr w:type="spellEnd"/>
      <w:r w:rsidRPr="00AE4A80">
        <w:rPr>
          <w:rFonts w:ascii="Calibri" w:eastAsia="Calibri" w:hAnsi="Calibri" w:cs="Calibri"/>
        </w:rPr>
        <w:t xml:space="preserve"> travel funding process, using the </w:t>
      </w:r>
      <w:proofErr w:type="spellStart"/>
      <w:r w:rsidRPr="00AE4A80">
        <w:rPr>
          <w:rFonts w:ascii="Calibri" w:eastAsia="Calibri" w:hAnsi="Calibri" w:cs="Calibri"/>
        </w:rPr>
        <w:t>ccNSO</w:t>
      </w:r>
      <w:proofErr w:type="spellEnd"/>
      <w:r w:rsidRPr="00AE4A80">
        <w:rPr>
          <w:rFonts w:ascii="Calibri" w:eastAsia="Calibri" w:hAnsi="Calibri" w:cs="Calibri"/>
        </w:rPr>
        <w:t xml:space="preserve"> Continuous Improvement Framework. The committee should provide an update on progress by the next Council meeting, and with aspiration to conclude the update by the next round of travel funding requests (for ICANN82 or ICANN83)</w:t>
      </w:r>
      <w:r w:rsidRPr="00AE4A80">
        <w:rPr>
          <w:rFonts w:ascii="Calibri" w:eastAsia="Calibri" w:hAnsi="Calibri" w:cs="Calibri"/>
          <w:b/>
        </w:rPr>
        <w:t>. (Completed, See item 13 on the agenda)</w:t>
      </w:r>
    </w:p>
    <w:p w14:paraId="0000002E" w14:textId="77777777" w:rsidR="000E4E37" w:rsidRPr="00AE4A80" w:rsidRDefault="00000000">
      <w:pPr>
        <w:numPr>
          <w:ilvl w:val="0"/>
          <w:numId w:val="5"/>
        </w:numPr>
        <w:rPr>
          <w:rFonts w:ascii="Calibri" w:hAnsi="Calibri" w:cs="Calibri"/>
        </w:rPr>
      </w:pPr>
      <w:r w:rsidRPr="00AE4A80">
        <w:rPr>
          <w:rFonts w:ascii="Calibri" w:eastAsia="Calibri" w:hAnsi="Calibri" w:cs="Calibri"/>
          <w:b/>
          <w:i/>
        </w:rPr>
        <w:t xml:space="preserve">Action Item 207-11:  </w:t>
      </w:r>
      <w:r w:rsidRPr="00AE4A80">
        <w:rPr>
          <w:rFonts w:ascii="Calibri" w:eastAsia="Calibri" w:hAnsi="Calibri" w:cs="Calibri"/>
        </w:rPr>
        <w:t>A Council drafting team will prepare a draft response to the request for input on the “how we meet” paper. The proposed draft will be circulated by 26 July 2024 to Council for review and adoption.</w:t>
      </w:r>
      <w:r w:rsidRPr="00AE4A80">
        <w:rPr>
          <w:rFonts w:ascii="Calibri" w:eastAsia="Calibri" w:hAnsi="Calibri" w:cs="Calibri"/>
          <w:b/>
        </w:rPr>
        <w:t xml:space="preserve"> (Completed)</w:t>
      </w:r>
    </w:p>
    <w:p w14:paraId="0000002F" w14:textId="77777777" w:rsidR="000E4E37" w:rsidRPr="00AE4A80" w:rsidRDefault="00000000">
      <w:pPr>
        <w:numPr>
          <w:ilvl w:val="0"/>
          <w:numId w:val="5"/>
        </w:numPr>
        <w:rPr>
          <w:rFonts w:ascii="Calibri" w:hAnsi="Calibri" w:cs="Calibri"/>
        </w:rPr>
      </w:pPr>
      <w:r w:rsidRPr="00AE4A80">
        <w:rPr>
          <w:rFonts w:ascii="Calibri" w:eastAsia="Calibri" w:hAnsi="Calibri" w:cs="Calibri"/>
          <w:b/>
          <w:i/>
        </w:rPr>
        <w:t xml:space="preserve">Action Item 207-12:  </w:t>
      </w:r>
      <w:r w:rsidRPr="00AE4A80">
        <w:rPr>
          <w:rFonts w:ascii="Calibri" w:eastAsia="Calibri" w:hAnsi="Calibri" w:cs="Calibri"/>
        </w:rPr>
        <w:t xml:space="preserve">Sean Copeland is requested to circulate background materials and questions to Council. Councillors are requested to respond in a timely manner. </w:t>
      </w:r>
      <w:r w:rsidRPr="00AE4A80">
        <w:rPr>
          <w:rFonts w:ascii="Calibri" w:eastAsia="Calibri" w:hAnsi="Calibri" w:cs="Calibri"/>
          <w:b/>
        </w:rPr>
        <w:t>(Completed)</w:t>
      </w:r>
    </w:p>
    <w:p w14:paraId="00000030" w14:textId="77777777" w:rsidR="000E4E37" w:rsidRPr="00AE4A80" w:rsidRDefault="00000000">
      <w:pPr>
        <w:numPr>
          <w:ilvl w:val="0"/>
          <w:numId w:val="5"/>
        </w:numPr>
        <w:rPr>
          <w:rFonts w:ascii="Calibri" w:hAnsi="Calibri" w:cs="Calibri"/>
        </w:rPr>
      </w:pPr>
      <w:r w:rsidRPr="00AE4A80">
        <w:rPr>
          <w:rFonts w:ascii="Calibri" w:eastAsia="Calibri" w:hAnsi="Calibri" w:cs="Calibri"/>
          <w:b/>
          <w:i/>
        </w:rPr>
        <w:t xml:space="preserve">Action Item 207-13:  </w:t>
      </w:r>
      <w:r w:rsidRPr="00AE4A80">
        <w:rPr>
          <w:rFonts w:ascii="Calibri" w:eastAsia="Calibri" w:hAnsi="Calibri" w:cs="Calibri"/>
        </w:rPr>
        <w:t xml:space="preserve">Alejandra Reynoso will circulate the initial draft of the ICANN81 </w:t>
      </w:r>
      <w:proofErr w:type="spellStart"/>
      <w:r w:rsidRPr="00AE4A80">
        <w:rPr>
          <w:rFonts w:ascii="Calibri" w:eastAsia="Calibri" w:hAnsi="Calibri" w:cs="Calibri"/>
        </w:rPr>
        <w:t>ccNSO</w:t>
      </w:r>
      <w:proofErr w:type="spellEnd"/>
      <w:r w:rsidRPr="00AE4A80">
        <w:rPr>
          <w:rFonts w:ascii="Calibri" w:eastAsia="Calibri" w:hAnsi="Calibri" w:cs="Calibri"/>
        </w:rPr>
        <w:t xml:space="preserve"> block schedule to the Council mailing list.</w:t>
      </w:r>
      <w:r w:rsidRPr="00AE4A80">
        <w:rPr>
          <w:rFonts w:ascii="Calibri" w:eastAsia="Calibri" w:hAnsi="Calibri" w:cs="Calibri"/>
          <w:b/>
        </w:rPr>
        <w:t xml:space="preserve"> (Completed)</w:t>
      </w:r>
    </w:p>
    <w:p w14:paraId="00000031" w14:textId="77777777" w:rsidR="000E4E37" w:rsidRPr="00AE4A80" w:rsidRDefault="00000000">
      <w:pPr>
        <w:jc w:val="both"/>
        <w:rPr>
          <w:rFonts w:ascii="Calibri" w:eastAsia="Calibri" w:hAnsi="Calibri" w:cs="Calibri"/>
          <w:b/>
          <w:color w:val="4A86E8"/>
        </w:rPr>
      </w:pPr>
      <w:r w:rsidRPr="00AE4A80">
        <w:rPr>
          <w:rFonts w:ascii="Calibri" w:eastAsia="Calibri" w:hAnsi="Calibri" w:cs="Calibri"/>
          <w:b/>
        </w:rPr>
        <w:t xml:space="preserve"> </w:t>
      </w:r>
    </w:p>
    <w:p w14:paraId="00000032" w14:textId="77777777" w:rsidR="000E4E37" w:rsidRPr="00AE4A80" w:rsidRDefault="00000000">
      <w:pPr>
        <w:pStyle w:val="Heading1"/>
        <w:numPr>
          <w:ilvl w:val="0"/>
          <w:numId w:val="3"/>
        </w:numPr>
        <w:jc w:val="both"/>
        <w:rPr>
          <w:rFonts w:ascii="Calibri" w:hAnsi="Calibri" w:cs="Calibri"/>
          <w:sz w:val="24"/>
          <w:szCs w:val="24"/>
        </w:rPr>
      </w:pPr>
      <w:bookmarkStart w:id="5" w:name="_heading=h.yc7ma5pr78b" w:colFirst="0" w:colLast="0"/>
      <w:bookmarkEnd w:id="5"/>
      <w:r w:rsidRPr="00AE4A80">
        <w:rPr>
          <w:rFonts w:ascii="Calibri" w:hAnsi="Calibri" w:cs="Calibri"/>
          <w:sz w:val="24"/>
          <w:szCs w:val="24"/>
        </w:rPr>
        <w:t>Intermeeting Decisions (since meeting 207, July 2024)</w:t>
      </w:r>
    </w:p>
    <w:p w14:paraId="00000033" w14:textId="77777777" w:rsidR="000E4E37" w:rsidRPr="00AE4A80" w:rsidRDefault="00000000">
      <w:pPr>
        <w:numPr>
          <w:ilvl w:val="0"/>
          <w:numId w:val="4"/>
        </w:numPr>
        <w:jc w:val="both"/>
        <w:rPr>
          <w:rFonts w:ascii="Calibri" w:eastAsia="Calibri" w:hAnsi="Calibri" w:cs="Calibri"/>
        </w:rPr>
      </w:pPr>
      <w:r w:rsidRPr="00AE4A80">
        <w:rPr>
          <w:rFonts w:ascii="Calibri" w:eastAsia="Calibri" w:hAnsi="Calibri" w:cs="Calibri"/>
          <w:b/>
        </w:rPr>
        <w:t xml:space="preserve">207-A: </w:t>
      </w:r>
      <w:r w:rsidRPr="00AE4A80">
        <w:rPr>
          <w:rFonts w:ascii="Calibri" w:eastAsia="Calibri" w:hAnsi="Calibri" w:cs="Calibri"/>
        </w:rPr>
        <w:t>Appointment members PGA WG &amp; IGLC</w:t>
      </w:r>
    </w:p>
    <w:p w14:paraId="00000034" w14:textId="77777777" w:rsidR="000E4E37" w:rsidRPr="00AE4A80" w:rsidRDefault="00000000">
      <w:pPr>
        <w:numPr>
          <w:ilvl w:val="0"/>
          <w:numId w:val="4"/>
        </w:numPr>
        <w:jc w:val="both"/>
        <w:rPr>
          <w:rFonts w:ascii="Calibri" w:eastAsia="Calibri" w:hAnsi="Calibri" w:cs="Calibri"/>
        </w:rPr>
      </w:pPr>
      <w:r w:rsidRPr="00AE4A80">
        <w:rPr>
          <w:rFonts w:ascii="Calibri" w:eastAsia="Calibri" w:hAnsi="Calibri" w:cs="Calibri"/>
          <w:b/>
        </w:rPr>
        <w:t xml:space="preserve">207-B: </w:t>
      </w:r>
      <w:r w:rsidRPr="00AE4A80">
        <w:rPr>
          <w:rFonts w:ascii="Calibri" w:eastAsia="Calibri" w:hAnsi="Calibri" w:cs="Calibri"/>
        </w:rPr>
        <w:t>Support letter to ICANN Interim CEO and President re: “How we meet”</w:t>
      </w:r>
    </w:p>
    <w:p w14:paraId="00000035" w14:textId="77777777" w:rsidR="000E4E37" w:rsidRPr="00AE4A80" w:rsidRDefault="00000000">
      <w:pPr>
        <w:numPr>
          <w:ilvl w:val="0"/>
          <w:numId w:val="4"/>
        </w:numPr>
        <w:rPr>
          <w:rFonts w:ascii="Calibri" w:eastAsia="Calibri" w:hAnsi="Calibri" w:cs="Calibri"/>
        </w:rPr>
      </w:pPr>
      <w:r w:rsidRPr="00AE4A80">
        <w:rPr>
          <w:rFonts w:ascii="Calibri" w:eastAsia="Calibri" w:hAnsi="Calibri" w:cs="Calibri"/>
          <w:b/>
        </w:rPr>
        <w:t xml:space="preserve">207-C: </w:t>
      </w:r>
      <w:r w:rsidRPr="00AE4A80">
        <w:rPr>
          <w:rFonts w:ascii="Calibri" w:eastAsia="Calibri" w:hAnsi="Calibri" w:cs="Calibri"/>
        </w:rPr>
        <w:t xml:space="preserve">Approval membership National Communication Authority (NCA) of South Sudan (.ss) as member 178 of the </w:t>
      </w:r>
      <w:proofErr w:type="spellStart"/>
      <w:r w:rsidRPr="00AE4A80">
        <w:rPr>
          <w:rFonts w:ascii="Calibri" w:eastAsia="Calibri" w:hAnsi="Calibri" w:cs="Calibri"/>
        </w:rPr>
        <w:t>ccNSO</w:t>
      </w:r>
      <w:proofErr w:type="spellEnd"/>
    </w:p>
    <w:p w14:paraId="00000036" w14:textId="77777777" w:rsidR="000E4E37" w:rsidRPr="00AE4A80" w:rsidRDefault="00000000">
      <w:pPr>
        <w:numPr>
          <w:ilvl w:val="0"/>
          <w:numId w:val="4"/>
        </w:numPr>
        <w:rPr>
          <w:rFonts w:ascii="Calibri" w:eastAsia="Calibri" w:hAnsi="Calibri" w:cs="Calibri"/>
        </w:rPr>
      </w:pPr>
      <w:r w:rsidRPr="00AE4A80">
        <w:rPr>
          <w:rFonts w:ascii="Calibri" w:eastAsia="Calibri" w:hAnsi="Calibri" w:cs="Calibri"/>
          <w:b/>
        </w:rPr>
        <w:t xml:space="preserve">207-D: </w:t>
      </w:r>
      <w:r w:rsidRPr="00AE4A80">
        <w:rPr>
          <w:rFonts w:ascii="Calibri" w:eastAsia="Calibri" w:hAnsi="Calibri" w:cs="Calibri"/>
        </w:rPr>
        <w:t xml:space="preserve">Approval full slate CSC membership (by Council selection committee)  </w:t>
      </w:r>
    </w:p>
    <w:p w14:paraId="00000037" w14:textId="77777777" w:rsidR="000E4E37" w:rsidRPr="00AE4A80" w:rsidRDefault="000E4E37">
      <w:pPr>
        <w:rPr>
          <w:rFonts w:ascii="Calibri" w:eastAsia="Calibri" w:hAnsi="Calibri" w:cs="Calibri"/>
        </w:rPr>
      </w:pPr>
    </w:p>
    <w:p w14:paraId="00000038" w14:textId="77777777" w:rsidR="000E4E37" w:rsidRPr="00AE4A80" w:rsidRDefault="00000000">
      <w:pPr>
        <w:ind w:firstLine="720"/>
        <w:jc w:val="both"/>
        <w:rPr>
          <w:rFonts w:ascii="Calibri" w:eastAsia="Calibri" w:hAnsi="Calibri" w:cs="Calibri"/>
          <w:b/>
        </w:rPr>
      </w:pPr>
      <w:r w:rsidRPr="00AE4A80">
        <w:rPr>
          <w:rFonts w:ascii="Calibri" w:eastAsia="Calibri" w:hAnsi="Calibri" w:cs="Calibri"/>
          <w:b/>
        </w:rPr>
        <w:t xml:space="preserve"> </w:t>
      </w:r>
    </w:p>
    <w:p w14:paraId="00000039" w14:textId="77777777" w:rsidR="000E4E37" w:rsidRPr="00AE4A80" w:rsidRDefault="00000000">
      <w:pPr>
        <w:pStyle w:val="Heading1"/>
        <w:numPr>
          <w:ilvl w:val="0"/>
          <w:numId w:val="3"/>
        </w:numPr>
        <w:jc w:val="both"/>
        <w:rPr>
          <w:rFonts w:ascii="Calibri" w:hAnsi="Calibri" w:cs="Calibri"/>
          <w:sz w:val="24"/>
          <w:szCs w:val="24"/>
        </w:rPr>
      </w:pPr>
      <w:bookmarkStart w:id="6" w:name="_heading=h.jckw6qnbwmqg" w:colFirst="0" w:colLast="0"/>
      <w:bookmarkEnd w:id="6"/>
      <w:r w:rsidRPr="00AE4A80">
        <w:rPr>
          <w:rFonts w:ascii="Calibri" w:hAnsi="Calibri" w:cs="Calibri"/>
          <w:sz w:val="24"/>
          <w:szCs w:val="24"/>
        </w:rPr>
        <w:t>Intermeeting decisions Triage Committee</w:t>
      </w:r>
    </w:p>
    <w:p w14:paraId="0000003A" w14:textId="77777777" w:rsidR="000E4E37" w:rsidRPr="00AE4A80" w:rsidRDefault="00000000">
      <w:pPr>
        <w:pStyle w:val="Heading1"/>
        <w:ind w:left="720"/>
        <w:jc w:val="both"/>
        <w:rPr>
          <w:rFonts w:ascii="Calibri" w:hAnsi="Calibri" w:cs="Calibri"/>
          <w:color w:val="1F1F1F"/>
          <w:sz w:val="22"/>
          <w:szCs w:val="22"/>
        </w:rPr>
      </w:pPr>
      <w:bookmarkStart w:id="7" w:name="_heading=h.nqnwrsceh548" w:colFirst="0" w:colLast="0"/>
      <w:bookmarkEnd w:id="7"/>
      <w:r w:rsidRPr="00AE4A80">
        <w:rPr>
          <w:rFonts w:ascii="Calibri" w:hAnsi="Calibri" w:cs="Calibri"/>
          <w:color w:val="1F1F1F"/>
          <w:sz w:val="22"/>
          <w:szCs w:val="22"/>
          <w:highlight w:val="white"/>
        </w:rPr>
        <w:t>The Triage Committee has made no decisions since the last meeting</w:t>
      </w:r>
      <w:r w:rsidRPr="00AE4A80">
        <w:rPr>
          <w:rFonts w:ascii="Calibri" w:hAnsi="Calibri" w:cs="Calibri"/>
          <w:color w:val="1F1F1F"/>
          <w:sz w:val="22"/>
          <w:szCs w:val="22"/>
        </w:rPr>
        <w:t>.</w:t>
      </w:r>
    </w:p>
    <w:p w14:paraId="0000003B" w14:textId="77777777" w:rsidR="000E4E37" w:rsidRPr="00AE4A80" w:rsidRDefault="00000000">
      <w:pPr>
        <w:jc w:val="both"/>
        <w:rPr>
          <w:rFonts w:ascii="Calibri" w:eastAsia="Calibri" w:hAnsi="Calibri" w:cs="Calibri"/>
          <w:b/>
        </w:rPr>
      </w:pPr>
      <w:r w:rsidRPr="00AE4A80">
        <w:rPr>
          <w:rFonts w:ascii="Calibri" w:eastAsia="Calibri" w:hAnsi="Calibri" w:cs="Calibri"/>
          <w:b/>
        </w:rPr>
        <w:t xml:space="preserve"> </w:t>
      </w:r>
    </w:p>
    <w:p w14:paraId="0000003C" w14:textId="77777777" w:rsidR="000E4E37" w:rsidRPr="00AE4A80" w:rsidRDefault="00000000">
      <w:pPr>
        <w:pStyle w:val="Heading2"/>
        <w:jc w:val="both"/>
        <w:rPr>
          <w:rFonts w:ascii="Calibri" w:hAnsi="Calibri" w:cs="Calibri"/>
          <w:b/>
          <w:bCs/>
          <w:sz w:val="28"/>
          <w:szCs w:val="28"/>
        </w:rPr>
      </w:pPr>
      <w:bookmarkStart w:id="8" w:name="_heading=h.4dkab8rt6ngz" w:colFirst="0" w:colLast="0"/>
      <w:bookmarkEnd w:id="8"/>
      <w:r w:rsidRPr="00AE4A80">
        <w:rPr>
          <w:rFonts w:ascii="Calibri" w:hAnsi="Calibri" w:cs="Calibri"/>
          <w:b/>
          <w:bCs/>
          <w:sz w:val="28"/>
          <w:szCs w:val="28"/>
        </w:rPr>
        <w:t>Updates</w:t>
      </w:r>
    </w:p>
    <w:p w14:paraId="0000003D" w14:textId="77777777" w:rsidR="000E4E37" w:rsidRPr="00AE4A80" w:rsidRDefault="000E4E37">
      <w:pPr>
        <w:jc w:val="both"/>
        <w:rPr>
          <w:rFonts w:ascii="Calibri" w:eastAsia="Calibri" w:hAnsi="Calibri" w:cs="Calibri"/>
          <w:b/>
        </w:rPr>
      </w:pPr>
    </w:p>
    <w:p w14:paraId="0000003E" w14:textId="77777777" w:rsidR="000E4E37" w:rsidRPr="00AE4A80" w:rsidRDefault="00000000">
      <w:pPr>
        <w:pStyle w:val="Heading1"/>
        <w:numPr>
          <w:ilvl w:val="0"/>
          <w:numId w:val="3"/>
        </w:numPr>
        <w:jc w:val="both"/>
        <w:rPr>
          <w:rFonts w:ascii="Calibri" w:hAnsi="Calibri" w:cs="Calibri"/>
          <w:sz w:val="24"/>
          <w:szCs w:val="24"/>
        </w:rPr>
      </w:pPr>
      <w:bookmarkStart w:id="9" w:name="_heading=h.nj6j8ugftefz" w:colFirst="0" w:colLast="0"/>
      <w:bookmarkEnd w:id="9"/>
      <w:r w:rsidRPr="00AE4A80">
        <w:rPr>
          <w:rFonts w:ascii="Calibri" w:hAnsi="Calibri" w:cs="Calibri"/>
          <w:sz w:val="24"/>
          <w:szCs w:val="24"/>
        </w:rPr>
        <w:lastRenderedPageBreak/>
        <w:t>Update ECA, IFR2 &amp; CSC (</w:t>
      </w:r>
      <w:hyperlink r:id="rId10">
        <w:r w:rsidRPr="00AE4A80">
          <w:rPr>
            <w:rFonts w:ascii="Calibri" w:hAnsi="Calibri" w:cs="Calibri"/>
            <w:color w:val="1155CC"/>
            <w:sz w:val="24"/>
            <w:szCs w:val="24"/>
            <w:u w:val="single"/>
          </w:rPr>
          <w:t>written updates</w:t>
        </w:r>
      </w:hyperlink>
      <w:r w:rsidRPr="00AE4A80">
        <w:rPr>
          <w:rFonts w:ascii="Calibri" w:hAnsi="Calibri" w:cs="Calibri"/>
          <w:sz w:val="24"/>
          <w:szCs w:val="24"/>
        </w:rPr>
        <w:t>)</w:t>
      </w:r>
    </w:p>
    <w:p w14:paraId="00000040" w14:textId="6C6AFFF5" w:rsidR="000E4E37" w:rsidRPr="00AE4A80" w:rsidRDefault="00000000" w:rsidP="00AE4A80">
      <w:pPr>
        <w:pStyle w:val="Heading1"/>
        <w:ind w:left="720"/>
        <w:jc w:val="both"/>
        <w:rPr>
          <w:rFonts w:ascii="Calibri" w:hAnsi="Calibri" w:cs="Calibri"/>
          <w:sz w:val="22"/>
          <w:szCs w:val="22"/>
        </w:rPr>
      </w:pPr>
      <w:bookmarkStart w:id="10" w:name="_heading=h.yfxec03y7q2l" w:colFirst="0" w:colLast="0"/>
      <w:bookmarkEnd w:id="10"/>
      <w:r w:rsidRPr="00AE4A80">
        <w:rPr>
          <w:rFonts w:ascii="Calibri" w:hAnsi="Calibri" w:cs="Calibri"/>
          <w:sz w:val="22"/>
          <w:szCs w:val="22"/>
        </w:rPr>
        <w:t xml:space="preserve">Note: Proposed change to Article 4, which is Fundamental Bylaw. Requires </w:t>
      </w:r>
      <w:proofErr w:type="spellStart"/>
      <w:r w:rsidRPr="00AE4A80">
        <w:rPr>
          <w:rFonts w:ascii="Calibri" w:hAnsi="Calibri" w:cs="Calibri"/>
          <w:sz w:val="22"/>
          <w:szCs w:val="22"/>
        </w:rPr>
        <w:t>ccNSO</w:t>
      </w:r>
      <w:proofErr w:type="spellEnd"/>
      <w:r w:rsidRPr="00AE4A80">
        <w:rPr>
          <w:rFonts w:ascii="Calibri" w:hAnsi="Calibri" w:cs="Calibri"/>
          <w:sz w:val="22"/>
          <w:szCs w:val="22"/>
        </w:rPr>
        <w:t xml:space="preserve"> approval</w:t>
      </w:r>
      <w:bookmarkStart w:id="11" w:name="_heading=h.86jsxy71kuzh" w:colFirst="0" w:colLast="0"/>
      <w:bookmarkEnd w:id="11"/>
      <w:r w:rsidR="00AE4A80">
        <w:rPr>
          <w:rFonts w:ascii="Calibri" w:hAnsi="Calibri" w:cs="Calibri"/>
          <w:sz w:val="22"/>
          <w:szCs w:val="22"/>
        </w:rPr>
        <w:t xml:space="preserve">. </w:t>
      </w:r>
      <w:r w:rsidRPr="00AE4A80">
        <w:rPr>
          <w:rFonts w:ascii="Calibri" w:hAnsi="Calibri" w:cs="Calibri"/>
          <w:sz w:val="22"/>
          <w:szCs w:val="22"/>
        </w:rPr>
        <w:t>Tentatively scheduled community forum@iCANN81</w:t>
      </w:r>
    </w:p>
    <w:p w14:paraId="00000041" w14:textId="77777777" w:rsidR="000E4E37" w:rsidRPr="00AE4A80" w:rsidRDefault="00000000">
      <w:pPr>
        <w:jc w:val="both"/>
        <w:rPr>
          <w:rFonts w:ascii="Calibri" w:eastAsia="Calibri" w:hAnsi="Calibri" w:cs="Calibri"/>
          <w:b/>
        </w:rPr>
      </w:pPr>
      <w:r w:rsidRPr="00AE4A80">
        <w:rPr>
          <w:rFonts w:ascii="Calibri" w:eastAsia="Calibri" w:hAnsi="Calibri" w:cs="Calibri"/>
          <w:b/>
        </w:rPr>
        <w:t xml:space="preserve"> </w:t>
      </w:r>
    </w:p>
    <w:p w14:paraId="00000042" w14:textId="77777777" w:rsidR="000E4E37" w:rsidRPr="00AE4A80" w:rsidRDefault="00000000">
      <w:pPr>
        <w:pStyle w:val="Heading1"/>
        <w:numPr>
          <w:ilvl w:val="0"/>
          <w:numId w:val="3"/>
        </w:numPr>
        <w:jc w:val="both"/>
        <w:rPr>
          <w:rFonts w:ascii="Calibri" w:hAnsi="Calibri" w:cs="Calibri"/>
          <w:sz w:val="24"/>
          <w:szCs w:val="24"/>
        </w:rPr>
      </w:pPr>
      <w:bookmarkStart w:id="12" w:name="_heading=h.zalr426c0yym" w:colFirst="0" w:colLast="0"/>
      <w:bookmarkEnd w:id="12"/>
      <w:r w:rsidRPr="00AE4A80">
        <w:rPr>
          <w:rFonts w:ascii="Calibri" w:hAnsi="Calibri" w:cs="Calibri"/>
          <w:sz w:val="24"/>
          <w:szCs w:val="24"/>
        </w:rPr>
        <w:t>Update WGs (written updates)</w:t>
      </w:r>
    </w:p>
    <w:p w14:paraId="00000043" w14:textId="77777777" w:rsidR="000E4E37" w:rsidRPr="00AE4A80" w:rsidRDefault="00000000">
      <w:pPr>
        <w:numPr>
          <w:ilvl w:val="1"/>
          <w:numId w:val="3"/>
        </w:numPr>
        <w:jc w:val="both"/>
        <w:rPr>
          <w:rFonts w:ascii="Calibri" w:eastAsia="Calibri" w:hAnsi="Calibri" w:cs="Calibri"/>
          <w:b/>
        </w:rPr>
      </w:pPr>
      <w:r w:rsidRPr="00AE4A80">
        <w:rPr>
          <w:rFonts w:ascii="Calibri" w:eastAsia="Calibri" w:hAnsi="Calibri" w:cs="Calibri"/>
          <w:b/>
          <w:i/>
        </w:rPr>
        <w:t xml:space="preserve">ccPDP3-Review Mechanism - </w:t>
      </w:r>
      <w:r w:rsidRPr="00AE4A80">
        <w:rPr>
          <w:rFonts w:ascii="Calibri" w:eastAsia="Calibri" w:hAnsi="Calibri" w:cs="Calibri"/>
        </w:rPr>
        <w:t>Dormant</w:t>
      </w:r>
    </w:p>
    <w:p w14:paraId="00000044" w14:textId="77777777" w:rsidR="000E4E37" w:rsidRPr="00AE4A80" w:rsidRDefault="00000000">
      <w:pPr>
        <w:numPr>
          <w:ilvl w:val="1"/>
          <w:numId w:val="3"/>
        </w:numPr>
        <w:jc w:val="both"/>
        <w:rPr>
          <w:rFonts w:ascii="Calibri" w:eastAsia="Calibri" w:hAnsi="Calibri" w:cs="Calibri"/>
          <w:b/>
        </w:rPr>
      </w:pPr>
      <w:r w:rsidRPr="00AE4A80">
        <w:rPr>
          <w:rFonts w:ascii="Calibri" w:eastAsia="Calibri" w:hAnsi="Calibri" w:cs="Calibri"/>
          <w:b/>
          <w:i/>
        </w:rPr>
        <w:t xml:space="preserve">ccPDP4-IDN </w:t>
      </w:r>
      <w:r w:rsidRPr="00AE4A80">
        <w:rPr>
          <w:rFonts w:ascii="Calibri" w:eastAsia="Calibri" w:hAnsi="Calibri" w:cs="Calibri"/>
        </w:rPr>
        <w:t>- Dormant</w:t>
      </w:r>
    </w:p>
    <w:p w14:paraId="00000045" w14:textId="77777777" w:rsidR="000E4E37" w:rsidRPr="00AE4A80" w:rsidRDefault="00000000">
      <w:pPr>
        <w:numPr>
          <w:ilvl w:val="1"/>
          <w:numId w:val="3"/>
        </w:numPr>
        <w:jc w:val="both"/>
        <w:rPr>
          <w:rFonts w:ascii="Calibri" w:eastAsia="Calibri" w:hAnsi="Calibri" w:cs="Calibri"/>
          <w:b/>
        </w:rPr>
      </w:pPr>
      <w:r w:rsidRPr="00AE4A80">
        <w:rPr>
          <w:rFonts w:ascii="Calibri" w:eastAsia="Calibri" w:hAnsi="Calibri" w:cs="Calibri"/>
          <w:b/>
          <w:i/>
        </w:rPr>
        <w:t>DASC</w:t>
      </w:r>
    </w:p>
    <w:p w14:paraId="00000046" w14:textId="77777777" w:rsidR="000E4E37" w:rsidRPr="00AE4A80" w:rsidRDefault="00000000">
      <w:pPr>
        <w:numPr>
          <w:ilvl w:val="1"/>
          <w:numId w:val="3"/>
        </w:numPr>
        <w:jc w:val="both"/>
        <w:rPr>
          <w:rFonts w:ascii="Calibri" w:eastAsia="Calibri" w:hAnsi="Calibri" w:cs="Calibri"/>
          <w:b/>
        </w:rPr>
      </w:pPr>
      <w:r w:rsidRPr="00AE4A80">
        <w:rPr>
          <w:rFonts w:ascii="Calibri" w:eastAsia="Calibri" w:hAnsi="Calibri" w:cs="Calibri"/>
          <w:b/>
          <w:i/>
        </w:rPr>
        <w:t>GRC</w:t>
      </w:r>
    </w:p>
    <w:p w14:paraId="00000047" w14:textId="77777777" w:rsidR="000E4E37" w:rsidRPr="00AE4A80" w:rsidRDefault="00000000">
      <w:pPr>
        <w:numPr>
          <w:ilvl w:val="1"/>
          <w:numId w:val="3"/>
        </w:numPr>
        <w:jc w:val="both"/>
        <w:rPr>
          <w:rFonts w:ascii="Calibri" w:eastAsia="Calibri" w:hAnsi="Calibri" w:cs="Calibri"/>
          <w:b/>
        </w:rPr>
      </w:pPr>
      <w:r w:rsidRPr="00AE4A80">
        <w:rPr>
          <w:rFonts w:ascii="Calibri" w:eastAsia="Calibri" w:hAnsi="Calibri" w:cs="Calibri"/>
          <w:b/>
          <w:i/>
        </w:rPr>
        <w:t>IGLC</w:t>
      </w:r>
    </w:p>
    <w:p w14:paraId="00000048" w14:textId="77777777" w:rsidR="000E4E37" w:rsidRPr="00AE4A80" w:rsidRDefault="00000000">
      <w:pPr>
        <w:numPr>
          <w:ilvl w:val="1"/>
          <w:numId w:val="3"/>
        </w:numPr>
        <w:jc w:val="both"/>
        <w:rPr>
          <w:rFonts w:ascii="Calibri" w:eastAsia="Calibri" w:hAnsi="Calibri" w:cs="Calibri"/>
          <w:b/>
        </w:rPr>
      </w:pPr>
      <w:r w:rsidRPr="00AE4A80">
        <w:rPr>
          <w:rFonts w:ascii="Calibri" w:eastAsia="Calibri" w:hAnsi="Calibri" w:cs="Calibri"/>
          <w:b/>
          <w:i/>
        </w:rPr>
        <w:t>MPC</w:t>
      </w:r>
    </w:p>
    <w:p w14:paraId="00000049" w14:textId="77777777" w:rsidR="000E4E37" w:rsidRPr="00AE4A80" w:rsidRDefault="00000000">
      <w:pPr>
        <w:numPr>
          <w:ilvl w:val="1"/>
          <w:numId w:val="3"/>
        </w:numPr>
        <w:jc w:val="both"/>
        <w:rPr>
          <w:rFonts w:ascii="Calibri" w:eastAsia="Calibri" w:hAnsi="Calibri" w:cs="Calibri"/>
          <w:b/>
        </w:rPr>
      </w:pPr>
      <w:r w:rsidRPr="00AE4A80">
        <w:rPr>
          <w:rFonts w:ascii="Calibri" w:eastAsia="Calibri" w:hAnsi="Calibri" w:cs="Calibri"/>
          <w:b/>
          <w:i/>
        </w:rPr>
        <w:t xml:space="preserve">OMC - </w:t>
      </w:r>
      <w:r w:rsidRPr="00AE4A80">
        <w:rPr>
          <w:rFonts w:ascii="Calibri" w:eastAsia="Calibri" w:hAnsi="Calibri" w:cs="Calibri"/>
        </w:rPr>
        <w:t>To be established</w:t>
      </w:r>
    </w:p>
    <w:p w14:paraId="0000004A" w14:textId="77777777" w:rsidR="000E4E37" w:rsidRPr="00AE4A80" w:rsidRDefault="00000000">
      <w:pPr>
        <w:numPr>
          <w:ilvl w:val="1"/>
          <w:numId w:val="3"/>
        </w:numPr>
        <w:jc w:val="both"/>
        <w:rPr>
          <w:rFonts w:ascii="Calibri" w:eastAsia="Calibri" w:hAnsi="Calibri" w:cs="Calibri"/>
          <w:b/>
        </w:rPr>
      </w:pPr>
      <w:r w:rsidRPr="00AE4A80">
        <w:rPr>
          <w:rFonts w:ascii="Calibri" w:eastAsia="Calibri" w:hAnsi="Calibri" w:cs="Calibri"/>
          <w:b/>
          <w:i/>
        </w:rPr>
        <w:t xml:space="preserve">PGA WG - </w:t>
      </w:r>
      <w:r w:rsidRPr="00AE4A80">
        <w:rPr>
          <w:rFonts w:ascii="Calibri" w:eastAsia="Calibri" w:hAnsi="Calibri" w:cs="Calibri"/>
        </w:rPr>
        <w:t>First meeting is scheduled for 27 August 2024</w:t>
      </w:r>
    </w:p>
    <w:p w14:paraId="0000004B" w14:textId="77777777" w:rsidR="000E4E37" w:rsidRPr="00AE4A80" w:rsidRDefault="00000000">
      <w:pPr>
        <w:numPr>
          <w:ilvl w:val="1"/>
          <w:numId w:val="3"/>
        </w:numPr>
        <w:jc w:val="both"/>
        <w:rPr>
          <w:rFonts w:ascii="Calibri" w:eastAsia="Calibri" w:hAnsi="Calibri" w:cs="Calibri"/>
          <w:b/>
        </w:rPr>
      </w:pPr>
      <w:r w:rsidRPr="00AE4A80">
        <w:rPr>
          <w:rFonts w:ascii="Calibri" w:eastAsia="Calibri" w:hAnsi="Calibri" w:cs="Calibri"/>
          <w:b/>
          <w:i/>
        </w:rPr>
        <w:t>SOPC</w:t>
      </w:r>
    </w:p>
    <w:p w14:paraId="0000004C" w14:textId="77777777" w:rsidR="000E4E37" w:rsidRPr="00AE4A80" w:rsidRDefault="00000000">
      <w:pPr>
        <w:numPr>
          <w:ilvl w:val="1"/>
          <w:numId w:val="3"/>
        </w:numPr>
        <w:jc w:val="both"/>
        <w:rPr>
          <w:rFonts w:ascii="Calibri" w:eastAsia="Calibri" w:hAnsi="Calibri" w:cs="Calibri"/>
          <w:b/>
        </w:rPr>
      </w:pPr>
      <w:r w:rsidRPr="00AE4A80">
        <w:rPr>
          <w:rFonts w:ascii="Calibri" w:eastAsia="Calibri" w:hAnsi="Calibri" w:cs="Calibri"/>
          <w:b/>
          <w:i/>
        </w:rPr>
        <w:t xml:space="preserve">Tech WG - </w:t>
      </w:r>
      <w:r w:rsidRPr="00AE4A80">
        <w:rPr>
          <w:rFonts w:ascii="Calibri" w:eastAsia="Calibri" w:hAnsi="Calibri" w:cs="Calibri"/>
        </w:rPr>
        <w:t>Had no meeting since Council meeting 207</w:t>
      </w:r>
    </w:p>
    <w:p w14:paraId="0000004D" w14:textId="77777777" w:rsidR="000E4E37" w:rsidRPr="00AE4A80" w:rsidRDefault="00000000">
      <w:pPr>
        <w:numPr>
          <w:ilvl w:val="1"/>
          <w:numId w:val="3"/>
        </w:numPr>
        <w:jc w:val="both"/>
        <w:rPr>
          <w:rFonts w:ascii="Calibri" w:eastAsia="Calibri" w:hAnsi="Calibri" w:cs="Calibri"/>
          <w:b/>
        </w:rPr>
      </w:pPr>
      <w:r w:rsidRPr="00AE4A80">
        <w:rPr>
          <w:rFonts w:ascii="Calibri" w:eastAsia="Calibri" w:hAnsi="Calibri" w:cs="Calibri"/>
          <w:b/>
          <w:i/>
        </w:rPr>
        <w:t xml:space="preserve">TLD-OPS SC - </w:t>
      </w:r>
      <w:r w:rsidRPr="00AE4A80">
        <w:rPr>
          <w:rFonts w:ascii="Calibri" w:eastAsia="Calibri" w:hAnsi="Calibri" w:cs="Calibri"/>
        </w:rPr>
        <w:t>Had no meeting since Council meeting 207</w:t>
      </w:r>
    </w:p>
    <w:p w14:paraId="0000004E" w14:textId="77777777" w:rsidR="000E4E37" w:rsidRPr="00AE4A80" w:rsidRDefault="00000000">
      <w:pPr>
        <w:numPr>
          <w:ilvl w:val="1"/>
          <w:numId w:val="3"/>
        </w:numPr>
        <w:jc w:val="both"/>
        <w:rPr>
          <w:rFonts w:ascii="Calibri" w:eastAsia="Calibri" w:hAnsi="Calibri" w:cs="Calibri"/>
          <w:b/>
        </w:rPr>
      </w:pPr>
      <w:r w:rsidRPr="00AE4A80">
        <w:rPr>
          <w:rFonts w:ascii="Calibri" w:eastAsia="Calibri" w:hAnsi="Calibri" w:cs="Calibri"/>
          <w:b/>
          <w:i/>
        </w:rPr>
        <w:t>UAC</w:t>
      </w:r>
    </w:p>
    <w:p w14:paraId="0000004F" w14:textId="77777777" w:rsidR="000E4E37" w:rsidRPr="00AE4A80" w:rsidRDefault="00000000">
      <w:pPr>
        <w:numPr>
          <w:ilvl w:val="1"/>
          <w:numId w:val="3"/>
        </w:numPr>
        <w:jc w:val="both"/>
        <w:rPr>
          <w:rFonts w:ascii="Calibri" w:eastAsia="Calibri" w:hAnsi="Calibri" w:cs="Calibri"/>
          <w:b/>
        </w:rPr>
      </w:pPr>
      <w:r w:rsidRPr="00AE4A80">
        <w:rPr>
          <w:rFonts w:ascii="Calibri" w:eastAsia="Calibri" w:hAnsi="Calibri" w:cs="Calibri"/>
          <w:b/>
          <w:i/>
        </w:rPr>
        <w:t xml:space="preserve">Triage Committee - </w:t>
      </w:r>
      <w:r w:rsidRPr="00AE4A80">
        <w:rPr>
          <w:rFonts w:ascii="Calibri" w:eastAsia="Calibri" w:hAnsi="Calibri" w:cs="Calibri"/>
        </w:rPr>
        <w:t>Had no meeting since Council meeting 207</w:t>
      </w:r>
    </w:p>
    <w:p w14:paraId="00000050" w14:textId="77777777" w:rsidR="000E4E37" w:rsidRPr="00AE4A80" w:rsidRDefault="00000000">
      <w:pPr>
        <w:numPr>
          <w:ilvl w:val="1"/>
          <w:numId w:val="3"/>
        </w:numPr>
        <w:jc w:val="both"/>
        <w:rPr>
          <w:rFonts w:ascii="Calibri" w:eastAsia="Calibri" w:hAnsi="Calibri" w:cs="Calibri"/>
          <w:b/>
        </w:rPr>
      </w:pPr>
      <w:r w:rsidRPr="00AE4A80">
        <w:rPr>
          <w:rFonts w:ascii="Calibri" w:eastAsia="Calibri" w:hAnsi="Calibri" w:cs="Calibri"/>
          <w:b/>
          <w:i/>
        </w:rPr>
        <w:t xml:space="preserve">CCG WS2 Implementation- </w:t>
      </w:r>
      <w:r w:rsidRPr="00AE4A80">
        <w:rPr>
          <w:rFonts w:ascii="Calibri" w:eastAsia="Calibri" w:hAnsi="Calibri" w:cs="Calibri"/>
        </w:rPr>
        <w:t>Had no meeting since Council meeting 207</w:t>
      </w:r>
    </w:p>
    <w:p w14:paraId="00000051" w14:textId="77777777" w:rsidR="000E4E37" w:rsidRPr="00AE4A80" w:rsidRDefault="00000000">
      <w:pPr>
        <w:numPr>
          <w:ilvl w:val="1"/>
          <w:numId w:val="3"/>
        </w:numPr>
        <w:jc w:val="both"/>
        <w:rPr>
          <w:rFonts w:ascii="Calibri" w:eastAsia="Calibri" w:hAnsi="Calibri" w:cs="Calibri"/>
        </w:rPr>
      </w:pPr>
      <w:r w:rsidRPr="00AE4A80">
        <w:rPr>
          <w:rFonts w:ascii="Calibri" w:eastAsia="Calibri" w:hAnsi="Calibri" w:cs="Calibri"/>
          <w:b/>
        </w:rPr>
        <w:t>IRP Panel Selection -</w:t>
      </w:r>
      <w:r w:rsidRPr="00AE4A80">
        <w:rPr>
          <w:rFonts w:ascii="Calibri" w:eastAsia="Calibri" w:hAnsi="Calibri" w:cs="Calibri"/>
        </w:rPr>
        <w:t xml:space="preserve"> Had no meeting since Council meeting 207</w:t>
      </w:r>
    </w:p>
    <w:p w14:paraId="00000052" w14:textId="77777777" w:rsidR="000E4E37" w:rsidRPr="00AE4A80" w:rsidRDefault="00000000">
      <w:pPr>
        <w:numPr>
          <w:ilvl w:val="1"/>
          <w:numId w:val="3"/>
        </w:numPr>
        <w:jc w:val="both"/>
        <w:rPr>
          <w:rFonts w:ascii="Calibri" w:eastAsia="Calibri" w:hAnsi="Calibri" w:cs="Calibri"/>
          <w:b/>
        </w:rPr>
      </w:pPr>
      <w:r w:rsidRPr="00AE4A80">
        <w:rPr>
          <w:rFonts w:ascii="Calibri" w:eastAsia="Calibri" w:hAnsi="Calibri" w:cs="Calibri"/>
          <w:b/>
          <w:i/>
        </w:rPr>
        <w:t xml:space="preserve">Planning Prioritization Process group - </w:t>
      </w:r>
      <w:r w:rsidRPr="00AE4A80">
        <w:rPr>
          <w:rFonts w:ascii="Calibri" w:eastAsia="Calibri" w:hAnsi="Calibri" w:cs="Calibri"/>
        </w:rPr>
        <w:t>Had no meeting since Council meeting 207</w:t>
      </w:r>
    </w:p>
    <w:p w14:paraId="00000053" w14:textId="77777777" w:rsidR="000E4E37" w:rsidRPr="00AE4A80" w:rsidRDefault="00000000">
      <w:pPr>
        <w:numPr>
          <w:ilvl w:val="1"/>
          <w:numId w:val="3"/>
        </w:numPr>
        <w:jc w:val="both"/>
        <w:rPr>
          <w:rFonts w:ascii="Calibri" w:eastAsia="Calibri" w:hAnsi="Calibri" w:cs="Calibri"/>
        </w:rPr>
      </w:pPr>
      <w:r w:rsidRPr="00AE4A80">
        <w:rPr>
          <w:rFonts w:ascii="Calibri" w:eastAsia="Calibri" w:hAnsi="Calibri" w:cs="Calibri"/>
          <w:b/>
          <w:i/>
        </w:rPr>
        <w:t>RZERC</w:t>
      </w:r>
    </w:p>
    <w:p w14:paraId="00000054" w14:textId="77777777" w:rsidR="000E4E37" w:rsidRPr="00AE4A80" w:rsidRDefault="00000000">
      <w:pPr>
        <w:numPr>
          <w:ilvl w:val="1"/>
          <w:numId w:val="3"/>
        </w:numPr>
        <w:jc w:val="both"/>
        <w:rPr>
          <w:rFonts w:ascii="Calibri" w:eastAsia="Calibri" w:hAnsi="Calibri" w:cs="Calibri"/>
        </w:rPr>
      </w:pPr>
      <w:r w:rsidRPr="00AE4A80">
        <w:rPr>
          <w:rFonts w:ascii="Calibri" w:eastAsia="Calibri" w:hAnsi="Calibri" w:cs="Calibri"/>
          <w:b/>
          <w:i/>
        </w:rPr>
        <w:t>RSS GWG</w:t>
      </w:r>
    </w:p>
    <w:p w14:paraId="00000055" w14:textId="77777777" w:rsidR="000E4E37" w:rsidRPr="00AE4A80" w:rsidRDefault="00000000">
      <w:pPr>
        <w:numPr>
          <w:ilvl w:val="1"/>
          <w:numId w:val="3"/>
        </w:numPr>
        <w:jc w:val="both"/>
        <w:rPr>
          <w:rFonts w:ascii="Calibri" w:eastAsia="Calibri" w:hAnsi="Calibri" w:cs="Calibri"/>
          <w:b/>
          <w:i/>
        </w:rPr>
      </w:pPr>
      <w:r w:rsidRPr="00AE4A80">
        <w:rPr>
          <w:rFonts w:ascii="Calibri" w:eastAsia="Calibri" w:hAnsi="Calibri" w:cs="Calibri"/>
          <w:b/>
          <w:i/>
        </w:rPr>
        <w:t xml:space="preserve">CIP-CCG </w:t>
      </w:r>
    </w:p>
    <w:p w14:paraId="00000056" w14:textId="77777777" w:rsidR="000E4E37" w:rsidRPr="00AE4A80" w:rsidRDefault="000E4E37">
      <w:pPr>
        <w:ind w:left="1440"/>
        <w:jc w:val="both"/>
        <w:rPr>
          <w:rFonts w:ascii="Calibri" w:eastAsia="Calibri" w:hAnsi="Calibri" w:cs="Calibri"/>
        </w:rPr>
      </w:pPr>
    </w:p>
    <w:p w14:paraId="00000057" w14:textId="77777777" w:rsidR="000E4E37" w:rsidRPr="00AE4A80" w:rsidRDefault="00000000">
      <w:pPr>
        <w:pStyle w:val="Heading1"/>
        <w:numPr>
          <w:ilvl w:val="0"/>
          <w:numId w:val="3"/>
        </w:numPr>
        <w:jc w:val="both"/>
        <w:rPr>
          <w:rFonts w:ascii="Calibri" w:hAnsi="Calibri" w:cs="Calibri"/>
          <w:sz w:val="24"/>
          <w:szCs w:val="24"/>
        </w:rPr>
      </w:pPr>
      <w:bookmarkStart w:id="13" w:name="_heading=h.b4lcr52rbrc" w:colFirst="0" w:colLast="0"/>
      <w:bookmarkEnd w:id="13"/>
      <w:r w:rsidRPr="00AE4A80">
        <w:rPr>
          <w:rFonts w:ascii="Calibri" w:hAnsi="Calibri" w:cs="Calibri"/>
          <w:sz w:val="24"/>
          <w:szCs w:val="24"/>
        </w:rPr>
        <w:t>Update liaisons (written updates)</w:t>
      </w:r>
    </w:p>
    <w:p w14:paraId="00000058" w14:textId="77777777" w:rsidR="000E4E37" w:rsidRPr="00AE4A80" w:rsidRDefault="00000000">
      <w:pPr>
        <w:numPr>
          <w:ilvl w:val="1"/>
          <w:numId w:val="3"/>
        </w:numPr>
        <w:jc w:val="both"/>
        <w:rPr>
          <w:rFonts w:ascii="Calibri" w:eastAsia="Calibri" w:hAnsi="Calibri" w:cs="Calibri"/>
          <w:b/>
        </w:rPr>
      </w:pPr>
      <w:r w:rsidRPr="00AE4A80">
        <w:rPr>
          <w:rFonts w:ascii="Calibri" w:eastAsia="Calibri" w:hAnsi="Calibri" w:cs="Calibri"/>
          <w:b/>
          <w:i/>
        </w:rPr>
        <w:t>Update ALAC Liaison</w:t>
      </w:r>
    </w:p>
    <w:p w14:paraId="00000059" w14:textId="77777777" w:rsidR="000E4E37" w:rsidRPr="00AE4A80" w:rsidRDefault="00000000">
      <w:pPr>
        <w:numPr>
          <w:ilvl w:val="1"/>
          <w:numId w:val="3"/>
        </w:numPr>
        <w:jc w:val="both"/>
        <w:rPr>
          <w:rFonts w:ascii="Calibri" w:eastAsia="Calibri" w:hAnsi="Calibri" w:cs="Calibri"/>
          <w:b/>
        </w:rPr>
      </w:pPr>
      <w:r w:rsidRPr="00AE4A80">
        <w:rPr>
          <w:rFonts w:ascii="Calibri" w:eastAsia="Calibri" w:hAnsi="Calibri" w:cs="Calibri"/>
          <w:b/>
          <w:i/>
        </w:rPr>
        <w:t>Update GNSO Liaison</w:t>
      </w:r>
    </w:p>
    <w:p w14:paraId="0000005A" w14:textId="77777777" w:rsidR="000E4E37" w:rsidRPr="00AE4A80" w:rsidRDefault="00000000">
      <w:pPr>
        <w:numPr>
          <w:ilvl w:val="1"/>
          <w:numId w:val="3"/>
        </w:numPr>
        <w:jc w:val="both"/>
        <w:rPr>
          <w:rFonts w:ascii="Calibri" w:eastAsia="Calibri" w:hAnsi="Calibri" w:cs="Calibri"/>
          <w:b/>
        </w:rPr>
      </w:pPr>
      <w:r w:rsidRPr="00AE4A80">
        <w:rPr>
          <w:rFonts w:ascii="Calibri" w:eastAsia="Calibri" w:hAnsi="Calibri" w:cs="Calibri"/>
          <w:b/>
          <w:i/>
        </w:rPr>
        <w:t>Update UASG Liaison</w:t>
      </w:r>
    </w:p>
    <w:p w14:paraId="0000005B" w14:textId="77777777" w:rsidR="000E4E37" w:rsidRPr="00AE4A80" w:rsidRDefault="00000000">
      <w:pPr>
        <w:jc w:val="both"/>
        <w:rPr>
          <w:rFonts w:ascii="Calibri" w:eastAsia="Calibri" w:hAnsi="Calibri" w:cs="Calibri"/>
          <w:b/>
        </w:rPr>
      </w:pPr>
      <w:r w:rsidRPr="00AE4A80">
        <w:rPr>
          <w:rFonts w:ascii="Calibri" w:eastAsia="Calibri" w:hAnsi="Calibri" w:cs="Calibri"/>
          <w:b/>
        </w:rPr>
        <w:t xml:space="preserve"> </w:t>
      </w:r>
    </w:p>
    <w:p w14:paraId="0000005C" w14:textId="77777777" w:rsidR="000E4E37" w:rsidRPr="00AE4A80" w:rsidRDefault="00000000">
      <w:pPr>
        <w:pStyle w:val="Heading1"/>
        <w:numPr>
          <w:ilvl w:val="0"/>
          <w:numId w:val="3"/>
        </w:numPr>
        <w:jc w:val="both"/>
        <w:rPr>
          <w:rFonts w:ascii="Calibri" w:hAnsi="Calibri" w:cs="Calibri"/>
          <w:sz w:val="24"/>
          <w:szCs w:val="24"/>
        </w:rPr>
      </w:pPr>
      <w:bookmarkStart w:id="14" w:name="_heading=h.igzf68lzezxx" w:colFirst="0" w:colLast="0"/>
      <w:bookmarkEnd w:id="14"/>
      <w:r w:rsidRPr="00AE4A80">
        <w:rPr>
          <w:rFonts w:ascii="Calibri" w:hAnsi="Calibri" w:cs="Calibri"/>
          <w:sz w:val="24"/>
          <w:szCs w:val="24"/>
        </w:rPr>
        <w:t>Update</w:t>
      </w:r>
      <w:r w:rsidRPr="00AE4A80">
        <w:rPr>
          <w:rFonts w:ascii="Calibri" w:hAnsi="Calibri" w:cs="Calibri"/>
          <w:sz w:val="24"/>
          <w:szCs w:val="24"/>
          <w:highlight w:val="white"/>
        </w:rPr>
        <w:t xml:space="preserve"> </w:t>
      </w:r>
      <w:proofErr w:type="spellStart"/>
      <w:r w:rsidRPr="00AE4A80">
        <w:rPr>
          <w:rFonts w:ascii="Calibri" w:hAnsi="Calibri" w:cs="Calibri"/>
          <w:sz w:val="24"/>
          <w:szCs w:val="24"/>
          <w:highlight w:val="white"/>
        </w:rPr>
        <w:t>ccNSO</w:t>
      </w:r>
      <w:proofErr w:type="spellEnd"/>
      <w:r w:rsidRPr="00AE4A80">
        <w:rPr>
          <w:rFonts w:ascii="Calibri" w:hAnsi="Calibri" w:cs="Calibri"/>
          <w:sz w:val="24"/>
          <w:szCs w:val="24"/>
          <w:highlight w:val="white"/>
        </w:rPr>
        <w:t xml:space="preserve"> Website redesign</w:t>
      </w:r>
    </w:p>
    <w:p w14:paraId="0000005D" w14:textId="77777777" w:rsidR="000E4E37" w:rsidRPr="00AE4A80" w:rsidRDefault="00000000">
      <w:pPr>
        <w:pStyle w:val="Heading1"/>
        <w:pBdr>
          <w:top w:val="nil"/>
          <w:left w:val="nil"/>
          <w:bottom w:val="nil"/>
          <w:right w:val="nil"/>
          <w:between w:val="nil"/>
        </w:pBdr>
        <w:spacing w:before="0" w:after="0"/>
        <w:ind w:left="720"/>
        <w:jc w:val="both"/>
        <w:rPr>
          <w:rFonts w:ascii="Calibri" w:hAnsi="Calibri" w:cs="Calibri"/>
          <w:sz w:val="22"/>
          <w:szCs w:val="22"/>
        </w:rPr>
      </w:pPr>
      <w:bookmarkStart w:id="15" w:name="_heading=h.c33wd3wtc8jb" w:colFirst="0" w:colLast="0"/>
      <w:bookmarkEnd w:id="15"/>
      <w:r w:rsidRPr="00AE4A80">
        <w:rPr>
          <w:rFonts w:ascii="Calibri" w:hAnsi="Calibri" w:cs="Calibri"/>
          <w:sz w:val="22"/>
          <w:szCs w:val="22"/>
        </w:rPr>
        <w:t>Informational</w:t>
      </w:r>
    </w:p>
    <w:p w14:paraId="0000005E" w14:textId="77777777" w:rsidR="000E4E37" w:rsidRPr="00AE4A80" w:rsidRDefault="00000000">
      <w:pPr>
        <w:ind w:left="360"/>
        <w:jc w:val="both"/>
        <w:rPr>
          <w:rFonts w:ascii="Calibri" w:eastAsia="Calibri" w:hAnsi="Calibri" w:cs="Calibri"/>
          <w:b/>
        </w:rPr>
      </w:pPr>
      <w:r w:rsidRPr="00AE4A80">
        <w:rPr>
          <w:rFonts w:ascii="Calibri" w:eastAsia="Calibri" w:hAnsi="Calibri" w:cs="Calibri"/>
          <w:b/>
        </w:rPr>
        <w:t xml:space="preserve"> </w:t>
      </w:r>
    </w:p>
    <w:p w14:paraId="00000062" w14:textId="11524E9E" w:rsidR="000E4E37" w:rsidRPr="00AE4A80" w:rsidRDefault="00000000" w:rsidP="00AE4A80">
      <w:pPr>
        <w:pStyle w:val="Heading1"/>
        <w:numPr>
          <w:ilvl w:val="0"/>
          <w:numId w:val="3"/>
        </w:numPr>
        <w:jc w:val="both"/>
        <w:rPr>
          <w:rFonts w:ascii="Calibri" w:hAnsi="Calibri" w:cs="Calibri"/>
          <w:sz w:val="24"/>
          <w:szCs w:val="24"/>
        </w:rPr>
      </w:pPr>
      <w:bookmarkStart w:id="16" w:name="_heading=h.5fv1cwyzjrmy" w:colFirst="0" w:colLast="0"/>
      <w:bookmarkEnd w:id="16"/>
      <w:r w:rsidRPr="00AE4A80">
        <w:rPr>
          <w:rFonts w:ascii="Calibri" w:hAnsi="Calibri" w:cs="Calibri"/>
          <w:sz w:val="24"/>
          <w:szCs w:val="24"/>
        </w:rPr>
        <w:t>Update Chair, Vice-Chairs, Councillors, RO’s and Secretariat</w:t>
      </w:r>
    </w:p>
    <w:p w14:paraId="00000063" w14:textId="77777777" w:rsidR="000E4E37" w:rsidRPr="00AE4A80" w:rsidRDefault="00000000">
      <w:pPr>
        <w:numPr>
          <w:ilvl w:val="1"/>
          <w:numId w:val="3"/>
        </w:numPr>
        <w:jc w:val="both"/>
        <w:rPr>
          <w:rFonts w:ascii="Calibri" w:eastAsia="Calibri" w:hAnsi="Calibri" w:cs="Calibri"/>
          <w:b/>
        </w:rPr>
      </w:pPr>
      <w:r w:rsidRPr="00AE4A80">
        <w:rPr>
          <w:rFonts w:ascii="Calibri" w:eastAsia="Calibri" w:hAnsi="Calibri" w:cs="Calibri"/>
          <w:b/>
          <w:i/>
        </w:rPr>
        <w:t xml:space="preserve">ICANN81 Planning call (Block schedule, Plenary topics), </w:t>
      </w:r>
      <w:r w:rsidRPr="00AE4A80">
        <w:rPr>
          <w:rFonts w:ascii="Calibri" w:eastAsia="Calibri" w:hAnsi="Calibri" w:cs="Calibri"/>
          <w:b/>
        </w:rPr>
        <w:t>see item 17 &amp; 19 c</w:t>
      </w:r>
    </w:p>
    <w:p w14:paraId="00000064" w14:textId="77777777" w:rsidR="000E4E37" w:rsidRPr="00AE4A80" w:rsidRDefault="00000000">
      <w:pPr>
        <w:numPr>
          <w:ilvl w:val="1"/>
          <w:numId w:val="3"/>
        </w:numPr>
        <w:jc w:val="both"/>
        <w:rPr>
          <w:rFonts w:ascii="Calibri" w:eastAsia="Calibri" w:hAnsi="Calibri" w:cs="Calibri"/>
          <w:b/>
        </w:rPr>
      </w:pPr>
      <w:r w:rsidRPr="00AE4A80">
        <w:rPr>
          <w:rFonts w:ascii="Calibri" w:eastAsia="Calibri" w:hAnsi="Calibri" w:cs="Calibri"/>
          <w:b/>
          <w:i/>
        </w:rPr>
        <w:lastRenderedPageBreak/>
        <w:t xml:space="preserve">SO/AC Roundtable meeting, </w:t>
      </w:r>
      <w:r w:rsidRPr="00AE4A80">
        <w:rPr>
          <w:rFonts w:ascii="Calibri" w:eastAsia="Calibri" w:hAnsi="Calibri" w:cs="Calibri"/>
          <w:b/>
        </w:rPr>
        <w:t>see item 17</w:t>
      </w:r>
    </w:p>
    <w:p w14:paraId="00000065" w14:textId="77777777" w:rsidR="000E4E37" w:rsidRPr="00AE4A80" w:rsidRDefault="00000000">
      <w:pPr>
        <w:numPr>
          <w:ilvl w:val="1"/>
          <w:numId w:val="3"/>
        </w:numPr>
        <w:jc w:val="both"/>
        <w:rPr>
          <w:rFonts w:ascii="Calibri" w:eastAsia="Calibri" w:hAnsi="Calibri" w:cs="Calibri"/>
          <w:b/>
        </w:rPr>
      </w:pPr>
      <w:r w:rsidRPr="00AE4A80">
        <w:rPr>
          <w:rFonts w:ascii="Calibri" w:eastAsia="Calibri" w:hAnsi="Calibri" w:cs="Calibri"/>
          <w:b/>
          <w:i/>
        </w:rPr>
        <w:t xml:space="preserve">Meeting on “How we meet”, </w:t>
      </w:r>
      <w:r w:rsidRPr="00AE4A80">
        <w:rPr>
          <w:rFonts w:ascii="Calibri" w:eastAsia="Calibri" w:hAnsi="Calibri" w:cs="Calibri"/>
          <w:b/>
        </w:rPr>
        <w:t>see item 18</w:t>
      </w:r>
    </w:p>
    <w:p w14:paraId="00000066" w14:textId="77777777" w:rsidR="000E4E37" w:rsidRPr="00AE4A80" w:rsidRDefault="00000000">
      <w:pPr>
        <w:ind w:left="1440"/>
        <w:jc w:val="both"/>
        <w:rPr>
          <w:rFonts w:ascii="Calibri" w:eastAsia="Calibri" w:hAnsi="Calibri" w:cs="Calibri"/>
          <w:b/>
          <w:i/>
        </w:rPr>
      </w:pPr>
      <w:r w:rsidRPr="00AE4A80">
        <w:rPr>
          <w:rFonts w:ascii="Calibri" w:eastAsia="Calibri" w:hAnsi="Calibri" w:cs="Calibri"/>
          <w:b/>
          <w:i/>
        </w:rPr>
        <w:t xml:space="preserve"> </w:t>
      </w:r>
    </w:p>
    <w:p w14:paraId="00000069" w14:textId="2B0454D0" w:rsidR="000E4E37" w:rsidRPr="00AE4A80" w:rsidRDefault="00000000" w:rsidP="00AE4A80">
      <w:pPr>
        <w:pStyle w:val="Heading2"/>
        <w:jc w:val="both"/>
        <w:rPr>
          <w:rFonts w:ascii="Calibri" w:hAnsi="Calibri" w:cs="Calibri"/>
          <w:b/>
          <w:bCs/>
          <w:sz w:val="28"/>
          <w:szCs w:val="28"/>
        </w:rPr>
      </w:pPr>
      <w:bookmarkStart w:id="17" w:name="_heading=h.fvekal4xn8fe" w:colFirst="0" w:colLast="0"/>
      <w:bookmarkEnd w:id="17"/>
      <w:r w:rsidRPr="00AE4A80">
        <w:rPr>
          <w:rFonts w:ascii="Calibri" w:hAnsi="Calibri" w:cs="Calibri"/>
          <w:b/>
          <w:bCs/>
          <w:sz w:val="28"/>
          <w:szCs w:val="28"/>
        </w:rPr>
        <w:t>Administrative Matters &amp; Decisions</w:t>
      </w:r>
    </w:p>
    <w:p w14:paraId="0000006B" w14:textId="0414052D" w:rsidR="000E4E37" w:rsidRPr="00AE4A80" w:rsidRDefault="00000000" w:rsidP="00AE4A80">
      <w:pPr>
        <w:pStyle w:val="Heading1"/>
        <w:numPr>
          <w:ilvl w:val="0"/>
          <w:numId w:val="3"/>
        </w:numPr>
        <w:jc w:val="both"/>
        <w:rPr>
          <w:rFonts w:ascii="Calibri" w:hAnsi="Calibri" w:cs="Calibri"/>
          <w:sz w:val="24"/>
          <w:szCs w:val="24"/>
        </w:rPr>
      </w:pPr>
      <w:bookmarkStart w:id="18" w:name="_heading=h.c1b20uj2dhtt" w:colFirst="0" w:colLast="0"/>
      <w:bookmarkEnd w:id="18"/>
      <w:r w:rsidRPr="00AE4A80">
        <w:rPr>
          <w:rFonts w:ascii="Calibri" w:hAnsi="Calibri" w:cs="Calibri"/>
          <w:sz w:val="24"/>
          <w:szCs w:val="24"/>
        </w:rPr>
        <w:t>Appointment Members to Committees and Working Groups, if any</w:t>
      </w:r>
      <w:bookmarkStart w:id="19" w:name="_heading=h.ysk13b9brx3d" w:colFirst="0" w:colLast="0"/>
      <w:bookmarkEnd w:id="19"/>
    </w:p>
    <w:p w14:paraId="0000006C" w14:textId="05B98BB6" w:rsidR="000E4E37" w:rsidRPr="00AE4A80" w:rsidRDefault="00AE4A80">
      <w:pPr>
        <w:pStyle w:val="Heading1"/>
        <w:numPr>
          <w:ilvl w:val="0"/>
          <w:numId w:val="3"/>
        </w:numPr>
        <w:jc w:val="both"/>
        <w:rPr>
          <w:rFonts w:ascii="Calibri" w:hAnsi="Calibri" w:cs="Calibri"/>
          <w:sz w:val="24"/>
          <w:szCs w:val="24"/>
        </w:rPr>
      </w:pPr>
      <w:bookmarkStart w:id="20" w:name="_heading=h.6a183agnkw33" w:colFirst="0" w:colLast="0"/>
      <w:bookmarkEnd w:id="20"/>
      <w:r>
        <w:rPr>
          <w:rFonts w:ascii="Calibri" w:hAnsi="Calibri" w:cs="Calibri"/>
          <w:sz w:val="24"/>
          <w:szCs w:val="24"/>
        </w:rPr>
        <w:t>D</w:t>
      </w:r>
      <w:r w:rsidR="00000000" w:rsidRPr="00AE4A80">
        <w:rPr>
          <w:rFonts w:ascii="Calibri" w:hAnsi="Calibri" w:cs="Calibri"/>
          <w:sz w:val="24"/>
          <w:szCs w:val="24"/>
        </w:rPr>
        <w:t>eferral 3rd CSC Effectiveness Review</w:t>
      </w:r>
    </w:p>
    <w:p w14:paraId="0000007C" w14:textId="77777777" w:rsidR="000E4E37" w:rsidRPr="00AE4A80" w:rsidRDefault="00000000">
      <w:pPr>
        <w:rPr>
          <w:rFonts w:ascii="Calibri" w:hAnsi="Calibri" w:cs="Calibri"/>
          <w:b/>
        </w:rPr>
      </w:pPr>
      <w:r w:rsidRPr="00AE4A80">
        <w:rPr>
          <w:rFonts w:ascii="Calibri" w:hAnsi="Calibri" w:cs="Calibri"/>
          <w:b/>
        </w:rPr>
        <w:t>Draft Resolution</w:t>
      </w:r>
    </w:p>
    <w:p w14:paraId="0000007D" w14:textId="77777777" w:rsidR="000E4E37" w:rsidRPr="00AE4A80" w:rsidRDefault="00000000">
      <w:pPr>
        <w:rPr>
          <w:rFonts w:ascii="Calibri" w:hAnsi="Calibri" w:cs="Calibri"/>
          <w:b/>
          <w:i/>
        </w:rPr>
      </w:pPr>
      <w:r w:rsidRPr="00AE4A80">
        <w:rPr>
          <w:rFonts w:ascii="Calibri" w:hAnsi="Calibri" w:cs="Calibri"/>
          <w:b/>
          <w:i/>
        </w:rPr>
        <w:t xml:space="preserve">Background </w:t>
      </w:r>
    </w:p>
    <w:p w14:paraId="0000007E" w14:textId="77777777" w:rsidR="000E4E37" w:rsidRPr="00AE4A80" w:rsidRDefault="00000000">
      <w:pPr>
        <w:widowControl w:val="0"/>
        <w:jc w:val="both"/>
        <w:rPr>
          <w:rFonts w:ascii="Calibri" w:eastAsia="Calibri" w:hAnsi="Calibri" w:cs="Calibri"/>
        </w:rPr>
      </w:pPr>
      <w:r w:rsidRPr="00AE4A80">
        <w:rPr>
          <w:rFonts w:ascii="Calibri" w:eastAsia="Calibri" w:hAnsi="Calibri" w:cs="Calibri"/>
        </w:rPr>
        <w:t>According to the ICANN Bylaws and CSC Charter, the 3</w:t>
      </w:r>
      <w:r w:rsidRPr="00AE4A80">
        <w:rPr>
          <w:rFonts w:ascii="Calibri" w:eastAsia="Calibri" w:hAnsi="Calibri" w:cs="Calibri"/>
          <w:vertAlign w:val="superscript"/>
        </w:rPr>
        <w:t>rd</w:t>
      </w:r>
      <w:r w:rsidRPr="00AE4A80">
        <w:rPr>
          <w:rFonts w:ascii="Calibri" w:eastAsia="Calibri" w:hAnsi="Calibri" w:cs="Calibri"/>
        </w:rPr>
        <w:t xml:space="preserve"> CSC Effectiveness Review is expected to start by 1 October 2024, and the </w:t>
      </w:r>
      <w:proofErr w:type="spellStart"/>
      <w:r w:rsidRPr="00AE4A80">
        <w:rPr>
          <w:rFonts w:ascii="Calibri" w:eastAsia="Calibri" w:hAnsi="Calibri" w:cs="Calibri"/>
        </w:rPr>
        <w:t>ccNSO</w:t>
      </w:r>
      <w:proofErr w:type="spellEnd"/>
      <w:r w:rsidRPr="00AE4A80">
        <w:rPr>
          <w:rFonts w:ascii="Calibri" w:eastAsia="Calibri" w:hAnsi="Calibri" w:cs="Calibri"/>
        </w:rPr>
        <w:t xml:space="preserve"> and GNSO Councils have to determine the review method.  </w:t>
      </w:r>
    </w:p>
    <w:p w14:paraId="0000007F" w14:textId="77777777" w:rsidR="000E4E37" w:rsidRPr="00AE4A80" w:rsidRDefault="000E4E37">
      <w:pPr>
        <w:widowControl w:val="0"/>
        <w:jc w:val="both"/>
        <w:rPr>
          <w:rFonts w:ascii="Calibri" w:eastAsia="Calibri" w:hAnsi="Calibri" w:cs="Calibri"/>
        </w:rPr>
      </w:pPr>
    </w:p>
    <w:p w14:paraId="00000080" w14:textId="77777777" w:rsidR="000E4E37" w:rsidRPr="00AE4A80" w:rsidRDefault="00000000">
      <w:pPr>
        <w:widowControl w:val="0"/>
        <w:jc w:val="both"/>
        <w:rPr>
          <w:rFonts w:ascii="Calibri" w:eastAsia="Calibri" w:hAnsi="Calibri" w:cs="Calibri"/>
        </w:rPr>
      </w:pPr>
      <w:r w:rsidRPr="00AE4A80">
        <w:rPr>
          <w:rFonts w:ascii="Calibri" w:eastAsia="Calibri" w:hAnsi="Calibri" w:cs="Calibri"/>
        </w:rPr>
        <w:t>The Council notes that the 2</w:t>
      </w:r>
      <w:r w:rsidRPr="00AE4A80">
        <w:rPr>
          <w:rFonts w:ascii="Calibri" w:eastAsia="Calibri" w:hAnsi="Calibri" w:cs="Calibri"/>
          <w:vertAlign w:val="superscript"/>
        </w:rPr>
        <w:t>nd</w:t>
      </w:r>
      <w:r w:rsidRPr="00AE4A80">
        <w:rPr>
          <w:rFonts w:ascii="Calibri" w:eastAsia="Calibri" w:hAnsi="Calibri" w:cs="Calibri"/>
        </w:rPr>
        <w:t xml:space="preserve"> CSC Effectiveness Review was launched in August 2021 by adoption of the Terms of Reference and appointment of the members of the Review Team. The Final Report was adopted by both Councils on 20 April 2023.  In May 2023, the </w:t>
      </w:r>
      <w:proofErr w:type="spellStart"/>
      <w:r w:rsidRPr="00AE4A80">
        <w:rPr>
          <w:rFonts w:ascii="Calibri" w:eastAsia="Calibri" w:hAnsi="Calibri" w:cs="Calibri"/>
        </w:rPr>
        <w:t>ccNSO</w:t>
      </w:r>
      <w:proofErr w:type="spellEnd"/>
      <w:r w:rsidRPr="00AE4A80">
        <w:rPr>
          <w:rFonts w:ascii="Calibri" w:eastAsia="Calibri" w:hAnsi="Calibri" w:cs="Calibri"/>
        </w:rPr>
        <w:t xml:space="preserve"> and GNSO Councils jointly informed the ICANN Board of Directors of the outcome of the review and requested initiation of the process of Bylaw changes to adjust the frequency of Bylaw changes as suggested.  The Review Team recommended, among other recommendations, to reduce the frequency to once every five years after the previous review was concluded, or at the request of the PTI Board, the CSC, the </w:t>
      </w:r>
      <w:proofErr w:type="spellStart"/>
      <w:r w:rsidRPr="00AE4A80">
        <w:rPr>
          <w:rFonts w:ascii="Calibri" w:eastAsia="Calibri" w:hAnsi="Calibri" w:cs="Calibri"/>
        </w:rPr>
        <w:t>ccNSO</w:t>
      </w:r>
      <w:proofErr w:type="spellEnd"/>
      <w:r w:rsidRPr="00AE4A80">
        <w:rPr>
          <w:rFonts w:ascii="Calibri" w:eastAsia="Calibri" w:hAnsi="Calibri" w:cs="Calibri"/>
        </w:rPr>
        <w:t xml:space="preserve"> or </w:t>
      </w:r>
      <w:proofErr w:type="spellStart"/>
      <w:r w:rsidRPr="00AE4A80">
        <w:rPr>
          <w:rFonts w:ascii="Calibri" w:eastAsia="Calibri" w:hAnsi="Calibri" w:cs="Calibri"/>
        </w:rPr>
        <w:t>RySG</w:t>
      </w:r>
      <w:proofErr w:type="spellEnd"/>
      <w:r w:rsidRPr="00AE4A80">
        <w:rPr>
          <w:rFonts w:ascii="Calibri" w:eastAsia="Calibri" w:hAnsi="Calibri" w:cs="Calibri"/>
        </w:rPr>
        <w:t xml:space="preserve"> if any of them deem a CSC effectiveness review to be necessary. Current status of the implementation of this recommendation is unknown. </w:t>
      </w:r>
    </w:p>
    <w:p w14:paraId="00000081" w14:textId="77777777" w:rsidR="000E4E37" w:rsidRPr="00AE4A80" w:rsidRDefault="000E4E37">
      <w:pPr>
        <w:widowControl w:val="0"/>
        <w:jc w:val="both"/>
        <w:rPr>
          <w:rFonts w:ascii="Calibri" w:eastAsia="Calibri" w:hAnsi="Calibri" w:cs="Calibri"/>
        </w:rPr>
      </w:pPr>
    </w:p>
    <w:p w14:paraId="00000082" w14:textId="33740DDB" w:rsidR="000E4E37" w:rsidRPr="00AE4A80" w:rsidRDefault="00000000">
      <w:pPr>
        <w:widowControl w:val="0"/>
        <w:jc w:val="both"/>
        <w:rPr>
          <w:rFonts w:ascii="Calibri" w:eastAsia="Calibri" w:hAnsi="Calibri" w:cs="Calibri"/>
        </w:rPr>
      </w:pPr>
      <w:r w:rsidRPr="00AE4A80">
        <w:rPr>
          <w:rFonts w:ascii="Calibri" w:eastAsia="Calibri" w:hAnsi="Calibri" w:cs="Calibri"/>
        </w:rPr>
        <w:t xml:space="preserve">To inform the ICANN Board of Directors the </w:t>
      </w:r>
      <w:proofErr w:type="spellStart"/>
      <w:r w:rsidRPr="00AE4A80">
        <w:rPr>
          <w:rFonts w:ascii="Calibri" w:eastAsia="Calibri" w:hAnsi="Calibri" w:cs="Calibri"/>
        </w:rPr>
        <w:t>ccNS</w:t>
      </w:r>
      <w:r w:rsidR="00406E93">
        <w:rPr>
          <w:rFonts w:ascii="Calibri" w:eastAsia="Calibri" w:hAnsi="Calibri" w:cs="Calibri"/>
        </w:rPr>
        <w:t>O</w:t>
      </w:r>
      <w:proofErr w:type="spellEnd"/>
      <w:r w:rsidRPr="00AE4A80">
        <w:rPr>
          <w:rFonts w:ascii="Calibri" w:eastAsia="Calibri" w:hAnsi="Calibri" w:cs="Calibri"/>
        </w:rPr>
        <w:t xml:space="preserve"> and GNSO Council drafted a joint letter.</w:t>
      </w:r>
    </w:p>
    <w:p w14:paraId="00000083" w14:textId="77777777" w:rsidR="000E4E37" w:rsidRPr="00AE4A80" w:rsidRDefault="000E4E37">
      <w:pPr>
        <w:widowControl w:val="0"/>
        <w:jc w:val="both"/>
        <w:rPr>
          <w:rFonts w:ascii="Calibri" w:eastAsia="Calibri" w:hAnsi="Calibri" w:cs="Calibri"/>
        </w:rPr>
      </w:pPr>
    </w:p>
    <w:p w14:paraId="00000084" w14:textId="77777777" w:rsidR="000E4E37" w:rsidRPr="00AE4A80" w:rsidRDefault="00000000">
      <w:pPr>
        <w:widowControl w:val="0"/>
        <w:jc w:val="both"/>
        <w:rPr>
          <w:rFonts w:ascii="Calibri" w:eastAsia="Calibri" w:hAnsi="Calibri" w:cs="Calibri"/>
          <w:b/>
          <w:i/>
        </w:rPr>
      </w:pPr>
      <w:r w:rsidRPr="00AE4A80">
        <w:rPr>
          <w:rFonts w:ascii="Calibri" w:eastAsia="Calibri" w:hAnsi="Calibri" w:cs="Calibri"/>
          <w:b/>
          <w:i/>
        </w:rPr>
        <w:t>Decision</w:t>
      </w:r>
    </w:p>
    <w:p w14:paraId="00000085" w14:textId="058F1443" w:rsidR="000E4E37" w:rsidRPr="00AE4A80" w:rsidRDefault="00000000">
      <w:pPr>
        <w:widowControl w:val="0"/>
        <w:jc w:val="both"/>
        <w:rPr>
          <w:rFonts w:ascii="Calibri" w:eastAsia="Calibri" w:hAnsi="Calibri" w:cs="Calibri"/>
          <w:b/>
        </w:rPr>
      </w:pPr>
      <w:r w:rsidRPr="00AE4A80">
        <w:rPr>
          <w:rFonts w:ascii="Calibri" w:eastAsia="Calibri" w:hAnsi="Calibri" w:cs="Calibri"/>
          <w:b/>
        </w:rPr>
        <w:t xml:space="preserve">Assuming the GNSO council will decide in a similar manner, the </w:t>
      </w:r>
      <w:proofErr w:type="spellStart"/>
      <w:r w:rsidRPr="00AE4A80">
        <w:rPr>
          <w:rFonts w:ascii="Calibri" w:eastAsia="Calibri" w:hAnsi="Calibri" w:cs="Calibri"/>
          <w:b/>
        </w:rPr>
        <w:t>ccNSO</w:t>
      </w:r>
      <w:proofErr w:type="spellEnd"/>
      <w:r w:rsidRPr="00AE4A80">
        <w:rPr>
          <w:rFonts w:ascii="Calibri" w:eastAsia="Calibri" w:hAnsi="Calibri" w:cs="Calibri"/>
          <w:b/>
        </w:rPr>
        <w:t xml:space="preserve"> Council decides to defer the 3rd CSC Effectiveness Review, and to revisit this decision in August 2025.  The Council requests its chair jointly with the chair of the GNSO Council to inform the chair of the ICANN Board of Directors, by sending the letter that was drafted for that purpose, after thi</w:t>
      </w:r>
      <w:r w:rsidR="00AE4A80">
        <w:rPr>
          <w:rFonts w:ascii="Calibri" w:eastAsia="Calibri" w:hAnsi="Calibri" w:cs="Calibri"/>
          <w:b/>
        </w:rPr>
        <w:t>s</w:t>
      </w:r>
      <w:r w:rsidRPr="00AE4A80">
        <w:rPr>
          <w:rFonts w:ascii="Calibri" w:eastAsia="Calibri" w:hAnsi="Calibri" w:cs="Calibri"/>
          <w:b/>
        </w:rPr>
        <w:t xml:space="preserve"> resolution becomes effective. The secretariat is requested to publish the resolution as soon as possible, and th</w:t>
      </w:r>
      <w:r w:rsidR="00AE4A80">
        <w:rPr>
          <w:rFonts w:ascii="Calibri" w:eastAsia="Calibri" w:hAnsi="Calibri" w:cs="Calibri"/>
          <w:b/>
        </w:rPr>
        <w:t>is</w:t>
      </w:r>
      <w:r w:rsidRPr="00AE4A80">
        <w:rPr>
          <w:rFonts w:ascii="Calibri" w:eastAsia="Calibri" w:hAnsi="Calibri" w:cs="Calibri"/>
          <w:b/>
        </w:rPr>
        <w:t xml:space="preserve"> resolution becomes effective seven (7) days after its publication. </w:t>
      </w:r>
    </w:p>
    <w:p w14:paraId="00000089" w14:textId="3A317F30" w:rsidR="000E4E37" w:rsidRPr="00AE4A80" w:rsidRDefault="000E4E37">
      <w:pPr>
        <w:rPr>
          <w:rFonts w:ascii="Calibri" w:hAnsi="Calibri" w:cs="Calibri"/>
          <w:color w:val="0000FF"/>
        </w:rPr>
      </w:pPr>
    </w:p>
    <w:p w14:paraId="0000008A" w14:textId="77777777" w:rsidR="000E4E37" w:rsidRPr="00AE4A80" w:rsidRDefault="000E4E37">
      <w:pPr>
        <w:rPr>
          <w:rFonts w:ascii="Calibri" w:hAnsi="Calibri" w:cs="Calibri"/>
        </w:rPr>
      </w:pPr>
    </w:p>
    <w:p w14:paraId="00000092" w14:textId="559F2AD9" w:rsidR="000E4E37" w:rsidRPr="00AE4A80" w:rsidRDefault="00000000" w:rsidP="00AE4A80">
      <w:pPr>
        <w:pStyle w:val="Heading1"/>
        <w:numPr>
          <w:ilvl w:val="0"/>
          <w:numId w:val="3"/>
        </w:numPr>
        <w:jc w:val="both"/>
        <w:rPr>
          <w:rFonts w:ascii="Calibri" w:hAnsi="Calibri" w:cs="Calibri"/>
          <w:sz w:val="24"/>
          <w:szCs w:val="24"/>
        </w:rPr>
      </w:pPr>
      <w:bookmarkStart w:id="21" w:name="_heading=h.lmakj43f1pdc" w:colFirst="0" w:colLast="0"/>
      <w:bookmarkEnd w:id="21"/>
      <w:r w:rsidRPr="00AE4A80">
        <w:rPr>
          <w:rFonts w:ascii="Calibri" w:hAnsi="Calibri" w:cs="Calibri"/>
          <w:sz w:val="24"/>
          <w:szCs w:val="24"/>
        </w:rPr>
        <w:t xml:space="preserve">Update &amp; introduction changes to </w:t>
      </w:r>
      <w:proofErr w:type="spellStart"/>
      <w:r w:rsidRPr="00AE4A80">
        <w:rPr>
          <w:rFonts w:ascii="Calibri" w:hAnsi="Calibri" w:cs="Calibri"/>
          <w:sz w:val="24"/>
          <w:szCs w:val="24"/>
        </w:rPr>
        <w:t>ccNSO</w:t>
      </w:r>
      <w:proofErr w:type="spellEnd"/>
      <w:r w:rsidRPr="00AE4A80">
        <w:rPr>
          <w:rFonts w:ascii="Calibri" w:hAnsi="Calibri" w:cs="Calibri"/>
          <w:sz w:val="24"/>
          <w:szCs w:val="24"/>
        </w:rPr>
        <w:t xml:space="preserve"> Travel Support Guideline</w:t>
      </w:r>
    </w:p>
    <w:p w14:paraId="00000099" w14:textId="0487E852" w:rsidR="000E4E37" w:rsidRDefault="00000000" w:rsidP="00AE4A80">
      <w:pPr>
        <w:pStyle w:val="Heading1"/>
        <w:numPr>
          <w:ilvl w:val="0"/>
          <w:numId w:val="3"/>
        </w:numPr>
        <w:jc w:val="both"/>
        <w:rPr>
          <w:rFonts w:ascii="Calibri" w:hAnsi="Calibri" w:cs="Calibri"/>
          <w:sz w:val="24"/>
          <w:szCs w:val="24"/>
        </w:rPr>
      </w:pPr>
      <w:bookmarkStart w:id="22" w:name="_heading=h.4htah7cngnzv" w:colFirst="0" w:colLast="0"/>
      <w:bookmarkEnd w:id="22"/>
      <w:r w:rsidRPr="00AE4A80">
        <w:rPr>
          <w:rFonts w:ascii="Calibri" w:hAnsi="Calibri" w:cs="Calibri"/>
          <w:sz w:val="24"/>
          <w:szCs w:val="24"/>
        </w:rPr>
        <w:t xml:space="preserve">Generic “letter” to invite ccTLDs to join the </w:t>
      </w:r>
      <w:proofErr w:type="spellStart"/>
      <w:r w:rsidRPr="00AE4A80">
        <w:rPr>
          <w:rFonts w:ascii="Calibri" w:hAnsi="Calibri" w:cs="Calibri"/>
          <w:sz w:val="24"/>
          <w:szCs w:val="24"/>
        </w:rPr>
        <w:t>ccNSO</w:t>
      </w:r>
      <w:proofErr w:type="spellEnd"/>
      <w:r w:rsidRPr="00AE4A80">
        <w:rPr>
          <w:rFonts w:ascii="Calibri" w:hAnsi="Calibri" w:cs="Calibri"/>
          <w:sz w:val="24"/>
          <w:szCs w:val="24"/>
        </w:rPr>
        <w:t>?</w:t>
      </w:r>
    </w:p>
    <w:p w14:paraId="051AB947" w14:textId="77777777" w:rsidR="00406E93" w:rsidRPr="00406E93" w:rsidRDefault="00406E93" w:rsidP="00406E93"/>
    <w:p w14:paraId="0000009C" w14:textId="428924C6" w:rsidR="000E4E37" w:rsidRPr="00AE4A80" w:rsidRDefault="00000000" w:rsidP="00AE4A80">
      <w:pPr>
        <w:pStyle w:val="Heading2"/>
        <w:jc w:val="both"/>
        <w:rPr>
          <w:rFonts w:ascii="Calibri" w:hAnsi="Calibri" w:cs="Calibri"/>
          <w:b/>
          <w:bCs/>
          <w:sz w:val="28"/>
          <w:szCs w:val="28"/>
        </w:rPr>
      </w:pPr>
      <w:bookmarkStart w:id="23" w:name="_heading=h.f2wk0newn5ug" w:colFirst="0" w:colLast="0"/>
      <w:bookmarkEnd w:id="23"/>
      <w:r w:rsidRPr="00AE4A80">
        <w:rPr>
          <w:rFonts w:ascii="Calibri" w:hAnsi="Calibri" w:cs="Calibri"/>
          <w:b/>
          <w:bCs/>
          <w:sz w:val="28"/>
          <w:szCs w:val="28"/>
        </w:rPr>
        <w:lastRenderedPageBreak/>
        <w:t>Substantive Matters &amp; Decisions</w:t>
      </w:r>
    </w:p>
    <w:p w14:paraId="0000009D" w14:textId="77777777" w:rsidR="000E4E37" w:rsidRPr="00AE4A80" w:rsidRDefault="00000000">
      <w:pPr>
        <w:pStyle w:val="Heading1"/>
        <w:numPr>
          <w:ilvl w:val="0"/>
          <w:numId w:val="3"/>
        </w:numPr>
        <w:jc w:val="both"/>
        <w:rPr>
          <w:rFonts w:ascii="Calibri" w:hAnsi="Calibri" w:cs="Calibri"/>
          <w:sz w:val="24"/>
          <w:szCs w:val="24"/>
        </w:rPr>
      </w:pPr>
      <w:bookmarkStart w:id="24" w:name="_heading=h.da79wj6ua1ez" w:colFirst="0" w:colLast="0"/>
      <w:bookmarkEnd w:id="24"/>
      <w:r w:rsidRPr="00AE4A80">
        <w:rPr>
          <w:rFonts w:ascii="Calibri" w:hAnsi="Calibri" w:cs="Calibri"/>
          <w:sz w:val="24"/>
          <w:szCs w:val="24"/>
        </w:rPr>
        <w:t xml:space="preserve">Update and next steps re requests for clarification and confirmation Board Caucus </w:t>
      </w:r>
      <w:proofErr w:type="spellStart"/>
      <w:r w:rsidRPr="00AE4A80">
        <w:rPr>
          <w:rFonts w:ascii="Calibri" w:hAnsi="Calibri" w:cs="Calibri"/>
          <w:sz w:val="24"/>
          <w:szCs w:val="24"/>
        </w:rPr>
        <w:t>ccPDP</w:t>
      </w:r>
      <w:proofErr w:type="spellEnd"/>
      <w:r w:rsidRPr="00AE4A80">
        <w:rPr>
          <w:rFonts w:ascii="Calibri" w:hAnsi="Calibri" w:cs="Calibri"/>
          <w:sz w:val="24"/>
          <w:szCs w:val="24"/>
        </w:rPr>
        <w:t xml:space="preserve"> review mechanism</w:t>
      </w:r>
    </w:p>
    <w:p w14:paraId="000000AE" w14:textId="6D133794" w:rsidR="000E4E37" w:rsidRPr="00AE4A80" w:rsidRDefault="00000000" w:rsidP="00AE4A80">
      <w:pPr>
        <w:numPr>
          <w:ilvl w:val="0"/>
          <w:numId w:val="1"/>
        </w:numPr>
        <w:rPr>
          <w:rFonts w:ascii="Calibri" w:eastAsia="Calibri" w:hAnsi="Calibri" w:cs="Calibri"/>
          <w:b/>
          <w:i/>
        </w:rPr>
      </w:pPr>
      <w:r w:rsidRPr="00AE4A80">
        <w:rPr>
          <w:rFonts w:ascii="Calibri" w:eastAsia="Calibri" w:hAnsi="Calibri" w:cs="Calibri"/>
          <w:b/>
          <w:i/>
        </w:rPr>
        <w:t>Review and support response by Council</w:t>
      </w:r>
    </w:p>
    <w:p w14:paraId="000000AF" w14:textId="77777777" w:rsidR="000E4E37" w:rsidRPr="00AE4A80" w:rsidRDefault="00000000">
      <w:pPr>
        <w:numPr>
          <w:ilvl w:val="0"/>
          <w:numId w:val="1"/>
        </w:numPr>
        <w:rPr>
          <w:rFonts w:ascii="Calibri" w:eastAsia="Calibri" w:hAnsi="Calibri" w:cs="Calibri"/>
          <w:b/>
          <w:i/>
        </w:rPr>
      </w:pPr>
      <w:r w:rsidRPr="00AE4A80">
        <w:rPr>
          <w:rFonts w:ascii="Calibri" w:eastAsia="Calibri" w:hAnsi="Calibri" w:cs="Calibri"/>
          <w:b/>
          <w:i/>
        </w:rPr>
        <w:t>Topics to include in Cover Note</w:t>
      </w:r>
    </w:p>
    <w:p w14:paraId="000000BA" w14:textId="592F140F" w:rsidR="000E4E37" w:rsidRPr="00AE4A80" w:rsidRDefault="00000000" w:rsidP="00AE4A80">
      <w:pPr>
        <w:pStyle w:val="Heading1"/>
        <w:numPr>
          <w:ilvl w:val="0"/>
          <w:numId w:val="3"/>
        </w:numPr>
        <w:jc w:val="both"/>
        <w:rPr>
          <w:rFonts w:ascii="Calibri" w:hAnsi="Calibri" w:cs="Calibri"/>
          <w:sz w:val="24"/>
          <w:szCs w:val="24"/>
        </w:rPr>
      </w:pPr>
      <w:bookmarkStart w:id="25" w:name="_heading=h.g3rkpl7enbm2" w:colFirst="0" w:colLast="0"/>
      <w:bookmarkEnd w:id="25"/>
      <w:r w:rsidRPr="00AE4A80">
        <w:rPr>
          <w:rFonts w:ascii="Calibri" w:hAnsi="Calibri" w:cs="Calibri"/>
          <w:sz w:val="24"/>
          <w:szCs w:val="24"/>
        </w:rPr>
        <w:t>WSIS+20 exchange of letters: what’s next?</w:t>
      </w:r>
      <w:bookmarkStart w:id="26" w:name="_heading=h.4e5f5oroww7s" w:colFirst="0" w:colLast="0"/>
      <w:bookmarkEnd w:id="26"/>
    </w:p>
    <w:p w14:paraId="000000BD" w14:textId="3DFB4BA4" w:rsidR="000E4E37" w:rsidRPr="00AE4A80" w:rsidRDefault="00000000" w:rsidP="00AE4A80">
      <w:pPr>
        <w:pStyle w:val="Heading1"/>
        <w:numPr>
          <w:ilvl w:val="0"/>
          <w:numId w:val="3"/>
        </w:numPr>
        <w:jc w:val="both"/>
        <w:rPr>
          <w:rFonts w:ascii="Calibri" w:hAnsi="Calibri" w:cs="Calibri"/>
          <w:sz w:val="24"/>
          <w:szCs w:val="24"/>
        </w:rPr>
      </w:pPr>
      <w:bookmarkStart w:id="27" w:name="_heading=h.4n9o4b7kewpx" w:colFirst="0" w:colLast="0"/>
      <w:bookmarkEnd w:id="27"/>
      <w:r w:rsidRPr="00AE4A80">
        <w:rPr>
          <w:rFonts w:ascii="Calibri" w:hAnsi="Calibri" w:cs="Calibri"/>
          <w:sz w:val="24"/>
          <w:szCs w:val="24"/>
        </w:rPr>
        <w:t>Follow-up Discussion on ICANN’s “How we meet”  initiative</w:t>
      </w:r>
      <w:bookmarkStart w:id="28" w:name="_heading=h.kkf6ldv6qgms" w:colFirst="0" w:colLast="0"/>
      <w:bookmarkEnd w:id="28"/>
    </w:p>
    <w:p w14:paraId="000000BE" w14:textId="77777777" w:rsidR="000E4E37" w:rsidRPr="00AE4A80" w:rsidRDefault="00000000">
      <w:pPr>
        <w:pStyle w:val="Heading1"/>
        <w:numPr>
          <w:ilvl w:val="0"/>
          <w:numId w:val="3"/>
        </w:numPr>
        <w:jc w:val="both"/>
        <w:rPr>
          <w:rFonts w:ascii="Calibri" w:hAnsi="Calibri" w:cs="Calibri"/>
          <w:sz w:val="24"/>
          <w:szCs w:val="24"/>
        </w:rPr>
      </w:pPr>
      <w:bookmarkStart w:id="29" w:name="_heading=h.lfpjkcylxqwl" w:colFirst="0" w:colLast="0"/>
      <w:bookmarkEnd w:id="29"/>
      <w:r w:rsidRPr="00AE4A80">
        <w:rPr>
          <w:rFonts w:ascii="Calibri" w:hAnsi="Calibri" w:cs="Calibri"/>
          <w:sz w:val="24"/>
          <w:szCs w:val="24"/>
        </w:rPr>
        <w:t xml:space="preserve">Tentative </w:t>
      </w:r>
      <w:proofErr w:type="spellStart"/>
      <w:r w:rsidRPr="00AE4A80">
        <w:rPr>
          <w:rFonts w:ascii="Calibri" w:hAnsi="Calibri" w:cs="Calibri"/>
          <w:sz w:val="24"/>
          <w:szCs w:val="24"/>
        </w:rPr>
        <w:t>ccNSO</w:t>
      </w:r>
      <w:proofErr w:type="spellEnd"/>
      <w:r w:rsidRPr="00AE4A80">
        <w:rPr>
          <w:rFonts w:ascii="Calibri" w:hAnsi="Calibri" w:cs="Calibri"/>
          <w:sz w:val="24"/>
          <w:szCs w:val="24"/>
        </w:rPr>
        <w:t xml:space="preserve"> Block Schedule ICANN81</w:t>
      </w:r>
    </w:p>
    <w:p w14:paraId="000000C0" w14:textId="77777777" w:rsidR="000E4E37" w:rsidRPr="00AE4A80" w:rsidRDefault="00000000">
      <w:pPr>
        <w:numPr>
          <w:ilvl w:val="1"/>
          <w:numId w:val="3"/>
        </w:numPr>
        <w:jc w:val="both"/>
        <w:rPr>
          <w:rFonts w:ascii="Calibri" w:eastAsia="Calibri" w:hAnsi="Calibri" w:cs="Calibri"/>
          <w:b/>
        </w:rPr>
      </w:pPr>
      <w:r w:rsidRPr="00AE4A80">
        <w:rPr>
          <w:rFonts w:ascii="Calibri" w:eastAsia="Calibri" w:hAnsi="Calibri" w:cs="Calibri"/>
          <w:b/>
          <w:i/>
        </w:rPr>
        <w:t>Council (prep) meetings/workshop</w:t>
      </w:r>
    </w:p>
    <w:p w14:paraId="000000C1" w14:textId="77777777" w:rsidR="000E4E37" w:rsidRPr="00AE4A80" w:rsidRDefault="00000000">
      <w:pPr>
        <w:numPr>
          <w:ilvl w:val="1"/>
          <w:numId w:val="3"/>
        </w:numPr>
        <w:jc w:val="both"/>
        <w:rPr>
          <w:rFonts w:ascii="Calibri" w:eastAsia="Calibri" w:hAnsi="Calibri" w:cs="Calibri"/>
          <w:b/>
        </w:rPr>
      </w:pPr>
      <w:r w:rsidRPr="00AE4A80">
        <w:rPr>
          <w:rFonts w:ascii="Calibri" w:eastAsia="Calibri" w:hAnsi="Calibri" w:cs="Calibri"/>
          <w:b/>
          <w:i/>
        </w:rPr>
        <w:t>Joint meetings: Meeting with the Board and GAC</w:t>
      </w:r>
    </w:p>
    <w:p w14:paraId="000000C2" w14:textId="77777777" w:rsidR="000E4E37" w:rsidRPr="00AE4A80" w:rsidRDefault="00000000">
      <w:pPr>
        <w:ind w:left="1080" w:firstLine="720"/>
        <w:jc w:val="both"/>
        <w:rPr>
          <w:rFonts w:ascii="Calibri" w:eastAsia="Calibri" w:hAnsi="Calibri" w:cs="Calibri"/>
        </w:rPr>
      </w:pPr>
      <w:r w:rsidRPr="00AE4A80">
        <w:rPr>
          <w:rFonts w:ascii="Calibri" w:eastAsia="Calibri" w:hAnsi="Calibri" w:cs="Calibri"/>
        </w:rPr>
        <w:t>Tentative topics GAC meeting:</w:t>
      </w:r>
    </w:p>
    <w:p w14:paraId="000000C3" w14:textId="77777777" w:rsidR="000E4E37" w:rsidRPr="00AE4A80" w:rsidRDefault="00000000">
      <w:pPr>
        <w:ind w:left="2520" w:hanging="360"/>
        <w:jc w:val="both"/>
        <w:rPr>
          <w:rFonts w:ascii="Calibri" w:eastAsia="Calibri" w:hAnsi="Calibri" w:cs="Calibri"/>
        </w:rPr>
      </w:pPr>
      <w:proofErr w:type="spellStart"/>
      <w:r w:rsidRPr="00AE4A80">
        <w:rPr>
          <w:rFonts w:ascii="Calibri" w:eastAsia="Calibri" w:hAnsi="Calibri" w:cs="Calibri"/>
        </w:rPr>
        <w:t>i</w:t>
      </w:r>
      <w:proofErr w:type="spellEnd"/>
      <w:r w:rsidRPr="00AE4A80">
        <w:rPr>
          <w:rFonts w:ascii="Calibri" w:eastAsia="Calibri" w:hAnsi="Calibri" w:cs="Calibri"/>
        </w:rPr>
        <w:t xml:space="preserve">.   </w:t>
      </w:r>
      <w:r w:rsidRPr="00AE4A80">
        <w:rPr>
          <w:rFonts w:ascii="Calibri" w:eastAsia="Calibri" w:hAnsi="Calibri" w:cs="Calibri"/>
        </w:rPr>
        <w:tab/>
        <w:t>introducing the Policy Gap Analysis</w:t>
      </w:r>
    </w:p>
    <w:p w14:paraId="000000C4" w14:textId="77777777" w:rsidR="000E4E37" w:rsidRPr="00AE4A80" w:rsidRDefault="00000000">
      <w:pPr>
        <w:ind w:left="2520" w:hanging="360"/>
        <w:jc w:val="both"/>
        <w:rPr>
          <w:rFonts w:ascii="Calibri" w:eastAsia="Calibri" w:hAnsi="Calibri" w:cs="Calibri"/>
        </w:rPr>
      </w:pPr>
      <w:r w:rsidRPr="00AE4A80">
        <w:rPr>
          <w:rFonts w:ascii="Calibri" w:eastAsia="Calibri" w:hAnsi="Calibri" w:cs="Calibri"/>
        </w:rPr>
        <w:t xml:space="preserve">ii. </w:t>
      </w:r>
      <w:r w:rsidRPr="00AE4A80">
        <w:rPr>
          <w:rFonts w:ascii="Calibri" w:eastAsia="Calibri" w:hAnsi="Calibri" w:cs="Calibri"/>
        </w:rPr>
        <w:tab/>
        <w:t>Supporting the MSM in context of WSIS+20</w:t>
      </w:r>
    </w:p>
    <w:p w14:paraId="000000C5" w14:textId="77777777" w:rsidR="000E4E37" w:rsidRPr="00AE4A80" w:rsidRDefault="00000000">
      <w:pPr>
        <w:ind w:left="2520" w:hanging="360"/>
        <w:jc w:val="both"/>
        <w:rPr>
          <w:rFonts w:ascii="Calibri" w:eastAsia="Calibri" w:hAnsi="Calibri" w:cs="Calibri"/>
        </w:rPr>
      </w:pPr>
      <w:r w:rsidRPr="00AE4A80">
        <w:rPr>
          <w:rFonts w:ascii="Calibri" w:eastAsia="Calibri" w:hAnsi="Calibri" w:cs="Calibri"/>
        </w:rPr>
        <w:t>iii.</w:t>
      </w:r>
      <w:r w:rsidRPr="00AE4A80">
        <w:rPr>
          <w:rFonts w:ascii="Calibri" w:eastAsia="Calibri" w:hAnsi="Calibri" w:cs="Calibri"/>
        </w:rPr>
        <w:tab/>
        <w:t>Relevant takeaways 2</w:t>
      </w:r>
      <w:r w:rsidRPr="00AE4A80">
        <w:rPr>
          <w:rFonts w:ascii="Calibri" w:eastAsia="Calibri" w:hAnsi="Calibri" w:cs="Calibri"/>
          <w:vertAlign w:val="superscript"/>
        </w:rPr>
        <w:t>nd</w:t>
      </w:r>
      <w:r w:rsidRPr="00AE4A80">
        <w:rPr>
          <w:rFonts w:ascii="Calibri" w:eastAsia="Calibri" w:hAnsi="Calibri" w:cs="Calibri"/>
        </w:rPr>
        <w:t xml:space="preserve"> DNS Abuse survey</w:t>
      </w:r>
    </w:p>
    <w:p w14:paraId="000000C6" w14:textId="77777777" w:rsidR="000E4E37" w:rsidRPr="00AE4A80" w:rsidRDefault="00000000">
      <w:pPr>
        <w:numPr>
          <w:ilvl w:val="0"/>
          <w:numId w:val="2"/>
        </w:numPr>
        <w:jc w:val="both"/>
        <w:rPr>
          <w:rFonts w:ascii="Calibri" w:eastAsia="Calibri" w:hAnsi="Calibri" w:cs="Calibri"/>
          <w:b/>
          <w:i/>
        </w:rPr>
      </w:pPr>
      <w:r w:rsidRPr="00AE4A80">
        <w:rPr>
          <w:rFonts w:ascii="Calibri" w:eastAsia="Calibri" w:hAnsi="Calibri" w:cs="Calibri"/>
          <w:b/>
          <w:i/>
        </w:rPr>
        <w:t xml:space="preserve">Plenary session: </w:t>
      </w:r>
    </w:p>
    <w:p w14:paraId="000000C7" w14:textId="77777777" w:rsidR="000E4E37" w:rsidRPr="00AE4A80" w:rsidRDefault="00000000">
      <w:pPr>
        <w:numPr>
          <w:ilvl w:val="0"/>
          <w:numId w:val="2"/>
        </w:numPr>
        <w:jc w:val="both"/>
        <w:rPr>
          <w:rFonts w:ascii="Calibri" w:eastAsia="Calibri" w:hAnsi="Calibri" w:cs="Calibri"/>
          <w:b/>
          <w:i/>
        </w:rPr>
      </w:pPr>
      <w:r w:rsidRPr="00AE4A80">
        <w:rPr>
          <w:rFonts w:ascii="Calibri" w:eastAsia="Calibri" w:hAnsi="Calibri" w:cs="Calibri"/>
          <w:b/>
          <w:i/>
        </w:rPr>
        <w:t>Working groups/Committees meetings</w:t>
      </w:r>
    </w:p>
    <w:p w14:paraId="000000C8" w14:textId="77777777" w:rsidR="000E4E37" w:rsidRPr="00AE4A80" w:rsidRDefault="00000000">
      <w:pPr>
        <w:numPr>
          <w:ilvl w:val="0"/>
          <w:numId w:val="2"/>
        </w:numPr>
        <w:jc w:val="both"/>
        <w:rPr>
          <w:rFonts w:ascii="Calibri" w:eastAsia="Calibri" w:hAnsi="Calibri" w:cs="Calibri"/>
          <w:b/>
          <w:i/>
        </w:rPr>
      </w:pPr>
      <w:r w:rsidRPr="00AE4A80">
        <w:rPr>
          <w:rFonts w:ascii="Calibri" w:eastAsia="Calibri" w:hAnsi="Calibri" w:cs="Calibri"/>
          <w:b/>
          <w:i/>
        </w:rPr>
        <w:t>Tech Day</w:t>
      </w:r>
    </w:p>
    <w:p w14:paraId="000000CA" w14:textId="04C9C9B1" w:rsidR="000E4E37" w:rsidRPr="00AE4A80" w:rsidRDefault="00000000" w:rsidP="00AE4A80">
      <w:pPr>
        <w:numPr>
          <w:ilvl w:val="0"/>
          <w:numId w:val="2"/>
        </w:numPr>
        <w:jc w:val="both"/>
        <w:rPr>
          <w:rFonts w:ascii="Calibri" w:eastAsia="Calibri" w:hAnsi="Calibri" w:cs="Calibri"/>
          <w:b/>
          <w:i/>
        </w:rPr>
      </w:pPr>
      <w:r w:rsidRPr="00AE4A80">
        <w:rPr>
          <w:rFonts w:ascii="Calibri" w:eastAsia="Calibri" w:hAnsi="Calibri" w:cs="Calibri"/>
          <w:b/>
          <w:i/>
        </w:rPr>
        <w:t>Members sessions</w:t>
      </w:r>
    </w:p>
    <w:p w14:paraId="000000CC" w14:textId="3C9587FF" w:rsidR="000E4E37" w:rsidRPr="00AE4A80" w:rsidRDefault="00000000" w:rsidP="00AE4A80">
      <w:pPr>
        <w:pStyle w:val="Heading1"/>
        <w:numPr>
          <w:ilvl w:val="0"/>
          <w:numId w:val="3"/>
        </w:numPr>
        <w:jc w:val="both"/>
        <w:rPr>
          <w:rFonts w:ascii="Calibri" w:hAnsi="Calibri" w:cs="Calibri"/>
          <w:sz w:val="24"/>
          <w:szCs w:val="24"/>
        </w:rPr>
      </w:pPr>
      <w:bookmarkStart w:id="30" w:name="_heading=h.ypgmgcvciyyo" w:colFirst="0" w:colLast="0"/>
      <w:bookmarkEnd w:id="30"/>
      <w:r w:rsidRPr="00AE4A80">
        <w:rPr>
          <w:rFonts w:ascii="Calibri" w:hAnsi="Calibri" w:cs="Calibri"/>
          <w:sz w:val="24"/>
          <w:szCs w:val="24"/>
        </w:rPr>
        <w:t>AOB</w:t>
      </w:r>
      <w:bookmarkStart w:id="31" w:name="_heading=h.hh17lwteqhci" w:colFirst="0" w:colLast="0"/>
      <w:bookmarkEnd w:id="31"/>
    </w:p>
    <w:p w14:paraId="000000CD" w14:textId="77777777" w:rsidR="000E4E37" w:rsidRPr="00AE4A80" w:rsidRDefault="00000000">
      <w:pPr>
        <w:pStyle w:val="Heading1"/>
        <w:numPr>
          <w:ilvl w:val="0"/>
          <w:numId w:val="3"/>
        </w:numPr>
        <w:jc w:val="both"/>
        <w:rPr>
          <w:rFonts w:ascii="Calibri" w:hAnsi="Calibri" w:cs="Calibri"/>
          <w:sz w:val="24"/>
          <w:szCs w:val="24"/>
        </w:rPr>
      </w:pPr>
      <w:bookmarkStart w:id="32" w:name="_heading=h.2dgnx9reny1m" w:colFirst="0" w:colLast="0"/>
      <w:bookmarkEnd w:id="32"/>
      <w:r w:rsidRPr="00AE4A80">
        <w:rPr>
          <w:rFonts w:ascii="Calibri" w:hAnsi="Calibri" w:cs="Calibri"/>
          <w:sz w:val="24"/>
          <w:szCs w:val="24"/>
        </w:rPr>
        <w:t>Next Council Meetings</w:t>
      </w:r>
    </w:p>
    <w:p w14:paraId="000000CE" w14:textId="77777777" w:rsidR="000E4E37" w:rsidRPr="00AE4A80" w:rsidRDefault="00000000">
      <w:pPr>
        <w:numPr>
          <w:ilvl w:val="0"/>
          <w:numId w:val="7"/>
        </w:numPr>
        <w:spacing w:line="240" w:lineRule="auto"/>
        <w:jc w:val="both"/>
        <w:rPr>
          <w:rFonts w:ascii="Calibri" w:eastAsia="Calibri" w:hAnsi="Calibri" w:cs="Calibri"/>
        </w:rPr>
      </w:pPr>
      <w:r w:rsidRPr="00AE4A80">
        <w:rPr>
          <w:rFonts w:ascii="Calibri" w:eastAsia="Calibri" w:hAnsi="Calibri" w:cs="Calibri"/>
        </w:rPr>
        <w:t>19 September 2024 | 12:00 UTC, Meeting 209</w:t>
      </w:r>
    </w:p>
    <w:p w14:paraId="000000CF" w14:textId="77777777" w:rsidR="000E4E37" w:rsidRPr="00AE4A80" w:rsidRDefault="00000000">
      <w:pPr>
        <w:numPr>
          <w:ilvl w:val="0"/>
          <w:numId w:val="7"/>
        </w:numPr>
        <w:spacing w:line="240" w:lineRule="auto"/>
        <w:jc w:val="both"/>
        <w:rPr>
          <w:rFonts w:ascii="Calibri" w:eastAsia="Calibri" w:hAnsi="Calibri" w:cs="Calibri"/>
        </w:rPr>
      </w:pPr>
      <w:r w:rsidRPr="00AE4A80">
        <w:rPr>
          <w:rFonts w:ascii="Calibri" w:eastAsia="Calibri" w:hAnsi="Calibri" w:cs="Calibri"/>
        </w:rPr>
        <w:t>17 October 2024 | 21:00 UTC, Meeting 210</w:t>
      </w:r>
    </w:p>
    <w:p w14:paraId="000000D0" w14:textId="77777777" w:rsidR="000E4E37" w:rsidRPr="00AE4A80" w:rsidRDefault="00000000">
      <w:pPr>
        <w:numPr>
          <w:ilvl w:val="0"/>
          <w:numId w:val="7"/>
        </w:numPr>
        <w:spacing w:line="240" w:lineRule="auto"/>
        <w:jc w:val="both"/>
        <w:rPr>
          <w:rFonts w:ascii="Calibri" w:eastAsia="Calibri" w:hAnsi="Calibri" w:cs="Calibri"/>
        </w:rPr>
      </w:pPr>
      <w:r w:rsidRPr="00AE4A80">
        <w:rPr>
          <w:rFonts w:ascii="Calibri" w:eastAsia="Calibri" w:hAnsi="Calibri" w:cs="Calibri"/>
        </w:rPr>
        <w:t>14 November 2024 | time TBD, Meeting 211 (at ICANN81)</w:t>
      </w:r>
    </w:p>
    <w:p w14:paraId="000000D1" w14:textId="77777777" w:rsidR="000E4E37" w:rsidRPr="00AE4A80" w:rsidRDefault="00000000">
      <w:pPr>
        <w:numPr>
          <w:ilvl w:val="0"/>
          <w:numId w:val="7"/>
        </w:numPr>
        <w:spacing w:line="240" w:lineRule="auto"/>
        <w:jc w:val="both"/>
        <w:rPr>
          <w:rFonts w:ascii="Calibri" w:eastAsia="Calibri" w:hAnsi="Calibri" w:cs="Calibri"/>
        </w:rPr>
      </w:pPr>
      <w:r w:rsidRPr="00AE4A80">
        <w:rPr>
          <w:rFonts w:ascii="Calibri" w:eastAsia="Calibri" w:hAnsi="Calibri" w:cs="Calibri"/>
        </w:rPr>
        <w:t>12 December 2024 | 12:00 UTC, Meeting 212</w:t>
      </w:r>
    </w:p>
    <w:p w14:paraId="000000D2" w14:textId="77777777" w:rsidR="000E4E37" w:rsidRPr="00AE4A80" w:rsidRDefault="00000000">
      <w:pPr>
        <w:numPr>
          <w:ilvl w:val="0"/>
          <w:numId w:val="7"/>
        </w:numPr>
        <w:spacing w:line="240" w:lineRule="auto"/>
        <w:jc w:val="both"/>
        <w:rPr>
          <w:rFonts w:ascii="Calibri" w:eastAsia="Calibri" w:hAnsi="Calibri" w:cs="Calibri"/>
        </w:rPr>
      </w:pPr>
      <w:r w:rsidRPr="00AE4A80">
        <w:rPr>
          <w:rFonts w:ascii="Calibri" w:eastAsia="Calibri" w:hAnsi="Calibri" w:cs="Calibri"/>
        </w:rPr>
        <w:t>16 January 2025 | 18:00 UTC, Meeting 213</w:t>
      </w:r>
    </w:p>
    <w:p w14:paraId="000000D4" w14:textId="1964BCEC" w:rsidR="000E4E37" w:rsidRPr="00AE4A80" w:rsidRDefault="00000000" w:rsidP="00AE4A80">
      <w:pPr>
        <w:numPr>
          <w:ilvl w:val="0"/>
          <w:numId w:val="7"/>
        </w:numPr>
        <w:spacing w:line="240" w:lineRule="auto"/>
        <w:jc w:val="both"/>
        <w:rPr>
          <w:rFonts w:ascii="Calibri" w:eastAsia="Calibri" w:hAnsi="Calibri" w:cs="Calibri"/>
        </w:rPr>
      </w:pPr>
      <w:r w:rsidRPr="00AE4A80">
        <w:rPr>
          <w:rFonts w:ascii="Calibri" w:eastAsia="Calibri" w:hAnsi="Calibri" w:cs="Calibri"/>
        </w:rPr>
        <w:t>13 February 2025 | 12:00 UTC, Meeting 214</w:t>
      </w:r>
    </w:p>
    <w:p w14:paraId="000000D5" w14:textId="77777777" w:rsidR="000E4E37" w:rsidRPr="00AE4A80" w:rsidRDefault="00000000">
      <w:pPr>
        <w:pStyle w:val="Heading1"/>
        <w:numPr>
          <w:ilvl w:val="0"/>
          <w:numId w:val="3"/>
        </w:numPr>
        <w:jc w:val="both"/>
        <w:rPr>
          <w:rFonts w:ascii="Calibri" w:hAnsi="Calibri" w:cs="Calibri"/>
          <w:sz w:val="24"/>
          <w:szCs w:val="24"/>
        </w:rPr>
      </w:pPr>
      <w:bookmarkStart w:id="33" w:name="_heading=h.57rq53ziejmk" w:colFirst="0" w:colLast="0"/>
      <w:bookmarkEnd w:id="33"/>
      <w:r w:rsidRPr="00AE4A80">
        <w:rPr>
          <w:rFonts w:ascii="Calibri" w:hAnsi="Calibri" w:cs="Calibri"/>
          <w:sz w:val="24"/>
          <w:szCs w:val="24"/>
        </w:rPr>
        <w:t>Adjourn</w:t>
      </w:r>
    </w:p>
    <w:p w14:paraId="000000D8" w14:textId="633F1DB4" w:rsidR="000E4E37" w:rsidRPr="00AE4A80" w:rsidRDefault="00000000">
      <w:pPr>
        <w:jc w:val="both"/>
        <w:rPr>
          <w:rFonts w:ascii="Calibri" w:eastAsia="Calibri" w:hAnsi="Calibri" w:cs="Calibri"/>
          <w:b/>
        </w:rPr>
      </w:pPr>
      <w:r w:rsidRPr="00AE4A80">
        <w:rPr>
          <w:rFonts w:ascii="Calibri" w:eastAsia="Calibri" w:hAnsi="Calibri" w:cs="Calibri"/>
          <w:b/>
        </w:rPr>
        <w:t xml:space="preserve"> </w:t>
      </w:r>
    </w:p>
    <w:sectPr w:rsidR="000E4E37" w:rsidRPr="00AE4A80">
      <w:pgSz w:w="12240" w:h="15840"/>
      <w:pgMar w:top="1152" w:right="1152" w:bottom="1152"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343AD"/>
    <w:multiLevelType w:val="multilevel"/>
    <w:tmpl w:val="3158752A"/>
    <w:lvl w:ilvl="0">
      <w:start w:val="3"/>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282141AF"/>
    <w:multiLevelType w:val="multilevel"/>
    <w:tmpl w:val="404ACF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31F71239"/>
    <w:multiLevelType w:val="multilevel"/>
    <w:tmpl w:val="6BC496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3E8D7120"/>
    <w:multiLevelType w:val="multilevel"/>
    <w:tmpl w:val="37ECD8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45F45A9C"/>
    <w:multiLevelType w:val="multilevel"/>
    <w:tmpl w:val="BFF22FC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681006E3"/>
    <w:multiLevelType w:val="multilevel"/>
    <w:tmpl w:val="BAE0A97A"/>
    <w:lvl w:ilvl="0">
      <w:start w:val="1"/>
      <w:numFmt w:val="decimal"/>
      <w:lvlText w:val="%1."/>
      <w:lvlJc w:val="left"/>
      <w:pPr>
        <w:ind w:left="720" w:hanging="360"/>
      </w:pPr>
      <w:rPr>
        <w:u w:val="none"/>
      </w:rPr>
    </w:lvl>
    <w:lvl w:ilvl="1">
      <w:start w:val="1"/>
      <w:numFmt w:val="lowerLetter"/>
      <w:lvlText w:val="%2."/>
      <w:lvlJc w:val="left"/>
      <w:pPr>
        <w:ind w:left="1440" w:hanging="360"/>
      </w:pPr>
      <w:rPr>
        <w:rFonts w:ascii="Arial" w:eastAsia="Arial" w:hAnsi="Arial" w:cs="Arial"/>
        <w:b/>
        <w:i/>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3211072"/>
    <w:multiLevelType w:val="multilevel"/>
    <w:tmpl w:val="4FF27D1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36854379">
    <w:abstractNumId w:val="4"/>
  </w:num>
  <w:num w:numId="2" w16cid:durableId="1071078300">
    <w:abstractNumId w:val="0"/>
  </w:num>
  <w:num w:numId="3" w16cid:durableId="220017438">
    <w:abstractNumId w:val="5"/>
  </w:num>
  <w:num w:numId="4" w16cid:durableId="1964841696">
    <w:abstractNumId w:val="3"/>
  </w:num>
  <w:num w:numId="5" w16cid:durableId="541021335">
    <w:abstractNumId w:val="1"/>
  </w:num>
  <w:num w:numId="6" w16cid:durableId="910238251">
    <w:abstractNumId w:val="6"/>
  </w:num>
  <w:num w:numId="7" w16cid:durableId="471289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E37"/>
    <w:rsid w:val="000E4E37"/>
    <w:rsid w:val="00406E93"/>
    <w:rsid w:val="00583F64"/>
    <w:rsid w:val="00AE4A80"/>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7EFDAED0"/>
  <w15:docId w15:val="{6859C9A5-B3CB-334C-8665-8B2B550A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fRpehiCw2ty2PYRiaPG0K3lZSKk9LrLPQeAifMivLPSuE9Kg/viewform" TargetMode="External"/><Relationship Id="rId3" Type="http://schemas.openxmlformats.org/officeDocument/2006/relationships/styles" Target="styles.xml"/><Relationship Id="rId7" Type="http://schemas.openxmlformats.org/officeDocument/2006/relationships/hyperlink" Target="https://ccnso.icann.org/en/about/ccnso-internal-procedure-general-soi-coi-21sep23-en.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cnso.icann.org/en/about/ccnso-internal-procedure-general-soi-coi-21sep23-en.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ommunity.icann.org/x/4QciCw" TargetMode="External"/><Relationship Id="rId4" Type="http://schemas.openxmlformats.org/officeDocument/2006/relationships/settings" Target="settings.xml"/><Relationship Id="rId9" Type="http://schemas.openxmlformats.org/officeDocument/2006/relationships/hyperlink" Target="https://docs.google.com/forms/d/e/1FAIpQLSfRpehiCw2ty2PYRiaPG0K3lZSKk9LrLPQeAifMivLPSuE9Kg/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B28GZrMhZL3KYo5DRb7F29gA==">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1238</Words>
  <Characters>7058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2024-08-20T14:52:00Z</dcterms:created>
  <dcterms:modified xsi:type="dcterms:W3CDTF">2024-08-20T14:52:00Z</dcterms:modified>
</cp:coreProperties>
</file>