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E56AB" w14:textId="2ECD2BAF" w:rsidR="007F452A" w:rsidRPr="00C82E25" w:rsidRDefault="007F452A" w:rsidP="007F452A">
      <w:pPr>
        <w:widowControl w:val="0"/>
        <w:autoSpaceDE w:val="0"/>
        <w:autoSpaceDN w:val="0"/>
        <w:adjustRightInd w:val="0"/>
        <w:jc w:val="center"/>
        <w:outlineLvl w:val="0"/>
        <w:rPr>
          <w:rFonts w:cs="Arial"/>
          <w:b/>
          <w:bCs/>
        </w:rPr>
      </w:pPr>
      <w:r w:rsidRPr="00C82E25">
        <w:rPr>
          <w:rFonts w:cs="Arial"/>
          <w:b/>
          <w:bCs/>
        </w:rPr>
        <w:t xml:space="preserve">Draft Agenda </w:t>
      </w:r>
      <w:r w:rsidR="00D910D8" w:rsidRPr="00C82E25">
        <w:rPr>
          <w:rFonts w:cs="Arial"/>
          <w:b/>
          <w:bCs/>
        </w:rPr>
        <w:t xml:space="preserve">and resolutions </w:t>
      </w:r>
      <w:r w:rsidRPr="00C82E25">
        <w:rPr>
          <w:rFonts w:cs="Arial"/>
          <w:b/>
          <w:bCs/>
        </w:rPr>
        <w:t>ccNSO Council Meeting</w:t>
      </w:r>
    </w:p>
    <w:p w14:paraId="2A9FDD34" w14:textId="68CE3612" w:rsidR="007F452A" w:rsidRPr="00C82E25" w:rsidRDefault="007F452A" w:rsidP="007F452A">
      <w:pPr>
        <w:widowControl w:val="0"/>
        <w:autoSpaceDE w:val="0"/>
        <w:autoSpaceDN w:val="0"/>
        <w:adjustRightInd w:val="0"/>
        <w:jc w:val="center"/>
        <w:outlineLvl w:val="0"/>
        <w:rPr>
          <w:rFonts w:cs="Arial"/>
          <w:i/>
        </w:rPr>
      </w:pPr>
      <w:r w:rsidRPr="00C82E25">
        <w:rPr>
          <w:rFonts w:cs="Arial"/>
          <w:i/>
        </w:rPr>
        <w:t>27 June 2018</w:t>
      </w:r>
    </w:p>
    <w:p w14:paraId="49FD4820" w14:textId="444F3A9C" w:rsidR="00B7086D" w:rsidRPr="00C82E25" w:rsidRDefault="00B7086D" w:rsidP="00D910D8">
      <w:pPr>
        <w:widowControl w:val="0"/>
        <w:autoSpaceDE w:val="0"/>
        <w:autoSpaceDN w:val="0"/>
        <w:adjustRightInd w:val="0"/>
        <w:outlineLvl w:val="0"/>
        <w:rPr>
          <w:rFonts w:cs="Arial"/>
          <w:i/>
        </w:rPr>
      </w:pPr>
    </w:p>
    <w:p w14:paraId="51F5D826" w14:textId="77777777" w:rsidR="00982F24" w:rsidRPr="00C82E25" w:rsidRDefault="00982F24" w:rsidP="002C55A0"/>
    <w:p w14:paraId="5F7215DA" w14:textId="77777777" w:rsidR="00982F24" w:rsidRPr="00C82E25" w:rsidRDefault="00982F24" w:rsidP="00982F24">
      <w:pPr>
        <w:pStyle w:val="ListParagraph"/>
      </w:pPr>
    </w:p>
    <w:p w14:paraId="36BD2330" w14:textId="77777777" w:rsidR="00A03A90" w:rsidRPr="00C82E25" w:rsidRDefault="002C55A0" w:rsidP="002C55A0">
      <w:pPr>
        <w:pStyle w:val="ListParagraph"/>
        <w:numPr>
          <w:ilvl w:val="0"/>
          <w:numId w:val="1"/>
        </w:numPr>
        <w:rPr>
          <w:b/>
        </w:rPr>
      </w:pPr>
      <w:r w:rsidRPr="00C82E25">
        <w:rPr>
          <w:b/>
        </w:rPr>
        <w:t>Welcome and roll call</w:t>
      </w:r>
    </w:p>
    <w:p w14:paraId="10FBBDDC" w14:textId="77777777" w:rsidR="00D2078C" w:rsidRPr="00C82E25" w:rsidRDefault="00D2078C" w:rsidP="002C55A0">
      <w:pPr>
        <w:pStyle w:val="ListParagraph"/>
      </w:pPr>
    </w:p>
    <w:p w14:paraId="24AF5719" w14:textId="3AA68440" w:rsidR="002C55A0" w:rsidRPr="00C82E25" w:rsidRDefault="00B36EDC" w:rsidP="002C55A0">
      <w:pPr>
        <w:pStyle w:val="ListParagraph"/>
        <w:rPr>
          <w:b/>
        </w:rPr>
      </w:pPr>
      <w:r w:rsidRPr="00C82E25">
        <w:rPr>
          <w:b/>
        </w:rPr>
        <w:t>Consent</w:t>
      </w:r>
      <w:r w:rsidR="002C55A0" w:rsidRPr="00C82E25">
        <w:rPr>
          <w:b/>
        </w:rPr>
        <w:t xml:space="preserve"> Agenda</w:t>
      </w:r>
    </w:p>
    <w:p w14:paraId="644A74D7" w14:textId="77777777" w:rsidR="00D910D8" w:rsidRPr="00C82E25" w:rsidRDefault="00D910D8" w:rsidP="00D910D8">
      <w:pPr>
        <w:widowControl w:val="0"/>
        <w:autoSpaceDE w:val="0"/>
        <w:autoSpaceDN w:val="0"/>
        <w:adjustRightInd w:val="0"/>
        <w:ind w:left="720"/>
        <w:rPr>
          <w:rFonts w:cs="Arial"/>
          <w:b/>
        </w:rPr>
      </w:pPr>
    </w:p>
    <w:p w14:paraId="18381F5F" w14:textId="0577E9A1" w:rsidR="00D910D8" w:rsidRPr="00C82E25" w:rsidRDefault="00D910D8" w:rsidP="00D910D8">
      <w:pPr>
        <w:widowControl w:val="0"/>
        <w:autoSpaceDE w:val="0"/>
        <w:autoSpaceDN w:val="0"/>
        <w:adjustRightInd w:val="0"/>
        <w:ind w:left="720"/>
        <w:rPr>
          <w:rFonts w:cs="Arial"/>
          <w:b/>
        </w:rPr>
      </w:pPr>
      <w:r w:rsidRPr="00C82E25">
        <w:rPr>
          <w:rFonts w:cs="Arial"/>
          <w:b/>
        </w:rPr>
        <w:t>Draft Resolution</w:t>
      </w:r>
    </w:p>
    <w:p w14:paraId="3C183995" w14:textId="68649400" w:rsidR="00D910D8" w:rsidRPr="00C82E25" w:rsidRDefault="00D910D8" w:rsidP="00D910D8">
      <w:pPr>
        <w:widowControl w:val="0"/>
        <w:autoSpaceDE w:val="0"/>
        <w:autoSpaceDN w:val="0"/>
        <w:adjustRightInd w:val="0"/>
        <w:ind w:left="720"/>
        <w:rPr>
          <w:rFonts w:cs="Arial"/>
          <w:b/>
        </w:rPr>
      </w:pPr>
      <w:r w:rsidRPr="00C82E25">
        <w:rPr>
          <w:rFonts w:cs="Arial"/>
          <w:b/>
        </w:rPr>
        <w:t xml:space="preserve">The resolutions proposed under item 4, 5, 6, </w:t>
      </w:r>
      <w:r w:rsidR="00C73A42">
        <w:rPr>
          <w:rFonts w:cs="Arial"/>
          <w:b/>
        </w:rPr>
        <w:t>7 and 8 on the 27 June 2018</w:t>
      </w:r>
      <w:r w:rsidRPr="00C82E25">
        <w:rPr>
          <w:rFonts w:cs="Arial"/>
          <w:b/>
        </w:rPr>
        <w:t xml:space="preserve"> </w:t>
      </w:r>
      <w:r w:rsidR="00C73A42">
        <w:rPr>
          <w:rFonts w:cs="Arial"/>
          <w:b/>
        </w:rPr>
        <w:t>agen</w:t>
      </w:r>
      <w:bookmarkStart w:id="0" w:name="_GoBack"/>
      <w:bookmarkEnd w:id="0"/>
      <w:r w:rsidR="00C73A42">
        <w:rPr>
          <w:rFonts w:cs="Arial"/>
          <w:b/>
        </w:rPr>
        <w:t xml:space="preserve">da </w:t>
      </w:r>
      <w:r w:rsidRPr="00C82E25">
        <w:rPr>
          <w:rFonts w:cs="Arial"/>
          <w:b/>
        </w:rPr>
        <w:t>are adopted.</w:t>
      </w:r>
    </w:p>
    <w:p w14:paraId="212C4F36" w14:textId="77777777" w:rsidR="00D910D8" w:rsidRPr="00C82E25" w:rsidRDefault="00D910D8" w:rsidP="002C55A0">
      <w:pPr>
        <w:pStyle w:val="ListParagraph"/>
        <w:rPr>
          <w:b/>
        </w:rPr>
      </w:pPr>
    </w:p>
    <w:p w14:paraId="75AD1A11" w14:textId="77777777" w:rsidR="002C55A0" w:rsidRPr="00C82E25" w:rsidRDefault="002C55A0" w:rsidP="002C55A0">
      <w:pPr>
        <w:pStyle w:val="ListParagraph"/>
        <w:numPr>
          <w:ilvl w:val="0"/>
          <w:numId w:val="1"/>
        </w:numPr>
        <w:rPr>
          <w:b/>
        </w:rPr>
      </w:pPr>
      <w:r w:rsidRPr="00C82E25">
        <w:rPr>
          <w:b/>
        </w:rPr>
        <w:t>Action Items</w:t>
      </w:r>
    </w:p>
    <w:p w14:paraId="0CCE0307" w14:textId="77777777" w:rsidR="002C55A0" w:rsidRPr="00C82E25" w:rsidRDefault="002C55A0" w:rsidP="002C55A0">
      <w:pPr>
        <w:pStyle w:val="ListParagraph"/>
        <w:spacing w:after="200"/>
        <w:rPr>
          <w:rFonts w:eastAsia="Times New Roman" w:cs="Times New Roman"/>
          <w:color w:val="000000"/>
        </w:rPr>
      </w:pPr>
      <w:r w:rsidRPr="00C82E25">
        <w:rPr>
          <w:rFonts w:eastAsia="Times New Roman" w:cs="Calibri Light"/>
          <w:b/>
          <w:bCs/>
          <w:iCs/>
          <w:color w:val="000000"/>
          <w:lang w:val="en-GB"/>
        </w:rPr>
        <w:t>Action Item 141-01:</w:t>
      </w:r>
    </w:p>
    <w:p w14:paraId="5656D8F7" w14:textId="77777777" w:rsidR="002C55A0" w:rsidRPr="00C82E25" w:rsidRDefault="002C55A0" w:rsidP="002C55A0">
      <w:pPr>
        <w:pStyle w:val="ListParagraph"/>
        <w:spacing w:after="200"/>
        <w:rPr>
          <w:rFonts w:eastAsia="Times New Roman" w:cs="Times New Roman"/>
          <w:color w:val="000000"/>
        </w:rPr>
      </w:pPr>
      <w:r w:rsidRPr="00C82E25">
        <w:rPr>
          <w:rFonts w:eastAsia="Times New Roman" w:cs="Calibri Light"/>
          <w:color w:val="000000"/>
          <w:lang w:val="en-GB"/>
        </w:rPr>
        <w:t>Secretariat to publish guideline on Rejection Action Petition</w:t>
      </w:r>
    </w:p>
    <w:p w14:paraId="5CCE6920" w14:textId="77777777" w:rsidR="002C55A0" w:rsidRPr="00C82E25" w:rsidRDefault="002C55A0" w:rsidP="002C55A0">
      <w:pPr>
        <w:pStyle w:val="ListParagraph"/>
        <w:rPr>
          <w:rFonts w:eastAsia="Times New Roman" w:cs="Calibri Light"/>
          <w:bCs/>
          <w:iCs/>
          <w:color w:val="000000"/>
          <w:lang w:val="en-GB"/>
        </w:rPr>
      </w:pPr>
      <w:r w:rsidRPr="00C82E25">
        <w:rPr>
          <w:rFonts w:eastAsia="Times New Roman" w:cs="Calibri Light"/>
          <w:bCs/>
          <w:iCs/>
          <w:color w:val="000000"/>
          <w:lang w:val="en-GB"/>
        </w:rPr>
        <w:t>Completed</w:t>
      </w:r>
    </w:p>
    <w:p w14:paraId="75A3D1F4" w14:textId="77777777" w:rsidR="002C55A0" w:rsidRPr="00C82E25" w:rsidRDefault="002C55A0" w:rsidP="002C55A0">
      <w:pPr>
        <w:pStyle w:val="ListParagraph"/>
        <w:rPr>
          <w:rFonts w:eastAsia="Times New Roman" w:cs="Calibri Light"/>
          <w:bCs/>
          <w:iCs/>
          <w:color w:val="000000"/>
          <w:lang w:val="en-GB"/>
        </w:rPr>
      </w:pPr>
    </w:p>
    <w:p w14:paraId="28BA7BF9"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b/>
          <w:bCs/>
          <w:iCs/>
          <w:color w:val="000000"/>
          <w:lang w:val="en-GB"/>
        </w:rPr>
        <w:t>Action Item 141-02:</w:t>
      </w:r>
    </w:p>
    <w:p w14:paraId="1532BC87"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lang w:val="en-GB"/>
        </w:rPr>
        <w:t xml:space="preserve">The Secretariat to send out </w:t>
      </w:r>
      <w:r w:rsidR="00FC7736" w:rsidRPr="00C82E25">
        <w:rPr>
          <w:rFonts w:eastAsia="Times New Roman" w:cs="Calibri Light"/>
          <w:color w:val="000000"/>
          <w:lang w:val="en-GB"/>
        </w:rPr>
        <w:t xml:space="preserve">a </w:t>
      </w:r>
      <w:r w:rsidRPr="00C82E25">
        <w:rPr>
          <w:rFonts w:eastAsia="Times New Roman" w:cs="Calibri Light"/>
          <w:color w:val="000000"/>
          <w:lang w:val="en-GB"/>
        </w:rPr>
        <w:t>call for volunteers to Councillor</w:t>
      </w:r>
      <w:r w:rsidR="00FC7736" w:rsidRPr="00C82E25">
        <w:rPr>
          <w:rFonts w:eastAsia="Times New Roman" w:cs="Calibri Light"/>
          <w:color w:val="000000"/>
          <w:lang w:val="en-GB"/>
        </w:rPr>
        <w:t>s</w:t>
      </w:r>
      <w:r w:rsidRPr="00C82E25">
        <w:rPr>
          <w:rFonts w:eastAsia="Times New Roman" w:cs="Calibri Light"/>
          <w:color w:val="000000"/>
          <w:lang w:val="en-GB"/>
        </w:rPr>
        <w:t xml:space="preserve"> to seek Rejection Action Petition Manager and an alternate.</w:t>
      </w:r>
    </w:p>
    <w:p w14:paraId="56773BF1"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lang w:val="en-GB"/>
        </w:rPr>
        <w:t> Completed</w:t>
      </w:r>
    </w:p>
    <w:p w14:paraId="37436F88" w14:textId="77777777" w:rsidR="002C55A0" w:rsidRPr="00C82E25" w:rsidRDefault="002C55A0" w:rsidP="002C55A0">
      <w:pPr>
        <w:pStyle w:val="ListParagraph"/>
      </w:pPr>
    </w:p>
    <w:p w14:paraId="311A8C39" w14:textId="77777777" w:rsidR="002C55A0" w:rsidRPr="00C82E25" w:rsidRDefault="002C55A0" w:rsidP="002C55A0">
      <w:pPr>
        <w:pStyle w:val="ListParagraph"/>
        <w:rPr>
          <w:rFonts w:eastAsia="Times New Roman" w:cs="Times New Roman"/>
          <w:b/>
          <w:color w:val="000000"/>
        </w:rPr>
      </w:pPr>
      <w:r w:rsidRPr="00C82E25">
        <w:rPr>
          <w:rFonts w:eastAsia="Times New Roman" w:cs="Calibri Light"/>
          <w:b/>
          <w:bCs/>
          <w:iCs/>
          <w:color w:val="000000"/>
          <w:lang w:val="en-GB"/>
        </w:rPr>
        <w:t>Action Item 141-03:</w:t>
      </w:r>
    </w:p>
    <w:p w14:paraId="62823C0C" w14:textId="77777777" w:rsidR="002C55A0" w:rsidRPr="00C82E25" w:rsidRDefault="002C55A0" w:rsidP="002C55A0">
      <w:pPr>
        <w:pStyle w:val="ListParagraph"/>
        <w:spacing w:after="200"/>
        <w:rPr>
          <w:rFonts w:eastAsia="Times New Roman" w:cs="Times New Roman"/>
          <w:color w:val="000000"/>
        </w:rPr>
      </w:pPr>
      <w:r w:rsidRPr="00C82E25">
        <w:rPr>
          <w:rFonts w:eastAsia="Times New Roman" w:cs="Calibri Light"/>
          <w:color w:val="000000"/>
          <w:lang w:val="en-GB"/>
        </w:rPr>
        <w:t>The Secretariat to send out a call for volunteers to Council list to seek two additional Councillors as members of the Rejection Action Petition Review Committee</w:t>
      </w:r>
    </w:p>
    <w:p w14:paraId="3946944B" w14:textId="77777777" w:rsidR="002C55A0" w:rsidRPr="00C82E25" w:rsidRDefault="002C55A0" w:rsidP="002C55A0">
      <w:pPr>
        <w:pStyle w:val="ListParagraph"/>
        <w:rPr>
          <w:rFonts w:eastAsia="Times New Roman" w:cs="Calibri Light"/>
          <w:bCs/>
          <w:iCs/>
          <w:color w:val="000000"/>
        </w:rPr>
      </w:pPr>
      <w:r w:rsidRPr="00C82E25">
        <w:rPr>
          <w:rFonts w:eastAsia="Times New Roman" w:cs="Calibri Light"/>
          <w:bCs/>
          <w:iCs/>
          <w:color w:val="000000"/>
        </w:rPr>
        <w:t>Completed</w:t>
      </w:r>
    </w:p>
    <w:p w14:paraId="63B3C55B" w14:textId="77777777" w:rsidR="002C55A0" w:rsidRPr="00C82E25" w:rsidRDefault="002C55A0" w:rsidP="002C55A0">
      <w:pPr>
        <w:pStyle w:val="ListParagraph"/>
        <w:rPr>
          <w:rFonts w:eastAsia="Times New Roman" w:cs="Calibri Light"/>
          <w:bCs/>
          <w:iCs/>
          <w:color w:val="000000"/>
        </w:rPr>
      </w:pPr>
    </w:p>
    <w:p w14:paraId="02A7122C" w14:textId="77777777" w:rsidR="002C55A0" w:rsidRPr="00C82E25" w:rsidRDefault="002C55A0" w:rsidP="002C55A0">
      <w:pPr>
        <w:pStyle w:val="ListParagraph"/>
        <w:rPr>
          <w:rFonts w:eastAsia="Times New Roman" w:cs="Times New Roman"/>
          <w:b/>
          <w:color w:val="000000"/>
        </w:rPr>
      </w:pPr>
      <w:r w:rsidRPr="00C82E25">
        <w:rPr>
          <w:rFonts w:eastAsia="Times New Roman" w:cs="Calibri Light"/>
          <w:b/>
          <w:bCs/>
          <w:iCs/>
          <w:color w:val="000000"/>
        </w:rPr>
        <w:t>Action Item 141-04:</w:t>
      </w:r>
    </w:p>
    <w:p w14:paraId="5E70DADA"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rPr>
        <w:t>Chair to inform Adebiyi and the GNSO Council of appointment of liaison to the GNSO</w:t>
      </w:r>
    </w:p>
    <w:p w14:paraId="2A88D83B" w14:textId="77777777" w:rsidR="002C55A0" w:rsidRPr="00C82E25" w:rsidRDefault="002C55A0" w:rsidP="002C55A0">
      <w:pPr>
        <w:pStyle w:val="ListParagraph"/>
        <w:rPr>
          <w:rFonts w:eastAsia="Times New Roman" w:cs="Calibri Light"/>
          <w:color w:val="000000"/>
        </w:rPr>
      </w:pPr>
      <w:r w:rsidRPr="00C82E25">
        <w:rPr>
          <w:rFonts w:eastAsia="Times New Roman" w:cs="Calibri Light"/>
          <w:color w:val="000000"/>
        </w:rPr>
        <w:t>Completed</w:t>
      </w:r>
    </w:p>
    <w:p w14:paraId="5EDC23A7" w14:textId="77777777" w:rsidR="002C55A0" w:rsidRPr="00C82E25" w:rsidRDefault="002C55A0" w:rsidP="002C55A0">
      <w:pPr>
        <w:pStyle w:val="ListParagraph"/>
        <w:rPr>
          <w:rFonts w:eastAsia="Times New Roman" w:cs="Times New Roman"/>
          <w:color w:val="000000"/>
        </w:rPr>
      </w:pPr>
    </w:p>
    <w:p w14:paraId="3E509DCD" w14:textId="77777777" w:rsidR="002C55A0" w:rsidRPr="00C82E25" w:rsidRDefault="002C55A0" w:rsidP="002C55A0">
      <w:pPr>
        <w:pStyle w:val="ListParagraph"/>
        <w:rPr>
          <w:rFonts w:eastAsia="Times New Roman" w:cs="Times New Roman"/>
          <w:b/>
          <w:color w:val="000000"/>
        </w:rPr>
      </w:pPr>
      <w:r w:rsidRPr="00C82E25">
        <w:rPr>
          <w:rFonts w:eastAsia="Times New Roman" w:cs="Calibri Light"/>
          <w:b/>
          <w:bCs/>
          <w:iCs/>
          <w:color w:val="000000"/>
        </w:rPr>
        <w:t>Action Item 141-05:</w:t>
      </w:r>
    </w:p>
    <w:p w14:paraId="35C29D09"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rPr>
        <w:t xml:space="preserve">Further, the ccNSO Council requests the Guideline Review Committee to review and update the relevant </w:t>
      </w:r>
      <w:r w:rsidR="00D2078C" w:rsidRPr="00C82E25">
        <w:rPr>
          <w:rFonts w:eastAsia="Times New Roman" w:cs="Calibri Light"/>
          <w:color w:val="000000"/>
        </w:rPr>
        <w:t xml:space="preserve">liaison appointment </w:t>
      </w:r>
      <w:r w:rsidRPr="00C82E25">
        <w:rPr>
          <w:rFonts w:eastAsia="Times New Roman" w:cs="Calibri Light"/>
          <w:color w:val="000000"/>
        </w:rPr>
        <w:t>guideline to include terms for appointment.</w:t>
      </w:r>
    </w:p>
    <w:p w14:paraId="060F3AC4" w14:textId="77777777" w:rsidR="00D2078C" w:rsidRPr="00C82E25" w:rsidRDefault="00D2078C" w:rsidP="002C55A0">
      <w:pPr>
        <w:pStyle w:val="ListParagraph"/>
        <w:spacing w:after="200"/>
        <w:rPr>
          <w:rFonts w:eastAsia="Times New Roman" w:cs="Calibri Light"/>
          <w:color w:val="000000"/>
          <w:lang w:val="en-GB"/>
        </w:rPr>
      </w:pPr>
      <w:r w:rsidRPr="00C82E25">
        <w:rPr>
          <w:rFonts w:eastAsia="Times New Roman" w:cs="Calibri Light"/>
          <w:color w:val="000000"/>
          <w:lang w:val="en-GB"/>
        </w:rPr>
        <w:t>Request forwarded</w:t>
      </w:r>
    </w:p>
    <w:p w14:paraId="114E122D" w14:textId="77777777" w:rsidR="002C55A0" w:rsidRPr="00C82E25" w:rsidRDefault="002C55A0" w:rsidP="002C55A0">
      <w:pPr>
        <w:pStyle w:val="ListParagraph"/>
        <w:spacing w:after="200"/>
        <w:rPr>
          <w:rFonts w:eastAsia="Times New Roman" w:cs="Times New Roman"/>
          <w:b/>
          <w:color w:val="000000"/>
        </w:rPr>
      </w:pPr>
      <w:r w:rsidRPr="00C82E25">
        <w:rPr>
          <w:rFonts w:eastAsia="Times New Roman" w:cs="Calibri Light"/>
          <w:b/>
          <w:color w:val="000000"/>
          <w:lang w:val="en-GB"/>
        </w:rPr>
        <w:t> </w:t>
      </w:r>
    </w:p>
    <w:p w14:paraId="7B1BF8D3" w14:textId="77777777" w:rsidR="002C55A0" w:rsidRPr="00C82E25" w:rsidRDefault="002C55A0" w:rsidP="002C55A0">
      <w:pPr>
        <w:pStyle w:val="ListParagraph"/>
        <w:rPr>
          <w:rFonts w:eastAsia="Times New Roman" w:cs="Times New Roman"/>
          <w:b/>
          <w:color w:val="000000"/>
        </w:rPr>
      </w:pPr>
      <w:r w:rsidRPr="00C82E25">
        <w:rPr>
          <w:rFonts w:eastAsia="Times New Roman" w:cs="Calibri Light"/>
          <w:b/>
          <w:bCs/>
          <w:iCs/>
          <w:color w:val="000000"/>
        </w:rPr>
        <w:t>Action Item 141-06:</w:t>
      </w:r>
    </w:p>
    <w:p w14:paraId="7B25A47E" w14:textId="5FF3F0F2"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rPr>
        <w:t xml:space="preserve">The </w:t>
      </w:r>
      <w:r w:rsidR="00FC7736" w:rsidRPr="00C82E25">
        <w:rPr>
          <w:rFonts w:eastAsia="Times New Roman" w:cs="Calibri Light"/>
          <w:color w:val="000000"/>
        </w:rPr>
        <w:t>C</w:t>
      </w:r>
      <w:r w:rsidRPr="00C82E25">
        <w:rPr>
          <w:rFonts w:eastAsia="Times New Roman" w:cs="Calibri Light"/>
          <w:color w:val="000000"/>
        </w:rPr>
        <w:t>hair of the ccNSO is requested to inform ICANN Org and SSAC accordingly. The Chair is also requested to extend through the chair of SSAC an invite to members of SSAC to participate in a personal capacity or any other way they find appropriate.</w:t>
      </w:r>
    </w:p>
    <w:p w14:paraId="6E248110" w14:textId="77777777" w:rsidR="00FC7736" w:rsidRPr="00C82E25" w:rsidRDefault="00FC7736" w:rsidP="002C55A0">
      <w:pPr>
        <w:pStyle w:val="ListParagraph"/>
        <w:rPr>
          <w:rFonts w:eastAsia="Times New Roman" w:cs="Calibri Light"/>
          <w:bCs/>
          <w:iCs/>
          <w:color w:val="000000"/>
        </w:rPr>
      </w:pPr>
    </w:p>
    <w:p w14:paraId="0978366E"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b/>
          <w:bCs/>
          <w:iCs/>
          <w:color w:val="000000"/>
        </w:rPr>
        <w:t>Action Item 141-07</w:t>
      </w:r>
      <w:r w:rsidRPr="00C82E25">
        <w:rPr>
          <w:rFonts w:eastAsia="Times New Roman" w:cs="Calibri Light"/>
          <w:bCs/>
          <w:iCs/>
          <w:color w:val="000000"/>
        </w:rPr>
        <w:t>:</w:t>
      </w:r>
    </w:p>
    <w:p w14:paraId="63CCD7ED" w14:textId="2C6F54CC"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rPr>
        <w:t xml:space="preserve">The </w:t>
      </w:r>
      <w:r w:rsidR="00FC7736" w:rsidRPr="00C82E25">
        <w:rPr>
          <w:rFonts w:eastAsia="Times New Roman" w:cs="Calibri Light"/>
          <w:color w:val="000000"/>
        </w:rPr>
        <w:t>S</w:t>
      </w:r>
      <w:r w:rsidRPr="00C82E25">
        <w:rPr>
          <w:rFonts w:eastAsia="Times New Roman" w:cs="Calibri Light"/>
          <w:color w:val="000000"/>
        </w:rPr>
        <w:t>ecretariat is further requested to inform the community as soon as possible on the upcoming CSC member nomination and selection process.</w:t>
      </w:r>
    </w:p>
    <w:p w14:paraId="44848141" w14:textId="77777777" w:rsidR="002C55A0" w:rsidRPr="00C82E25" w:rsidRDefault="00D2078C" w:rsidP="002C55A0">
      <w:pPr>
        <w:pStyle w:val="ListParagraph"/>
        <w:rPr>
          <w:rFonts w:eastAsia="Times New Roman" w:cs="Calibri Light"/>
          <w:bCs/>
          <w:iCs/>
          <w:color w:val="000000"/>
        </w:rPr>
      </w:pPr>
      <w:r w:rsidRPr="00C82E25">
        <w:rPr>
          <w:rFonts w:eastAsia="Times New Roman" w:cs="Calibri Light"/>
          <w:bCs/>
          <w:iCs/>
          <w:color w:val="000000"/>
        </w:rPr>
        <w:t>Completed</w:t>
      </w:r>
    </w:p>
    <w:p w14:paraId="2A5F7281" w14:textId="77777777" w:rsidR="00D2078C" w:rsidRPr="00C82E25" w:rsidRDefault="00D2078C" w:rsidP="002C55A0">
      <w:pPr>
        <w:pStyle w:val="ListParagraph"/>
        <w:rPr>
          <w:rFonts w:eastAsia="Times New Roman" w:cs="Times New Roman"/>
          <w:b/>
          <w:color w:val="000000"/>
        </w:rPr>
      </w:pPr>
    </w:p>
    <w:p w14:paraId="2AB89B2D" w14:textId="77777777" w:rsidR="002C55A0" w:rsidRPr="00C82E25" w:rsidRDefault="002C55A0" w:rsidP="002C55A0">
      <w:pPr>
        <w:pStyle w:val="ListParagraph"/>
        <w:rPr>
          <w:rFonts w:eastAsia="Times New Roman" w:cs="Times New Roman"/>
          <w:b/>
          <w:color w:val="000000"/>
        </w:rPr>
      </w:pPr>
      <w:r w:rsidRPr="00C82E25">
        <w:rPr>
          <w:rFonts w:eastAsia="Times New Roman" w:cs="Calibri Light"/>
          <w:b/>
          <w:bCs/>
          <w:iCs/>
          <w:color w:val="000000"/>
        </w:rPr>
        <w:lastRenderedPageBreak/>
        <w:t>Action Item 141-08:</w:t>
      </w:r>
    </w:p>
    <w:p w14:paraId="0725DECC"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rPr>
        <w:t>The GRC is requested to prepare a draft Statement to be finalized by the Council</w:t>
      </w:r>
    </w:p>
    <w:p w14:paraId="52E0FC98" w14:textId="6A754E1A" w:rsidR="00FC7736" w:rsidRPr="00C82E25" w:rsidRDefault="00FC7736" w:rsidP="00FC7736">
      <w:pPr>
        <w:pStyle w:val="ListParagraph"/>
        <w:spacing w:after="200"/>
        <w:rPr>
          <w:rFonts w:eastAsia="Times New Roman" w:cs="Calibri Light"/>
          <w:color w:val="000000"/>
          <w:lang w:val="en-GB"/>
        </w:rPr>
      </w:pPr>
      <w:r w:rsidRPr="00C82E25">
        <w:rPr>
          <w:rFonts w:eastAsia="Times New Roman" w:cs="Calibri Light"/>
          <w:color w:val="000000"/>
          <w:lang w:val="en-GB"/>
        </w:rPr>
        <w:t>Request forwarded</w:t>
      </w:r>
      <w:r w:rsidR="00D20F1B" w:rsidRPr="00C82E25">
        <w:rPr>
          <w:rFonts w:eastAsia="Times New Roman" w:cs="Calibri Light"/>
          <w:color w:val="000000"/>
          <w:lang w:val="en-GB"/>
        </w:rPr>
        <w:t>.</w:t>
      </w:r>
    </w:p>
    <w:p w14:paraId="3142204D" w14:textId="76E5E682" w:rsidR="00D20F1B" w:rsidRPr="00C82E25" w:rsidRDefault="00D20F1B" w:rsidP="00FC7736">
      <w:pPr>
        <w:pStyle w:val="ListParagraph"/>
        <w:spacing w:after="200"/>
        <w:rPr>
          <w:rFonts w:eastAsia="Times New Roman" w:cs="Calibri Light"/>
          <w:color w:val="000000"/>
          <w:lang w:val="en-GB"/>
        </w:rPr>
      </w:pPr>
      <w:r w:rsidRPr="00C82E25">
        <w:rPr>
          <w:rFonts w:eastAsia="Times New Roman" w:cs="Calibri Light"/>
          <w:color w:val="000000"/>
          <w:lang w:val="en-GB"/>
        </w:rPr>
        <w:t xml:space="preserve">Request is forwarded. GRC work </w:t>
      </w:r>
      <w:r w:rsidR="00D910D8" w:rsidRPr="00C82E25">
        <w:rPr>
          <w:rFonts w:eastAsia="Times New Roman" w:cs="Calibri Light"/>
          <w:color w:val="000000"/>
          <w:lang w:val="en-GB"/>
        </w:rPr>
        <w:t xml:space="preserve">is </w:t>
      </w:r>
      <w:r w:rsidRPr="00C82E25">
        <w:rPr>
          <w:rFonts w:eastAsia="Times New Roman" w:cs="Calibri Light"/>
          <w:color w:val="000000"/>
          <w:lang w:val="en-GB"/>
        </w:rPr>
        <w:t>ongoing.</w:t>
      </w:r>
    </w:p>
    <w:p w14:paraId="71B528D3" w14:textId="77777777" w:rsidR="002C55A0" w:rsidRPr="00C82E25" w:rsidRDefault="002C55A0" w:rsidP="002C55A0">
      <w:pPr>
        <w:pStyle w:val="ListParagraph"/>
        <w:rPr>
          <w:rFonts w:eastAsia="Times New Roman" w:cs="Calibri Light"/>
          <w:color w:val="000000"/>
        </w:rPr>
      </w:pPr>
    </w:p>
    <w:p w14:paraId="3CFDA05D" w14:textId="77777777" w:rsidR="00D20F1B" w:rsidRPr="00C82E25" w:rsidRDefault="00D20F1B" w:rsidP="002C55A0">
      <w:pPr>
        <w:pStyle w:val="ListParagraph"/>
        <w:rPr>
          <w:rFonts w:eastAsia="Times New Roman" w:cs="Calibri Light"/>
          <w:b/>
          <w:bCs/>
          <w:iCs/>
          <w:color w:val="000000"/>
        </w:rPr>
      </w:pPr>
    </w:p>
    <w:p w14:paraId="6D71ADE5" w14:textId="77777777" w:rsidR="00D20F1B" w:rsidRPr="00C82E25" w:rsidRDefault="00D20F1B" w:rsidP="002C55A0">
      <w:pPr>
        <w:pStyle w:val="ListParagraph"/>
        <w:rPr>
          <w:rFonts w:eastAsia="Times New Roman" w:cs="Calibri Light"/>
          <w:b/>
          <w:bCs/>
          <w:iCs/>
          <w:color w:val="000000"/>
        </w:rPr>
      </w:pPr>
    </w:p>
    <w:p w14:paraId="4DEC238F" w14:textId="68FDD8C3" w:rsidR="002C55A0" w:rsidRPr="00C82E25" w:rsidRDefault="002C55A0" w:rsidP="002C55A0">
      <w:pPr>
        <w:pStyle w:val="ListParagraph"/>
        <w:rPr>
          <w:rFonts w:eastAsia="Times New Roman" w:cs="Times New Roman"/>
          <w:b/>
          <w:color w:val="000000"/>
        </w:rPr>
      </w:pPr>
      <w:r w:rsidRPr="00C82E25">
        <w:rPr>
          <w:rFonts w:eastAsia="Times New Roman" w:cs="Calibri Light"/>
          <w:b/>
          <w:bCs/>
          <w:iCs/>
          <w:color w:val="000000"/>
        </w:rPr>
        <w:t>Action Item 141-09:</w:t>
      </w:r>
    </w:p>
    <w:p w14:paraId="771CF6FE" w14:textId="77777777" w:rsidR="002C55A0" w:rsidRPr="00C82E25" w:rsidRDefault="002C55A0" w:rsidP="002C55A0">
      <w:pPr>
        <w:pStyle w:val="ListParagraph"/>
        <w:rPr>
          <w:rFonts w:eastAsia="Times New Roman" w:cs="Times New Roman"/>
          <w:color w:val="000000"/>
        </w:rPr>
      </w:pPr>
      <w:r w:rsidRPr="00C82E25">
        <w:rPr>
          <w:rFonts w:eastAsia="Times New Roman" w:cs="Calibri Light"/>
          <w:color w:val="000000"/>
        </w:rPr>
        <w:t>The ccNSO Chair to resend the questions asked to the CCWG IG – adding new questions if any.</w:t>
      </w:r>
    </w:p>
    <w:p w14:paraId="2D3C6A82" w14:textId="77777777" w:rsidR="002C55A0" w:rsidRPr="00C82E25" w:rsidRDefault="002C55A0" w:rsidP="002C55A0">
      <w:pPr>
        <w:pStyle w:val="ListParagraph"/>
      </w:pPr>
      <w:r w:rsidRPr="00C82E25">
        <w:t>Completed</w:t>
      </w:r>
    </w:p>
    <w:p w14:paraId="01CEB700" w14:textId="77777777" w:rsidR="002C55A0" w:rsidRPr="00C82E25" w:rsidRDefault="002C55A0" w:rsidP="002C55A0">
      <w:pPr>
        <w:pStyle w:val="ListParagraph"/>
      </w:pPr>
    </w:p>
    <w:p w14:paraId="724F3032" w14:textId="77777777" w:rsidR="002C55A0" w:rsidRPr="00C82E25" w:rsidRDefault="002C55A0" w:rsidP="002C55A0">
      <w:pPr>
        <w:pStyle w:val="ListParagraph"/>
        <w:numPr>
          <w:ilvl w:val="0"/>
          <w:numId w:val="1"/>
        </w:numPr>
        <w:rPr>
          <w:b/>
        </w:rPr>
      </w:pPr>
      <w:r w:rsidRPr="00C82E25">
        <w:rPr>
          <w:b/>
        </w:rPr>
        <w:t>Intermeeting decisions</w:t>
      </w:r>
    </w:p>
    <w:p w14:paraId="62F8ED05" w14:textId="17EF7580" w:rsidR="00D2078C" w:rsidRPr="00C82E25" w:rsidRDefault="00D2078C" w:rsidP="00D2078C">
      <w:pPr>
        <w:pStyle w:val="ListParagraph"/>
        <w:numPr>
          <w:ilvl w:val="1"/>
          <w:numId w:val="1"/>
        </w:numPr>
      </w:pPr>
      <w:r w:rsidRPr="00C82E25">
        <w:t>Adjustment CSC call for members</w:t>
      </w:r>
      <w:r w:rsidR="00D910D8" w:rsidRPr="00C82E25">
        <w:t xml:space="preserve"> timeline</w:t>
      </w:r>
    </w:p>
    <w:p w14:paraId="02A9B728" w14:textId="0B565B34" w:rsidR="00D2078C" w:rsidRPr="00C82E25" w:rsidRDefault="00D2078C" w:rsidP="00D2078C">
      <w:pPr>
        <w:pStyle w:val="ListParagraph"/>
        <w:numPr>
          <w:ilvl w:val="1"/>
          <w:numId w:val="1"/>
        </w:numPr>
      </w:pPr>
      <w:r w:rsidRPr="00C82E25">
        <w:t xml:space="preserve">Appointment of </w:t>
      </w:r>
      <w:r w:rsidR="00FC7736" w:rsidRPr="00C82E25">
        <w:t xml:space="preserve">the </w:t>
      </w:r>
      <w:r w:rsidRPr="00C82E25">
        <w:t>Rejection Action Petition Review Committee</w:t>
      </w:r>
    </w:p>
    <w:p w14:paraId="0AF58175" w14:textId="02C3D5D4" w:rsidR="00D910D8" w:rsidRPr="00C82E25" w:rsidRDefault="00D910D8" w:rsidP="00D2078C">
      <w:pPr>
        <w:pStyle w:val="ListParagraph"/>
        <w:numPr>
          <w:ilvl w:val="1"/>
          <w:numId w:val="1"/>
        </w:numPr>
      </w:pPr>
      <w:r w:rsidRPr="00C82E25">
        <w:t>Selection and Appointment of CSC Selection Committee</w:t>
      </w:r>
    </w:p>
    <w:p w14:paraId="1FB53AB6" w14:textId="77777777" w:rsidR="00D20F1B" w:rsidRPr="00C82E25" w:rsidRDefault="00D20F1B" w:rsidP="00D20F1B">
      <w:pPr>
        <w:ind w:left="1080"/>
      </w:pPr>
    </w:p>
    <w:p w14:paraId="21D0AC39" w14:textId="19E0AC3D" w:rsidR="002C55A0" w:rsidRPr="00C82E25" w:rsidRDefault="00D20F1B" w:rsidP="00D20F1B">
      <w:pPr>
        <w:pStyle w:val="ListParagraph"/>
        <w:numPr>
          <w:ilvl w:val="0"/>
          <w:numId w:val="1"/>
        </w:numPr>
        <w:rPr>
          <w:b/>
        </w:rPr>
      </w:pPr>
      <w:r w:rsidRPr="00C82E25">
        <w:rPr>
          <w:b/>
        </w:rPr>
        <w:t xml:space="preserve">Appointment of </w:t>
      </w:r>
      <w:r w:rsidRPr="00C82E25">
        <w:rPr>
          <w:rFonts w:eastAsia="Times New Roman" w:cs="Times New Roman"/>
          <w:b/>
          <w:color w:val="000000"/>
        </w:rPr>
        <w:t>Régis Massé</w:t>
      </w:r>
      <w:r w:rsidRPr="00C82E25">
        <w:rPr>
          <w:b/>
        </w:rPr>
        <w:t xml:space="preserve"> </w:t>
      </w:r>
      <w:r w:rsidR="002C55A0" w:rsidRPr="00C82E25">
        <w:rPr>
          <w:b/>
        </w:rPr>
        <w:t xml:space="preserve"> </w:t>
      </w:r>
      <w:r w:rsidR="00FC7736" w:rsidRPr="00C82E25">
        <w:rPr>
          <w:b/>
        </w:rPr>
        <w:t xml:space="preserve">to the position of a </w:t>
      </w:r>
      <w:r w:rsidR="002C55A0" w:rsidRPr="00C82E25">
        <w:rPr>
          <w:b/>
        </w:rPr>
        <w:t xml:space="preserve">vice-chair </w:t>
      </w:r>
      <w:r w:rsidR="00FC7736" w:rsidRPr="00C82E25">
        <w:rPr>
          <w:b/>
        </w:rPr>
        <w:t xml:space="preserve">of the </w:t>
      </w:r>
      <w:r w:rsidR="002C55A0" w:rsidRPr="00C82E25">
        <w:rPr>
          <w:b/>
        </w:rPr>
        <w:t>TLD-Ops Committee</w:t>
      </w:r>
    </w:p>
    <w:p w14:paraId="5D6BDC0D" w14:textId="514C3209" w:rsidR="00D2078C" w:rsidRPr="00C82E25" w:rsidRDefault="00D2078C" w:rsidP="00D2078C">
      <w:pPr>
        <w:pStyle w:val="ListParagraph"/>
      </w:pPr>
      <w:r w:rsidRPr="00C82E25">
        <w:t>TLD-OPS request</w:t>
      </w:r>
      <w:r w:rsidR="00FC7736" w:rsidRPr="00C82E25">
        <w:t>ed</w:t>
      </w:r>
      <w:r w:rsidRPr="00C82E25">
        <w:t xml:space="preserve"> appointment of </w:t>
      </w:r>
      <w:r w:rsidR="00D910D8" w:rsidRPr="00C82E25">
        <w:rPr>
          <w:rFonts w:eastAsia="Times New Roman" w:cs="Times New Roman"/>
          <w:color w:val="000000"/>
        </w:rPr>
        <w:t>Régis Massé</w:t>
      </w:r>
      <w:r w:rsidR="00D910D8" w:rsidRPr="00C82E25">
        <w:rPr>
          <w:b/>
        </w:rPr>
        <w:t xml:space="preserve"> </w:t>
      </w:r>
      <w:r w:rsidR="00FC7736" w:rsidRPr="00C82E25">
        <w:t>a</w:t>
      </w:r>
      <w:r w:rsidR="00D910D8" w:rsidRPr="00C82E25">
        <w:t>s</w:t>
      </w:r>
      <w:r w:rsidR="00FC7736" w:rsidRPr="00C82E25">
        <w:t xml:space="preserve"> </w:t>
      </w:r>
      <w:r w:rsidRPr="00C82E25">
        <w:t xml:space="preserve">vice-chair to ensure leadership </w:t>
      </w:r>
      <w:r w:rsidR="00FC7736" w:rsidRPr="00C82E25">
        <w:t>for</w:t>
      </w:r>
      <w:r w:rsidRPr="00C82E25">
        <w:t xml:space="preserve"> preparation </w:t>
      </w:r>
      <w:r w:rsidR="00FC7736" w:rsidRPr="00C82E25">
        <w:t xml:space="preserve">of </w:t>
      </w:r>
      <w:r w:rsidR="00D910D8" w:rsidRPr="00C82E25">
        <w:t>workshops and informing the community.</w:t>
      </w:r>
    </w:p>
    <w:p w14:paraId="1FA667DC" w14:textId="77777777" w:rsidR="00D910D8" w:rsidRPr="00C82E25" w:rsidRDefault="00D910D8" w:rsidP="00D910D8">
      <w:pPr>
        <w:ind w:left="720"/>
        <w:rPr>
          <w:b/>
        </w:rPr>
      </w:pPr>
    </w:p>
    <w:p w14:paraId="23D99445" w14:textId="3C623C0C" w:rsidR="00D910D8" w:rsidRPr="00C82E25" w:rsidRDefault="00D910D8" w:rsidP="00D910D8">
      <w:pPr>
        <w:ind w:left="720"/>
        <w:rPr>
          <w:b/>
        </w:rPr>
      </w:pPr>
      <w:r w:rsidRPr="00C82E25">
        <w:rPr>
          <w:b/>
        </w:rPr>
        <w:t>Resolution</w:t>
      </w:r>
    </w:p>
    <w:p w14:paraId="009312C0" w14:textId="18A7D0B4" w:rsidR="00D910D8" w:rsidRPr="00C82E25" w:rsidRDefault="00D910D8" w:rsidP="00D910D8">
      <w:pPr>
        <w:ind w:left="720"/>
        <w:rPr>
          <w:b/>
        </w:rPr>
      </w:pPr>
      <w:r w:rsidRPr="00C82E25">
        <w:rPr>
          <w:b/>
        </w:rPr>
        <w:t xml:space="preserve">The ccNSO Council appoints </w:t>
      </w:r>
      <w:r w:rsidRPr="00C82E25">
        <w:rPr>
          <w:rFonts w:eastAsia="Times New Roman" w:cs="Times New Roman"/>
          <w:b/>
          <w:color w:val="000000"/>
        </w:rPr>
        <w:t>Régis Massé (.FR) as vice-chair of the TLD-Ops Committee, taking effect immediately. The secretariat is requested to inform the TLD-OPS Committee.</w:t>
      </w:r>
    </w:p>
    <w:p w14:paraId="0DE5B44B" w14:textId="542238C2" w:rsidR="00D2078C" w:rsidRPr="00C82E25" w:rsidRDefault="00D2078C" w:rsidP="00D2078C">
      <w:pPr>
        <w:pStyle w:val="ListParagraph"/>
        <w:rPr>
          <w:b/>
        </w:rPr>
      </w:pPr>
      <w:r w:rsidRPr="00C82E25">
        <w:rPr>
          <w:b/>
        </w:rPr>
        <w:t xml:space="preserve"> </w:t>
      </w:r>
    </w:p>
    <w:p w14:paraId="1DE21147" w14:textId="121AC70A" w:rsidR="00D910D8" w:rsidRPr="00C82E25" w:rsidRDefault="00D910D8" w:rsidP="00D910D8">
      <w:pPr>
        <w:pStyle w:val="ListParagraph"/>
        <w:numPr>
          <w:ilvl w:val="0"/>
          <w:numId w:val="1"/>
        </w:numPr>
        <w:rPr>
          <w:b/>
        </w:rPr>
      </w:pPr>
      <w:r w:rsidRPr="00C82E25">
        <w:rPr>
          <w:b/>
        </w:rPr>
        <w:t>Appointment Jordan Carter (.nz) member SOPC</w:t>
      </w:r>
    </w:p>
    <w:p w14:paraId="04BD9E46" w14:textId="77777777" w:rsidR="00D910D8" w:rsidRPr="00C82E25" w:rsidRDefault="00D910D8" w:rsidP="00D910D8">
      <w:pPr>
        <w:pStyle w:val="ListParagraph"/>
        <w:rPr>
          <w:b/>
        </w:rPr>
      </w:pPr>
      <w:r w:rsidRPr="00C82E25">
        <w:rPr>
          <w:b/>
        </w:rPr>
        <w:t>Resolution</w:t>
      </w:r>
    </w:p>
    <w:p w14:paraId="796D8FDC" w14:textId="435F2E4F" w:rsidR="00D910D8" w:rsidRPr="00C82E25" w:rsidRDefault="00D910D8" w:rsidP="00D910D8">
      <w:pPr>
        <w:pStyle w:val="ListParagraph"/>
        <w:rPr>
          <w:b/>
        </w:rPr>
      </w:pPr>
      <w:r w:rsidRPr="00C82E25">
        <w:rPr>
          <w:b/>
        </w:rPr>
        <w:t xml:space="preserve">The ccNSO Council appoints </w:t>
      </w:r>
      <w:r w:rsidRPr="00C82E25">
        <w:rPr>
          <w:rFonts w:eastAsia="Times New Roman" w:cs="Times New Roman"/>
          <w:b/>
          <w:color w:val="000000"/>
        </w:rPr>
        <w:t>Jordan Carter (.nz) as member of the Strategic and Operational Planning  Committee. The Secretariat is requested to inform Jordan and the SOPC.</w:t>
      </w:r>
    </w:p>
    <w:p w14:paraId="0AAAE6FE" w14:textId="54D133E3" w:rsidR="00D910D8" w:rsidRPr="00C82E25" w:rsidRDefault="00D910D8" w:rsidP="00D910D8">
      <w:pPr>
        <w:rPr>
          <w:b/>
        </w:rPr>
      </w:pPr>
    </w:p>
    <w:p w14:paraId="768E51B9" w14:textId="7719A9EB" w:rsidR="00D910D8" w:rsidRPr="00C82E25" w:rsidRDefault="00D910D8" w:rsidP="005D7A36">
      <w:pPr>
        <w:pStyle w:val="ListParagraph"/>
        <w:numPr>
          <w:ilvl w:val="0"/>
          <w:numId w:val="1"/>
        </w:numPr>
        <w:rPr>
          <w:b/>
        </w:rPr>
      </w:pPr>
      <w:r w:rsidRPr="00C82E25">
        <w:rPr>
          <w:b/>
        </w:rPr>
        <w:t>Appointment Brent Carey (.nz) as member ccNSO PDP Retirement WG</w:t>
      </w:r>
    </w:p>
    <w:p w14:paraId="24615A08" w14:textId="77777777" w:rsidR="00D910D8" w:rsidRPr="00C82E25" w:rsidRDefault="00D910D8" w:rsidP="00D910D8">
      <w:pPr>
        <w:pStyle w:val="ListParagraph"/>
        <w:rPr>
          <w:b/>
        </w:rPr>
      </w:pPr>
      <w:r w:rsidRPr="00C82E25">
        <w:rPr>
          <w:b/>
        </w:rPr>
        <w:t>Resolution</w:t>
      </w:r>
    </w:p>
    <w:p w14:paraId="45C7B18F" w14:textId="47AA23E5" w:rsidR="00D910D8" w:rsidRPr="00C82E25" w:rsidRDefault="00D910D8" w:rsidP="00D910D8">
      <w:pPr>
        <w:pStyle w:val="ListParagraph"/>
        <w:rPr>
          <w:b/>
        </w:rPr>
      </w:pPr>
      <w:r w:rsidRPr="00C82E25">
        <w:rPr>
          <w:b/>
        </w:rPr>
        <w:t xml:space="preserve">The ccNSO Council appoints </w:t>
      </w:r>
      <w:r w:rsidRPr="00C82E25">
        <w:rPr>
          <w:rFonts w:eastAsia="Times New Roman" w:cs="Times New Roman"/>
          <w:b/>
          <w:color w:val="000000"/>
        </w:rPr>
        <w:t>Jordan Carter (.nz) as member of the ccNSO PDP Retirement WG. The Secretariat is requested to inform Brent and the ccNSO PDP Retirement WG.</w:t>
      </w:r>
    </w:p>
    <w:p w14:paraId="26BD5C33" w14:textId="2EBFF87C" w:rsidR="00D910D8" w:rsidRPr="00C82E25" w:rsidRDefault="00D910D8" w:rsidP="00D910D8">
      <w:pPr>
        <w:rPr>
          <w:b/>
        </w:rPr>
      </w:pPr>
    </w:p>
    <w:p w14:paraId="6581A731" w14:textId="765B5D44" w:rsidR="005D7A36" w:rsidRPr="00C82E25" w:rsidRDefault="002C55A0" w:rsidP="005D7A36">
      <w:pPr>
        <w:pStyle w:val="ListParagraph"/>
        <w:numPr>
          <w:ilvl w:val="0"/>
          <w:numId w:val="1"/>
        </w:numPr>
        <w:rPr>
          <w:b/>
        </w:rPr>
      </w:pPr>
      <w:r w:rsidRPr="00C82E25">
        <w:rPr>
          <w:b/>
        </w:rPr>
        <w:t xml:space="preserve">Adoption </w:t>
      </w:r>
      <w:r w:rsidR="00FC7736" w:rsidRPr="00C82E25">
        <w:rPr>
          <w:b/>
        </w:rPr>
        <w:t xml:space="preserve">of the </w:t>
      </w:r>
      <w:r w:rsidRPr="00C82E25">
        <w:rPr>
          <w:b/>
        </w:rPr>
        <w:t>Election Manager</w:t>
      </w:r>
      <w:r w:rsidR="00FC7736" w:rsidRPr="00C82E25">
        <w:rPr>
          <w:b/>
        </w:rPr>
        <w:t xml:space="preserve"> Report on</w:t>
      </w:r>
      <w:r w:rsidRPr="00C82E25">
        <w:rPr>
          <w:b/>
        </w:rPr>
        <w:t xml:space="preserve"> Special Election </w:t>
      </w:r>
      <w:r w:rsidR="00FC7736" w:rsidRPr="00C82E25">
        <w:rPr>
          <w:b/>
        </w:rPr>
        <w:t xml:space="preserve">in the </w:t>
      </w:r>
      <w:r w:rsidRPr="00C82E25">
        <w:rPr>
          <w:b/>
        </w:rPr>
        <w:t>European Region</w:t>
      </w:r>
    </w:p>
    <w:p w14:paraId="2D94B91F" w14:textId="675ABAEF" w:rsidR="005D7A36" w:rsidRPr="00C82E25" w:rsidRDefault="00D910D8" w:rsidP="005D7A36">
      <w:pPr>
        <w:pStyle w:val="ListParagraph"/>
        <w:rPr>
          <w:b/>
        </w:rPr>
      </w:pPr>
      <w:r w:rsidRPr="00C82E25">
        <w:rPr>
          <w:b/>
        </w:rPr>
        <w:t>Resolution</w:t>
      </w:r>
    </w:p>
    <w:p w14:paraId="7020FB03" w14:textId="77777777" w:rsidR="00D910D8" w:rsidRPr="00C82E25" w:rsidRDefault="00D910D8" w:rsidP="005D7A36">
      <w:pPr>
        <w:pStyle w:val="ListParagraph"/>
        <w:rPr>
          <w:b/>
          <w:i/>
        </w:rPr>
      </w:pPr>
      <w:r w:rsidRPr="00C82E25">
        <w:rPr>
          <w:b/>
          <w:i/>
        </w:rPr>
        <w:t xml:space="preserve">Background </w:t>
      </w:r>
    </w:p>
    <w:p w14:paraId="4C9ACBFE" w14:textId="2DEED958" w:rsidR="00D910D8" w:rsidRPr="00C82E25" w:rsidRDefault="00D910D8" w:rsidP="00D910D8">
      <w:pPr>
        <w:pStyle w:val="ListParagraph"/>
      </w:pPr>
      <w:r w:rsidRPr="00C82E25">
        <w:t xml:space="preserve">The ccNSO Council Special European Region Election opened 22 May 2018 and closed 12 June 2018. Only one candidate was nominated and seconded, and accepted the nomination. At the ICANN62 meeting Giovanni Seppia (.eu) was </w:t>
      </w:r>
      <w:r w:rsidRPr="00C82E25">
        <w:lastRenderedPageBreak/>
        <w:t>interviewed by the members. The Special Election Manager submitted her report, an irregularities were noted.</w:t>
      </w:r>
    </w:p>
    <w:p w14:paraId="3F14C8B5" w14:textId="77777777" w:rsidR="00D910D8" w:rsidRPr="00C82E25" w:rsidRDefault="00D910D8" w:rsidP="00D910D8">
      <w:pPr>
        <w:pStyle w:val="ListParagraph"/>
      </w:pPr>
    </w:p>
    <w:p w14:paraId="564EA8B7" w14:textId="1EC25A6A" w:rsidR="00D910D8" w:rsidRPr="00C82E25" w:rsidRDefault="00D910D8" w:rsidP="00D910D8">
      <w:pPr>
        <w:pStyle w:val="ListParagraph"/>
        <w:rPr>
          <w:b/>
          <w:i/>
        </w:rPr>
      </w:pPr>
      <w:r w:rsidRPr="00C82E25">
        <w:rPr>
          <w:b/>
          <w:i/>
        </w:rPr>
        <w:t>Decision</w:t>
      </w:r>
    </w:p>
    <w:p w14:paraId="21134417" w14:textId="7BD378CF" w:rsidR="00D910D8" w:rsidRPr="00C82E25" w:rsidRDefault="00D910D8" w:rsidP="00D910D8">
      <w:pPr>
        <w:pStyle w:val="ListParagraph"/>
        <w:rPr>
          <w:b/>
        </w:rPr>
      </w:pPr>
      <w:r w:rsidRPr="00C82E25">
        <w:rPr>
          <w:b/>
        </w:rPr>
        <w:t xml:space="preserve">The ccNSO Council adopts the report of the ccNSO Special Election Manager and congratulates Giovanni Seppia with his election to the Council. Giovanni will take his seat at the end of this ccNSO meeting for the remainder of the term of Nigel Robert, until March 2020. </w:t>
      </w:r>
    </w:p>
    <w:p w14:paraId="313B2324" w14:textId="6A120F9F" w:rsidR="00D910D8" w:rsidRPr="00C82E25" w:rsidRDefault="00D910D8" w:rsidP="00D910D8">
      <w:pPr>
        <w:rPr>
          <w:b/>
        </w:rPr>
      </w:pPr>
      <w:r w:rsidRPr="00C82E25">
        <w:rPr>
          <w:b/>
        </w:rPr>
        <w:t xml:space="preserve">. </w:t>
      </w:r>
    </w:p>
    <w:p w14:paraId="5D443FBD" w14:textId="5581D7AE" w:rsidR="005D7A36" w:rsidRPr="00C82E25" w:rsidRDefault="005D7A36" w:rsidP="005D7A36">
      <w:pPr>
        <w:pStyle w:val="ListParagraph"/>
        <w:numPr>
          <w:ilvl w:val="0"/>
          <w:numId w:val="1"/>
        </w:numPr>
        <w:rPr>
          <w:b/>
        </w:rPr>
      </w:pPr>
      <w:r w:rsidRPr="00C82E25">
        <w:rPr>
          <w:b/>
        </w:rPr>
        <w:t>Call for volunteers ccNSO appointee NomCom</w:t>
      </w:r>
    </w:p>
    <w:p w14:paraId="25A8EAAC" w14:textId="44193074" w:rsidR="00D910D8" w:rsidRPr="00C82E25" w:rsidRDefault="00D910D8" w:rsidP="00D910D8">
      <w:pPr>
        <w:ind w:left="720"/>
      </w:pPr>
      <w:r w:rsidRPr="00C82E25">
        <w:t>Background material</w:t>
      </w:r>
    </w:p>
    <w:p w14:paraId="1564BAD2" w14:textId="77777777" w:rsidR="00D910D8" w:rsidRPr="00C82E25" w:rsidRDefault="00D910D8" w:rsidP="00D910D8">
      <w:pPr>
        <w:ind w:left="720"/>
      </w:pPr>
    </w:p>
    <w:p w14:paraId="752C2F7F" w14:textId="1BEB1C49" w:rsidR="00D910D8" w:rsidRPr="00C82E25" w:rsidRDefault="00D910D8" w:rsidP="00D910D8">
      <w:pPr>
        <w:ind w:left="720"/>
        <w:rPr>
          <w:b/>
        </w:rPr>
      </w:pPr>
      <w:r w:rsidRPr="00C82E25">
        <w:rPr>
          <w:b/>
        </w:rPr>
        <w:t>Resolution</w:t>
      </w:r>
    </w:p>
    <w:p w14:paraId="6FDD32DD" w14:textId="66633DD9" w:rsidR="00D910D8" w:rsidRPr="00C82E25" w:rsidRDefault="00D910D8" w:rsidP="00D910D8">
      <w:pPr>
        <w:ind w:left="720"/>
        <w:rPr>
          <w:b/>
          <w:i/>
        </w:rPr>
      </w:pPr>
      <w:r w:rsidRPr="00C82E25">
        <w:rPr>
          <w:b/>
          <w:i/>
        </w:rPr>
        <w:t>Background</w:t>
      </w:r>
    </w:p>
    <w:p w14:paraId="625B79B7" w14:textId="7E263E8A" w:rsidR="00D910D8" w:rsidRPr="00C82E25" w:rsidRDefault="00D910D8" w:rsidP="00D910D8">
      <w:pPr>
        <w:ind w:left="720"/>
      </w:pPr>
      <w:r w:rsidRPr="00C82E25">
        <w:t xml:space="preserve">The ccNSO will need to appoint a ccNSO appointee to the NomCom by August 2018 for the FY 2019 selection process. Currently Pablo Rodriguez is the appointee not term limited. </w:t>
      </w:r>
    </w:p>
    <w:p w14:paraId="3A8092FE" w14:textId="7A77F253" w:rsidR="00D910D8" w:rsidRPr="00C82E25" w:rsidRDefault="00D910D8" w:rsidP="00D910D8">
      <w:pPr>
        <w:ind w:left="720"/>
      </w:pPr>
      <w:r w:rsidRPr="00C82E25">
        <w:t>Proposed timeline for selection of member on NomCom</w:t>
      </w:r>
    </w:p>
    <w:p w14:paraId="18759495" w14:textId="3EDF2D44" w:rsidR="00D910D8" w:rsidRPr="00C82E25" w:rsidRDefault="00D910D8" w:rsidP="00D910D8">
      <w:pPr>
        <w:pStyle w:val="ListParagraph"/>
        <w:numPr>
          <w:ilvl w:val="0"/>
          <w:numId w:val="9"/>
        </w:numPr>
      </w:pPr>
      <w:r w:rsidRPr="00C82E25">
        <w:t>Call for volunteers: 6 July 2018</w:t>
      </w:r>
    </w:p>
    <w:p w14:paraId="752608FE" w14:textId="18A43B30" w:rsidR="00D910D8" w:rsidRPr="00C82E25" w:rsidRDefault="00D910D8" w:rsidP="00D910D8">
      <w:pPr>
        <w:pStyle w:val="ListParagraph"/>
        <w:numPr>
          <w:ilvl w:val="0"/>
          <w:numId w:val="9"/>
        </w:numPr>
      </w:pPr>
      <w:r w:rsidRPr="00C82E25">
        <w:t>Closure of call for volunteers: 20 July 2018, 17.00UTC</w:t>
      </w:r>
    </w:p>
    <w:p w14:paraId="5B97F441" w14:textId="0C113B08" w:rsidR="00D910D8" w:rsidRPr="00C82E25" w:rsidRDefault="00D910D8" w:rsidP="00D910D8">
      <w:pPr>
        <w:pStyle w:val="ListParagraph"/>
        <w:numPr>
          <w:ilvl w:val="0"/>
          <w:numId w:val="9"/>
        </w:numPr>
      </w:pPr>
      <w:r w:rsidRPr="00C82E25">
        <w:t>Selection process individual Councillors: 23 July 2018 – 27 July 2018</w:t>
      </w:r>
    </w:p>
    <w:p w14:paraId="5B7EA4FC" w14:textId="2D6A165E" w:rsidR="00D910D8" w:rsidRPr="00C82E25" w:rsidRDefault="00D910D8" w:rsidP="00D910D8">
      <w:pPr>
        <w:pStyle w:val="ListParagraph"/>
        <w:numPr>
          <w:ilvl w:val="0"/>
          <w:numId w:val="9"/>
        </w:numPr>
      </w:pPr>
      <w:r w:rsidRPr="00C82E25">
        <w:t>Email appointment (ratification outcome of selection process): 30 July – 3 August 2018.</w:t>
      </w:r>
    </w:p>
    <w:p w14:paraId="2794D66E" w14:textId="77777777" w:rsidR="00D910D8" w:rsidRPr="00C82E25" w:rsidRDefault="00D910D8" w:rsidP="00D910D8">
      <w:pPr>
        <w:ind w:left="720"/>
      </w:pPr>
    </w:p>
    <w:p w14:paraId="08488D25" w14:textId="47D168F0" w:rsidR="00D910D8" w:rsidRPr="00C82E25" w:rsidRDefault="00D910D8" w:rsidP="00D910D8">
      <w:pPr>
        <w:ind w:left="720"/>
      </w:pPr>
      <w:r w:rsidRPr="00C82E25">
        <w:t>Proposed selection procedure in summary:</w:t>
      </w:r>
    </w:p>
    <w:p w14:paraId="511666CC"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On 23 July 2018, following the call for volunteers, the secretariat will send Councillors all applications received by 20 July 17.00 UTC.</w:t>
      </w:r>
    </w:p>
    <w:p w14:paraId="637293DF"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Councillors eligible to select will send an email to the designated member of the secretariat by 27 July 2017, 17.00 UTC. They will then receive an email from the designated member of the secretariat to acknowledge receipt of the  email and this acknowledgement email will include a ballot number and the date of receipt.</w:t>
      </w:r>
    </w:p>
    <w:p w14:paraId="3D9FC434" w14:textId="77777777" w:rsidR="00D910D8" w:rsidRPr="00C82E25" w:rsidRDefault="00D910D8" w:rsidP="00D910D8">
      <w:pPr>
        <w:ind w:left="720"/>
        <w:rPr>
          <w:rFonts w:eastAsia="Times New Roman" w:cs="Times New Roman"/>
          <w:color w:val="000000"/>
        </w:rPr>
      </w:pPr>
    </w:p>
    <w:p w14:paraId="3536D1D6"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On Monday, 30 July 2018 the designated member of the secretariat will circulate a list to Council with the following format: </w:t>
      </w:r>
    </w:p>
    <w:p w14:paraId="131CDB82"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         Ballot number,</w:t>
      </w:r>
    </w:p>
    <w:p w14:paraId="551DB8C2"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         Date ballot was received,</w:t>
      </w:r>
    </w:p>
    <w:p w14:paraId="7045BC98"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         level of preference per candidate.</w:t>
      </w:r>
    </w:p>
    <w:p w14:paraId="3E61166B"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 </w:t>
      </w:r>
    </w:p>
    <w:p w14:paraId="2DA5E2CF" w14:textId="77777777" w:rsidR="00D910D8" w:rsidRPr="00C82E25" w:rsidRDefault="00D910D8" w:rsidP="00D910D8">
      <w:pPr>
        <w:ind w:left="720"/>
        <w:rPr>
          <w:rFonts w:eastAsia="Times New Roman" w:cs="Times New Roman"/>
          <w:color w:val="000000"/>
        </w:rPr>
      </w:pPr>
      <w:r w:rsidRPr="00C82E25">
        <w:rPr>
          <w:rFonts w:eastAsia="Times New Roman" w:cs="Times New Roman"/>
          <w:color w:val="000000"/>
        </w:rPr>
        <w:t>As agreed the candidate with highest level of preference is considered to be selected.</w:t>
      </w:r>
    </w:p>
    <w:p w14:paraId="4DD5F6F4" w14:textId="77777777" w:rsidR="00D910D8" w:rsidRPr="00C82E25" w:rsidRDefault="00D910D8" w:rsidP="00D910D8"/>
    <w:p w14:paraId="617EB00E" w14:textId="5D818B9D" w:rsidR="00D910D8" w:rsidRPr="00C82E25" w:rsidRDefault="00D910D8" w:rsidP="00D910D8">
      <w:pPr>
        <w:ind w:left="720"/>
        <w:rPr>
          <w:b/>
          <w:i/>
        </w:rPr>
      </w:pPr>
      <w:r w:rsidRPr="00C82E25">
        <w:rPr>
          <w:b/>
          <w:i/>
        </w:rPr>
        <w:t>Decision</w:t>
      </w:r>
    </w:p>
    <w:p w14:paraId="7692CA4C" w14:textId="773ABABA" w:rsidR="00D910D8" w:rsidRPr="00C82E25" w:rsidRDefault="00D910D8" w:rsidP="00D910D8">
      <w:pPr>
        <w:ind w:left="720"/>
        <w:rPr>
          <w:b/>
        </w:rPr>
      </w:pPr>
      <w:r w:rsidRPr="00C82E25">
        <w:rPr>
          <w:b/>
        </w:rPr>
        <w:t xml:space="preserve">The ccNSO Council adopts the timeline and selection procedure as proposed for the appointment of the ccNSO member of FY 19 NomCom.  </w:t>
      </w:r>
    </w:p>
    <w:p w14:paraId="069A6751" w14:textId="77777777" w:rsidR="005D7A36" w:rsidRPr="00C82E25" w:rsidRDefault="005D7A36" w:rsidP="005D7A36">
      <w:pPr>
        <w:ind w:left="360"/>
      </w:pPr>
    </w:p>
    <w:p w14:paraId="368C7ADB" w14:textId="77777777" w:rsidR="00D2078C" w:rsidRPr="00C82E25" w:rsidRDefault="00982F24" w:rsidP="002C55A0">
      <w:pPr>
        <w:pStyle w:val="ListParagraph"/>
        <w:numPr>
          <w:ilvl w:val="0"/>
          <w:numId w:val="1"/>
        </w:numPr>
        <w:rPr>
          <w:b/>
        </w:rPr>
      </w:pPr>
      <w:r w:rsidRPr="00C82E25">
        <w:rPr>
          <w:b/>
        </w:rPr>
        <w:t>Update PDP: from the meeting</w:t>
      </w:r>
    </w:p>
    <w:p w14:paraId="4651F83A" w14:textId="77777777" w:rsidR="00982F24" w:rsidRPr="00C82E25" w:rsidRDefault="00982F24" w:rsidP="00982F24">
      <w:pPr>
        <w:rPr>
          <w:b/>
        </w:rPr>
      </w:pPr>
    </w:p>
    <w:p w14:paraId="51ACACA6" w14:textId="77777777" w:rsidR="00982F24" w:rsidRPr="00C82E25" w:rsidRDefault="00982F24" w:rsidP="002C55A0">
      <w:pPr>
        <w:pStyle w:val="ListParagraph"/>
        <w:numPr>
          <w:ilvl w:val="0"/>
          <w:numId w:val="1"/>
        </w:numPr>
        <w:rPr>
          <w:b/>
        </w:rPr>
      </w:pPr>
      <w:r w:rsidRPr="00C82E25">
        <w:rPr>
          <w:b/>
        </w:rPr>
        <w:lastRenderedPageBreak/>
        <w:t>Update CSC, RZERC: from the meeting</w:t>
      </w:r>
    </w:p>
    <w:p w14:paraId="68684580" w14:textId="77777777" w:rsidR="00D2078C" w:rsidRPr="00C82E25" w:rsidRDefault="00D2078C" w:rsidP="00D2078C">
      <w:pPr>
        <w:pStyle w:val="ListParagraph"/>
      </w:pPr>
    </w:p>
    <w:p w14:paraId="033F409B" w14:textId="2A7C0690" w:rsidR="00982F24" w:rsidRPr="00C82E25" w:rsidRDefault="002C55A0" w:rsidP="00D61125">
      <w:pPr>
        <w:pStyle w:val="ListParagraph"/>
        <w:numPr>
          <w:ilvl w:val="0"/>
          <w:numId w:val="1"/>
        </w:numPr>
        <w:rPr>
          <w:b/>
        </w:rPr>
      </w:pPr>
      <w:r w:rsidRPr="00C82E25">
        <w:rPr>
          <w:b/>
        </w:rPr>
        <w:t xml:space="preserve">Updates WG (written updates/ updates during </w:t>
      </w:r>
      <w:r w:rsidR="00D910D8" w:rsidRPr="00C82E25">
        <w:rPr>
          <w:b/>
        </w:rPr>
        <w:t xml:space="preserve">the </w:t>
      </w:r>
      <w:r w:rsidRPr="00C82E25">
        <w:rPr>
          <w:b/>
        </w:rPr>
        <w:t>meeting</w:t>
      </w:r>
      <w:r w:rsidR="00D20F1B" w:rsidRPr="00C82E25">
        <w:rPr>
          <w:b/>
        </w:rPr>
        <w:t xml:space="preserve"> taken from the meeting.</w:t>
      </w:r>
    </w:p>
    <w:p w14:paraId="2C9E2C83" w14:textId="77777777" w:rsidR="00982F24" w:rsidRPr="00C82E25" w:rsidRDefault="00982F24" w:rsidP="00982F24">
      <w:pPr>
        <w:pStyle w:val="ListParagraph"/>
        <w:rPr>
          <w:b/>
        </w:rPr>
      </w:pPr>
    </w:p>
    <w:p w14:paraId="4B1E6BE4" w14:textId="77777777" w:rsidR="00982F24" w:rsidRPr="00C82E25" w:rsidRDefault="00982F24" w:rsidP="00982F24">
      <w:pPr>
        <w:pStyle w:val="ListParagraph"/>
        <w:numPr>
          <w:ilvl w:val="0"/>
          <w:numId w:val="1"/>
        </w:numPr>
        <w:rPr>
          <w:b/>
        </w:rPr>
      </w:pPr>
      <w:r w:rsidRPr="00C82E25">
        <w:rPr>
          <w:b/>
        </w:rPr>
        <w:t>Update liaisons</w:t>
      </w:r>
    </w:p>
    <w:p w14:paraId="691DF38D" w14:textId="49669006" w:rsidR="004400C2" w:rsidRPr="00C82E25" w:rsidRDefault="00982F24" w:rsidP="00D910D8">
      <w:pPr>
        <w:pStyle w:val="ListParagraph"/>
        <w:numPr>
          <w:ilvl w:val="1"/>
          <w:numId w:val="10"/>
        </w:numPr>
        <w:rPr>
          <w:b/>
          <w:i/>
        </w:rPr>
      </w:pPr>
      <w:r w:rsidRPr="00C82E25">
        <w:rPr>
          <w:b/>
          <w:i/>
        </w:rPr>
        <w:t>Update ALAC Liaison (written update)</w:t>
      </w:r>
    </w:p>
    <w:p w14:paraId="3D154D60" w14:textId="6DB05DAC" w:rsidR="00982F24" w:rsidRPr="00C82E25" w:rsidRDefault="00982F24" w:rsidP="00D910D8">
      <w:pPr>
        <w:pStyle w:val="ListParagraph"/>
        <w:numPr>
          <w:ilvl w:val="1"/>
          <w:numId w:val="10"/>
        </w:numPr>
        <w:rPr>
          <w:b/>
          <w:i/>
        </w:rPr>
      </w:pPr>
      <w:r w:rsidRPr="00C82E25">
        <w:rPr>
          <w:b/>
          <w:i/>
        </w:rPr>
        <w:t xml:space="preserve">Update GNSO Liaison (written update) </w:t>
      </w:r>
    </w:p>
    <w:p w14:paraId="75463DF4" w14:textId="77777777" w:rsidR="002C55A0" w:rsidRPr="00C82E25" w:rsidRDefault="002C55A0" w:rsidP="002C55A0">
      <w:pPr>
        <w:pStyle w:val="ListParagraph"/>
      </w:pPr>
    </w:p>
    <w:p w14:paraId="22C3B0EE" w14:textId="77777777" w:rsidR="002C55A0" w:rsidRPr="00C82E25" w:rsidRDefault="002C55A0" w:rsidP="002C55A0"/>
    <w:p w14:paraId="28792C41" w14:textId="03898EEF" w:rsidR="00D20F1B" w:rsidRPr="00C82E25" w:rsidRDefault="00D20F1B" w:rsidP="00D20F1B">
      <w:pPr>
        <w:pStyle w:val="ListParagraph"/>
        <w:numPr>
          <w:ilvl w:val="0"/>
          <w:numId w:val="1"/>
        </w:numPr>
        <w:rPr>
          <w:b/>
        </w:rPr>
      </w:pPr>
      <w:r w:rsidRPr="00C82E25">
        <w:rPr>
          <w:b/>
        </w:rPr>
        <w:t>Council consultation of the amended travel support Guideline</w:t>
      </w:r>
    </w:p>
    <w:p w14:paraId="6453B5C9" w14:textId="77777777" w:rsidR="00D20F1B" w:rsidRPr="00C82E25" w:rsidRDefault="00D20F1B" w:rsidP="00D20F1B">
      <w:pPr>
        <w:pStyle w:val="ListParagraph"/>
      </w:pPr>
      <w:r w:rsidRPr="00C82E25">
        <w:t>Following suggestions on the Council consultation, the GRC reviewed and updated the Guideline:  ccNSO Travel Support. After completion of the review in Panama it will be submitted for 2</w:t>
      </w:r>
      <w:r w:rsidRPr="00C82E25">
        <w:rPr>
          <w:vertAlign w:val="superscript"/>
        </w:rPr>
        <w:t>nd</w:t>
      </w:r>
      <w:r w:rsidRPr="00C82E25">
        <w:t xml:space="preserve"> consultation to the Council.</w:t>
      </w:r>
    </w:p>
    <w:p w14:paraId="4BA38C7C" w14:textId="56B7CD81" w:rsidR="00D20F1B" w:rsidRPr="00C82E25" w:rsidRDefault="00D20F1B" w:rsidP="00D20F1B">
      <w:pPr>
        <w:pStyle w:val="ListParagraph"/>
      </w:pPr>
      <w:r w:rsidRPr="00C82E25">
        <w:t xml:space="preserve"> </w:t>
      </w:r>
    </w:p>
    <w:p w14:paraId="2658FD50" w14:textId="2B6ECECB" w:rsidR="00D20F1B" w:rsidRPr="00C82E25" w:rsidRDefault="00B36EDC" w:rsidP="00D20F1B">
      <w:pPr>
        <w:rPr>
          <w:b/>
        </w:rPr>
      </w:pPr>
      <w:r w:rsidRPr="00C82E25">
        <w:rPr>
          <w:b/>
        </w:rPr>
        <w:t>Regular</w:t>
      </w:r>
      <w:r w:rsidR="00D20F1B" w:rsidRPr="00C82E25">
        <w:rPr>
          <w:b/>
        </w:rPr>
        <w:t xml:space="preserve"> meeting</w:t>
      </w:r>
    </w:p>
    <w:p w14:paraId="51B3037B" w14:textId="5B997061" w:rsidR="00D20F1B" w:rsidRPr="00C82E25" w:rsidRDefault="00D20F1B" w:rsidP="00D20F1B">
      <w:pPr>
        <w:pStyle w:val="ListParagraph"/>
        <w:rPr>
          <w:b/>
        </w:rPr>
      </w:pPr>
    </w:p>
    <w:p w14:paraId="3F22B67B" w14:textId="668D077A" w:rsidR="002C55A0" w:rsidRPr="00C82E25" w:rsidRDefault="00D910D8" w:rsidP="00D20F1B">
      <w:pPr>
        <w:pStyle w:val="ListParagraph"/>
        <w:numPr>
          <w:ilvl w:val="0"/>
          <w:numId w:val="1"/>
        </w:numPr>
        <w:rPr>
          <w:b/>
        </w:rPr>
      </w:pPr>
      <w:r w:rsidRPr="00C82E25">
        <w:rPr>
          <w:b/>
        </w:rPr>
        <w:t xml:space="preserve"> Update on</w:t>
      </w:r>
      <w:r w:rsidR="00FC7736" w:rsidRPr="00C82E25">
        <w:rPr>
          <w:b/>
        </w:rPr>
        <w:t xml:space="preserve"> </w:t>
      </w:r>
      <w:r w:rsidR="002C55A0" w:rsidRPr="00C82E25">
        <w:rPr>
          <w:b/>
        </w:rPr>
        <w:t>CCWG Accountability WS 2 recommendations</w:t>
      </w:r>
    </w:p>
    <w:p w14:paraId="4B64B3FA" w14:textId="1734E7A1" w:rsidR="00D910D8" w:rsidRPr="00C82E25" w:rsidRDefault="00D910D8" w:rsidP="00D910D8">
      <w:pPr>
        <w:pStyle w:val="ListParagraph"/>
      </w:pPr>
      <w:r w:rsidRPr="00C82E25">
        <w:t>For discussion</w:t>
      </w:r>
    </w:p>
    <w:p w14:paraId="31BF54B1" w14:textId="77777777" w:rsidR="00D2078C" w:rsidRPr="00C82E25" w:rsidRDefault="00D2078C" w:rsidP="00D2078C">
      <w:pPr>
        <w:pStyle w:val="ListParagraph"/>
        <w:rPr>
          <w:b/>
        </w:rPr>
      </w:pPr>
    </w:p>
    <w:p w14:paraId="1420D322" w14:textId="49268F69" w:rsidR="00D61125" w:rsidRPr="00C82E25" w:rsidRDefault="00D910D8" w:rsidP="00D20F1B">
      <w:pPr>
        <w:pStyle w:val="ListParagraph"/>
        <w:numPr>
          <w:ilvl w:val="0"/>
          <w:numId w:val="1"/>
        </w:numPr>
        <w:rPr>
          <w:b/>
        </w:rPr>
      </w:pPr>
      <w:r w:rsidRPr="00C82E25">
        <w:rPr>
          <w:b/>
        </w:rPr>
        <w:t xml:space="preserve"> </w:t>
      </w:r>
      <w:r w:rsidR="002C55A0" w:rsidRPr="00C82E25">
        <w:rPr>
          <w:b/>
        </w:rPr>
        <w:t xml:space="preserve">Adoption </w:t>
      </w:r>
      <w:r w:rsidR="00FC7736" w:rsidRPr="00C82E25">
        <w:rPr>
          <w:b/>
        </w:rPr>
        <w:t xml:space="preserve">of the </w:t>
      </w:r>
      <w:r w:rsidR="002C55A0" w:rsidRPr="00C82E25">
        <w:rPr>
          <w:b/>
        </w:rPr>
        <w:t xml:space="preserve">Final Report </w:t>
      </w:r>
      <w:r w:rsidR="00FC7736" w:rsidRPr="00C82E25">
        <w:rPr>
          <w:b/>
        </w:rPr>
        <w:t xml:space="preserve">of the </w:t>
      </w:r>
      <w:r w:rsidR="002C55A0" w:rsidRPr="00C82E25">
        <w:rPr>
          <w:b/>
        </w:rPr>
        <w:t xml:space="preserve">CSC Charter Review Team, ratification </w:t>
      </w:r>
      <w:r w:rsidR="00FC7736" w:rsidRPr="00C82E25">
        <w:rPr>
          <w:b/>
        </w:rPr>
        <w:t xml:space="preserve">of the </w:t>
      </w:r>
      <w:r w:rsidR="002C55A0" w:rsidRPr="00C82E25">
        <w:rPr>
          <w:b/>
        </w:rPr>
        <w:t>amended CSC</w:t>
      </w:r>
      <w:r w:rsidR="00FC7736" w:rsidRPr="00C82E25">
        <w:rPr>
          <w:b/>
        </w:rPr>
        <w:t xml:space="preserve"> Charter</w:t>
      </w:r>
    </w:p>
    <w:p w14:paraId="4A50881B" w14:textId="0B109CF5" w:rsidR="00D61125" w:rsidRPr="00C82E25" w:rsidRDefault="00D61125" w:rsidP="00D61125">
      <w:pPr>
        <w:pStyle w:val="ListParagraph"/>
      </w:pPr>
      <w:r w:rsidRPr="00C82E25">
        <w:t>The CSC Charter review team completed their work and sen</w:t>
      </w:r>
      <w:r w:rsidR="00FC7736" w:rsidRPr="00C82E25">
        <w:t>t</w:t>
      </w:r>
      <w:r w:rsidRPr="00C82E25">
        <w:t xml:space="preserve"> a report to the ccNSO Council for adoption. Based on the findings of the review, the review team also proposes amendments to the CSC Charter. To become effective</w:t>
      </w:r>
      <w:r w:rsidR="00FC7736" w:rsidRPr="00C82E25">
        <w:t>,</w:t>
      </w:r>
      <w:r w:rsidRPr="00C82E25">
        <w:t xml:space="preserve"> the amended charter needs to be ratified by both the ccNSO and GNSO (Councils).</w:t>
      </w:r>
    </w:p>
    <w:p w14:paraId="6607FCB4" w14:textId="77777777" w:rsidR="00D20F1B" w:rsidRPr="00C82E25" w:rsidRDefault="00D61125" w:rsidP="00D20F1B">
      <w:pPr>
        <w:pStyle w:val="ListParagraph"/>
      </w:pPr>
      <w:r w:rsidRPr="00C82E25">
        <w:t>Background Material: Final Report</w:t>
      </w:r>
      <w:r w:rsidR="00FC7736" w:rsidRPr="00C82E25">
        <w:t xml:space="preserve"> of the</w:t>
      </w:r>
      <w:r w:rsidRPr="00C82E25">
        <w:t xml:space="preserve"> CSC Charter RT.</w:t>
      </w:r>
    </w:p>
    <w:p w14:paraId="68C299FF" w14:textId="77777777" w:rsidR="00D20F1B" w:rsidRPr="00C82E25" w:rsidRDefault="00D20F1B" w:rsidP="00D20F1B">
      <w:pPr>
        <w:pStyle w:val="ListParagraph"/>
      </w:pPr>
    </w:p>
    <w:p w14:paraId="716D5402" w14:textId="0D7DEE8A" w:rsidR="00D910D8" w:rsidRPr="00C82E25" w:rsidRDefault="00D910D8" w:rsidP="00D910D8">
      <w:pPr>
        <w:ind w:left="720"/>
        <w:rPr>
          <w:b/>
        </w:rPr>
      </w:pPr>
      <w:r w:rsidRPr="00C82E25">
        <w:rPr>
          <w:b/>
        </w:rPr>
        <w:t>Draft Resolution</w:t>
      </w:r>
    </w:p>
    <w:p w14:paraId="0A3CB609" w14:textId="77777777" w:rsidR="00D910D8" w:rsidRPr="00C82E25" w:rsidRDefault="00D910D8" w:rsidP="00D910D8">
      <w:pPr>
        <w:ind w:left="720"/>
        <w:rPr>
          <w:b/>
          <w:i/>
        </w:rPr>
      </w:pPr>
      <w:r w:rsidRPr="00C82E25">
        <w:rPr>
          <w:b/>
          <w:i/>
        </w:rPr>
        <w:t>Background</w:t>
      </w:r>
    </w:p>
    <w:p w14:paraId="56201A8F" w14:textId="77777777" w:rsidR="00D910D8" w:rsidRPr="00C82E25" w:rsidRDefault="00D910D8" w:rsidP="00D910D8">
      <w:pPr>
        <w:ind w:left="720"/>
      </w:pPr>
      <w:r w:rsidRPr="00C82E25">
        <w:t>The Customer Standing Committee (CSC) was established as one of the post IANA Transition entities and conducted its first meeting on 6 October 2016. According to the ICANN Bylaws, Section 17.3 (c) and the CSC Charter a review of the CSC Charter is required one year after the first meeting of the CSC.</w:t>
      </w:r>
    </w:p>
    <w:p w14:paraId="28A7CEFF" w14:textId="77777777" w:rsidR="00D910D8" w:rsidRPr="00C82E25" w:rsidRDefault="00D910D8" w:rsidP="00D910D8">
      <w:pPr>
        <w:ind w:left="720"/>
      </w:pPr>
    </w:p>
    <w:p w14:paraId="48BCC775" w14:textId="77777777" w:rsidR="00D910D8" w:rsidRPr="00C82E25" w:rsidRDefault="00D910D8" w:rsidP="00D910D8">
      <w:pPr>
        <w:ind w:left="720"/>
      </w:pPr>
      <w:r w:rsidRPr="00C82E25">
        <w:t>In May 2017, a drafting team appointed by the ccNSO and RySG developed a Terms of Reference for the Charter Review, which was subsequently adopted by the ccNSO and RySG in July 2017. The ccNSO and RySG appointed members to form the Charter Review Team from their respective SO and SG to conduct a review of the CSC Charter in accordance with the Terms of Reference.</w:t>
      </w:r>
    </w:p>
    <w:p w14:paraId="0D3C9D89" w14:textId="77777777" w:rsidR="00D910D8" w:rsidRPr="00C82E25" w:rsidRDefault="00D910D8" w:rsidP="00D910D8">
      <w:pPr>
        <w:ind w:left="720"/>
      </w:pPr>
    </w:p>
    <w:p w14:paraId="697455ED" w14:textId="77777777" w:rsidR="00D910D8" w:rsidRPr="00C82E25" w:rsidRDefault="00D910D8" w:rsidP="00D910D8">
      <w:pPr>
        <w:ind w:left="720"/>
      </w:pPr>
      <w:r w:rsidRPr="00C82E25">
        <w:t xml:space="preserve">The Charter Review Team conducted a series of consultations with the CSC, the direct customers of the IANA naming function, the independent PTI Directors, and the community at large and published an Initial Report of their findings and an Amended CSC Charter for public comment on 11 April 2018 until 1 June 2018. The public comment period resulted in a number of comments that were considered and addressed by the Charter Review Team in their Final Report and Amended Charter. </w:t>
      </w:r>
    </w:p>
    <w:p w14:paraId="2F11580A" w14:textId="77777777" w:rsidR="00D910D8" w:rsidRPr="00C82E25" w:rsidRDefault="00D910D8" w:rsidP="00D910D8">
      <w:pPr>
        <w:ind w:left="720"/>
      </w:pPr>
    </w:p>
    <w:p w14:paraId="476B4389" w14:textId="605C94AF" w:rsidR="00D910D8" w:rsidRPr="00C82E25" w:rsidRDefault="00D910D8" w:rsidP="00D910D8">
      <w:pPr>
        <w:ind w:left="720"/>
      </w:pPr>
      <w:r w:rsidRPr="00C82E25">
        <w:t xml:space="preserve">The ccNSO Council, along with the GNSO Council, is required to ratify any recommended changes to the CSC Charter. The ccNSO and GNSO Councils discussed the Charter Review process, Final Report and amended Charter during their most recent face-to-face meeting in Panama during ICANN62. </w:t>
      </w:r>
    </w:p>
    <w:p w14:paraId="790AB8AE" w14:textId="77777777" w:rsidR="00D910D8" w:rsidRPr="00C82E25" w:rsidRDefault="00D910D8" w:rsidP="00D910D8">
      <w:pPr>
        <w:ind w:left="720"/>
      </w:pPr>
    </w:p>
    <w:p w14:paraId="2B5BEA37" w14:textId="77777777" w:rsidR="00D910D8" w:rsidRPr="00C82E25" w:rsidRDefault="00D910D8" w:rsidP="00D910D8">
      <w:pPr>
        <w:ind w:left="720"/>
        <w:rPr>
          <w:b/>
          <w:i/>
        </w:rPr>
      </w:pPr>
      <w:r w:rsidRPr="00C82E25">
        <w:rPr>
          <w:b/>
          <w:i/>
        </w:rPr>
        <w:t>Decision</w:t>
      </w:r>
    </w:p>
    <w:p w14:paraId="00351554" w14:textId="77777777" w:rsidR="00D910D8" w:rsidRPr="00C82E25" w:rsidRDefault="00D910D8" w:rsidP="00D910D8">
      <w:pPr>
        <w:ind w:left="720"/>
        <w:rPr>
          <w:b/>
        </w:rPr>
      </w:pPr>
      <w:r w:rsidRPr="00C82E25">
        <w:rPr>
          <w:b/>
        </w:rPr>
        <w:t>The ccNSO Council adopts the Final Report of the CSC Charter Review Team, including its recommendations. The ccNSO Council ratifies the changes made to the CSC Charter as a result of the Charter Review Process. The ccNSO Council requests its Chair to inform the GNSO Council  of this decision as soon as is it has become effective in accordance with internal Rules of the ccNSO, and work with the GNSO Council on a way to inform ICANN, PTI and the CSC accordingly on behalf of both the ccNSO and GNSO Councils. The ccNSO Council requests the secretariat to publish this decision as soon as possible.</w:t>
      </w:r>
    </w:p>
    <w:p w14:paraId="0F7FE6B9" w14:textId="77777777" w:rsidR="00D910D8" w:rsidRPr="00C82E25" w:rsidRDefault="00D910D8" w:rsidP="00D910D8">
      <w:pPr>
        <w:ind w:left="720"/>
        <w:rPr>
          <w:b/>
        </w:rPr>
      </w:pPr>
      <w:r w:rsidRPr="00C82E25">
        <w:rPr>
          <w:b/>
        </w:rPr>
        <w:t xml:space="preserve">Finally, the ccNSO Council thanks the CSC Review Team wholeheartedly for their hard work and timely conclusion of the CSC Charter Review. </w:t>
      </w:r>
    </w:p>
    <w:p w14:paraId="0F787853" w14:textId="7682B509" w:rsidR="00D910D8" w:rsidRPr="00C82E25" w:rsidRDefault="00D910D8" w:rsidP="00D910D8">
      <w:pPr>
        <w:rPr>
          <w:b/>
        </w:rPr>
      </w:pPr>
    </w:p>
    <w:p w14:paraId="6E23AAD0" w14:textId="18CC34AD" w:rsidR="002C55A0" w:rsidRPr="00C82E25" w:rsidRDefault="002C55A0" w:rsidP="00D20F1B">
      <w:pPr>
        <w:pStyle w:val="ListParagraph"/>
        <w:numPr>
          <w:ilvl w:val="0"/>
          <w:numId w:val="1"/>
        </w:numPr>
        <w:rPr>
          <w:b/>
        </w:rPr>
      </w:pPr>
      <w:r w:rsidRPr="00C82E25">
        <w:rPr>
          <w:b/>
        </w:rPr>
        <w:t xml:space="preserve">Continuation </w:t>
      </w:r>
      <w:r w:rsidR="00FC7736" w:rsidRPr="00C82E25">
        <w:rPr>
          <w:b/>
        </w:rPr>
        <w:t xml:space="preserve">of the </w:t>
      </w:r>
      <w:r w:rsidRPr="00C82E25">
        <w:rPr>
          <w:b/>
        </w:rPr>
        <w:t xml:space="preserve">ccNSO Onboarding /mentor mentee </w:t>
      </w:r>
      <w:r w:rsidR="00982F24" w:rsidRPr="00C82E25">
        <w:rPr>
          <w:b/>
        </w:rPr>
        <w:t>P</w:t>
      </w:r>
      <w:r w:rsidRPr="00C82E25">
        <w:rPr>
          <w:b/>
        </w:rPr>
        <w:t>rogramme</w:t>
      </w:r>
    </w:p>
    <w:p w14:paraId="695CDB08" w14:textId="6E5BE978" w:rsidR="00982F24" w:rsidRPr="00C82E25" w:rsidRDefault="00D910D8" w:rsidP="00982F24">
      <w:pPr>
        <w:pStyle w:val="ListParagraph"/>
      </w:pPr>
      <w:r w:rsidRPr="00C82E25">
        <w:t>For discussion</w:t>
      </w:r>
    </w:p>
    <w:p w14:paraId="57189EB2" w14:textId="77777777" w:rsidR="00D910D8" w:rsidRPr="00C82E25" w:rsidRDefault="00D910D8" w:rsidP="00982F24">
      <w:pPr>
        <w:pStyle w:val="ListParagraph"/>
      </w:pPr>
    </w:p>
    <w:p w14:paraId="2A4BAA48" w14:textId="77777777" w:rsidR="00982F24" w:rsidRPr="00C82E25" w:rsidRDefault="00982F24" w:rsidP="00D20F1B">
      <w:pPr>
        <w:pStyle w:val="ListParagraph"/>
        <w:widowControl w:val="0"/>
        <w:numPr>
          <w:ilvl w:val="0"/>
          <w:numId w:val="1"/>
        </w:numPr>
        <w:autoSpaceDE w:val="0"/>
        <w:autoSpaceDN w:val="0"/>
        <w:adjustRightInd w:val="0"/>
        <w:rPr>
          <w:rFonts w:cstheme="majorHAnsi"/>
          <w:b/>
        </w:rPr>
      </w:pPr>
      <w:r w:rsidRPr="00C82E25">
        <w:rPr>
          <w:rFonts w:cstheme="majorHAnsi"/>
          <w:b/>
        </w:rPr>
        <w:t xml:space="preserve">Council Updates </w:t>
      </w:r>
    </w:p>
    <w:p w14:paraId="33D066F8" w14:textId="16DBC104" w:rsidR="00982F24" w:rsidRPr="00C82E25" w:rsidRDefault="00D910D8" w:rsidP="00982F24">
      <w:pPr>
        <w:pStyle w:val="ListParagraph"/>
        <w:widowControl w:val="0"/>
        <w:autoSpaceDE w:val="0"/>
        <w:autoSpaceDN w:val="0"/>
        <w:adjustRightInd w:val="0"/>
        <w:outlineLvl w:val="0"/>
        <w:rPr>
          <w:rFonts w:cstheme="majorHAnsi"/>
          <w:b/>
          <w:i/>
        </w:rPr>
      </w:pPr>
      <w:r w:rsidRPr="00C82E25">
        <w:rPr>
          <w:rFonts w:cstheme="majorHAnsi"/>
          <w:b/>
          <w:i/>
        </w:rPr>
        <w:t>17</w:t>
      </w:r>
      <w:r w:rsidR="00982F24" w:rsidRPr="00C82E25">
        <w:rPr>
          <w:rFonts w:cstheme="majorHAnsi"/>
          <w:b/>
          <w:i/>
        </w:rPr>
        <w:t>.1    Chair Update</w:t>
      </w:r>
    </w:p>
    <w:p w14:paraId="5D0B17A0" w14:textId="67145068" w:rsidR="00982F24" w:rsidRPr="00C82E25" w:rsidRDefault="00D910D8" w:rsidP="00982F24">
      <w:pPr>
        <w:pStyle w:val="ListParagraph"/>
        <w:widowControl w:val="0"/>
        <w:autoSpaceDE w:val="0"/>
        <w:autoSpaceDN w:val="0"/>
        <w:adjustRightInd w:val="0"/>
        <w:rPr>
          <w:rFonts w:cstheme="majorHAnsi"/>
          <w:b/>
          <w:i/>
        </w:rPr>
      </w:pPr>
      <w:r w:rsidRPr="00C82E25">
        <w:rPr>
          <w:rFonts w:cstheme="majorHAnsi"/>
          <w:b/>
          <w:i/>
        </w:rPr>
        <w:t>17</w:t>
      </w:r>
      <w:r w:rsidR="00982F24" w:rsidRPr="00C82E25">
        <w:rPr>
          <w:rFonts w:cstheme="majorHAnsi"/>
          <w:b/>
          <w:i/>
        </w:rPr>
        <w:t>.2    Vice-Chair Update</w:t>
      </w:r>
    </w:p>
    <w:p w14:paraId="0D9645AC" w14:textId="3FA2DEF7" w:rsidR="00982F24" w:rsidRPr="00C82E25" w:rsidRDefault="00D910D8" w:rsidP="00982F24">
      <w:pPr>
        <w:pStyle w:val="ListParagraph"/>
        <w:widowControl w:val="0"/>
        <w:autoSpaceDE w:val="0"/>
        <w:autoSpaceDN w:val="0"/>
        <w:adjustRightInd w:val="0"/>
        <w:outlineLvl w:val="0"/>
        <w:rPr>
          <w:rFonts w:cstheme="majorHAnsi"/>
          <w:b/>
          <w:i/>
        </w:rPr>
      </w:pPr>
      <w:r w:rsidRPr="00C82E25">
        <w:rPr>
          <w:rFonts w:cstheme="majorHAnsi"/>
          <w:b/>
          <w:i/>
        </w:rPr>
        <w:t>17</w:t>
      </w:r>
      <w:r w:rsidR="00982F24" w:rsidRPr="00C82E25">
        <w:rPr>
          <w:rFonts w:cstheme="majorHAnsi"/>
          <w:b/>
          <w:i/>
        </w:rPr>
        <w:t>.3    Councilors Update</w:t>
      </w:r>
    </w:p>
    <w:p w14:paraId="58FB8437" w14:textId="4BE60F9F" w:rsidR="00982F24" w:rsidRPr="00C82E25" w:rsidRDefault="00D910D8" w:rsidP="00982F24">
      <w:pPr>
        <w:pStyle w:val="ListParagraph"/>
        <w:widowControl w:val="0"/>
        <w:autoSpaceDE w:val="0"/>
        <w:autoSpaceDN w:val="0"/>
        <w:adjustRightInd w:val="0"/>
        <w:rPr>
          <w:rFonts w:eastAsia="Times New Roman" w:cstheme="majorHAnsi"/>
        </w:rPr>
      </w:pPr>
      <w:r w:rsidRPr="00C82E25">
        <w:rPr>
          <w:rFonts w:cstheme="majorHAnsi"/>
          <w:b/>
          <w:i/>
        </w:rPr>
        <w:t>17</w:t>
      </w:r>
      <w:r w:rsidR="00982F24" w:rsidRPr="00C82E25">
        <w:rPr>
          <w:rFonts w:cstheme="majorHAnsi"/>
          <w:b/>
          <w:i/>
        </w:rPr>
        <w:t>.4    Regional Organizations Update</w:t>
      </w:r>
      <w:r w:rsidR="00982F24" w:rsidRPr="00C82E25">
        <w:rPr>
          <w:rFonts w:eastAsia="Times New Roman" w:cstheme="majorHAnsi"/>
          <w:color w:val="000000"/>
        </w:rPr>
        <w:t xml:space="preserve"> </w:t>
      </w:r>
    </w:p>
    <w:p w14:paraId="440C1CAE" w14:textId="12B02A60" w:rsidR="00982F24" w:rsidRPr="00C82E25" w:rsidRDefault="00D910D8" w:rsidP="00982F24">
      <w:pPr>
        <w:pStyle w:val="ListParagraph"/>
        <w:widowControl w:val="0"/>
        <w:autoSpaceDE w:val="0"/>
        <w:autoSpaceDN w:val="0"/>
        <w:adjustRightInd w:val="0"/>
        <w:outlineLvl w:val="0"/>
        <w:rPr>
          <w:rFonts w:cstheme="majorHAnsi"/>
          <w:b/>
          <w:i/>
        </w:rPr>
      </w:pPr>
      <w:r w:rsidRPr="00C82E25">
        <w:rPr>
          <w:rFonts w:cstheme="majorHAnsi"/>
          <w:b/>
          <w:i/>
        </w:rPr>
        <w:t>17</w:t>
      </w:r>
      <w:r w:rsidR="00982F24" w:rsidRPr="00C82E25">
        <w:rPr>
          <w:rFonts w:cstheme="majorHAnsi"/>
          <w:b/>
          <w:i/>
        </w:rPr>
        <w:t>.5    Secretariat update</w:t>
      </w:r>
    </w:p>
    <w:p w14:paraId="7F94F027" w14:textId="46C2F720" w:rsidR="004400C2" w:rsidRPr="00C82E25" w:rsidRDefault="004400C2" w:rsidP="00D20F1B">
      <w:pPr>
        <w:widowControl w:val="0"/>
        <w:autoSpaceDE w:val="0"/>
        <w:autoSpaceDN w:val="0"/>
        <w:adjustRightInd w:val="0"/>
        <w:outlineLvl w:val="0"/>
        <w:rPr>
          <w:rFonts w:cstheme="majorHAnsi"/>
          <w:b/>
          <w:i/>
        </w:rPr>
      </w:pPr>
    </w:p>
    <w:p w14:paraId="0FCE0454" w14:textId="77777777" w:rsidR="00982F24" w:rsidRPr="00C82E25" w:rsidRDefault="004400C2" w:rsidP="00D20F1B">
      <w:pPr>
        <w:pStyle w:val="ListParagraph"/>
        <w:numPr>
          <w:ilvl w:val="0"/>
          <w:numId w:val="1"/>
        </w:numPr>
        <w:rPr>
          <w:b/>
        </w:rPr>
      </w:pPr>
      <w:r w:rsidRPr="00C82E25">
        <w:rPr>
          <w:b/>
        </w:rPr>
        <w:t xml:space="preserve"> AOB</w:t>
      </w:r>
    </w:p>
    <w:p w14:paraId="6D88BD3D" w14:textId="77777777" w:rsidR="00D61125" w:rsidRPr="00C82E25" w:rsidRDefault="00D61125" w:rsidP="00D61125">
      <w:pPr>
        <w:pStyle w:val="ListParagraph"/>
        <w:rPr>
          <w:b/>
        </w:rPr>
      </w:pPr>
    </w:p>
    <w:p w14:paraId="31D0CC3D" w14:textId="77777777" w:rsidR="004400C2" w:rsidRPr="00C82E25" w:rsidRDefault="004400C2" w:rsidP="00D20F1B">
      <w:pPr>
        <w:pStyle w:val="ListParagraph"/>
        <w:numPr>
          <w:ilvl w:val="0"/>
          <w:numId w:val="1"/>
        </w:numPr>
        <w:rPr>
          <w:b/>
        </w:rPr>
      </w:pPr>
      <w:r w:rsidRPr="00C82E25">
        <w:rPr>
          <w:b/>
        </w:rPr>
        <w:t>Next meetings</w:t>
      </w:r>
    </w:p>
    <w:p w14:paraId="32381C66" w14:textId="77777777" w:rsidR="00D61125" w:rsidRPr="00C82E25" w:rsidRDefault="00D61125" w:rsidP="00D61125">
      <w:pPr>
        <w:pStyle w:val="ListParagraph"/>
        <w:ind w:left="1440"/>
        <w:rPr>
          <w:rFonts w:cstheme="majorHAnsi"/>
          <w:color w:val="000000"/>
        </w:rPr>
      </w:pPr>
      <w:r w:rsidRPr="00C82E25">
        <w:rPr>
          <w:rFonts w:cstheme="majorHAnsi"/>
          <w:color w:val="000000"/>
        </w:rPr>
        <w:t>23 August – 12:00 UTC (July and Aug combined)</w:t>
      </w:r>
    </w:p>
    <w:p w14:paraId="2DA63F89" w14:textId="77777777" w:rsidR="00D61125" w:rsidRPr="00C82E25" w:rsidRDefault="00D61125" w:rsidP="00D61125">
      <w:pPr>
        <w:pStyle w:val="ListParagraph"/>
        <w:ind w:left="1440"/>
        <w:rPr>
          <w:rFonts w:cstheme="majorHAnsi"/>
          <w:color w:val="000000"/>
        </w:rPr>
      </w:pPr>
      <w:r w:rsidRPr="00C82E25">
        <w:rPr>
          <w:rFonts w:cstheme="majorHAnsi"/>
          <w:color w:val="000000"/>
        </w:rPr>
        <w:t>20 September 18:00 UTC</w:t>
      </w:r>
    </w:p>
    <w:p w14:paraId="5DE03360" w14:textId="77B0D2D0" w:rsidR="00D61125" w:rsidRPr="00C82E25" w:rsidRDefault="00D61125" w:rsidP="00D61125">
      <w:pPr>
        <w:pStyle w:val="ListParagraph"/>
        <w:ind w:left="1440"/>
        <w:rPr>
          <w:rFonts w:cstheme="majorHAnsi"/>
          <w:color w:val="000000"/>
        </w:rPr>
      </w:pPr>
      <w:r w:rsidRPr="00C82E25">
        <w:rPr>
          <w:rFonts w:cstheme="majorHAnsi"/>
          <w:color w:val="000000"/>
        </w:rPr>
        <w:t>October – face to face, Barcelona (date tbd</w:t>
      </w:r>
      <w:r w:rsidR="00D20F1B" w:rsidRPr="00C82E25">
        <w:rPr>
          <w:rFonts w:cstheme="majorHAnsi"/>
          <w:color w:val="000000"/>
        </w:rPr>
        <w:t>’ed</w:t>
      </w:r>
      <w:r w:rsidRPr="00C82E25">
        <w:rPr>
          <w:rFonts w:cstheme="majorHAnsi"/>
          <w:color w:val="000000"/>
        </w:rPr>
        <w:t>)</w:t>
      </w:r>
    </w:p>
    <w:p w14:paraId="7D1FC416" w14:textId="77777777" w:rsidR="00D61125" w:rsidRPr="00C82E25" w:rsidRDefault="00D61125" w:rsidP="00D61125">
      <w:pPr>
        <w:pStyle w:val="ListParagraph"/>
        <w:ind w:left="1440"/>
        <w:rPr>
          <w:rFonts w:cstheme="majorHAnsi"/>
          <w:color w:val="000000"/>
        </w:rPr>
      </w:pPr>
      <w:r w:rsidRPr="00C82E25">
        <w:rPr>
          <w:rFonts w:cstheme="majorHAnsi"/>
          <w:color w:val="000000"/>
        </w:rPr>
        <w:t>15 November – 11:00 UTC</w:t>
      </w:r>
    </w:p>
    <w:p w14:paraId="46B27481" w14:textId="77777777" w:rsidR="00D61125" w:rsidRPr="00C82E25" w:rsidRDefault="00D61125" w:rsidP="00D61125">
      <w:pPr>
        <w:pStyle w:val="ListParagraph"/>
        <w:ind w:left="1440"/>
        <w:rPr>
          <w:rFonts w:cstheme="majorHAnsi"/>
          <w:color w:val="000000"/>
        </w:rPr>
      </w:pPr>
      <w:r w:rsidRPr="00C82E25">
        <w:rPr>
          <w:rFonts w:cstheme="majorHAnsi"/>
          <w:color w:val="000000"/>
        </w:rPr>
        <w:t>13 December – 17:00 UTC</w:t>
      </w:r>
    </w:p>
    <w:p w14:paraId="472C6416" w14:textId="77777777" w:rsidR="00D61125" w:rsidRPr="00C82E25" w:rsidRDefault="00D61125" w:rsidP="00D61125">
      <w:pPr>
        <w:pStyle w:val="ListParagraph"/>
        <w:ind w:left="1440"/>
        <w:rPr>
          <w:rFonts w:cstheme="majorHAnsi"/>
          <w:color w:val="000000"/>
        </w:rPr>
      </w:pPr>
    </w:p>
    <w:p w14:paraId="0D087710" w14:textId="77777777" w:rsidR="00D61125" w:rsidRPr="00C82E25" w:rsidRDefault="00D61125" w:rsidP="00D20F1B">
      <w:pPr>
        <w:pStyle w:val="ListParagraph"/>
        <w:numPr>
          <w:ilvl w:val="0"/>
          <w:numId w:val="1"/>
        </w:numPr>
        <w:rPr>
          <w:rFonts w:cstheme="majorHAnsi"/>
          <w:b/>
          <w:color w:val="000000"/>
        </w:rPr>
      </w:pPr>
      <w:r w:rsidRPr="00C82E25">
        <w:rPr>
          <w:rFonts w:cstheme="majorHAnsi"/>
          <w:b/>
          <w:color w:val="000000"/>
        </w:rPr>
        <w:t>Thank You and Welcome</w:t>
      </w:r>
    </w:p>
    <w:p w14:paraId="18CC56D7" w14:textId="77777777" w:rsidR="00D61125" w:rsidRPr="00C82E25" w:rsidRDefault="00D61125" w:rsidP="00D61125">
      <w:pPr>
        <w:pStyle w:val="ListParagraph"/>
        <w:rPr>
          <w:rFonts w:cstheme="majorHAnsi"/>
          <w:b/>
          <w:color w:val="000000"/>
        </w:rPr>
      </w:pPr>
    </w:p>
    <w:p w14:paraId="722C2828" w14:textId="77777777" w:rsidR="00D61125" w:rsidRPr="00C82E25" w:rsidRDefault="00D61125" w:rsidP="00D20F1B">
      <w:pPr>
        <w:pStyle w:val="ListParagraph"/>
        <w:numPr>
          <w:ilvl w:val="0"/>
          <w:numId w:val="1"/>
        </w:numPr>
        <w:rPr>
          <w:rFonts w:cstheme="majorHAnsi"/>
          <w:b/>
          <w:color w:val="000000"/>
        </w:rPr>
      </w:pPr>
      <w:r w:rsidRPr="00C82E25">
        <w:rPr>
          <w:rFonts w:cstheme="majorHAnsi"/>
          <w:b/>
          <w:color w:val="000000"/>
        </w:rPr>
        <w:t>Closure</w:t>
      </w:r>
    </w:p>
    <w:p w14:paraId="230D6D43" w14:textId="77777777" w:rsidR="00D61125" w:rsidRPr="00C82E25" w:rsidRDefault="00D61125" w:rsidP="00D61125">
      <w:pPr>
        <w:pStyle w:val="ListParagraph"/>
        <w:rPr>
          <w:b/>
        </w:rPr>
      </w:pPr>
    </w:p>
    <w:p w14:paraId="55255803" w14:textId="77777777" w:rsidR="00982F24" w:rsidRPr="00C82E25" w:rsidRDefault="00982F24" w:rsidP="00982F24">
      <w:pPr>
        <w:pStyle w:val="ListParagraph"/>
        <w:rPr>
          <w:b/>
        </w:rPr>
      </w:pPr>
    </w:p>
    <w:p w14:paraId="0093A23A" w14:textId="5AC0F77B" w:rsidR="002C55A0" w:rsidRPr="00C82E25" w:rsidRDefault="002C55A0"/>
    <w:sectPr w:rsidR="002C55A0" w:rsidRPr="00C82E25" w:rsidSect="00E06525">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CBA5" w14:textId="77777777" w:rsidR="004951BA" w:rsidRDefault="004951BA" w:rsidP="00C82E25">
      <w:r>
        <w:separator/>
      </w:r>
    </w:p>
  </w:endnote>
  <w:endnote w:type="continuationSeparator" w:id="0">
    <w:p w14:paraId="01975F74" w14:textId="77777777" w:rsidR="004951BA" w:rsidRDefault="004951BA" w:rsidP="00C8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14420825"/>
      <w:docPartObj>
        <w:docPartGallery w:val="Page Numbers (Bottom of Page)"/>
        <w:docPartUnique/>
      </w:docPartObj>
    </w:sdtPr>
    <w:sdtEndPr>
      <w:rPr>
        <w:rStyle w:val="PageNumber"/>
      </w:rPr>
    </w:sdtEndPr>
    <w:sdtContent>
      <w:p w14:paraId="02735EC0" w14:textId="5C8D2071" w:rsidR="00C82E25" w:rsidRDefault="00C82E25" w:rsidP="004157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4A60F" w14:textId="77777777" w:rsidR="00C82E25" w:rsidRDefault="00C82E25" w:rsidP="00C82E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9100342"/>
      <w:docPartObj>
        <w:docPartGallery w:val="Page Numbers (Bottom of Page)"/>
        <w:docPartUnique/>
      </w:docPartObj>
    </w:sdtPr>
    <w:sdtEndPr>
      <w:rPr>
        <w:rStyle w:val="PageNumber"/>
      </w:rPr>
    </w:sdtEndPr>
    <w:sdtContent>
      <w:p w14:paraId="2F2EC187" w14:textId="79F1ADD5" w:rsidR="00C82E25" w:rsidRDefault="00C82E25" w:rsidP="004157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BCDB1C" w14:textId="77777777" w:rsidR="00C82E25" w:rsidRDefault="00C82E25" w:rsidP="00C82E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9A086" w14:textId="77777777" w:rsidR="004951BA" w:rsidRDefault="004951BA" w:rsidP="00C82E25">
      <w:r>
        <w:separator/>
      </w:r>
    </w:p>
  </w:footnote>
  <w:footnote w:type="continuationSeparator" w:id="0">
    <w:p w14:paraId="5B7B67FB" w14:textId="77777777" w:rsidR="004951BA" w:rsidRDefault="004951BA" w:rsidP="00C8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40B3"/>
    <w:multiLevelType w:val="multilevel"/>
    <w:tmpl w:val="8844442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310F03"/>
    <w:multiLevelType w:val="hybridMultilevel"/>
    <w:tmpl w:val="4DB20C3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C84EBD"/>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30197"/>
    <w:multiLevelType w:val="hybridMultilevel"/>
    <w:tmpl w:val="43E87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176173"/>
    <w:multiLevelType w:val="hybridMultilevel"/>
    <w:tmpl w:val="FFD643DC"/>
    <w:lvl w:ilvl="0" w:tplc="34E46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401D8"/>
    <w:multiLevelType w:val="hybridMultilevel"/>
    <w:tmpl w:val="CDBC4E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6977DA0"/>
    <w:multiLevelType w:val="hybridMultilevel"/>
    <w:tmpl w:val="5552A8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B45BE5"/>
    <w:multiLevelType w:val="hybridMultilevel"/>
    <w:tmpl w:val="6848ED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71A8A"/>
    <w:multiLevelType w:val="multilevel"/>
    <w:tmpl w:val="8FA42AE8"/>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EAF425A"/>
    <w:multiLevelType w:val="multilevel"/>
    <w:tmpl w:val="6EF2A350"/>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
  </w:num>
  <w:num w:numId="4">
    <w:abstractNumId w:val="0"/>
  </w:num>
  <w:num w:numId="5">
    <w:abstractNumId w:val="7"/>
  </w:num>
  <w:num w:numId="6">
    <w:abstractNumId w:val="5"/>
  </w:num>
  <w:num w:numId="7">
    <w:abstractNumId w:val="4"/>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A0"/>
    <w:rsid w:val="002C55A0"/>
    <w:rsid w:val="003B5A73"/>
    <w:rsid w:val="004400C2"/>
    <w:rsid w:val="004951BA"/>
    <w:rsid w:val="004E4166"/>
    <w:rsid w:val="005D7A36"/>
    <w:rsid w:val="0062668F"/>
    <w:rsid w:val="00744A1C"/>
    <w:rsid w:val="007A026B"/>
    <w:rsid w:val="007B683F"/>
    <w:rsid w:val="007F452A"/>
    <w:rsid w:val="00982F24"/>
    <w:rsid w:val="009C26B1"/>
    <w:rsid w:val="00AC5C94"/>
    <w:rsid w:val="00B36EDC"/>
    <w:rsid w:val="00B7086D"/>
    <w:rsid w:val="00C73A42"/>
    <w:rsid w:val="00C82E25"/>
    <w:rsid w:val="00D2078C"/>
    <w:rsid w:val="00D20F1B"/>
    <w:rsid w:val="00D61125"/>
    <w:rsid w:val="00D910D8"/>
    <w:rsid w:val="00DF6ADE"/>
    <w:rsid w:val="00E06525"/>
    <w:rsid w:val="00F34031"/>
    <w:rsid w:val="00FC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9FFF"/>
  <w14:defaultImageDpi w14:val="32767"/>
  <w15:chartTrackingRefBased/>
  <w15:docId w15:val="{318C5FD3-D3C0-3749-8ABF-EE36AF4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A0"/>
    <w:pPr>
      <w:ind w:left="720"/>
      <w:contextualSpacing/>
    </w:pPr>
  </w:style>
  <w:style w:type="character" w:styleId="CommentReference">
    <w:name w:val="annotation reference"/>
    <w:basedOn w:val="DefaultParagraphFont"/>
    <w:uiPriority w:val="99"/>
    <w:semiHidden/>
    <w:unhideWhenUsed/>
    <w:rsid w:val="00FC7736"/>
    <w:rPr>
      <w:sz w:val="16"/>
      <w:szCs w:val="16"/>
    </w:rPr>
  </w:style>
  <w:style w:type="paragraph" w:styleId="CommentText">
    <w:name w:val="annotation text"/>
    <w:basedOn w:val="Normal"/>
    <w:link w:val="CommentTextChar"/>
    <w:uiPriority w:val="99"/>
    <w:semiHidden/>
    <w:unhideWhenUsed/>
    <w:rsid w:val="00FC7736"/>
    <w:rPr>
      <w:sz w:val="20"/>
      <w:szCs w:val="20"/>
    </w:rPr>
  </w:style>
  <w:style w:type="character" w:customStyle="1" w:styleId="CommentTextChar">
    <w:name w:val="Comment Text Char"/>
    <w:basedOn w:val="DefaultParagraphFont"/>
    <w:link w:val="CommentText"/>
    <w:uiPriority w:val="99"/>
    <w:semiHidden/>
    <w:rsid w:val="00FC7736"/>
    <w:rPr>
      <w:sz w:val="20"/>
      <w:szCs w:val="20"/>
    </w:rPr>
  </w:style>
  <w:style w:type="paragraph" w:styleId="CommentSubject">
    <w:name w:val="annotation subject"/>
    <w:basedOn w:val="CommentText"/>
    <w:next w:val="CommentText"/>
    <w:link w:val="CommentSubjectChar"/>
    <w:uiPriority w:val="99"/>
    <w:semiHidden/>
    <w:unhideWhenUsed/>
    <w:rsid w:val="00FC7736"/>
    <w:rPr>
      <w:b/>
      <w:bCs/>
    </w:rPr>
  </w:style>
  <w:style w:type="character" w:customStyle="1" w:styleId="CommentSubjectChar">
    <w:name w:val="Comment Subject Char"/>
    <w:basedOn w:val="CommentTextChar"/>
    <w:link w:val="CommentSubject"/>
    <w:uiPriority w:val="99"/>
    <w:semiHidden/>
    <w:rsid w:val="00FC7736"/>
    <w:rPr>
      <w:b/>
      <w:bCs/>
      <w:sz w:val="20"/>
      <w:szCs w:val="20"/>
    </w:rPr>
  </w:style>
  <w:style w:type="paragraph" w:styleId="BalloonText">
    <w:name w:val="Balloon Text"/>
    <w:basedOn w:val="Normal"/>
    <w:link w:val="BalloonTextChar"/>
    <w:uiPriority w:val="99"/>
    <w:semiHidden/>
    <w:unhideWhenUsed/>
    <w:rsid w:val="00FC77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736"/>
    <w:rPr>
      <w:rFonts w:ascii="Segoe UI" w:hAnsi="Segoe UI" w:cs="Segoe UI"/>
      <w:sz w:val="18"/>
      <w:szCs w:val="18"/>
    </w:rPr>
  </w:style>
  <w:style w:type="paragraph" w:styleId="Revision">
    <w:name w:val="Revision"/>
    <w:hidden/>
    <w:uiPriority w:val="99"/>
    <w:semiHidden/>
    <w:rsid w:val="00D20F1B"/>
  </w:style>
  <w:style w:type="paragraph" w:styleId="Footer">
    <w:name w:val="footer"/>
    <w:basedOn w:val="Normal"/>
    <w:link w:val="FooterChar"/>
    <w:uiPriority w:val="99"/>
    <w:unhideWhenUsed/>
    <w:rsid w:val="00C82E25"/>
    <w:pPr>
      <w:tabs>
        <w:tab w:val="center" w:pos="4680"/>
        <w:tab w:val="right" w:pos="9360"/>
      </w:tabs>
    </w:pPr>
  </w:style>
  <w:style w:type="character" w:customStyle="1" w:styleId="FooterChar">
    <w:name w:val="Footer Char"/>
    <w:basedOn w:val="DefaultParagraphFont"/>
    <w:link w:val="Footer"/>
    <w:uiPriority w:val="99"/>
    <w:rsid w:val="00C82E25"/>
  </w:style>
  <w:style w:type="character" w:styleId="PageNumber">
    <w:name w:val="page number"/>
    <w:basedOn w:val="DefaultParagraphFont"/>
    <w:uiPriority w:val="99"/>
    <w:semiHidden/>
    <w:unhideWhenUsed/>
    <w:rsid w:val="00C8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479440">
      <w:bodyDiv w:val="1"/>
      <w:marLeft w:val="0"/>
      <w:marRight w:val="0"/>
      <w:marTop w:val="0"/>
      <w:marBottom w:val="0"/>
      <w:divBdr>
        <w:top w:val="none" w:sz="0" w:space="0" w:color="auto"/>
        <w:left w:val="none" w:sz="0" w:space="0" w:color="auto"/>
        <w:bottom w:val="none" w:sz="0" w:space="0" w:color="auto"/>
        <w:right w:val="none" w:sz="0" w:space="0" w:color="auto"/>
      </w:divBdr>
    </w:div>
    <w:div w:id="948390266">
      <w:bodyDiv w:val="1"/>
      <w:marLeft w:val="0"/>
      <w:marRight w:val="0"/>
      <w:marTop w:val="0"/>
      <w:marBottom w:val="0"/>
      <w:divBdr>
        <w:top w:val="none" w:sz="0" w:space="0" w:color="auto"/>
        <w:left w:val="none" w:sz="0" w:space="0" w:color="auto"/>
        <w:bottom w:val="none" w:sz="0" w:space="0" w:color="auto"/>
        <w:right w:val="none" w:sz="0" w:space="0" w:color="auto"/>
      </w:divBdr>
    </w:div>
    <w:div w:id="12754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2018-06-27T00:17:00Z</dcterms:created>
  <dcterms:modified xsi:type="dcterms:W3CDTF">2018-06-27T00:17:00Z</dcterms:modified>
</cp:coreProperties>
</file>