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D0136" w:rsidRPr="00C56B76" w:rsidRDefault="00000000">
      <w:pPr>
        <w:spacing w:before="240"/>
        <w:rPr>
          <w:rFonts w:ascii="Calibri" w:hAnsi="Calibri" w:cs="Calibri"/>
        </w:rPr>
      </w:pPr>
      <w:r w:rsidRPr="00C56B76">
        <w:rPr>
          <w:rFonts w:ascii="Calibri" w:hAnsi="Calibri" w:cs="Calibri"/>
          <w:highlight w:val="white"/>
        </w:rPr>
        <w:t xml:space="preserve">The Third Accountability and Transparency Review Team </w:t>
      </w:r>
      <w:hyperlink r:id="rId7">
        <w:r w:rsidRPr="00C56B76">
          <w:rPr>
            <w:rFonts w:ascii="Calibri" w:hAnsi="Calibri" w:cs="Calibri"/>
            <w:color w:val="1155CC"/>
            <w:highlight w:val="white"/>
            <w:u w:val="single"/>
          </w:rPr>
          <w:t xml:space="preserve">(ATRT3) </w:t>
        </w:r>
      </w:hyperlink>
      <w:hyperlink r:id="rId8">
        <w:r w:rsidRPr="00C56B76">
          <w:rPr>
            <w:rFonts w:ascii="Calibri" w:hAnsi="Calibri" w:cs="Calibri"/>
            <w:color w:val="1155CC"/>
            <w:highlight w:val="white"/>
            <w:u w:val="single"/>
          </w:rPr>
          <w:t>Recommendation 3.6</w:t>
        </w:r>
      </w:hyperlink>
      <w:r w:rsidRPr="00C56B76">
        <w:rPr>
          <w:rFonts w:ascii="Calibri" w:hAnsi="Calibri" w:cs="Calibri"/>
          <w:highlight w:val="white"/>
        </w:rPr>
        <w:t xml:space="preserve"> requires the evolution of Organizational Reviews into a Continuous Improvement Program (CIP) for the SOs, ACs, and the </w:t>
      </w:r>
      <w:proofErr w:type="spellStart"/>
      <w:r w:rsidRPr="00C56B76">
        <w:rPr>
          <w:rFonts w:ascii="Calibri" w:hAnsi="Calibri" w:cs="Calibri"/>
          <w:highlight w:val="white"/>
        </w:rPr>
        <w:t>NomCom</w:t>
      </w:r>
      <w:proofErr w:type="spellEnd"/>
      <w:r w:rsidRPr="00C56B76">
        <w:rPr>
          <w:rFonts w:ascii="Calibri" w:hAnsi="Calibri" w:cs="Calibri"/>
          <w:highlight w:val="white"/>
        </w:rPr>
        <w:t>. T</w:t>
      </w:r>
      <w:r w:rsidRPr="00C56B76">
        <w:rPr>
          <w:rFonts w:ascii="Calibri" w:hAnsi="Calibri" w:cs="Calibri"/>
        </w:rPr>
        <w:t xml:space="preserve">he implementation work for Recommendation 3.6 has begun and preparations are underway to engage the SOs, ACs and </w:t>
      </w:r>
      <w:proofErr w:type="spellStart"/>
      <w:r w:rsidRPr="00C56B76">
        <w:rPr>
          <w:rFonts w:ascii="Calibri" w:hAnsi="Calibri" w:cs="Calibri"/>
        </w:rPr>
        <w:t>NomCom</w:t>
      </w:r>
      <w:proofErr w:type="spellEnd"/>
      <w:r w:rsidRPr="00C56B76">
        <w:rPr>
          <w:rFonts w:ascii="Calibri" w:hAnsi="Calibri" w:cs="Calibri"/>
        </w:rPr>
        <w:t xml:space="preserve"> in the development of the CIP Framework. The outputs from the Continuous Improvement work conducted by ICANN structures will inform the eventual Holistic Review.</w:t>
      </w:r>
    </w:p>
    <w:p w14:paraId="00000002" w14:textId="7FEBFF1F" w:rsidR="00DD0136" w:rsidRPr="00C56B76" w:rsidRDefault="00000000">
      <w:pPr>
        <w:spacing w:before="240"/>
        <w:rPr>
          <w:rFonts w:ascii="Calibri" w:hAnsi="Calibri" w:cs="Calibri"/>
          <w:highlight w:val="white"/>
        </w:rPr>
      </w:pPr>
      <w:r w:rsidRPr="00C56B76">
        <w:rPr>
          <w:rFonts w:ascii="Calibri" w:hAnsi="Calibri" w:cs="Calibri"/>
          <w:highlight w:val="white"/>
        </w:rPr>
        <w:t xml:space="preserve">ICANN org will provide an update on the status of implementation and the development of the CIP </w:t>
      </w:r>
      <w:proofErr w:type="gramStart"/>
      <w:r w:rsidRPr="00C56B76">
        <w:rPr>
          <w:rFonts w:ascii="Calibri" w:hAnsi="Calibri" w:cs="Calibri"/>
          <w:highlight w:val="white"/>
        </w:rPr>
        <w:t>Framework, and</w:t>
      </w:r>
      <w:proofErr w:type="gramEnd"/>
      <w:r w:rsidRPr="00C56B76">
        <w:rPr>
          <w:rFonts w:ascii="Calibri" w:hAnsi="Calibri" w:cs="Calibri"/>
          <w:highlight w:val="white"/>
        </w:rPr>
        <w:t xml:space="preserve"> seek input on the proposed means of community participation. </w:t>
      </w:r>
      <w:r w:rsidRPr="00C56B76">
        <w:rPr>
          <w:rFonts w:ascii="Calibri" w:hAnsi="Calibri" w:cs="Calibri"/>
        </w:rPr>
        <w:t xml:space="preserve">The proposed plan is to leverage the “community coordination group” model, which is being used effectively for the implementation of certain WS2 recommendations. Each SO, AC and </w:t>
      </w:r>
      <w:proofErr w:type="spellStart"/>
      <w:r w:rsidRPr="00C56B76">
        <w:rPr>
          <w:rFonts w:ascii="Calibri" w:hAnsi="Calibri" w:cs="Calibri"/>
        </w:rPr>
        <w:t>NomCom</w:t>
      </w:r>
      <w:proofErr w:type="spellEnd"/>
      <w:r w:rsidRPr="00C56B76">
        <w:rPr>
          <w:rFonts w:ascii="Calibri" w:hAnsi="Calibri" w:cs="Calibri"/>
        </w:rPr>
        <w:t xml:space="preserve"> and their constituent parts (2</w:t>
      </w:r>
      <w:r w:rsidR="004D1044" w:rsidRPr="00C56B76">
        <w:rPr>
          <w:rFonts w:ascii="Calibri" w:hAnsi="Calibri" w:cs="Calibri"/>
        </w:rPr>
        <w:t>2</w:t>
      </w:r>
      <w:r w:rsidRPr="00C56B76">
        <w:rPr>
          <w:rFonts w:ascii="Calibri" w:hAnsi="Calibri" w:cs="Calibri"/>
        </w:rPr>
        <w:t xml:space="preserve"> groups total) would designate one representative (with an optional secondary representative to serve as an alternate) to contribute to the development of a CIP Framework. ICANN org will facilitate </w:t>
      </w:r>
      <w:r w:rsidRPr="00C56B76">
        <w:rPr>
          <w:rFonts w:ascii="Calibri" w:hAnsi="Calibri" w:cs="Calibri"/>
          <w:highlight w:val="white"/>
        </w:rPr>
        <w:t xml:space="preserve">working sessions with the Continuous Improvement Program Community Coordination Group (CIP-CCG), targeting to begin in November 2023. The group will: </w:t>
      </w:r>
    </w:p>
    <w:p w14:paraId="00000003" w14:textId="77777777" w:rsidR="00DD0136" w:rsidRPr="00C56B76" w:rsidRDefault="00000000">
      <w:pPr>
        <w:numPr>
          <w:ilvl w:val="0"/>
          <w:numId w:val="1"/>
        </w:numPr>
        <w:spacing w:before="240"/>
        <w:rPr>
          <w:rFonts w:ascii="Calibri" w:hAnsi="Calibri" w:cs="Calibri"/>
          <w:highlight w:val="white"/>
        </w:rPr>
      </w:pPr>
      <w:r w:rsidRPr="00C56B76">
        <w:rPr>
          <w:rFonts w:ascii="Calibri" w:hAnsi="Calibri" w:cs="Calibri"/>
          <w:highlight w:val="white"/>
        </w:rPr>
        <w:t xml:space="preserve">Develop a shared understanding of the meaning of Continuous Improvement in the context of ATRT3 recommendation 3.6, </w:t>
      </w:r>
    </w:p>
    <w:p w14:paraId="00000004" w14:textId="77777777" w:rsidR="00DD0136" w:rsidRPr="00C56B76" w:rsidRDefault="00000000">
      <w:pPr>
        <w:numPr>
          <w:ilvl w:val="0"/>
          <w:numId w:val="1"/>
        </w:numPr>
        <w:rPr>
          <w:rFonts w:ascii="Calibri" w:hAnsi="Calibri" w:cs="Calibri"/>
          <w:highlight w:val="white"/>
        </w:rPr>
      </w:pPr>
      <w:r w:rsidRPr="00C56B76">
        <w:rPr>
          <w:rFonts w:ascii="Calibri" w:hAnsi="Calibri" w:cs="Calibri"/>
          <w:highlight w:val="white"/>
        </w:rPr>
        <w:t xml:space="preserve">Consider a range of methodologies for effective continuous improvement programs, </w:t>
      </w:r>
    </w:p>
    <w:p w14:paraId="00000005" w14:textId="77777777" w:rsidR="00DD0136" w:rsidRPr="00C56B76" w:rsidRDefault="00000000">
      <w:pPr>
        <w:numPr>
          <w:ilvl w:val="0"/>
          <w:numId w:val="1"/>
        </w:numPr>
        <w:rPr>
          <w:rFonts w:ascii="Calibri" w:hAnsi="Calibri" w:cs="Calibri"/>
          <w:highlight w:val="white"/>
        </w:rPr>
      </w:pPr>
      <w:r w:rsidRPr="00C56B76">
        <w:rPr>
          <w:rFonts w:ascii="Calibri" w:hAnsi="Calibri" w:cs="Calibri"/>
          <w:highlight w:val="white"/>
        </w:rPr>
        <w:t xml:space="preserve">Agree on the methodology that is fit for ICANN purpose, and </w:t>
      </w:r>
    </w:p>
    <w:p w14:paraId="00000006" w14:textId="77777777" w:rsidR="00DD0136" w:rsidRPr="00C56B76" w:rsidRDefault="00000000">
      <w:pPr>
        <w:numPr>
          <w:ilvl w:val="0"/>
          <w:numId w:val="1"/>
        </w:numPr>
        <w:rPr>
          <w:rFonts w:ascii="Calibri" w:hAnsi="Calibri" w:cs="Calibri"/>
          <w:highlight w:val="white"/>
        </w:rPr>
      </w:pPr>
      <w:r w:rsidRPr="00C56B76">
        <w:rPr>
          <w:rFonts w:ascii="Calibri" w:hAnsi="Calibri" w:cs="Calibri"/>
          <w:highlight w:val="white"/>
        </w:rPr>
        <w:t xml:space="preserve">Formulate a CIP Framework, to be used by each SO, AC and </w:t>
      </w:r>
      <w:proofErr w:type="spellStart"/>
      <w:r w:rsidRPr="00C56B76">
        <w:rPr>
          <w:rFonts w:ascii="Calibri" w:hAnsi="Calibri" w:cs="Calibri"/>
          <w:highlight w:val="white"/>
        </w:rPr>
        <w:t>NomCom</w:t>
      </w:r>
      <w:proofErr w:type="spellEnd"/>
      <w:r w:rsidRPr="00C56B76">
        <w:rPr>
          <w:rFonts w:ascii="Calibri" w:hAnsi="Calibri" w:cs="Calibri"/>
          <w:highlight w:val="white"/>
        </w:rPr>
        <w:t>.</w:t>
      </w:r>
    </w:p>
    <w:p w14:paraId="00000007" w14:textId="77777777" w:rsidR="00DD0136" w:rsidRPr="00C56B76" w:rsidRDefault="00000000">
      <w:pPr>
        <w:spacing w:before="240"/>
        <w:rPr>
          <w:rFonts w:ascii="Calibri" w:hAnsi="Calibri" w:cs="Calibri"/>
        </w:rPr>
      </w:pPr>
      <w:r w:rsidRPr="00C56B76">
        <w:rPr>
          <w:rFonts w:ascii="Calibri" w:hAnsi="Calibri" w:cs="Calibri"/>
        </w:rPr>
        <w:t xml:space="preserve">The implementation of the ATRT3 Recommendation 3.6 is an opportunity to replace Organizational Reviews with a more flexible process that is responsive to the unique needs of the ICANN community structures (SOs, ACs, </w:t>
      </w:r>
      <w:proofErr w:type="spellStart"/>
      <w:r w:rsidRPr="00C56B76">
        <w:rPr>
          <w:rFonts w:ascii="Calibri" w:hAnsi="Calibri" w:cs="Calibri"/>
        </w:rPr>
        <w:t>NomCom</w:t>
      </w:r>
      <w:proofErr w:type="spellEnd"/>
      <w:r w:rsidRPr="00C56B76">
        <w:rPr>
          <w:rFonts w:ascii="Calibri" w:hAnsi="Calibri" w:cs="Calibri"/>
        </w:rPr>
        <w:t xml:space="preserve">) and their constituent parts, while maintaining consistency and comparability across all structures. It also is an opportunity to support meaningful improvements within the ICANN community, including toward improved governance. </w:t>
      </w:r>
    </w:p>
    <w:p w14:paraId="00000008" w14:textId="77777777" w:rsidR="00DD0136" w:rsidRPr="00C56B76" w:rsidRDefault="00000000">
      <w:pPr>
        <w:spacing w:before="240"/>
        <w:rPr>
          <w:rFonts w:ascii="Calibri" w:hAnsi="Calibri" w:cs="Calibri"/>
        </w:rPr>
      </w:pPr>
      <w:r w:rsidRPr="00C56B76">
        <w:rPr>
          <w:rFonts w:ascii="Calibri" w:hAnsi="Calibri" w:cs="Calibri"/>
          <w:b/>
        </w:rPr>
        <w:t>Background</w:t>
      </w:r>
      <w:r w:rsidRPr="00C56B76">
        <w:rPr>
          <w:rFonts w:ascii="Calibri" w:hAnsi="Calibri" w:cs="Calibri"/>
        </w:rPr>
        <w:br/>
        <w:t>Organizational Reviews assess the effectiveness of ICANN’s SOs and ACs. Organizational Reviews are conducted by Independent Examiners to assess: (</w:t>
      </w:r>
      <w:proofErr w:type="spellStart"/>
      <w:r w:rsidRPr="00C56B76">
        <w:rPr>
          <w:rFonts w:ascii="Calibri" w:hAnsi="Calibri" w:cs="Calibri"/>
        </w:rPr>
        <w:t>i</w:t>
      </w:r>
      <w:proofErr w:type="spellEnd"/>
      <w:r w:rsidRPr="00C56B76">
        <w:rPr>
          <w:rFonts w:ascii="Calibri" w:hAnsi="Calibri" w:cs="Calibri"/>
        </w:rPr>
        <w:t xml:space="preserve">) whether that organization, council or committee has a continuing purpose in the ICANN structure; (ii) if so, whether any change in structure or operations is desirable to improve its effectiveness; (iii) whether that organization, council or committee is accountable to its constituencies, stakeholder groups, </w:t>
      </w:r>
      <w:proofErr w:type="gramStart"/>
      <w:r w:rsidRPr="00C56B76">
        <w:rPr>
          <w:rFonts w:ascii="Calibri" w:hAnsi="Calibri" w:cs="Calibri"/>
        </w:rPr>
        <w:t>organizations</w:t>
      </w:r>
      <w:proofErr w:type="gramEnd"/>
      <w:r w:rsidRPr="00C56B76">
        <w:rPr>
          <w:rFonts w:ascii="Calibri" w:hAnsi="Calibri" w:cs="Calibri"/>
        </w:rPr>
        <w:t xml:space="preserve"> and other stakeholders. </w:t>
      </w:r>
    </w:p>
    <w:p w14:paraId="00000009" w14:textId="77777777" w:rsidR="00DD0136" w:rsidRPr="00C56B76" w:rsidRDefault="00000000">
      <w:pPr>
        <w:spacing w:before="240"/>
        <w:rPr>
          <w:rFonts w:ascii="Calibri" w:hAnsi="Calibri" w:cs="Calibri"/>
        </w:rPr>
      </w:pPr>
      <w:r w:rsidRPr="00C56B76">
        <w:rPr>
          <w:rFonts w:ascii="Calibri" w:hAnsi="Calibri" w:cs="Calibri"/>
        </w:rPr>
        <w:t xml:space="preserve">All Organizational Reviews have been deferred. The Board will consider the status and progress toward evolving Organizational Reviews into a CIP in 2025, to determine whether the deferred Organizational Reviews should be resumed. </w:t>
      </w:r>
    </w:p>
    <w:p w14:paraId="0000000A" w14:textId="77777777" w:rsidR="00DD0136" w:rsidRPr="00C56B76" w:rsidRDefault="00000000">
      <w:pPr>
        <w:spacing w:before="240"/>
        <w:rPr>
          <w:rFonts w:ascii="Calibri" w:hAnsi="Calibri" w:cs="Calibri"/>
        </w:rPr>
      </w:pPr>
      <w:r w:rsidRPr="00C56B76">
        <w:rPr>
          <w:rFonts w:ascii="Calibri" w:hAnsi="Calibri" w:cs="Calibri"/>
          <w:highlight w:val="white"/>
        </w:rPr>
        <w:t xml:space="preserve">The Third Accountability and Transparency Review Team (ATRT3) issued two recommendations to address issues related to the function of reviews. In addition to Recommendation 3.6 noted above, </w:t>
      </w:r>
      <w:hyperlink r:id="rId9">
        <w:r w:rsidRPr="00C56B76">
          <w:rPr>
            <w:rFonts w:ascii="Calibri" w:hAnsi="Calibri" w:cs="Calibri"/>
            <w:color w:val="1155CC"/>
            <w:highlight w:val="white"/>
            <w:u w:val="single"/>
          </w:rPr>
          <w:t>Recommendation 3.5</w:t>
        </w:r>
      </w:hyperlink>
      <w:r w:rsidRPr="00C56B76">
        <w:rPr>
          <w:rFonts w:ascii="Calibri" w:hAnsi="Calibri" w:cs="Calibri"/>
          <w:highlight w:val="white"/>
        </w:rPr>
        <w:t xml:space="preserve"> calls for the creation of the </w:t>
      </w:r>
      <w:hyperlink r:id="rId10">
        <w:r w:rsidRPr="00C56B76">
          <w:rPr>
            <w:rFonts w:ascii="Calibri" w:hAnsi="Calibri" w:cs="Calibri"/>
            <w:color w:val="1155CC"/>
            <w:highlight w:val="white"/>
            <w:u w:val="single"/>
          </w:rPr>
          <w:t>Holistic Review</w:t>
        </w:r>
      </w:hyperlink>
      <w:r w:rsidRPr="00C56B76">
        <w:rPr>
          <w:rFonts w:ascii="Calibri" w:hAnsi="Calibri" w:cs="Calibri"/>
          <w:highlight w:val="white"/>
        </w:rPr>
        <w:t xml:space="preserve">, a new Specific Review to assess the </w:t>
      </w:r>
      <w:r w:rsidRPr="00C56B76">
        <w:rPr>
          <w:rFonts w:ascii="Calibri" w:hAnsi="Calibri" w:cs="Calibri"/>
          <w:highlight w:val="white"/>
        </w:rPr>
        <w:lastRenderedPageBreak/>
        <w:t>continuous improvement efforts, collaboration and accountability mechanisms, and the continued purpose of ICANN Supporting Organizations (SOs), Advisory Committees (ACs), and Nominating Committee (</w:t>
      </w:r>
      <w:proofErr w:type="spellStart"/>
      <w:r w:rsidRPr="00C56B76">
        <w:rPr>
          <w:rFonts w:ascii="Calibri" w:hAnsi="Calibri" w:cs="Calibri"/>
          <w:highlight w:val="white"/>
        </w:rPr>
        <w:t>NomCom</w:t>
      </w:r>
      <w:proofErr w:type="spellEnd"/>
      <w:r w:rsidRPr="00C56B76">
        <w:rPr>
          <w:rFonts w:ascii="Calibri" w:hAnsi="Calibri" w:cs="Calibri"/>
          <w:highlight w:val="white"/>
        </w:rPr>
        <w:t xml:space="preserve">). The Board approved these two recommendations in November 2020, and the community assigned each high-priority status in May 2022. </w:t>
      </w:r>
    </w:p>
    <w:p w14:paraId="0000000B" w14:textId="77777777" w:rsidR="00DD0136" w:rsidRPr="00C56B76" w:rsidRDefault="00DD0136">
      <w:pPr>
        <w:spacing w:before="240"/>
        <w:rPr>
          <w:rFonts w:ascii="Calibri" w:hAnsi="Calibri" w:cs="Calibri"/>
        </w:rPr>
      </w:pPr>
    </w:p>
    <w:sectPr w:rsidR="00DD0136" w:rsidRPr="00C56B76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F2DE" w14:textId="77777777" w:rsidR="00643CEE" w:rsidRDefault="00643CEE">
      <w:pPr>
        <w:spacing w:line="240" w:lineRule="auto"/>
      </w:pPr>
      <w:r>
        <w:separator/>
      </w:r>
    </w:p>
  </w:endnote>
  <w:endnote w:type="continuationSeparator" w:id="0">
    <w:p w14:paraId="79D6C3C4" w14:textId="77777777" w:rsidR="00643CEE" w:rsidRDefault="00643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E352" w14:textId="77777777" w:rsidR="00643CEE" w:rsidRDefault="00643CEE">
      <w:pPr>
        <w:spacing w:line="240" w:lineRule="auto"/>
      </w:pPr>
      <w:r>
        <w:separator/>
      </w:r>
    </w:p>
  </w:footnote>
  <w:footnote w:type="continuationSeparator" w:id="0">
    <w:p w14:paraId="535A87E9" w14:textId="77777777" w:rsidR="00643CEE" w:rsidRDefault="00643C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DD0136" w:rsidRDefault="00000000">
    <w:pPr>
      <w:jc w:val="center"/>
    </w:pPr>
    <w:r>
      <w:t>SO/AC Roundtable - 29 September 2023</w:t>
    </w:r>
  </w:p>
  <w:p w14:paraId="0000000D" w14:textId="77777777" w:rsidR="00DD0136" w:rsidRDefault="00000000">
    <w:pPr>
      <w:jc w:val="center"/>
    </w:pPr>
    <w:r>
      <w:rPr>
        <w:b/>
      </w:rPr>
      <w:t>Evolving Organizational Reviews into a Continuous Improvement Program (ATRT3 Recommendation 3.6)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D068E"/>
    <w:multiLevelType w:val="multilevel"/>
    <w:tmpl w:val="3CCCBE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184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36"/>
    <w:rsid w:val="004D1044"/>
    <w:rsid w:val="0050479C"/>
    <w:rsid w:val="00643CEE"/>
    <w:rsid w:val="008C426A"/>
    <w:rsid w:val="00B37E27"/>
    <w:rsid w:val="00C56B76"/>
    <w:rsid w:val="00DD0136"/>
    <w:rsid w:val="00EB22A6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EF21D"/>
  <w15:docId w15:val="{D260CC59-C012-8944-835C-45151F19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resources/reviews/specific-reviews/at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ann.org/resources/reviews/specific-reviews/at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munity.icann.org/display/atrt/Pilot+Holistic+Review+Proj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ann.org/resources/reviews/specific-reviews/at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Wong</cp:lastModifiedBy>
  <cp:revision>3</cp:revision>
  <dcterms:created xsi:type="dcterms:W3CDTF">2023-09-22T18:53:00Z</dcterms:created>
  <dcterms:modified xsi:type="dcterms:W3CDTF">2023-09-22T18:55:00Z</dcterms:modified>
</cp:coreProperties>
</file>