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2-Accent3"/>
        <w:tblW w:w="11801" w:type="dxa"/>
        <w:tblLayout w:type="fixed"/>
        <w:tblLook w:val="04A0" w:firstRow="1" w:lastRow="0" w:firstColumn="1" w:lastColumn="0" w:noHBand="0" w:noVBand="1"/>
      </w:tblPr>
      <w:tblGrid>
        <w:gridCol w:w="1985"/>
        <w:gridCol w:w="9816"/>
      </w:tblGrid>
      <w:tr w:rsidR="00215343" w:rsidRPr="00215343" w14:paraId="02C57222" w14:textId="77777777" w:rsidTr="00215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14108C4" w14:textId="77777777" w:rsidR="00215343" w:rsidRPr="00215343" w:rsidRDefault="00215343" w:rsidP="00715F31">
            <w:pPr>
              <w:rPr>
                <w:i/>
                <w:sz w:val="22"/>
                <w:szCs w:val="22"/>
              </w:rPr>
            </w:pPr>
            <w:bookmarkStart w:id="0" w:name="_GoBack" w:colFirst="0" w:colLast="0"/>
            <w:proofErr w:type="spellStart"/>
            <w:r w:rsidRPr="00215343">
              <w:rPr>
                <w:i/>
                <w:sz w:val="22"/>
                <w:szCs w:val="22"/>
              </w:rPr>
              <w:t>ccTLDWorld</w:t>
            </w:r>
            <w:proofErr w:type="spellEnd"/>
            <w:r w:rsidRPr="00215343">
              <w:rPr>
                <w:i/>
                <w:sz w:val="22"/>
                <w:szCs w:val="22"/>
              </w:rPr>
              <w:t xml:space="preserve"> list</w:t>
            </w:r>
          </w:p>
          <w:p w14:paraId="46FA3293" w14:textId="77777777" w:rsidR="00215343" w:rsidRPr="00215343" w:rsidRDefault="00215343" w:rsidP="00715F31">
            <w:pPr>
              <w:rPr>
                <w:b w:val="0"/>
                <w:sz w:val="22"/>
                <w:szCs w:val="22"/>
              </w:rPr>
            </w:pPr>
          </w:p>
          <w:p w14:paraId="07731669" w14:textId="77777777" w:rsidR="00215343" w:rsidRPr="00215343" w:rsidRDefault="00215343" w:rsidP="00715F31">
            <w:pPr>
              <w:rPr>
                <w:b w:val="0"/>
                <w:sz w:val="22"/>
                <w:szCs w:val="22"/>
              </w:rPr>
            </w:pPr>
            <w:r w:rsidRPr="00215343">
              <w:rPr>
                <w:b w:val="0"/>
                <w:sz w:val="22"/>
                <w:szCs w:val="22"/>
              </w:rPr>
              <w:t xml:space="preserve">cctldworld@icann.org </w:t>
            </w:r>
          </w:p>
        </w:tc>
        <w:tc>
          <w:tcPr>
            <w:tcW w:w="9816" w:type="dxa"/>
          </w:tcPr>
          <w:p w14:paraId="652F67EC" w14:textId="77777777" w:rsidR="00215343" w:rsidRPr="00215343" w:rsidRDefault="00215343" w:rsidP="00715F31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/>
                <w:iCs/>
                <w:sz w:val="22"/>
                <w:szCs w:val="22"/>
              </w:rPr>
            </w:pPr>
            <w:r w:rsidRPr="00215343">
              <w:rPr>
                <w:rFonts w:asciiTheme="minorHAnsi" w:hAnsiTheme="minorHAnsi"/>
                <w:b w:val="0"/>
                <w:sz w:val="22"/>
                <w:szCs w:val="22"/>
              </w:rPr>
              <w:t xml:space="preserve">London 25 June 2014, Council Resolution: </w:t>
            </w:r>
            <w:r w:rsidRPr="00215343">
              <w:rPr>
                <w:rFonts w:asciiTheme="minorHAnsi" w:hAnsiTheme="minorHAnsi"/>
                <w:b w:val="0"/>
                <w:i/>
                <w:iCs/>
                <w:sz w:val="22"/>
                <w:szCs w:val="22"/>
              </w:rPr>
              <w:t>96-08.</w:t>
            </w:r>
          </w:p>
          <w:p w14:paraId="66B2C843" w14:textId="77777777" w:rsidR="00215343" w:rsidRDefault="00215343" w:rsidP="00715F31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15343">
              <w:rPr>
                <w:rFonts w:asciiTheme="minorHAnsi" w:hAnsiTheme="minorHAnsi"/>
                <w:b w:val="0"/>
                <w:i/>
                <w:iCs/>
                <w:sz w:val="22"/>
                <w:szCs w:val="22"/>
              </w:rPr>
              <w:t>https://ccnso.icann.org/about/council/decisions-resolutions/2014</w:t>
            </w:r>
            <w:r w:rsidRPr="00215343">
              <w:rPr>
                <w:rFonts w:asciiTheme="minorHAnsi" w:hAnsiTheme="minorHAnsi"/>
                <w:b w:val="0"/>
                <w:i/>
                <w:iCs/>
                <w:sz w:val="22"/>
                <w:szCs w:val="22"/>
              </w:rPr>
              <w:br/>
            </w:r>
            <w:r w:rsidRPr="00215343">
              <w:rPr>
                <w:rFonts w:asciiTheme="minorHAnsi" w:hAnsiTheme="minorHAnsi"/>
                <w:b w:val="0"/>
                <w:sz w:val="22"/>
                <w:szCs w:val="22"/>
              </w:rPr>
              <w:t xml:space="preserve">THE COUNCIL RESOLVED to request its Secretariat to set-up an email list, </w:t>
            </w:r>
          </w:p>
          <w:p w14:paraId="73B99205" w14:textId="77777777" w:rsidR="00215343" w:rsidRDefault="00215343" w:rsidP="00715F31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15343">
              <w:rPr>
                <w:rFonts w:asciiTheme="minorHAnsi" w:hAnsiTheme="minorHAnsi"/>
                <w:b w:val="0"/>
                <w:sz w:val="22"/>
                <w:szCs w:val="22"/>
              </w:rPr>
              <w:t xml:space="preserve">including email contacts to all </w:t>
            </w:r>
            <w:proofErr w:type="spellStart"/>
            <w:r w:rsidRPr="00215343">
              <w:rPr>
                <w:rFonts w:asciiTheme="minorHAnsi" w:hAnsiTheme="minorHAnsi"/>
                <w:b w:val="0"/>
                <w:sz w:val="22"/>
                <w:szCs w:val="22"/>
              </w:rPr>
              <w:t>ccTLDs</w:t>
            </w:r>
            <w:proofErr w:type="spellEnd"/>
            <w:r w:rsidRPr="00215343">
              <w:rPr>
                <w:rFonts w:asciiTheme="minorHAnsi" w:hAnsiTheme="minorHAnsi"/>
                <w:b w:val="0"/>
                <w:sz w:val="22"/>
                <w:szCs w:val="22"/>
              </w:rPr>
              <w:t xml:space="preserve"> and solely for the purpose to inform and </w:t>
            </w:r>
          </w:p>
          <w:p w14:paraId="3123C84C" w14:textId="77777777" w:rsidR="00215343" w:rsidRDefault="00215343" w:rsidP="00715F31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15343">
              <w:rPr>
                <w:rFonts w:asciiTheme="minorHAnsi" w:hAnsiTheme="minorHAnsi"/>
                <w:b w:val="0"/>
                <w:sz w:val="22"/>
                <w:szCs w:val="22"/>
              </w:rPr>
              <w:t xml:space="preserve">engage the community in the IANA Stewardship Transition Process. </w:t>
            </w:r>
          </w:p>
          <w:p w14:paraId="44C7D676" w14:textId="77777777" w:rsidR="00215343" w:rsidRDefault="00215343" w:rsidP="00715F31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15343">
              <w:rPr>
                <w:rFonts w:asciiTheme="minorHAnsi" w:hAnsiTheme="minorHAnsi"/>
                <w:b w:val="0"/>
                <w:sz w:val="22"/>
                <w:szCs w:val="22"/>
              </w:rPr>
              <w:t>The resolution was approved unanimously.</w:t>
            </w:r>
            <w:r w:rsidRPr="00215343">
              <w:rPr>
                <w:rFonts w:asciiTheme="minorHAnsi" w:hAnsiTheme="minorHAnsi"/>
                <w:b w:val="0"/>
                <w:sz w:val="22"/>
                <w:szCs w:val="22"/>
              </w:rPr>
              <w:br/>
              <w:t xml:space="preserve">(The list, created on 26 June 2014, is used by the community for discussion </w:t>
            </w:r>
          </w:p>
          <w:p w14:paraId="417B5851" w14:textId="77777777" w:rsidR="00215343" w:rsidRPr="00215343" w:rsidRDefault="00215343" w:rsidP="00715F31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15343">
              <w:rPr>
                <w:rFonts w:asciiTheme="minorHAnsi" w:hAnsiTheme="minorHAnsi"/>
                <w:b w:val="0"/>
                <w:sz w:val="22"/>
                <w:szCs w:val="22"/>
              </w:rPr>
              <w:t xml:space="preserve">about the transfer and by staff for announcements and information) </w:t>
            </w:r>
            <w:hyperlink r:id="rId4" w:history="1">
              <w:r w:rsidRPr="00215343">
                <w:rPr>
                  <w:rStyle w:val="Hyperlink"/>
                  <w:rFonts w:asciiTheme="minorHAnsi" w:hAnsiTheme="minorHAnsi"/>
                  <w:b w:val="0"/>
                  <w:sz w:val="22"/>
                  <w:szCs w:val="22"/>
                </w:rPr>
                <w:t>https://ccnso.icann.org/workinggroups/cwg-stewardship-outreach-overview-17jun15-en.pdf</w:t>
              </w:r>
            </w:hyperlink>
            <w:r w:rsidRPr="00215343">
              <w:rPr>
                <w:rFonts w:asciiTheme="minorHAnsi" w:hAnsiTheme="minorHAnsi"/>
                <w:b w:val="0"/>
                <w:sz w:val="22"/>
                <w:szCs w:val="22"/>
              </w:rPr>
              <w:t xml:space="preserve">  </w:t>
            </w:r>
          </w:p>
          <w:p w14:paraId="33F7E109" w14:textId="77777777" w:rsidR="00215343" w:rsidRPr="00215343" w:rsidRDefault="00215343" w:rsidP="00715F31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15343">
              <w:rPr>
                <w:rFonts w:asciiTheme="minorHAnsi" w:hAnsiTheme="minorHAnsi"/>
                <w:b w:val="0"/>
                <w:sz w:val="22"/>
                <w:szCs w:val="22"/>
              </w:rPr>
              <w:t>21 August 2014. Council Resolution: 97-09.</w:t>
            </w:r>
          </w:p>
          <w:p w14:paraId="4780E64B" w14:textId="77777777" w:rsidR="00215343" w:rsidRDefault="00215343" w:rsidP="00715F31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hyperlink r:id="rId5" w:history="1">
              <w:r w:rsidRPr="00215343">
                <w:rPr>
                  <w:rStyle w:val="Hyperlink"/>
                  <w:rFonts w:asciiTheme="minorHAnsi" w:hAnsiTheme="minorHAnsi"/>
                  <w:b w:val="0"/>
                  <w:sz w:val="22"/>
                  <w:szCs w:val="22"/>
                </w:rPr>
                <w:t>https://ccnso.icann.org/about/council/decisions-resolutions/2014</w:t>
              </w:r>
            </w:hyperlink>
            <w:r w:rsidRPr="00215343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215343">
              <w:rPr>
                <w:rFonts w:asciiTheme="minorHAnsi" w:hAnsiTheme="minorHAnsi"/>
                <w:b w:val="0"/>
                <w:sz w:val="22"/>
                <w:szCs w:val="22"/>
              </w:rPr>
              <w:br/>
            </w:r>
            <w:r w:rsidRPr="0021534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THE COUNCIL RESOLVED to request its Secretariat to update </w:t>
            </w:r>
          </w:p>
          <w:p w14:paraId="370FA4C9" w14:textId="77777777" w:rsidR="00215343" w:rsidRDefault="00215343" w:rsidP="00715F31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21534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the </w:t>
            </w:r>
            <w:hyperlink r:id="rId6" w:history="1">
              <w:r w:rsidRPr="00215343">
                <w:rPr>
                  <w:rFonts w:asciiTheme="minorHAnsi" w:hAnsiTheme="minorHAnsi" w:cs="Arial"/>
                  <w:b w:val="0"/>
                  <w:color w:val="274EC0"/>
                  <w:sz w:val="22"/>
                  <w:szCs w:val="22"/>
                </w:rPr>
                <w:t>ccTLDWorld@ICANN.ORG</w:t>
              </w:r>
            </w:hyperlink>
            <w:r w:rsidRPr="0021534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email list, to the extent that all subscribers are allowed </w:t>
            </w:r>
          </w:p>
          <w:p w14:paraId="6E318F2E" w14:textId="77777777" w:rsidR="00215343" w:rsidRDefault="00215343" w:rsidP="00715F31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21534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to post to the list, and also ensure that all members of the </w:t>
            </w:r>
          </w:p>
          <w:p w14:paraId="7E4EC195" w14:textId="77777777" w:rsidR="00215343" w:rsidRDefault="00215343" w:rsidP="00715F31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21534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[ IANA Stewardship Transition and </w:t>
            </w:r>
            <w:proofErr w:type="gramStart"/>
            <w:r w:rsidRPr="00215343">
              <w:rPr>
                <w:rFonts w:asciiTheme="minorHAnsi" w:hAnsiTheme="minorHAnsi" w:cs="Arial"/>
                <w:b w:val="0"/>
                <w:sz w:val="22"/>
                <w:szCs w:val="22"/>
              </w:rPr>
              <w:t>Accountability ]</w:t>
            </w:r>
            <w:proofErr w:type="gramEnd"/>
            <w:r w:rsidRPr="00215343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Coordination Committee are </w:t>
            </w:r>
          </w:p>
          <w:p w14:paraId="2E65644C" w14:textId="77777777" w:rsidR="00215343" w:rsidRPr="00215343" w:rsidRDefault="00215343" w:rsidP="00715F31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15343">
              <w:rPr>
                <w:rFonts w:asciiTheme="minorHAnsi" w:hAnsiTheme="minorHAnsi" w:cs="Arial"/>
                <w:b w:val="0"/>
                <w:sz w:val="22"/>
                <w:szCs w:val="22"/>
              </w:rPr>
              <w:t>subscribed to the list.</w:t>
            </w:r>
            <w:r w:rsidRPr="00215343">
              <w:rPr>
                <w:rFonts w:asciiTheme="minorHAnsi" w:hAnsiTheme="minorHAnsi"/>
                <w:b w:val="0"/>
                <w:sz w:val="22"/>
                <w:szCs w:val="22"/>
              </w:rPr>
              <w:br/>
            </w:r>
          </w:p>
        </w:tc>
      </w:tr>
      <w:bookmarkEnd w:id="0"/>
    </w:tbl>
    <w:p w14:paraId="6BB83081" w14:textId="77777777" w:rsidR="00A03A90" w:rsidRDefault="00215343"/>
    <w:sectPr w:rsidR="00A03A90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43"/>
    <w:rsid w:val="00215343"/>
    <w:rsid w:val="004E4166"/>
    <w:rsid w:val="00E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58EF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5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34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5343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GridTable2-Accent3">
    <w:name w:val="Grid Table 2 Accent 3"/>
    <w:basedOn w:val="TableNormal"/>
    <w:uiPriority w:val="47"/>
    <w:rsid w:val="00215343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ccnso.icann.org/workinggroups/cwg-stewardship-outreach-overview-17jun15-en.pdf" TargetMode="External"/><Relationship Id="rId5" Type="http://schemas.openxmlformats.org/officeDocument/2006/relationships/hyperlink" Target="https://ccnso.icann.org/about/council/decisions-resolutions/2014" TargetMode="External"/><Relationship Id="rId6" Type="http://schemas.openxmlformats.org/officeDocument/2006/relationships/hyperlink" Target="mailto:ccTLDWorld@ICANN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1106</Characters>
  <Application>Microsoft Macintosh Word</Application>
  <DocSecurity>0</DocSecurity>
  <Lines>9</Lines>
  <Paragraphs>2</Paragraphs>
  <ScaleCrop>false</ScaleCrop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1</cp:revision>
  <dcterms:created xsi:type="dcterms:W3CDTF">2016-10-06T12:06:00Z</dcterms:created>
  <dcterms:modified xsi:type="dcterms:W3CDTF">2016-10-06T12:10:00Z</dcterms:modified>
</cp:coreProperties>
</file>