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BD5C2" w14:textId="3E5E7D6B" w:rsidR="007A4208" w:rsidRPr="00EF2C6D" w:rsidRDefault="00EF2C6D">
      <w:pPr>
        <w:rPr>
          <w:rFonts w:ascii="Calibri Light" w:hAnsi="Calibri Light"/>
          <w:b/>
          <w:sz w:val="28"/>
          <w:szCs w:val="28"/>
        </w:rPr>
      </w:pPr>
      <w:bookmarkStart w:id="0" w:name="_GoBack"/>
      <w:bookmarkEnd w:id="0"/>
      <w:r w:rsidRPr="00EF2C6D">
        <w:rPr>
          <w:rFonts w:ascii="Calibri Light" w:hAnsi="Calibri Light"/>
          <w:b/>
          <w:sz w:val="28"/>
          <w:szCs w:val="28"/>
        </w:rPr>
        <w:t>D</w:t>
      </w:r>
      <w:r w:rsidR="005D18D9" w:rsidRPr="00EF2C6D">
        <w:rPr>
          <w:rFonts w:ascii="Calibri Light" w:hAnsi="Calibri Light"/>
          <w:b/>
          <w:sz w:val="28"/>
          <w:szCs w:val="28"/>
        </w:rPr>
        <w:t xml:space="preserve">ecisions to launch a </w:t>
      </w:r>
      <w:proofErr w:type="spellStart"/>
      <w:r w:rsidR="004D1D03" w:rsidRPr="00EF2C6D">
        <w:rPr>
          <w:rFonts w:ascii="Calibri Light" w:hAnsi="Calibri Light"/>
          <w:b/>
          <w:sz w:val="28"/>
          <w:szCs w:val="28"/>
        </w:rPr>
        <w:t>ccNSO</w:t>
      </w:r>
      <w:proofErr w:type="spellEnd"/>
      <w:r w:rsidR="004D1D03" w:rsidRPr="00EF2C6D">
        <w:rPr>
          <w:rFonts w:ascii="Calibri Light" w:hAnsi="Calibri Light"/>
          <w:b/>
          <w:sz w:val="28"/>
          <w:szCs w:val="28"/>
        </w:rPr>
        <w:t xml:space="preserve"> PDP</w:t>
      </w:r>
    </w:p>
    <w:p w14:paraId="2E81E03E" w14:textId="77777777" w:rsidR="00EF2C6D" w:rsidRDefault="00EF2C6D">
      <w:pPr>
        <w:rPr>
          <w:rFonts w:ascii="Calibri Light" w:hAnsi="Calibri Light"/>
        </w:rPr>
      </w:pPr>
    </w:p>
    <w:p w14:paraId="6DE456FB" w14:textId="77777777" w:rsidR="004D1D03" w:rsidRPr="00E25B87" w:rsidRDefault="00382B1B">
      <w:pPr>
        <w:rPr>
          <w:rFonts w:ascii="Calibri" w:hAnsi="Calibri"/>
          <w:b/>
          <w:sz w:val="22"/>
          <w:szCs w:val="22"/>
        </w:rPr>
      </w:pPr>
      <w:r w:rsidRPr="00E25B87">
        <w:rPr>
          <w:rFonts w:ascii="Calibri" w:hAnsi="Calibri"/>
          <w:b/>
          <w:sz w:val="22"/>
          <w:szCs w:val="22"/>
        </w:rPr>
        <w:t xml:space="preserve">Introduction </w:t>
      </w:r>
    </w:p>
    <w:p w14:paraId="02DCE1A7" w14:textId="77777777" w:rsidR="00B15EFD" w:rsidRPr="00EF2C6D" w:rsidRDefault="00A33FA7">
      <w:pPr>
        <w:rPr>
          <w:rFonts w:ascii="Calibri" w:hAnsi="Calibri"/>
          <w:sz w:val="22"/>
          <w:szCs w:val="22"/>
        </w:rPr>
      </w:pPr>
      <w:r w:rsidRPr="00EF2C6D">
        <w:rPr>
          <w:rFonts w:ascii="Calibri" w:hAnsi="Calibri"/>
          <w:sz w:val="22"/>
          <w:szCs w:val="22"/>
        </w:rPr>
        <w:t xml:space="preserve">At its meeting on 10 December 2015 the </w:t>
      </w:r>
      <w:proofErr w:type="spellStart"/>
      <w:r w:rsidRPr="00EF2C6D">
        <w:rPr>
          <w:rFonts w:ascii="Calibri" w:hAnsi="Calibri"/>
          <w:sz w:val="22"/>
          <w:szCs w:val="22"/>
        </w:rPr>
        <w:t>ccNSO</w:t>
      </w:r>
      <w:proofErr w:type="spellEnd"/>
      <w:r w:rsidRPr="00EF2C6D">
        <w:rPr>
          <w:rFonts w:ascii="Calibri" w:hAnsi="Calibri"/>
          <w:sz w:val="22"/>
          <w:szCs w:val="22"/>
        </w:rPr>
        <w:t xml:space="preserve"> Council </w:t>
      </w:r>
      <w:r w:rsidR="002A2A83" w:rsidRPr="00EF2C6D">
        <w:rPr>
          <w:rFonts w:ascii="Calibri" w:hAnsi="Calibri"/>
          <w:sz w:val="22"/>
          <w:szCs w:val="22"/>
        </w:rPr>
        <w:t xml:space="preserve">discussed </w:t>
      </w:r>
      <w:r w:rsidR="00F566EC" w:rsidRPr="00EF2C6D">
        <w:rPr>
          <w:rFonts w:ascii="Calibri" w:hAnsi="Calibri"/>
          <w:sz w:val="22"/>
          <w:szCs w:val="22"/>
        </w:rPr>
        <w:t>the</w:t>
      </w:r>
      <w:r w:rsidR="00CF5FE7" w:rsidRPr="00EF2C6D">
        <w:rPr>
          <w:rFonts w:ascii="Calibri" w:hAnsi="Calibri"/>
          <w:sz w:val="22"/>
          <w:szCs w:val="22"/>
        </w:rPr>
        <w:t xml:space="preserve"> launch of the formal </w:t>
      </w:r>
      <w:proofErr w:type="spellStart"/>
      <w:r w:rsidR="00CF5FE7" w:rsidRPr="00EF2C6D">
        <w:rPr>
          <w:rFonts w:ascii="Calibri" w:hAnsi="Calibri"/>
          <w:sz w:val="22"/>
          <w:szCs w:val="22"/>
        </w:rPr>
        <w:t>ccNSO</w:t>
      </w:r>
      <w:proofErr w:type="spellEnd"/>
      <w:r w:rsidR="00CF5FE7" w:rsidRPr="00EF2C6D">
        <w:rPr>
          <w:rFonts w:ascii="Calibri" w:hAnsi="Calibri"/>
          <w:sz w:val="22"/>
          <w:szCs w:val="22"/>
        </w:rPr>
        <w:t xml:space="preserve"> Policy Development P</w:t>
      </w:r>
      <w:r w:rsidRPr="00EF2C6D">
        <w:rPr>
          <w:rFonts w:ascii="Calibri" w:hAnsi="Calibri"/>
          <w:sz w:val="22"/>
          <w:szCs w:val="22"/>
        </w:rPr>
        <w:t xml:space="preserve">rocesses to address the lack of policy with respect to retirement of </w:t>
      </w:r>
      <w:proofErr w:type="spellStart"/>
      <w:r w:rsidRPr="00EF2C6D">
        <w:rPr>
          <w:rFonts w:ascii="Calibri" w:hAnsi="Calibri"/>
          <w:sz w:val="22"/>
          <w:szCs w:val="22"/>
        </w:rPr>
        <w:t>ccTLDs</w:t>
      </w:r>
      <w:proofErr w:type="spellEnd"/>
      <w:r w:rsidR="00CF5FE7" w:rsidRPr="00EF2C6D">
        <w:rPr>
          <w:rFonts w:ascii="Calibri" w:hAnsi="Calibri"/>
          <w:sz w:val="22"/>
          <w:szCs w:val="22"/>
        </w:rPr>
        <w:t xml:space="preserve"> and Review</w:t>
      </w:r>
      <w:r w:rsidRPr="00EF2C6D">
        <w:rPr>
          <w:rFonts w:ascii="Calibri" w:hAnsi="Calibri"/>
          <w:sz w:val="22"/>
          <w:szCs w:val="22"/>
        </w:rPr>
        <w:t xml:space="preserve"> Mechanism on issues of delegation, revocation and retirement of </w:t>
      </w:r>
      <w:proofErr w:type="spellStart"/>
      <w:r w:rsidRPr="00EF2C6D">
        <w:rPr>
          <w:rFonts w:ascii="Calibri" w:hAnsi="Calibri"/>
          <w:sz w:val="22"/>
          <w:szCs w:val="22"/>
        </w:rPr>
        <w:t>ccTLDs</w:t>
      </w:r>
      <w:proofErr w:type="spellEnd"/>
      <w:r w:rsidR="00CF5FE7" w:rsidRPr="00EF2C6D">
        <w:rPr>
          <w:rFonts w:ascii="Calibri" w:hAnsi="Calibri"/>
          <w:sz w:val="22"/>
          <w:szCs w:val="22"/>
        </w:rPr>
        <w:t xml:space="preserve">. </w:t>
      </w:r>
    </w:p>
    <w:p w14:paraId="3ED61BAE" w14:textId="77777777" w:rsidR="00B15EFD" w:rsidRPr="00EF2C6D" w:rsidRDefault="00B15EFD">
      <w:pPr>
        <w:rPr>
          <w:rFonts w:ascii="Calibri" w:hAnsi="Calibri"/>
          <w:sz w:val="22"/>
          <w:szCs w:val="22"/>
        </w:rPr>
      </w:pPr>
    </w:p>
    <w:p w14:paraId="4D28C7DC" w14:textId="77777777" w:rsidR="00B15EFD" w:rsidRPr="00EF2C6D" w:rsidRDefault="00B15EFD" w:rsidP="00B15EFD">
      <w:pPr>
        <w:rPr>
          <w:rFonts w:ascii="Calibri" w:hAnsi="Calibri"/>
          <w:sz w:val="22"/>
          <w:szCs w:val="22"/>
        </w:rPr>
      </w:pPr>
      <w:r w:rsidRPr="00EF2C6D">
        <w:rPr>
          <w:rFonts w:ascii="Calibri" w:hAnsi="Calibri"/>
          <w:sz w:val="22"/>
          <w:szCs w:val="22"/>
        </w:rPr>
        <w:t xml:space="preserve">Assuming the the IANA Stewardship Transition will be successful, a Review Mechanism should be in place rather sooner </w:t>
      </w:r>
      <w:proofErr w:type="spellStart"/>
      <w:r w:rsidRPr="00EF2C6D">
        <w:rPr>
          <w:rFonts w:ascii="Calibri" w:hAnsi="Calibri"/>
          <w:sz w:val="22"/>
          <w:szCs w:val="22"/>
        </w:rPr>
        <w:t>then</w:t>
      </w:r>
      <w:proofErr w:type="spellEnd"/>
      <w:r w:rsidRPr="00EF2C6D">
        <w:rPr>
          <w:rFonts w:ascii="Calibri" w:hAnsi="Calibri"/>
          <w:sz w:val="22"/>
          <w:szCs w:val="22"/>
        </w:rPr>
        <w:t xml:space="preserve"> later to ensure a redress mechanism for </w:t>
      </w:r>
      <w:proofErr w:type="spellStart"/>
      <w:r w:rsidRPr="00EF2C6D">
        <w:rPr>
          <w:rFonts w:ascii="Calibri" w:hAnsi="Calibri"/>
          <w:sz w:val="22"/>
          <w:szCs w:val="22"/>
        </w:rPr>
        <w:t>ccTLDs</w:t>
      </w:r>
      <w:proofErr w:type="spellEnd"/>
      <w:r w:rsidRPr="00EF2C6D">
        <w:rPr>
          <w:rFonts w:ascii="Calibri" w:hAnsi="Calibri"/>
          <w:sz w:val="22"/>
          <w:szCs w:val="22"/>
        </w:rPr>
        <w:t xml:space="preserve"> with respect to the most critical decisions pertaining to a </w:t>
      </w:r>
      <w:proofErr w:type="spellStart"/>
      <w:r w:rsidRPr="00EF2C6D">
        <w:rPr>
          <w:rFonts w:ascii="Calibri" w:hAnsi="Calibri"/>
          <w:sz w:val="22"/>
          <w:szCs w:val="22"/>
        </w:rPr>
        <w:t>ccTLD</w:t>
      </w:r>
      <w:proofErr w:type="spellEnd"/>
      <w:r w:rsidRPr="00EF2C6D">
        <w:rPr>
          <w:rFonts w:ascii="Calibri" w:hAnsi="Calibri"/>
          <w:sz w:val="22"/>
          <w:szCs w:val="22"/>
        </w:rPr>
        <w:t xml:space="preserve">: delegation, revocation, transfer and retirement of a </w:t>
      </w:r>
      <w:proofErr w:type="spellStart"/>
      <w:r w:rsidRPr="00EF2C6D">
        <w:rPr>
          <w:rFonts w:ascii="Calibri" w:hAnsi="Calibri"/>
          <w:sz w:val="22"/>
          <w:szCs w:val="22"/>
        </w:rPr>
        <w:t>ccTLD</w:t>
      </w:r>
      <w:proofErr w:type="spellEnd"/>
      <w:r w:rsidRPr="00EF2C6D">
        <w:rPr>
          <w:rFonts w:ascii="Calibri" w:hAnsi="Calibri"/>
          <w:sz w:val="22"/>
          <w:szCs w:val="22"/>
        </w:rPr>
        <w:t xml:space="preserve">. Until such time a policy this has been developed and is implemented, such a mechanism remains unavailable, whilst comparable decisions or similar decisions affecting </w:t>
      </w:r>
      <w:proofErr w:type="spellStart"/>
      <w:r w:rsidRPr="00EF2C6D">
        <w:rPr>
          <w:rFonts w:ascii="Calibri" w:hAnsi="Calibri"/>
          <w:sz w:val="22"/>
          <w:szCs w:val="22"/>
        </w:rPr>
        <w:t>gTLDs</w:t>
      </w:r>
      <w:proofErr w:type="spellEnd"/>
      <w:r w:rsidRPr="00EF2C6D">
        <w:rPr>
          <w:rFonts w:ascii="Calibri" w:hAnsi="Calibri"/>
          <w:sz w:val="22"/>
          <w:szCs w:val="22"/>
        </w:rPr>
        <w:t xml:space="preserve"> are subject to review and redress.</w:t>
      </w:r>
    </w:p>
    <w:p w14:paraId="308818DE" w14:textId="77777777" w:rsidR="00B15EFD" w:rsidRPr="00EF2C6D" w:rsidRDefault="00B15EFD" w:rsidP="00B15EFD">
      <w:pPr>
        <w:rPr>
          <w:rFonts w:ascii="Calibri" w:hAnsi="Calibri"/>
          <w:sz w:val="22"/>
          <w:szCs w:val="22"/>
        </w:rPr>
      </w:pPr>
    </w:p>
    <w:p w14:paraId="702EBD3C" w14:textId="77777777" w:rsidR="00B15EFD" w:rsidRPr="00EF2C6D" w:rsidRDefault="00B15EFD" w:rsidP="00B15EFD">
      <w:pPr>
        <w:rPr>
          <w:rFonts w:ascii="Calibri" w:hAnsi="Calibri"/>
          <w:sz w:val="22"/>
          <w:szCs w:val="22"/>
        </w:rPr>
      </w:pPr>
      <w:r w:rsidRPr="00EF2C6D">
        <w:rPr>
          <w:rFonts w:ascii="Calibri" w:hAnsi="Calibri"/>
          <w:sz w:val="22"/>
          <w:szCs w:val="22"/>
        </w:rPr>
        <w:t xml:space="preserve">Following the implementation of the Framework of Interpretation and in line with the recommendations of the Delegation and </w:t>
      </w:r>
      <w:proofErr w:type="spellStart"/>
      <w:r w:rsidRPr="00EF2C6D">
        <w:rPr>
          <w:rFonts w:ascii="Calibri" w:hAnsi="Calibri"/>
          <w:sz w:val="22"/>
          <w:szCs w:val="22"/>
        </w:rPr>
        <w:t>Redelegation</w:t>
      </w:r>
      <w:proofErr w:type="spellEnd"/>
      <w:r w:rsidRPr="00EF2C6D">
        <w:rPr>
          <w:rFonts w:ascii="Calibri" w:hAnsi="Calibri"/>
          <w:sz w:val="22"/>
          <w:szCs w:val="22"/>
        </w:rPr>
        <w:t xml:space="preserve"> working group in 2011</w:t>
      </w:r>
      <w:r w:rsidRPr="00EF2C6D">
        <w:rPr>
          <w:rStyle w:val="FootnoteReference"/>
          <w:rFonts w:ascii="Calibri" w:hAnsi="Calibri"/>
          <w:sz w:val="22"/>
          <w:szCs w:val="22"/>
        </w:rPr>
        <w:footnoteReference w:id="1"/>
      </w:r>
      <w:r w:rsidRPr="00EF2C6D">
        <w:rPr>
          <w:rFonts w:ascii="Calibri" w:hAnsi="Calibri"/>
          <w:sz w:val="22"/>
          <w:szCs w:val="22"/>
        </w:rPr>
        <w:t xml:space="preserve">, the void or lack of policy relating to the retirement of </w:t>
      </w:r>
      <w:proofErr w:type="spellStart"/>
      <w:r w:rsidRPr="00EF2C6D">
        <w:rPr>
          <w:rFonts w:ascii="Calibri" w:hAnsi="Calibri"/>
          <w:sz w:val="22"/>
          <w:szCs w:val="22"/>
        </w:rPr>
        <w:t>ccTLDs</w:t>
      </w:r>
      <w:proofErr w:type="spellEnd"/>
      <w:r w:rsidRPr="00EF2C6D">
        <w:rPr>
          <w:rFonts w:ascii="Calibri" w:hAnsi="Calibri"/>
          <w:sz w:val="22"/>
          <w:szCs w:val="22"/>
        </w:rPr>
        <w:t xml:space="preserve"> needs to filled. It is advised that the policy development process on retirement of </w:t>
      </w:r>
      <w:proofErr w:type="spellStart"/>
      <w:r w:rsidRPr="00EF2C6D">
        <w:rPr>
          <w:rFonts w:ascii="Calibri" w:hAnsi="Calibri"/>
          <w:sz w:val="22"/>
          <w:szCs w:val="22"/>
        </w:rPr>
        <w:t>ccTLDs</w:t>
      </w:r>
      <w:proofErr w:type="spellEnd"/>
      <w:r w:rsidRPr="00EF2C6D">
        <w:rPr>
          <w:rFonts w:ascii="Calibri" w:hAnsi="Calibri"/>
          <w:sz w:val="22"/>
          <w:szCs w:val="22"/>
        </w:rPr>
        <w:t xml:space="preserve"> will be started to increase the predictability and legitimacy of decision pertaining to the retirement of </w:t>
      </w:r>
      <w:proofErr w:type="spellStart"/>
      <w:r w:rsidRPr="00EF2C6D">
        <w:rPr>
          <w:rFonts w:ascii="Calibri" w:hAnsi="Calibri"/>
          <w:sz w:val="22"/>
          <w:szCs w:val="22"/>
        </w:rPr>
        <w:t>ccTLDs</w:t>
      </w:r>
      <w:proofErr w:type="spellEnd"/>
      <w:r w:rsidRPr="00EF2C6D">
        <w:rPr>
          <w:rFonts w:ascii="Calibri" w:hAnsi="Calibri"/>
          <w:sz w:val="22"/>
          <w:szCs w:val="22"/>
        </w:rPr>
        <w:t xml:space="preserve">.  </w:t>
      </w:r>
    </w:p>
    <w:p w14:paraId="07DBDD5F" w14:textId="77777777" w:rsidR="00B15EFD" w:rsidRPr="00EF2C6D" w:rsidRDefault="00B15EFD">
      <w:pPr>
        <w:rPr>
          <w:rFonts w:ascii="Calibri" w:hAnsi="Calibri"/>
          <w:sz w:val="22"/>
          <w:szCs w:val="22"/>
        </w:rPr>
      </w:pPr>
    </w:p>
    <w:p w14:paraId="6E5BD0B4" w14:textId="3894CCFA" w:rsidR="00414D73" w:rsidRPr="00EF2C6D" w:rsidRDefault="0001624B" w:rsidP="0001624B">
      <w:pPr>
        <w:rPr>
          <w:rFonts w:ascii="Calibri" w:hAnsi="Calibri"/>
          <w:sz w:val="22"/>
          <w:szCs w:val="22"/>
        </w:rPr>
      </w:pPr>
      <w:r w:rsidRPr="00EF2C6D">
        <w:rPr>
          <w:rFonts w:ascii="Calibri" w:hAnsi="Calibri"/>
          <w:sz w:val="22"/>
          <w:szCs w:val="22"/>
        </w:rPr>
        <w:t xml:space="preserve">Following the initial discussions of Council, input and feed-back from the community was sought at the Marrakesh meeting. </w:t>
      </w:r>
      <w:r w:rsidR="00414D73" w:rsidRPr="00EF2C6D">
        <w:rPr>
          <w:rFonts w:ascii="Calibri" w:hAnsi="Calibri"/>
          <w:sz w:val="22"/>
          <w:szCs w:val="22"/>
        </w:rPr>
        <w:t>At the request of Council, the secretariat prepared an overview of the different alternatives and associated timelines, taking into account the feed-back and input received at the Marrakesh meeting</w:t>
      </w:r>
      <w:r w:rsidR="000925F2" w:rsidRPr="00EF2C6D">
        <w:rPr>
          <w:rFonts w:ascii="Calibri" w:hAnsi="Calibri"/>
          <w:sz w:val="22"/>
          <w:szCs w:val="22"/>
        </w:rPr>
        <w:t>.  T</w:t>
      </w:r>
      <w:r w:rsidR="00414D73" w:rsidRPr="00EF2C6D">
        <w:rPr>
          <w:rFonts w:ascii="Calibri" w:hAnsi="Calibri"/>
          <w:sz w:val="22"/>
          <w:szCs w:val="22"/>
        </w:rPr>
        <w:t xml:space="preserve">hree (3) different alternatives were presented to Council at its meeting on 12 May 2016:  </w:t>
      </w:r>
    </w:p>
    <w:p w14:paraId="71BA94FF" w14:textId="77777777" w:rsidR="000925F2" w:rsidRPr="00EF2C6D" w:rsidRDefault="000925F2" w:rsidP="000925F2">
      <w:pPr>
        <w:pStyle w:val="ListParagraph"/>
        <w:numPr>
          <w:ilvl w:val="0"/>
          <w:numId w:val="19"/>
        </w:numPr>
        <w:rPr>
          <w:rFonts w:ascii="Calibri" w:hAnsi="Calibri"/>
          <w:sz w:val="22"/>
          <w:szCs w:val="22"/>
        </w:rPr>
      </w:pPr>
      <w:r w:rsidRPr="00EF2C6D">
        <w:rPr>
          <w:rFonts w:ascii="Calibri" w:hAnsi="Calibri" w:cs="Calibri"/>
          <w:sz w:val="22"/>
          <w:szCs w:val="22"/>
          <w:lang w:val="en-US"/>
        </w:rPr>
        <w:t>The two PDPs (Review Mechanism and Retirement) run sequentially</w:t>
      </w:r>
    </w:p>
    <w:p w14:paraId="6E67059A" w14:textId="50E1E49A" w:rsidR="00414D73" w:rsidRPr="00EF2C6D" w:rsidRDefault="00414D73" w:rsidP="00414D73">
      <w:pPr>
        <w:pStyle w:val="ListParagraph"/>
        <w:widowControl w:val="0"/>
        <w:numPr>
          <w:ilvl w:val="0"/>
          <w:numId w:val="19"/>
        </w:numPr>
        <w:tabs>
          <w:tab w:val="left" w:pos="220"/>
          <w:tab w:val="left" w:pos="720"/>
        </w:tabs>
        <w:autoSpaceDE w:val="0"/>
        <w:autoSpaceDN w:val="0"/>
        <w:adjustRightInd w:val="0"/>
        <w:rPr>
          <w:rFonts w:ascii="Calibri" w:hAnsi="Calibri" w:cs="Calibri"/>
          <w:sz w:val="22"/>
          <w:szCs w:val="22"/>
          <w:lang w:val="en-US"/>
        </w:rPr>
      </w:pPr>
      <w:r w:rsidRPr="00EF2C6D">
        <w:rPr>
          <w:rFonts w:ascii="Calibri" w:hAnsi="Calibri" w:cs="Calibri"/>
          <w:sz w:val="22"/>
          <w:szCs w:val="22"/>
          <w:lang w:val="en-US"/>
        </w:rPr>
        <w:t>One PDP two sequential WG</w:t>
      </w:r>
      <w:r w:rsidR="000925F2" w:rsidRPr="00EF2C6D">
        <w:rPr>
          <w:rFonts w:ascii="Calibri" w:hAnsi="Calibri" w:cs="Calibri"/>
          <w:sz w:val="22"/>
          <w:szCs w:val="22"/>
          <w:lang w:val="en-US"/>
        </w:rPr>
        <w:t xml:space="preserve"> (Review Mechanism, Retirement)</w:t>
      </w:r>
    </w:p>
    <w:p w14:paraId="0496315E" w14:textId="2EA5D1AA" w:rsidR="00414D73" w:rsidRPr="00EF2C6D" w:rsidRDefault="00414D73" w:rsidP="0001624B">
      <w:pPr>
        <w:pStyle w:val="ListParagraph"/>
        <w:widowControl w:val="0"/>
        <w:numPr>
          <w:ilvl w:val="0"/>
          <w:numId w:val="19"/>
        </w:numPr>
        <w:tabs>
          <w:tab w:val="left" w:pos="220"/>
          <w:tab w:val="left" w:pos="720"/>
        </w:tabs>
        <w:autoSpaceDE w:val="0"/>
        <w:autoSpaceDN w:val="0"/>
        <w:adjustRightInd w:val="0"/>
        <w:rPr>
          <w:rFonts w:ascii="Calibri" w:hAnsi="Calibri" w:cs="Calibri"/>
          <w:sz w:val="22"/>
          <w:szCs w:val="22"/>
          <w:lang w:val="en-US"/>
        </w:rPr>
      </w:pPr>
      <w:r w:rsidRPr="00EF2C6D">
        <w:rPr>
          <w:rFonts w:ascii="Calibri" w:hAnsi="Calibri" w:cs="Calibri"/>
          <w:sz w:val="22"/>
          <w:szCs w:val="22"/>
          <w:lang w:val="en-US"/>
        </w:rPr>
        <w:t>One PDP two Parallel WG (effectively the same as one PDPD with one WG)</w:t>
      </w:r>
    </w:p>
    <w:p w14:paraId="58B847A6" w14:textId="77777777" w:rsidR="000925F2" w:rsidRPr="00EF2C6D" w:rsidRDefault="000925F2" w:rsidP="0001624B">
      <w:pPr>
        <w:rPr>
          <w:rFonts w:ascii="Calibri" w:hAnsi="Calibri"/>
          <w:sz w:val="22"/>
          <w:szCs w:val="22"/>
        </w:rPr>
      </w:pPr>
    </w:p>
    <w:p w14:paraId="053320B9" w14:textId="36FDB14B" w:rsidR="003643B5" w:rsidRPr="00EF2C6D" w:rsidRDefault="003643B5" w:rsidP="003643B5">
      <w:pPr>
        <w:rPr>
          <w:rFonts w:ascii="Calibri" w:hAnsi="Calibri"/>
          <w:sz w:val="22"/>
          <w:szCs w:val="22"/>
        </w:rPr>
      </w:pPr>
      <w:r w:rsidRPr="00EF2C6D">
        <w:rPr>
          <w:rFonts w:ascii="Calibri" w:hAnsi="Calibri"/>
          <w:sz w:val="22"/>
          <w:szCs w:val="22"/>
        </w:rPr>
        <w:t xml:space="preserve">To inform the discussions of Council further on the implications of the launch of the </w:t>
      </w:r>
      <w:proofErr w:type="spellStart"/>
      <w:r w:rsidRPr="00EF2C6D">
        <w:rPr>
          <w:rFonts w:ascii="Calibri" w:hAnsi="Calibri"/>
          <w:sz w:val="22"/>
          <w:szCs w:val="22"/>
        </w:rPr>
        <w:t>ccNSO</w:t>
      </w:r>
      <w:proofErr w:type="spellEnd"/>
      <w:r w:rsidRPr="00EF2C6D">
        <w:rPr>
          <w:rFonts w:ascii="Calibri" w:hAnsi="Calibri"/>
          <w:sz w:val="22"/>
          <w:szCs w:val="22"/>
        </w:rPr>
        <w:t xml:space="preserve"> Policy Development Process(</w:t>
      </w:r>
      <w:proofErr w:type="spellStart"/>
      <w:r w:rsidRPr="00EF2C6D">
        <w:rPr>
          <w:rFonts w:ascii="Calibri" w:hAnsi="Calibri"/>
          <w:sz w:val="22"/>
          <w:szCs w:val="22"/>
        </w:rPr>
        <w:t>es</w:t>
      </w:r>
      <w:proofErr w:type="spellEnd"/>
      <w:r w:rsidRPr="00EF2C6D">
        <w:rPr>
          <w:rFonts w:ascii="Calibri" w:hAnsi="Calibri"/>
          <w:sz w:val="22"/>
          <w:szCs w:val="22"/>
        </w:rPr>
        <w:t>), two separate but dependent topics will be presented:</w:t>
      </w:r>
    </w:p>
    <w:p w14:paraId="63D3769B" w14:textId="77777777" w:rsidR="00EF2C6D" w:rsidRDefault="003643B5" w:rsidP="00EF2C6D">
      <w:pPr>
        <w:pStyle w:val="ListParagraph"/>
        <w:numPr>
          <w:ilvl w:val="0"/>
          <w:numId w:val="28"/>
        </w:numPr>
        <w:rPr>
          <w:rFonts w:ascii="Calibri" w:hAnsi="Calibri"/>
          <w:sz w:val="22"/>
          <w:szCs w:val="22"/>
        </w:rPr>
      </w:pPr>
      <w:r w:rsidRPr="00EF2C6D">
        <w:rPr>
          <w:rFonts w:ascii="Calibri" w:hAnsi="Calibri"/>
          <w:sz w:val="22"/>
          <w:szCs w:val="22"/>
        </w:rPr>
        <w:t xml:space="preserve">Decisions needed at the Helsinki meeting to launch the </w:t>
      </w:r>
      <w:proofErr w:type="spellStart"/>
      <w:r w:rsidRPr="00EF2C6D">
        <w:rPr>
          <w:rFonts w:ascii="Calibri" w:hAnsi="Calibri"/>
          <w:sz w:val="22"/>
          <w:szCs w:val="22"/>
        </w:rPr>
        <w:t>ccNSO</w:t>
      </w:r>
      <w:proofErr w:type="spellEnd"/>
      <w:r w:rsidRPr="00EF2C6D">
        <w:rPr>
          <w:rFonts w:ascii="Calibri" w:hAnsi="Calibri"/>
          <w:sz w:val="22"/>
          <w:szCs w:val="22"/>
        </w:rPr>
        <w:t xml:space="preserve"> Policy Development Process.</w:t>
      </w:r>
    </w:p>
    <w:p w14:paraId="2B7774B3" w14:textId="427A10F1" w:rsidR="003643B5" w:rsidRPr="00EF2C6D" w:rsidRDefault="003643B5" w:rsidP="00EF2C6D">
      <w:pPr>
        <w:pStyle w:val="ListParagraph"/>
        <w:numPr>
          <w:ilvl w:val="0"/>
          <w:numId w:val="28"/>
        </w:numPr>
        <w:rPr>
          <w:rFonts w:ascii="Calibri" w:hAnsi="Calibri"/>
          <w:sz w:val="22"/>
          <w:szCs w:val="22"/>
        </w:rPr>
      </w:pPr>
      <w:r w:rsidRPr="00EF2C6D">
        <w:rPr>
          <w:rFonts w:ascii="Calibri" w:hAnsi="Calibri"/>
          <w:sz w:val="22"/>
          <w:szCs w:val="22"/>
        </w:rPr>
        <w:t>One or Two PDPs</w:t>
      </w:r>
      <w:r w:rsidR="00483AD6" w:rsidRPr="00EF2C6D">
        <w:rPr>
          <w:rFonts w:ascii="Calibri" w:hAnsi="Calibri"/>
          <w:sz w:val="22"/>
          <w:szCs w:val="22"/>
        </w:rPr>
        <w:t xml:space="preserve">. </w:t>
      </w:r>
      <w:r w:rsidRPr="00EF2C6D">
        <w:rPr>
          <w:rFonts w:ascii="Calibri" w:hAnsi="Calibri"/>
          <w:sz w:val="22"/>
          <w:szCs w:val="22"/>
        </w:rPr>
        <w:t xml:space="preserve">Whether or not to combine the topics of Review Mechanism for decision regarding delegation, revocation, transfer and retirement of </w:t>
      </w:r>
      <w:proofErr w:type="spellStart"/>
      <w:r w:rsidRPr="00EF2C6D">
        <w:rPr>
          <w:rFonts w:ascii="Calibri" w:hAnsi="Calibri"/>
          <w:sz w:val="22"/>
          <w:szCs w:val="22"/>
        </w:rPr>
        <w:t>ccTLDs</w:t>
      </w:r>
      <w:proofErr w:type="spellEnd"/>
      <w:r w:rsidRPr="00EF2C6D">
        <w:rPr>
          <w:rFonts w:ascii="Calibri" w:hAnsi="Calibri"/>
          <w:sz w:val="22"/>
          <w:szCs w:val="22"/>
        </w:rPr>
        <w:t xml:space="preserve"> and Retirement of </w:t>
      </w:r>
      <w:proofErr w:type="spellStart"/>
      <w:r w:rsidRPr="00EF2C6D">
        <w:rPr>
          <w:rFonts w:ascii="Calibri" w:hAnsi="Calibri"/>
          <w:sz w:val="22"/>
          <w:szCs w:val="22"/>
        </w:rPr>
        <w:t>ccTLDs</w:t>
      </w:r>
      <w:proofErr w:type="spellEnd"/>
      <w:r w:rsidRPr="00EF2C6D">
        <w:rPr>
          <w:rFonts w:ascii="Calibri" w:hAnsi="Calibri"/>
          <w:sz w:val="22"/>
          <w:szCs w:val="22"/>
        </w:rPr>
        <w:t xml:space="preserve"> in one policy development process. </w:t>
      </w:r>
    </w:p>
    <w:p w14:paraId="036EBD46" w14:textId="77777777" w:rsidR="003643B5" w:rsidRPr="00EF2C6D" w:rsidRDefault="003643B5" w:rsidP="0001624B">
      <w:pPr>
        <w:rPr>
          <w:rFonts w:ascii="Calibri" w:hAnsi="Calibri"/>
          <w:sz w:val="22"/>
          <w:szCs w:val="22"/>
        </w:rPr>
      </w:pPr>
    </w:p>
    <w:p w14:paraId="0D4D31B0" w14:textId="77777777" w:rsidR="002E3640" w:rsidRPr="00EF2C6D" w:rsidRDefault="002E3640" w:rsidP="003643B5">
      <w:pPr>
        <w:rPr>
          <w:rFonts w:ascii="Calibri" w:hAnsi="Calibri"/>
          <w:sz w:val="22"/>
          <w:szCs w:val="22"/>
        </w:rPr>
      </w:pPr>
    </w:p>
    <w:p w14:paraId="7F57D442" w14:textId="3CB6AAC3" w:rsidR="003643B5" w:rsidRPr="00EF2C6D" w:rsidRDefault="00EF2C6D" w:rsidP="003643B5">
      <w:pPr>
        <w:rPr>
          <w:rFonts w:ascii="Calibri" w:hAnsi="Calibri"/>
          <w:b/>
          <w:sz w:val="22"/>
          <w:szCs w:val="22"/>
        </w:rPr>
      </w:pPr>
      <w:r w:rsidRPr="00EF2C6D">
        <w:rPr>
          <w:rFonts w:ascii="Calibri" w:hAnsi="Calibri"/>
          <w:b/>
          <w:sz w:val="22"/>
          <w:szCs w:val="22"/>
        </w:rPr>
        <w:t xml:space="preserve">Council </w:t>
      </w:r>
      <w:r w:rsidR="003643B5" w:rsidRPr="00EF2C6D">
        <w:rPr>
          <w:rFonts w:ascii="Calibri" w:hAnsi="Calibri"/>
          <w:b/>
          <w:sz w:val="22"/>
          <w:szCs w:val="22"/>
        </w:rPr>
        <w:t xml:space="preserve">Decision Needed at the Helsinki meeting to launch a </w:t>
      </w:r>
      <w:proofErr w:type="spellStart"/>
      <w:r w:rsidR="003643B5" w:rsidRPr="00EF2C6D">
        <w:rPr>
          <w:rFonts w:ascii="Calibri" w:hAnsi="Calibri"/>
          <w:b/>
          <w:sz w:val="22"/>
          <w:szCs w:val="22"/>
        </w:rPr>
        <w:t>ccNSO</w:t>
      </w:r>
      <w:proofErr w:type="spellEnd"/>
      <w:r w:rsidR="003643B5" w:rsidRPr="00EF2C6D">
        <w:rPr>
          <w:rFonts w:ascii="Calibri" w:hAnsi="Calibri"/>
          <w:b/>
          <w:sz w:val="22"/>
          <w:szCs w:val="22"/>
        </w:rPr>
        <w:t xml:space="preserve"> PDP</w:t>
      </w:r>
    </w:p>
    <w:p w14:paraId="6776D153" w14:textId="77777777" w:rsidR="003643B5" w:rsidRPr="00EF2C6D" w:rsidRDefault="003643B5" w:rsidP="003643B5">
      <w:pPr>
        <w:rPr>
          <w:rFonts w:ascii="Calibri" w:hAnsi="Calibri"/>
          <w:sz w:val="22"/>
          <w:szCs w:val="22"/>
        </w:rPr>
      </w:pPr>
      <w:r w:rsidRPr="00EF2C6D">
        <w:rPr>
          <w:rFonts w:ascii="Calibri" w:hAnsi="Calibri"/>
          <w:sz w:val="22"/>
          <w:szCs w:val="22"/>
        </w:rPr>
        <w:t xml:space="preserve">Assuming the </w:t>
      </w:r>
      <w:proofErr w:type="spellStart"/>
      <w:r w:rsidRPr="00EF2C6D">
        <w:rPr>
          <w:rFonts w:ascii="Calibri" w:hAnsi="Calibri"/>
          <w:sz w:val="22"/>
          <w:szCs w:val="22"/>
        </w:rPr>
        <w:t>ccNSO</w:t>
      </w:r>
      <w:proofErr w:type="spellEnd"/>
      <w:r w:rsidRPr="00EF2C6D">
        <w:rPr>
          <w:rFonts w:ascii="Calibri" w:hAnsi="Calibri"/>
          <w:sz w:val="22"/>
          <w:szCs w:val="22"/>
        </w:rPr>
        <w:t xml:space="preserve"> Council will launch at least one formal policy development process at its meeting in Helsinki, the </w:t>
      </w:r>
      <w:proofErr w:type="spellStart"/>
      <w:r w:rsidRPr="00EF2C6D">
        <w:rPr>
          <w:rFonts w:ascii="Calibri" w:hAnsi="Calibri"/>
          <w:sz w:val="22"/>
          <w:szCs w:val="22"/>
        </w:rPr>
        <w:t>ccNSO</w:t>
      </w:r>
      <w:proofErr w:type="spellEnd"/>
      <w:r w:rsidRPr="00EF2C6D">
        <w:rPr>
          <w:rFonts w:ascii="Calibri" w:hAnsi="Calibri"/>
          <w:sz w:val="22"/>
          <w:szCs w:val="22"/>
        </w:rPr>
        <w:t xml:space="preserve"> Council will need to take the following decisions:</w:t>
      </w:r>
    </w:p>
    <w:p w14:paraId="544945FA" w14:textId="77777777" w:rsidR="003643B5" w:rsidRPr="00EF2C6D" w:rsidRDefault="003643B5" w:rsidP="003643B5">
      <w:pPr>
        <w:pStyle w:val="ListParagraph"/>
        <w:numPr>
          <w:ilvl w:val="0"/>
          <w:numId w:val="17"/>
        </w:numPr>
        <w:rPr>
          <w:rFonts w:ascii="Calibri" w:hAnsi="Calibri"/>
          <w:sz w:val="22"/>
          <w:szCs w:val="22"/>
        </w:rPr>
      </w:pPr>
      <w:r w:rsidRPr="00EF2C6D">
        <w:rPr>
          <w:rFonts w:ascii="Calibri" w:hAnsi="Calibri"/>
          <w:b/>
          <w:sz w:val="22"/>
          <w:szCs w:val="22"/>
        </w:rPr>
        <w:t>Request an Issue report</w:t>
      </w:r>
      <w:r w:rsidRPr="00EF2C6D">
        <w:rPr>
          <w:rFonts w:ascii="Calibri" w:hAnsi="Calibri"/>
          <w:sz w:val="22"/>
          <w:szCs w:val="22"/>
        </w:rPr>
        <w:t xml:space="preserve"> (ICANN Bylaws, Annex B section 1 and 2). Written request (Council resolution) which describes the topics/ issue at high level that needs to be </w:t>
      </w:r>
      <w:r w:rsidRPr="00EF2C6D">
        <w:rPr>
          <w:rFonts w:ascii="Calibri" w:hAnsi="Calibri"/>
          <w:sz w:val="22"/>
          <w:szCs w:val="22"/>
        </w:rPr>
        <w:lastRenderedPageBreak/>
        <w:t xml:space="preserve">addressed. The request for the issue report will determine the breadth and width of the issues to be addressed and hence whether the policy development process  </w:t>
      </w:r>
    </w:p>
    <w:p w14:paraId="1A0E6615" w14:textId="77777777" w:rsidR="003643B5" w:rsidRPr="00EF2C6D" w:rsidRDefault="003643B5" w:rsidP="003643B5">
      <w:pPr>
        <w:pStyle w:val="ListParagraph"/>
        <w:numPr>
          <w:ilvl w:val="0"/>
          <w:numId w:val="17"/>
        </w:numPr>
        <w:rPr>
          <w:rFonts w:ascii="Calibri" w:hAnsi="Calibri"/>
          <w:sz w:val="22"/>
          <w:szCs w:val="22"/>
        </w:rPr>
      </w:pPr>
      <w:r w:rsidRPr="00EF2C6D">
        <w:rPr>
          <w:rFonts w:ascii="Calibri" w:hAnsi="Calibri"/>
          <w:b/>
          <w:sz w:val="22"/>
          <w:szCs w:val="22"/>
        </w:rPr>
        <w:t>Appointment of the Issue manager.</w:t>
      </w:r>
      <w:r w:rsidRPr="00EF2C6D">
        <w:rPr>
          <w:rFonts w:ascii="Calibri" w:hAnsi="Calibri"/>
          <w:sz w:val="22"/>
          <w:szCs w:val="22"/>
        </w:rPr>
        <w:t xml:space="preserve"> The role of the issue manager is defined in Annex B. Main tasks are effectively to manage the process, which includes ensuring progress and reporting. </w:t>
      </w:r>
    </w:p>
    <w:p w14:paraId="356EFA70" w14:textId="77777777" w:rsidR="003643B5" w:rsidRPr="00EF2C6D" w:rsidRDefault="003643B5" w:rsidP="003643B5">
      <w:pPr>
        <w:pStyle w:val="ListParagraph"/>
        <w:numPr>
          <w:ilvl w:val="0"/>
          <w:numId w:val="17"/>
        </w:numPr>
        <w:rPr>
          <w:rFonts w:ascii="Calibri" w:hAnsi="Calibri"/>
          <w:sz w:val="22"/>
          <w:szCs w:val="22"/>
        </w:rPr>
      </w:pPr>
      <w:r w:rsidRPr="00EF2C6D">
        <w:rPr>
          <w:rFonts w:ascii="Calibri" w:hAnsi="Calibri"/>
          <w:b/>
          <w:sz w:val="22"/>
          <w:szCs w:val="22"/>
        </w:rPr>
        <w:t>Decide on a tentative timeline to receive the Issue Report.</w:t>
      </w:r>
      <w:r w:rsidRPr="00EF2C6D">
        <w:rPr>
          <w:rFonts w:ascii="Calibri" w:hAnsi="Calibri"/>
          <w:sz w:val="22"/>
          <w:szCs w:val="22"/>
        </w:rPr>
        <w:t xml:space="preserve"> Unless otherwise defined, the issue report should be available within 15 days after appointment. </w:t>
      </w:r>
      <w:proofErr w:type="gramStart"/>
      <w:r w:rsidRPr="00EF2C6D">
        <w:rPr>
          <w:rFonts w:ascii="Calibri" w:hAnsi="Calibri"/>
          <w:sz w:val="22"/>
          <w:szCs w:val="22"/>
        </w:rPr>
        <w:t>However</w:t>
      </w:r>
      <w:proofErr w:type="gramEnd"/>
      <w:r w:rsidRPr="00EF2C6D">
        <w:rPr>
          <w:rFonts w:ascii="Calibri" w:hAnsi="Calibri"/>
          <w:sz w:val="22"/>
          <w:szCs w:val="22"/>
        </w:rPr>
        <w:t xml:space="preserve"> to ensure an adequate basis for the next Council decision, for example the required Opinion of ICANNs general Council on whether the issues are within the scope of the </w:t>
      </w:r>
      <w:proofErr w:type="spellStart"/>
      <w:r w:rsidRPr="00EF2C6D">
        <w:rPr>
          <w:rFonts w:ascii="Calibri" w:hAnsi="Calibri"/>
          <w:sz w:val="22"/>
          <w:szCs w:val="22"/>
        </w:rPr>
        <w:t>ccNSO</w:t>
      </w:r>
      <w:proofErr w:type="spellEnd"/>
      <w:r w:rsidRPr="00EF2C6D">
        <w:rPr>
          <w:rFonts w:ascii="Calibri" w:hAnsi="Calibri"/>
          <w:sz w:val="22"/>
          <w:szCs w:val="22"/>
        </w:rPr>
        <w:t xml:space="preserve"> and requirement to draft comprehensive Issue Report, the suggestion is to request the Issue Report by early October. This would allow the Council to initiate the PDP at its face- to-face meeting in Hyderabad, after consulting the </w:t>
      </w:r>
      <w:proofErr w:type="spellStart"/>
      <w:r w:rsidRPr="00EF2C6D">
        <w:rPr>
          <w:rFonts w:ascii="Calibri" w:hAnsi="Calibri"/>
          <w:sz w:val="22"/>
          <w:szCs w:val="22"/>
        </w:rPr>
        <w:t>ccTLD</w:t>
      </w:r>
      <w:proofErr w:type="spellEnd"/>
      <w:r w:rsidRPr="00EF2C6D">
        <w:rPr>
          <w:rFonts w:ascii="Calibri" w:hAnsi="Calibri"/>
          <w:sz w:val="22"/>
          <w:szCs w:val="22"/>
        </w:rPr>
        <w:t xml:space="preserve"> community present. </w:t>
      </w:r>
    </w:p>
    <w:p w14:paraId="7D8A671C" w14:textId="77777777" w:rsidR="003643B5" w:rsidRPr="00EF2C6D" w:rsidRDefault="003643B5" w:rsidP="003643B5">
      <w:pPr>
        <w:pStyle w:val="ListParagraph"/>
        <w:numPr>
          <w:ilvl w:val="0"/>
          <w:numId w:val="17"/>
        </w:numPr>
        <w:rPr>
          <w:rFonts w:ascii="Calibri" w:hAnsi="Calibri"/>
          <w:sz w:val="22"/>
          <w:szCs w:val="22"/>
        </w:rPr>
      </w:pPr>
      <w:r w:rsidRPr="00EF2C6D">
        <w:rPr>
          <w:rFonts w:ascii="Calibri" w:hAnsi="Calibri"/>
          <w:b/>
          <w:sz w:val="22"/>
          <w:szCs w:val="22"/>
        </w:rPr>
        <w:t>Appointment an oversight committee.</w:t>
      </w:r>
      <w:r w:rsidRPr="00EF2C6D">
        <w:rPr>
          <w:rFonts w:ascii="Calibri" w:hAnsi="Calibri"/>
          <w:sz w:val="22"/>
          <w:szCs w:val="22"/>
        </w:rPr>
        <w:t xml:space="preserve"> Although not required, the </w:t>
      </w:r>
      <w:proofErr w:type="spellStart"/>
      <w:r w:rsidRPr="00EF2C6D">
        <w:rPr>
          <w:rFonts w:ascii="Calibri" w:hAnsi="Calibri"/>
          <w:sz w:val="22"/>
          <w:szCs w:val="22"/>
        </w:rPr>
        <w:t>ccNSO</w:t>
      </w:r>
      <w:proofErr w:type="spellEnd"/>
      <w:r w:rsidRPr="00EF2C6D">
        <w:rPr>
          <w:rFonts w:ascii="Calibri" w:hAnsi="Calibri"/>
          <w:sz w:val="22"/>
          <w:szCs w:val="22"/>
        </w:rPr>
        <w:t xml:space="preserve"> PDP allows for the creation of a Council committee that will oversee the Issue Manager, at least during the first stage of the process. Experience in the two proceeding PDP’s has shown that this mechanism ensures an adequate definition of the issues at stake and progress. If Council intends to appoint such a </w:t>
      </w:r>
      <w:proofErr w:type="gramStart"/>
      <w:r w:rsidRPr="00EF2C6D">
        <w:rPr>
          <w:rFonts w:ascii="Calibri" w:hAnsi="Calibri"/>
          <w:sz w:val="22"/>
          <w:szCs w:val="22"/>
        </w:rPr>
        <w:t>committee</w:t>
      </w:r>
      <w:proofErr w:type="gramEnd"/>
      <w:r w:rsidRPr="00EF2C6D">
        <w:rPr>
          <w:rFonts w:ascii="Calibri" w:hAnsi="Calibri"/>
          <w:sz w:val="22"/>
          <w:szCs w:val="22"/>
        </w:rPr>
        <w:t xml:space="preserve"> it is suggested to appoint one Councillor from every region under chairmanship of the vice-chair who “oversees” the policy and policy related activities (Demi </w:t>
      </w:r>
      <w:proofErr w:type="spellStart"/>
      <w:r w:rsidRPr="00EF2C6D">
        <w:rPr>
          <w:rFonts w:ascii="Calibri" w:hAnsi="Calibri"/>
          <w:sz w:val="22"/>
          <w:szCs w:val="22"/>
        </w:rPr>
        <w:t>Getschko</w:t>
      </w:r>
      <w:proofErr w:type="spellEnd"/>
      <w:r w:rsidRPr="00EF2C6D">
        <w:rPr>
          <w:rFonts w:ascii="Calibri" w:hAnsi="Calibri"/>
          <w:sz w:val="22"/>
          <w:szCs w:val="22"/>
        </w:rPr>
        <w:t xml:space="preserve">) </w:t>
      </w:r>
    </w:p>
    <w:p w14:paraId="35792250" w14:textId="298562F4" w:rsidR="00E83F6E" w:rsidRPr="00EF2C6D" w:rsidRDefault="007C63C6">
      <w:pPr>
        <w:rPr>
          <w:rFonts w:ascii="Calibri" w:hAnsi="Calibri"/>
          <w:sz w:val="22"/>
          <w:szCs w:val="22"/>
        </w:rPr>
      </w:pPr>
      <w:r w:rsidRPr="00EF2C6D">
        <w:rPr>
          <w:rFonts w:ascii="Calibri" w:hAnsi="Calibri"/>
          <w:sz w:val="22"/>
          <w:szCs w:val="22"/>
        </w:rPr>
        <w:t xml:space="preserve">(For more details see Annex A: the first two phases of </w:t>
      </w:r>
      <w:proofErr w:type="spellStart"/>
      <w:r w:rsidRPr="00EF2C6D">
        <w:rPr>
          <w:rFonts w:ascii="Calibri" w:hAnsi="Calibri"/>
          <w:sz w:val="22"/>
          <w:szCs w:val="22"/>
        </w:rPr>
        <w:t>ccNSO</w:t>
      </w:r>
      <w:proofErr w:type="spellEnd"/>
      <w:r w:rsidRPr="00EF2C6D">
        <w:rPr>
          <w:rFonts w:ascii="Calibri" w:hAnsi="Calibri"/>
          <w:sz w:val="22"/>
          <w:szCs w:val="22"/>
        </w:rPr>
        <w:t xml:space="preserve"> PDP</w:t>
      </w:r>
    </w:p>
    <w:p w14:paraId="6577E5CE" w14:textId="77777777" w:rsidR="002E3640" w:rsidRPr="00EF2C6D" w:rsidRDefault="002E3640">
      <w:pPr>
        <w:rPr>
          <w:rFonts w:ascii="Calibri" w:hAnsi="Calibri"/>
          <w:sz w:val="22"/>
          <w:szCs w:val="22"/>
        </w:rPr>
      </w:pPr>
    </w:p>
    <w:p w14:paraId="5C0E014A" w14:textId="77777777" w:rsidR="009125B5" w:rsidRPr="00EF2C6D" w:rsidRDefault="009125B5">
      <w:pPr>
        <w:rPr>
          <w:rFonts w:ascii="Calibri" w:hAnsi="Calibri"/>
          <w:sz w:val="22"/>
          <w:szCs w:val="22"/>
        </w:rPr>
      </w:pPr>
    </w:p>
    <w:p w14:paraId="01146A72" w14:textId="0DAFBA29" w:rsidR="00382B1B" w:rsidRPr="00EF2C6D" w:rsidRDefault="002842B7">
      <w:pPr>
        <w:rPr>
          <w:rFonts w:ascii="Calibri" w:hAnsi="Calibri"/>
          <w:b/>
          <w:sz w:val="22"/>
          <w:szCs w:val="22"/>
        </w:rPr>
      </w:pPr>
      <w:r w:rsidRPr="00EF2C6D">
        <w:rPr>
          <w:rFonts w:ascii="Calibri" w:hAnsi="Calibri"/>
          <w:b/>
          <w:sz w:val="22"/>
          <w:szCs w:val="22"/>
        </w:rPr>
        <w:t>One or T</w:t>
      </w:r>
      <w:r w:rsidR="001D6C0A" w:rsidRPr="00EF2C6D">
        <w:rPr>
          <w:rFonts w:ascii="Calibri" w:hAnsi="Calibri"/>
          <w:b/>
          <w:sz w:val="22"/>
          <w:szCs w:val="22"/>
        </w:rPr>
        <w:t xml:space="preserve">wo </w:t>
      </w:r>
      <w:proofErr w:type="spellStart"/>
      <w:r w:rsidR="001D6C0A" w:rsidRPr="00EF2C6D">
        <w:rPr>
          <w:rFonts w:ascii="Calibri" w:hAnsi="Calibri"/>
          <w:b/>
          <w:sz w:val="22"/>
          <w:szCs w:val="22"/>
        </w:rPr>
        <w:t>ccPDP</w:t>
      </w:r>
      <w:proofErr w:type="spellEnd"/>
      <w:r w:rsidR="001D6C0A" w:rsidRPr="00EF2C6D">
        <w:rPr>
          <w:rFonts w:ascii="Calibri" w:hAnsi="Calibri"/>
          <w:b/>
          <w:sz w:val="22"/>
          <w:szCs w:val="22"/>
        </w:rPr>
        <w:t>?</w:t>
      </w:r>
      <w:r w:rsidR="00D72E1B" w:rsidRPr="00EF2C6D">
        <w:rPr>
          <w:rFonts w:ascii="Calibri" w:hAnsi="Calibri"/>
          <w:b/>
          <w:sz w:val="22"/>
          <w:szCs w:val="22"/>
        </w:rPr>
        <w:t xml:space="preserve"> The Request for the Issue Report</w:t>
      </w:r>
    </w:p>
    <w:p w14:paraId="78A29F8A" w14:textId="76EDAC13" w:rsidR="00D72E1B" w:rsidRPr="00EF2C6D" w:rsidRDefault="00D72E1B" w:rsidP="00483AD6">
      <w:pPr>
        <w:rPr>
          <w:rFonts w:ascii="Calibri" w:hAnsi="Calibri"/>
          <w:sz w:val="22"/>
          <w:szCs w:val="22"/>
        </w:rPr>
      </w:pPr>
      <w:r w:rsidRPr="00EF2C6D">
        <w:rPr>
          <w:rFonts w:ascii="Calibri" w:hAnsi="Calibri"/>
          <w:sz w:val="22"/>
          <w:szCs w:val="22"/>
        </w:rPr>
        <w:t>As said the choice for one or two PDP is interrelated with the decisions Council will need to take at the Helsinki meeting, in particular by the Council resolution to request an issues report. The scope of this request (i.e. the topics that need to be addressed in the Issue Report) determine the breadth of the the issues that can be addressed in the Issu</w:t>
      </w:r>
      <w:r w:rsidR="00F91645" w:rsidRPr="00EF2C6D">
        <w:rPr>
          <w:rFonts w:ascii="Calibri" w:hAnsi="Calibri"/>
          <w:sz w:val="22"/>
          <w:szCs w:val="22"/>
        </w:rPr>
        <w:t xml:space="preserve">e Report and then in </w:t>
      </w:r>
      <w:r w:rsidRPr="00EF2C6D">
        <w:rPr>
          <w:rFonts w:ascii="Calibri" w:hAnsi="Calibri"/>
          <w:sz w:val="22"/>
          <w:szCs w:val="22"/>
        </w:rPr>
        <w:t xml:space="preserve">the </w:t>
      </w:r>
      <w:r w:rsidR="00F91645" w:rsidRPr="00EF2C6D">
        <w:rPr>
          <w:rFonts w:ascii="Calibri" w:hAnsi="Calibri"/>
          <w:sz w:val="22"/>
          <w:szCs w:val="22"/>
        </w:rPr>
        <w:t xml:space="preserve">next phases of the </w:t>
      </w:r>
      <w:r w:rsidRPr="00EF2C6D">
        <w:rPr>
          <w:rFonts w:ascii="Calibri" w:hAnsi="Calibri"/>
          <w:sz w:val="22"/>
          <w:szCs w:val="22"/>
        </w:rPr>
        <w:t xml:space="preserve">PDP. </w:t>
      </w:r>
    </w:p>
    <w:p w14:paraId="5D5B8C13" w14:textId="77777777" w:rsidR="00D72E1B" w:rsidRPr="00EF2C6D" w:rsidRDefault="00D72E1B" w:rsidP="00483AD6">
      <w:pPr>
        <w:rPr>
          <w:rFonts w:ascii="Calibri" w:hAnsi="Calibri"/>
          <w:sz w:val="22"/>
          <w:szCs w:val="22"/>
        </w:rPr>
      </w:pPr>
    </w:p>
    <w:p w14:paraId="326F5D64" w14:textId="11CF6B7E" w:rsidR="00483AD6" w:rsidRPr="00EF2C6D" w:rsidRDefault="00483AD6" w:rsidP="00483AD6">
      <w:pPr>
        <w:rPr>
          <w:rFonts w:ascii="Calibri" w:hAnsi="Calibri"/>
          <w:sz w:val="22"/>
          <w:szCs w:val="22"/>
        </w:rPr>
      </w:pPr>
      <w:r w:rsidRPr="00EF2C6D">
        <w:rPr>
          <w:rFonts w:ascii="Calibri" w:hAnsi="Calibri"/>
          <w:sz w:val="22"/>
          <w:szCs w:val="22"/>
        </w:rPr>
        <w:t xml:space="preserve">At the Marrakesh meeting, the community present was of the view that the initial focus needs to be on developing a Review Mechanism. This is considered to be of highest priority, in particular in light of the IANA Stewardship transition. Only then the focus should on retirement, and, if needed, revisit the Review Mechanism to include decisions relating to the retirement of </w:t>
      </w:r>
      <w:proofErr w:type="spellStart"/>
      <w:r w:rsidRPr="00EF2C6D">
        <w:rPr>
          <w:rFonts w:ascii="Calibri" w:hAnsi="Calibri"/>
          <w:sz w:val="22"/>
          <w:szCs w:val="22"/>
        </w:rPr>
        <w:t>ccTLDs</w:t>
      </w:r>
      <w:proofErr w:type="spellEnd"/>
      <w:r w:rsidRPr="00EF2C6D">
        <w:rPr>
          <w:rFonts w:ascii="Calibri" w:hAnsi="Calibri"/>
          <w:sz w:val="22"/>
          <w:szCs w:val="22"/>
        </w:rPr>
        <w:t>.</w:t>
      </w:r>
    </w:p>
    <w:p w14:paraId="755E9400" w14:textId="77777777" w:rsidR="00483AD6" w:rsidRPr="00EF2C6D" w:rsidRDefault="00483AD6" w:rsidP="00483AD6">
      <w:pPr>
        <w:rPr>
          <w:rFonts w:ascii="Calibri" w:hAnsi="Calibri"/>
          <w:sz w:val="22"/>
          <w:szCs w:val="22"/>
        </w:rPr>
      </w:pPr>
    </w:p>
    <w:p w14:paraId="4860B990" w14:textId="77777777" w:rsidR="00483AD6" w:rsidRPr="00EF2C6D" w:rsidRDefault="00483AD6" w:rsidP="00483AD6">
      <w:pPr>
        <w:rPr>
          <w:rFonts w:ascii="Calibri" w:hAnsi="Calibri"/>
          <w:sz w:val="22"/>
          <w:szCs w:val="22"/>
        </w:rPr>
      </w:pPr>
      <w:r w:rsidRPr="00EF2C6D">
        <w:rPr>
          <w:rFonts w:ascii="Calibri" w:hAnsi="Calibri"/>
          <w:sz w:val="22"/>
          <w:szCs w:val="22"/>
        </w:rPr>
        <w:t xml:space="preserve">Further, the view of the community was to do as many things in parallel as feasible. </w:t>
      </w:r>
    </w:p>
    <w:p w14:paraId="41BBA300" w14:textId="77777777" w:rsidR="00483AD6" w:rsidRPr="00EF2C6D" w:rsidRDefault="00483AD6" w:rsidP="00483AD6">
      <w:pPr>
        <w:rPr>
          <w:rFonts w:ascii="Calibri" w:hAnsi="Calibri"/>
          <w:sz w:val="22"/>
          <w:szCs w:val="22"/>
        </w:rPr>
      </w:pPr>
      <w:r w:rsidRPr="00EF2C6D">
        <w:rPr>
          <w:rFonts w:ascii="Calibri" w:hAnsi="Calibri"/>
          <w:sz w:val="22"/>
          <w:szCs w:val="22"/>
        </w:rPr>
        <w:t>The preference was to conduct one (1) PDP, although implications were not very clear.</w:t>
      </w:r>
    </w:p>
    <w:p w14:paraId="56692119" w14:textId="77777777" w:rsidR="00483AD6" w:rsidRPr="00EF2C6D" w:rsidRDefault="00483AD6" w:rsidP="00483AD6">
      <w:pPr>
        <w:rPr>
          <w:rFonts w:ascii="Calibri" w:hAnsi="Calibri"/>
          <w:sz w:val="22"/>
          <w:szCs w:val="22"/>
        </w:rPr>
      </w:pPr>
    </w:p>
    <w:p w14:paraId="1A279DB7" w14:textId="77777777" w:rsidR="00483AD6" w:rsidRPr="00EF2C6D" w:rsidRDefault="00483AD6" w:rsidP="00483AD6">
      <w:pPr>
        <w:rPr>
          <w:rFonts w:ascii="Calibri" w:hAnsi="Calibri"/>
          <w:sz w:val="22"/>
          <w:szCs w:val="22"/>
        </w:rPr>
      </w:pPr>
      <w:r w:rsidRPr="00EF2C6D">
        <w:rPr>
          <w:rFonts w:ascii="Calibri" w:hAnsi="Calibri"/>
          <w:sz w:val="22"/>
          <w:szCs w:val="22"/>
        </w:rPr>
        <w:t xml:space="preserve">As said taking into account the results of the Marrakesh meeting, three (3) alternatives approaches were mapped out and presented to Council: </w:t>
      </w:r>
    </w:p>
    <w:p w14:paraId="7CDA42F4" w14:textId="584BC793" w:rsidR="00483AD6" w:rsidRPr="00EF2C6D" w:rsidRDefault="00483AD6" w:rsidP="00EF2C6D">
      <w:pPr>
        <w:pStyle w:val="ListParagraph"/>
        <w:numPr>
          <w:ilvl w:val="0"/>
          <w:numId w:val="26"/>
        </w:numPr>
        <w:ind w:left="720"/>
        <w:rPr>
          <w:rFonts w:ascii="Calibri" w:hAnsi="Calibri"/>
          <w:sz w:val="22"/>
          <w:szCs w:val="22"/>
        </w:rPr>
      </w:pPr>
      <w:r w:rsidRPr="00EF2C6D">
        <w:rPr>
          <w:rFonts w:ascii="Calibri" w:hAnsi="Calibri" w:cs="Calibri"/>
          <w:sz w:val="22"/>
          <w:szCs w:val="22"/>
          <w:lang w:val="en-US"/>
        </w:rPr>
        <w:t>Two sequential PDPs (Review Mechanism and Retirement)</w:t>
      </w:r>
    </w:p>
    <w:p w14:paraId="5C4783CC" w14:textId="7D562B17" w:rsidR="00483AD6" w:rsidRPr="00EF2C6D" w:rsidRDefault="00483AD6" w:rsidP="00EF2C6D">
      <w:pPr>
        <w:pStyle w:val="ListParagraph"/>
        <w:widowControl w:val="0"/>
        <w:numPr>
          <w:ilvl w:val="0"/>
          <w:numId w:val="25"/>
        </w:numPr>
        <w:tabs>
          <w:tab w:val="left" w:pos="220"/>
          <w:tab w:val="left" w:pos="720"/>
        </w:tabs>
        <w:autoSpaceDE w:val="0"/>
        <w:autoSpaceDN w:val="0"/>
        <w:adjustRightInd w:val="0"/>
        <w:ind w:left="720"/>
        <w:rPr>
          <w:rFonts w:ascii="Calibri" w:hAnsi="Calibri" w:cs="Calibri"/>
          <w:sz w:val="22"/>
          <w:szCs w:val="22"/>
          <w:lang w:val="en-US"/>
        </w:rPr>
      </w:pPr>
      <w:r w:rsidRPr="00EF2C6D">
        <w:rPr>
          <w:rFonts w:ascii="Calibri" w:hAnsi="Calibri" w:cs="Calibri"/>
          <w:sz w:val="22"/>
          <w:szCs w:val="22"/>
          <w:lang w:val="en-US"/>
        </w:rPr>
        <w:t>One PDP two sequential WGs (Review Mechanism, Retirement)</w:t>
      </w:r>
    </w:p>
    <w:p w14:paraId="3E981E5F" w14:textId="5F98D28E" w:rsidR="00483AD6" w:rsidRPr="00EF2C6D" w:rsidRDefault="00483AD6" w:rsidP="00EF2C6D">
      <w:pPr>
        <w:pStyle w:val="ListParagraph"/>
        <w:widowControl w:val="0"/>
        <w:numPr>
          <w:ilvl w:val="0"/>
          <w:numId w:val="25"/>
        </w:numPr>
        <w:tabs>
          <w:tab w:val="left" w:pos="220"/>
          <w:tab w:val="left" w:pos="720"/>
        </w:tabs>
        <w:autoSpaceDE w:val="0"/>
        <w:autoSpaceDN w:val="0"/>
        <w:adjustRightInd w:val="0"/>
        <w:ind w:left="720"/>
        <w:rPr>
          <w:rFonts w:ascii="Calibri" w:hAnsi="Calibri" w:cs="Calibri"/>
          <w:sz w:val="22"/>
          <w:szCs w:val="22"/>
          <w:lang w:val="en-US"/>
        </w:rPr>
      </w:pPr>
      <w:r w:rsidRPr="00EF2C6D">
        <w:rPr>
          <w:rFonts w:ascii="Calibri" w:hAnsi="Calibri" w:cs="Calibri"/>
          <w:sz w:val="22"/>
          <w:szCs w:val="22"/>
          <w:lang w:val="en-US"/>
        </w:rPr>
        <w:t>One PDP two Parallel WGs (effectively the same is one PDPD with one WG)</w:t>
      </w:r>
    </w:p>
    <w:p w14:paraId="6CD2069D" w14:textId="77777777" w:rsidR="00483AD6" w:rsidRPr="00EF2C6D" w:rsidRDefault="00483AD6" w:rsidP="00483AD6">
      <w:pPr>
        <w:rPr>
          <w:rFonts w:ascii="Calibri" w:hAnsi="Calibri"/>
          <w:sz w:val="22"/>
          <w:szCs w:val="22"/>
        </w:rPr>
      </w:pPr>
    </w:p>
    <w:p w14:paraId="5054A8A6" w14:textId="1FCA04F0" w:rsidR="00483AD6" w:rsidRPr="00EF2C6D" w:rsidRDefault="00483AD6" w:rsidP="00483AD6">
      <w:pPr>
        <w:rPr>
          <w:rFonts w:ascii="Calibri" w:hAnsi="Calibri"/>
          <w:sz w:val="22"/>
          <w:szCs w:val="22"/>
        </w:rPr>
      </w:pPr>
      <w:r w:rsidRPr="00EF2C6D">
        <w:rPr>
          <w:rFonts w:ascii="Calibri" w:hAnsi="Calibri"/>
          <w:sz w:val="22"/>
          <w:szCs w:val="22"/>
        </w:rPr>
        <w:t>The initial analysis suggested that the major differences between the alternatives are:</w:t>
      </w:r>
    </w:p>
    <w:p w14:paraId="4DAC3A44" w14:textId="77777777" w:rsidR="00045595" w:rsidRPr="00EF2C6D" w:rsidRDefault="00045595" w:rsidP="00EF2C6D">
      <w:pPr>
        <w:pStyle w:val="ListParagraph"/>
        <w:numPr>
          <w:ilvl w:val="0"/>
          <w:numId w:val="27"/>
        </w:numPr>
        <w:rPr>
          <w:rFonts w:ascii="Calibri" w:hAnsi="Calibri"/>
          <w:sz w:val="22"/>
          <w:szCs w:val="22"/>
        </w:rPr>
      </w:pPr>
      <w:r w:rsidRPr="00EF2C6D">
        <w:rPr>
          <w:rFonts w:ascii="Calibri" w:hAnsi="Calibri"/>
          <w:sz w:val="22"/>
          <w:szCs w:val="22"/>
        </w:rPr>
        <w:t xml:space="preserve">Availability of community members/ Workload for the community. Running one PDP with one WG and/or too tight deadlines will require a relative longer term committed </w:t>
      </w:r>
      <w:r w:rsidRPr="00EF2C6D">
        <w:rPr>
          <w:rFonts w:ascii="Calibri" w:hAnsi="Calibri"/>
          <w:sz w:val="22"/>
          <w:szCs w:val="22"/>
        </w:rPr>
        <w:lastRenderedPageBreak/>
        <w:t>pool of volunteers with a broad range of expertise. In light of two other major projects, the on-going Accountability discussions (WS 2) and expected implementation work around the WS 1 and IANA Stewardship Transition, it is questionable whether this pool will be available.</w:t>
      </w:r>
    </w:p>
    <w:p w14:paraId="28F14E15" w14:textId="77777777" w:rsidR="00B15EFD" w:rsidRPr="00EF2C6D" w:rsidRDefault="00483AD6" w:rsidP="00EF2C6D">
      <w:pPr>
        <w:pStyle w:val="ListParagraph"/>
        <w:numPr>
          <w:ilvl w:val="0"/>
          <w:numId w:val="27"/>
        </w:numPr>
        <w:rPr>
          <w:rFonts w:ascii="Calibri" w:hAnsi="Calibri"/>
          <w:sz w:val="22"/>
          <w:szCs w:val="22"/>
        </w:rPr>
      </w:pPr>
      <w:r w:rsidRPr="00EF2C6D">
        <w:rPr>
          <w:rFonts w:ascii="Calibri" w:hAnsi="Calibri"/>
          <w:sz w:val="22"/>
          <w:szCs w:val="22"/>
        </w:rPr>
        <w:t xml:space="preserve">Moment in time when the Review </w:t>
      </w:r>
      <w:r w:rsidR="00045595" w:rsidRPr="00EF2C6D">
        <w:rPr>
          <w:rFonts w:ascii="Calibri" w:hAnsi="Calibri"/>
          <w:sz w:val="22"/>
          <w:szCs w:val="22"/>
        </w:rPr>
        <w:t>M</w:t>
      </w:r>
      <w:r w:rsidRPr="00EF2C6D">
        <w:rPr>
          <w:rFonts w:ascii="Calibri" w:hAnsi="Calibri"/>
          <w:sz w:val="22"/>
          <w:szCs w:val="22"/>
        </w:rPr>
        <w:t>echanism is available to the community. If the preferred method is one PDP</w:t>
      </w:r>
      <w:r w:rsidR="00045595" w:rsidRPr="00EF2C6D">
        <w:rPr>
          <w:rFonts w:ascii="Calibri" w:hAnsi="Calibri"/>
          <w:sz w:val="22"/>
          <w:szCs w:val="22"/>
        </w:rPr>
        <w:t>,</w:t>
      </w:r>
      <w:r w:rsidRPr="00EF2C6D">
        <w:rPr>
          <w:rFonts w:ascii="Calibri" w:hAnsi="Calibri"/>
          <w:sz w:val="22"/>
          <w:szCs w:val="22"/>
        </w:rPr>
        <w:t xml:space="preserve"> the Review Mechanism will be available only </w:t>
      </w:r>
      <w:r w:rsidR="00045595" w:rsidRPr="00EF2C6D">
        <w:rPr>
          <w:rFonts w:ascii="Calibri" w:hAnsi="Calibri"/>
          <w:sz w:val="22"/>
          <w:szCs w:val="22"/>
        </w:rPr>
        <w:t xml:space="preserve">after </w:t>
      </w:r>
      <w:r w:rsidRPr="00EF2C6D">
        <w:rPr>
          <w:rFonts w:ascii="Calibri" w:hAnsi="Calibri"/>
          <w:sz w:val="22"/>
          <w:szCs w:val="22"/>
        </w:rPr>
        <w:t xml:space="preserve">completion and implementation of the </w:t>
      </w:r>
      <w:r w:rsidR="00045595" w:rsidRPr="00EF2C6D">
        <w:rPr>
          <w:rFonts w:ascii="Calibri" w:hAnsi="Calibri"/>
          <w:sz w:val="22"/>
          <w:szCs w:val="22"/>
        </w:rPr>
        <w:t>Review Mechanism and Retireme</w:t>
      </w:r>
      <w:r w:rsidR="00B15EFD" w:rsidRPr="00EF2C6D">
        <w:rPr>
          <w:rFonts w:ascii="Calibri" w:hAnsi="Calibri"/>
          <w:sz w:val="22"/>
          <w:szCs w:val="22"/>
        </w:rPr>
        <w:t>nt policy recommendations. From a PDP perspective the determin</w:t>
      </w:r>
      <w:r w:rsidR="00045595" w:rsidRPr="00EF2C6D">
        <w:rPr>
          <w:rFonts w:ascii="Calibri" w:hAnsi="Calibri"/>
          <w:sz w:val="22"/>
          <w:szCs w:val="22"/>
        </w:rPr>
        <w:t xml:space="preserve">ing factor is the </w:t>
      </w:r>
      <w:r w:rsidRPr="00EF2C6D">
        <w:rPr>
          <w:rFonts w:ascii="Calibri" w:hAnsi="Calibri"/>
          <w:sz w:val="22"/>
          <w:szCs w:val="22"/>
        </w:rPr>
        <w:t>the members vote. If a single, combined PDP</w:t>
      </w:r>
      <w:r w:rsidR="00B15EFD" w:rsidRPr="00EF2C6D">
        <w:rPr>
          <w:rFonts w:ascii="Calibri" w:hAnsi="Calibri"/>
          <w:sz w:val="22"/>
          <w:szCs w:val="22"/>
        </w:rPr>
        <w:t xml:space="preserve"> with two sequential WGs</w:t>
      </w:r>
      <w:r w:rsidRPr="00EF2C6D">
        <w:rPr>
          <w:rFonts w:ascii="Calibri" w:hAnsi="Calibri"/>
          <w:sz w:val="22"/>
          <w:szCs w:val="22"/>
        </w:rPr>
        <w:t xml:space="preserve"> is preferred th</w:t>
      </w:r>
      <w:r w:rsidR="00B15EFD" w:rsidRPr="00EF2C6D">
        <w:rPr>
          <w:rFonts w:ascii="Calibri" w:hAnsi="Calibri"/>
          <w:sz w:val="22"/>
          <w:szCs w:val="22"/>
        </w:rPr>
        <w:t>e preferred option, it is anticipated that the PDP will be completed at its earliest one year after the recommendations for a Review Mechanism have been developed.</w:t>
      </w:r>
    </w:p>
    <w:p w14:paraId="16E5359F" w14:textId="4C4D4BA7" w:rsidR="00483AD6" w:rsidRPr="00EF2C6D" w:rsidRDefault="00B15EFD" w:rsidP="00B15EFD">
      <w:pPr>
        <w:rPr>
          <w:rFonts w:ascii="Calibri" w:hAnsi="Calibri"/>
          <w:sz w:val="22"/>
          <w:szCs w:val="22"/>
        </w:rPr>
      </w:pPr>
      <w:r w:rsidRPr="00EF2C6D">
        <w:rPr>
          <w:rFonts w:ascii="Calibri" w:hAnsi="Calibri"/>
          <w:sz w:val="22"/>
          <w:szCs w:val="22"/>
        </w:rPr>
        <w:t xml:space="preserve"> </w:t>
      </w:r>
    </w:p>
    <w:p w14:paraId="499BC3A3" w14:textId="1E007365" w:rsidR="007C63C6" w:rsidRPr="00EF2C6D" w:rsidRDefault="00B15EFD" w:rsidP="00483AD6">
      <w:pPr>
        <w:rPr>
          <w:rFonts w:ascii="Calibri" w:hAnsi="Calibri"/>
          <w:sz w:val="22"/>
          <w:szCs w:val="22"/>
        </w:rPr>
      </w:pPr>
      <w:r w:rsidRPr="00EF2C6D">
        <w:rPr>
          <w:rFonts w:ascii="Calibri" w:hAnsi="Calibri"/>
          <w:sz w:val="22"/>
          <w:szCs w:val="22"/>
        </w:rPr>
        <w:t>F</w:t>
      </w:r>
      <w:r w:rsidR="00483AD6" w:rsidRPr="00EF2C6D">
        <w:rPr>
          <w:rFonts w:ascii="Calibri" w:hAnsi="Calibri"/>
          <w:sz w:val="22"/>
          <w:szCs w:val="22"/>
        </w:rPr>
        <w:t>urther analysis</w:t>
      </w:r>
      <w:r w:rsidRPr="00EF2C6D">
        <w:rPr>
          <w:rFonts w:ascii="Calibri" w:hAnsi="Calibri"/>
          <w:sz w:val="22"/>
          <w:szCs w:val="22"/>
        </w:rPr>
        <w:t xml:space="preserve"> has shown that the choice for</w:t>
      </w:r>
      <w:r w:rsidR="00483AD6" w:rsidRPr="00EF2C6D">
        <w:rPr>
          <w:rFonts w:ascii="Calibri" w:hAnsi="Calibri"/>
          <w:sz w:val="22"/>
          <w:szCs w:val="22"/>
        </w:rPr>
        <w:t xml:space="preserve"> one</w:t>
      </w:r>
      <w:r w:rsidRPr="00EF2C6D">
        <w:rPr>
          <w:rFonts w:ascii="Calibri" w:hAnsi="Calibri"/>
          <w:sz w:val="22"/>
          <w:szCs w:val="22"/>
        </w:rPr>
        <w:t xml:space="preserve"> (1)</w:t>
      </w:r>
      <w:r w:rsidR="00483AD6" w:rsidRPr="00EF2C6D">
        <w:rPr>
          <w:rFonts w:ascii="Calibri" w:hAnsi="Calibri"/>
          <w:sz w:val="22"/>
          <w:szCs w:val="22"/>
        </w:rPr>
        <w:t xml:space="preserve"> or two</w:t>
      </w:r>
      <w:r w:rsidRPr="00EF2C6D">
        <w:rPr>
          <w:rFonts w:ascii="Calibri" w:hAnsi="Calibri"/>
          <w:sz w:val="22"/>
          <w:szCs w:val="22"/>
        </w:rPr>
        <w:t xml:space="preserve"> (2)</w:t>
      </w:r>
      <w:r w:rsidR="00483AD6" w:rsidRPr="00EF2C6D">
        <w:rPr>
          <w:rFonts w:ascii="Calibri" w:hAnsi="Calibri"/>
          <w:sz w:val="22"/>
          <w:szCs w:val="22"/>
        </w:rPr>
        <w:t xml:space="preserve"> PDP’s may be deferred</w:t>
      </w:r>
      <w:r w:rsidRPr="00EF2C6D">
        <w:rPr>
          <w:rFonts w:ascii="Calibri" w:hAnsi="Calibri"/>
          <w:sz w:val="22"/>
          <w:szCs w:val="22"/>
        </w:rPr>
        <w:t xml:space="preserve"> until Council decides to initiate the PDP(s)</w:t>
      </w:r>
      <w:r w:rsidR="00483AD6" w:rsidRPr="00EF2C6D">
        <w:rPr>
          <w:rFonts w:ascii="Calibri" w:hAnsi="Calibri"/>
          <w:sz w:val="22"/>
          <w:szCs w:val="22"/>
        </w:rPr>
        <w:t>. According to Annex B of the ICANN Bylaws, section 3, the Council shall decide whether or not to initiate a PDP after it has received an Issue Report from the Issues Manager. One course of action could</w:t>
      </w:r>
      <w:r w:rsidRPr="00EF2C6D">
        <w:rPr>
          <w:rFonts w:ascii="Calibri" w:hAnsi="Calibri"/>
          <w:sz w:val="22"/>
          <w:szCs w:val="22"/>
        </w:rPr>
        <w:t xml:space="preserve"> be that Council decides</w:t>
      </w:r>
      <w:r w:rsidR="00483AD6" w:rsidRPr="00EF2C6D">
        <w:rPr>
          <w:rFonts w:ascii="Calibri" w:hAnsi="Calibri"/>
          <w:sz w:val="22"/>
          <w:szCs w:val="22"/>
        </w:rPr>
        <w:t xml:space="preserve"> to initiate a PDP on review Mechanism and </w:t>
      </w:r>
      <w:r w:rsidR="00901D6D" w:rsidRPr="00EF2C6D">
        <w:rPr>
          <w:rFonts w:ascii="Calibri" w:hAnsi="Calibri"/>
          <w:sz w:val="22"/>
          <w:szCs w:val="22"/>
        </w:rPr>
        <w:t>split and defer</w:t>
      </w:r>
      <w:r w:rsidR="00483AD6" w:rsidRPr="00EF2C6D">
        <w:rPr>
          <w:rFonts w:ascii="Calibri" w:hAnsi="Calibri"/>
          <w:sz w:val="22"/>
          <w:szCs w:val="22"/>
        </w:rPr>
        <w:t xml:space="preserve"> the decision</w:t>
      </w:r>
      <w:r w:rsidR="007C63C6" w:rsidRPr="00EF2C6D">
        <w:rPr>
          <w:rFonts w:ascii="Calibri" w:hAnsi="Calibri"/>
          <w:sz w:val="22"/>
          <w:szCs w:val="22"/>
        </w:rPr>
        <w:t xml:space="preserve"> on the Retirement to a later stage</w:t>
      </w:r>
      <w:r w:rsidR="00901D6D" w:rsidRPr="00EF2C6D">
        <w:rPr>
          <w:rFonts w:ascii="Calibri" w:hAnsi="Calibri"/>
          <w:sz w:val="22"/>
          <w:szCs w:val="22"/>
        </w:rPr>
        <w:t xml:space="preserve"> when the Final report on the review mechanism is completed</w:t>
      </w:r>
      <w:r w:rsidRPr="00EF2C6D">
        <w:rPr>
          <w:rFonts w:ascii="Calibri" w:hAnsi="Calibri"/>
          <w:sz w:val="22"/>
          <w:szCs w:val="22"/>
        </w:rPr>
        <w:t>.</w:t>
      </w:r>
      <w:r w:rsidR="007C63C6" w:rsidRPr="00EF2C6D">
        <w:rPr>
          <w:rFonts w:ascii="Calibri" w:hAnsi="Calibri"/>
          <w:sz w:val="22"/>
          <w:szCs w:val="22"/>
        </w:rPr>
        <w:t xml:space="preserve"> This would suggest that the request for the issue report should refer to both elements and further to</w:t>
      </w:r>
      <w:r w:rsidR="00901D6D" w:rsidRPr="00EF2C6D">
        <w:rPr>
          <w:rFonts w:ascii="Calibri" w:hAnsi="Calibri"/>
          <w:sz w:val="22"/>
          <w:szCs w:val="22"/>
        </w:rPr>
        <w:t xml:space="preserve"> include in the request an advic</w:t>
      </w:r>
      <w:r w:rsidR="007C63C6" w:rsidRPr="00EF2C6D">
        <w:rPr>
          <w:rFonts w:ascii="Calibri" w:hAnsi="Calibri"/>
          <w:sz w:val="22"/>
          <w:szCs w:val="22"/>
        </w:rPr>
        <w:t xml:space="preserve">e whether or not to combine the two elements in one PDP, once it is better understood which issues need to be addressed. </w:t>
      </w:r>
    </w:p>
    <w:p w14:paraId="49DC546F" w14:textId="77777777" w:rsidR="007C63C6" w:rsidRPr="00EF2C6D" w:rsidRDefault="007C63C6" w:rsidP="00483AD6">
      <w:pPr>
        <w:rPr>
          <w:rFonts w:ascii="Calibri" w:hAnsi="Calibri"/>
          <w:sz w:val="22"/>
          <w:szCs w:val="22"/>
        </w:rPr>
      </w:pPr>
    </w:p>
    <w:p w14:paraId="7246CAC8" w14:textId="43B80ADE" w:rsidR="00483AD6" w:rsidRPr="00EF2C6D" w:rsidRDefault="007C63C6" w:rsidP="00483AD6">
      <w:pPr>
        <w:rPr>
          <w:rFonts w:ascii="Calibri" w:hAnsi="Calibri"/>
          <w:sz w:val="22"/>
          <w:szCs w:val="22"/>
        </w:rPr>
      </w:pPr>
      <w:r w:rsidRPr="00EF2C6D">
        <w:rPr>
          <w:rFonts w:ascii="Calibri" w:hAnsi="Calibri"/>
          <w:sz w:val="22"/>
          <w:szCs w:val="22"/>
        </w:rPr>
        <w:t>In addition</w:t>
      </w:r>
      <w:r w:rsidR="002E3640" w:rsidRPr="00EF2C6D">
        <w:rPr>
          <w:rFonts w:ascii="Calibri" w:hAnsi="Calibri"/>
          <w:sz w:val="22"/>
          <w:szCs w:val="22"/>
        </w:rPr>
        <w:t>,</w:t>
      </w:r>
      <w:r w:rsidRPr="00EF2C6D">
        <w:rPr>
          <w:rFonts w:ascii="Calibri" w:hAnsi="Calibri"/>
          <w:sz w:val="22"/>
          <w:szCs w:val="22"/>
        </w:rPr>
        <w:t xml:space="preserve"> the request for the issue report could contain a request to propose a structure to organise the work in an efficient and effective manner, both from a timing perspective as from a resourcing perspective. </w:t>
      </w:r>
      <w:r w:rsidR="00B15EFD" w:rsidRPr="00EF2C6D">
        <w:rPr>
          <w:rFonts w:ascii="Calibri" w:hAnsi="Calibri"/>
          <w:sz w:val="22"/>
          <w:szCs w:val="22"/>
        </w:rPr>
        <w:t xml:space="preserve"> </w:t>
      </w:r>
    </w:p>
    <w:p w14:paraId="7C1D214D" w14:textId="77777777" w:rsidR="003C5B86" w:rsidRPr="00EF2C6D" w:rsidRDefault="003C5B86">
      <w:pPr>
        <w:rPr>
          <w:rFonts w:ascii="Calibri" w:hAnsi="Calibri"/>
          <w:sz w:val="22"/>
          <w:szCs w:val="22"/>
        </w:rPr>
      </w:pPr>
    </w:p>
    <w:p w14:paraId="4F06C0C8" w14:textId="77777777" w:rsidR="00901D6D" w:rsidRPr="00EF2C6D" w:rsidRDefault="00901D6D">
      <w:pPr>
        <w:rPr>
          <w:rFonts w:ascii="Calibri" w:hAnsi="Calibri"/>
          <w:b/>
          <w:sz w:val="22"/>
          <w:szCs w:val="22"/>
        </w:rPr>
      </w:pPr>
      <w:r w:rsidRPr="00EF2C6D">
        <w:rPr>
          <w:rFonts w:ascii="Calibri" w:hAnsi="Calibri"/>
          <w:b/>
          <w:sz w:val="22"/>
          <w:szCs w:val="22"/>
        </w:rPr>
        <w:t>Next Steps</w:t>
      </w:r>
    </w:p>
    <w:p w14:paraId="2DB0C7DB" w14:textId="77777777" w:rsidR="00901D6D" w:rsidRPr="00EF2C6D" w:rsidRDefault="00901D6D" w:rsidP="00901D6D">
      <w:pPr>
        <w:rPr>
          <w:rFonts w:ascii="Calibri" w:hAnsi="Calibri"/>
          <w:sz w:val="22"/>
          <w:szCs w:val="22"/>
        </w:rPr>
      </w:pPr>
      <w:r w:rsidRPr="00EF2C6D">
        <w:rPr>
          <w:rFonts w:ascii="Calibri" w:hAnsi="Calibri"/>
          <w:sz w:val="22"/>
          <w:szCs w:val="22"/>
        </w:rPr>
        <w:t xml:space="preserve">The </w:t>
      </w:r>
      <w:proofErr w:type="spellStart"/>
      <w:r w:rsidRPr="00EF2C6D">
        <w:rPr>
          <w:rFonts w:ascii="Calibri" w:hAnsi="Calibri"/>
          <w:sz w:val="22"/>
          <w:szCs w:val="22"/>
        </w:rPr>
        <w:t>ccPDP</w:t>
      </w:r>
      <w:proofErr w:type="spellEnd"/>
      <w:r w:rsidRPr="00EF2C6D">
        <w:rPr>
          <w:rFonts w:ascii="Calibri" w:hAnsi="Calibri"/>
          <w:sz w:val="22"/>
          <w:szCs w:val="22"/>
        </w:rPr>
        <w:t xml:space="preserve"> is one of the topics for discussion with the community. It is also a topic for discussion with GAC. </w:t>
      </w:r>
    </w:p>
    <w:p w14:paraId="1A5CE04E" w14:textId="77777777" w:rsidR="00901D6D" w:rsidRPr="00EF2C6D" w:rsidRDefault="00901D6D" w:rsidP="00901D6D">
      <w:pPr>
        <w:rPr>
          <w:rFonts w:ascii="Calibri" w:hAnsi="Calibri"/>
          <w:sz w:val="22"/>
          <w:szCs w:val="22"/>
        </w:rPr>
      </w:pPr>
    </w:p>
    <w:p w14:paraId="7815BE6A" w14:textId="49FE52AE" w:rsidR="00901D6D" w:rsidRPr="00EF2C6D" w:rsidRDefault="00901D6D" w:rsidP="00901D6D">
      <w:pPr>
        <w:rPr>
          <w:rFonts w:ascii="Calibri" w:hAnsi="Calibri"/>
          <w:sz w:val="22"/>
          <w:szCs w:val="22"/>
        </w:rPr>
      </w:pPr>
      <w:r w:rsidRPr="00EF2C6D">
        <w:rPr>
          <w:rFonts w:ascii="Calibri" w:hAnsi="Calibri"/>
          <w:sz w:val="22"/>
          <w:szCs w:val="22"/>
        </w:rPr>
        <w:t>In order to prepare for these meetings</w:t>
      </w:r>
      <w:r w:rsidR="00EF2C6D" w:rsidRPr="00EF2C6D">
        <w:rPr>
          <w:rFonts w:ascii="Calibri" w:hAnsi="Calibri"/>
          <w:sz w:val="22"/>
          <w:szCs w:val="22"/>
        </w:rPr>
        <w:t>,</w:t>
      </w:r>
      <w:r w:rsidRPr="00EF2C6D">
        <w:rPr>
          <w:rFonts w:ascii="Calibri" w:hAnsi="Calibri"/>
          <w:sz w:val="22"/>
          <w:szCs w:val="22"/>
        </w:rPr>
        <w:t xml:space="preserve"> the following steps are suggested:</w:t>
      </w:r>
    </w:p>
    <w:p w14:paraId="118FEA8C" w14:textId="3C7420A6" w:rsidR="001B47A8" w:rsidRPr="00EF2C6D" w:rsidRDefault="001B47A8" w:rsidP="001B47A8">
      <w:pPr>
        <w:pStyle w:val="ListParagraph"/>
        <w:numPr>
          <w:ilvl w:val="0"/>
          <w:numId w:val="21"/>
        </w:numPr>
        <w:rPr>
          <w:rFonts w:ascii="Calibri" w:hAnsi="Calibri"/>
          <w:sz w:val="22"/>
          <w:szCs w:val="22"/>
        </w:rPr>
      </w:pPr>
      <w:r w:rsidRPr="00EF2C6D">
        <w:rPr>
          <w:rFonts w:ascii="Calibri" w:hAnsi="Calibri"/>
          <w:sz w:val="22"/>
          <w:szCs w:val="22"/>
        </w:rPr>
        <w:t>Preparation for the Helsinki meeting, which include:</w:t>
      </w:r>
    </w:p>
    <w:p w14:paraId="0919B475" w14:textId="11CDAD42" w:rsidR="00901D6D" w:rsidRPr="00EF2C6D" w:rsidRDefault="00901D6D" w:rsidP="001B47A8">
      <w:pPr>
        <w:pStyle w:val="ListParagraph"/>
        <w:numPr>
          <w:ilvl w:val="0"/>
          <w:numId w:val="23"/>
        </w:numPr>
        <w:rPr>
          <w:rFonts w:ascii="Calibri" w:hAnsi="Calibri"/>
          <w:sz w:val="22"/>
          <w:szCs w:val="22"/>
        </w:rPr>
      </w:pPr>
      <w:r w:rsidRPr="00EF2C6D">
        <w:rPr>
          <w:rFonts w:ascii="Calibri" w:hAnsi="Calibri"/>
          <w:sz w:val="22"/>
          <w:szCs w:val="22"/>
        </w:rPr>
        <w:t>Preparation of the Request for the ISSUE Report, which is advised to include:</w:t>
      </w:r>
    </w:p>
    <w:p w14:paraId="4D582350" w14:textId="77777777" w:rsidR="001B47A8" w:rsidRPr="00EF2C6D" w:rsidRDefault="00901D6D" w:rsidP="001B47A8">
      <w:pPr>
        <w:pStyle w:val="ListParagraph"/>
        <w:numPr>
          <w:ilvl w:val="1"/>
          <w:numId w:val="19"/>
        </w:numPr>
        <w:rPr>
          <w:rFonts w:ascii="Calibri" w:hAnsi="Calibri"/>
          <w:sz w:val="22"/>
          <w:szCs w:val="22"/>
        </w:rPr>
      </w:pPr>
      <w:r w:rsidRPr="00EF2C6D">
        <w:rPr>
          <w:rFonts w:ascii="Calibri" w:hAnsi="Calibri"/>
          <w:sz w:val="22"/>
          <w:szCs w:val="22"/>
        </w:rPr>
        <w:t xml:space="preserve">Scope of the issues to be addressed </w:t>
      </w:r>
      <w:proofErr w:type="gramStart"/>
      <w:r w:rsidRPr="00EF2C6D">
        <w:rPr>
          <w:rFonts w:ascii="Calibri" w:hAnsi="Calibri"/>
          <w:sz w:val="22"/>
          <w:szCs w:val="22"/>
        </w:rPr>
        <w:t>( review</w:t>
      </w:r>
      <w:proofErr w:type="gramEnd"/>
      <w:r w:rsidRPr="00EF2C6D">
        <w:rPr>
          <w:rFonts w:ascii="Calibri" w:hAnsi="Calibri"/>
          <w:sz w:val="22"/>
          <w:szCs w:val="22"/>
        </w:rPr>
        <w:t xml:space="preserve"> mechanism and retirement of </w:t>
      </w:r>
      <w:proofErr w:type="spellStart"/>
      <w:r w:rsidRPr="00EF2C6D">
        <w:rPr>
          <w:rFonts w:ascii="Calibri" w:hAnsi="Calibri"/>
          <w:sz w:val="22"/>
          <w:szCs w:val="22"/>
        </w:rPr>
        <w:t>ccTLDs</w:t>
      </w:r>
      <w:proofErr w:type="spellEnd"/>
      <w:r w:rsidRPr="00EF2C6D">
        <w:rPr>
          <w:rFonts w:ascii="Calibri" w:hAnsi="Calibri"/>
          <w:sz w:val="22"/>
          <w:szCs w:val="22"/>
        </w:rPr>
        <w:t>)</w:t>
      </w:r>
    </w:p>
    <w:p w14:paraId="1C6C3CAD" w14:textId="77777777" w:rsidR="001B47A8" w:rsidRPr="00EF2C6D" w:rsidRDefault="00901D6D" w:rsidP="001B47A8">
      <w:pPr>
        <w:pStyle w:val="ListParagraph"/>
        <w:numPr>
          <w:ilvl w:val="1"/>
          <w:numId w:val="19"/>
        </w:numPr>
        <w:rPr>
          <w:rFonts w:ascii="Calibri" w:hAnsi="Calibri"/>
          <w:sz w:val="22"/>
          <w:szCs w:val="22"/>
        </w:rPr>
      </w:pPr>
      <w:r w:rsidRPr="00EF2C6D">
        <w:rPr>
          <w:rFonts w:ascii="Calibri" w:hAnsi="Calibri"/>
          <w:sz w:val="22"/>
          <w:szCs w:val="22"/>
        </w:rPr>
        <w:t xml:space="preserve">Advise on one PDP or splitting off the work on the retirement of </w:t>
      </w:r>
      <w:proofErr w:type="spellStart"/>
      <w:r w:rsidRPr="00EF2C6D">
        <w:rPr>
          <w:rFonts w:ascii="Calibri" w:hAnsi="Calibri"/>
          <w:sz w:val="22"/>
          <w:szCs w:val="22"/>
        </w:rPr>
        <w:t>ccTLD</w:t>
      </w:r>
      <w:proofErr w:type="spellEnd"/>
      <w:r w:rsidRPr="00EF2C6D">
        <w:rPr>
          <w:rFonts w:ascii="Calibri" w:hAnsi="Calibri"/>
          <w:sz w:val="22"/>
          <w:szCs w:val="22"/>
        </w:rPr>
        <w:t xml:space="preserve"> into a separate PDP</w:t>
      </w:r>
    </w:p>
    <w:p w14:paraId="5BB36F15" w14:textId="77777777" w:rsidR="001B47A8" w:rsidRPr="00EF2C6D" w:rsidRDefault="00901D6D" w:rsidP="001B47A8">
      <w:pPr>
        <w:pStyle w:val="ListParagraph"/>
        <w:numPr>
          <w:ilvl w:val="1"/>
          <w:numId w:val="19"/>
        </w:numPr>
        <w:rPr>
          <w:rFonts w:ascii="Calibri" w:hAnsi="Calibri"/>
          <w:sz w:val="22"/>
          <w:szCs w:val="22"/>
        </w:rPr>
      </w:pPr>
      <w:r w:rsidRPr="00EF2C6D">
        <w:rPr>
          <w:rFonts w:ascii="Calibri" w:hAnsi="Calibri"/>
          <w:sz w:val="22"/>
          <w:szCs w:val="22"/>
        </w:rPr>
        <w:t>Structure of work of the PDP</w:t>
      </w:r>
    </w:p>
    <w:p w14:paraId="19B1317D" w14:textId="67EEED83" w:rsidR="001B47A8" w:rsidRPr="00EF2C6D" w:rsidRDefault="00901D6D" w:rsidP="001B47A8">
      <w:pPr>
        <w:pStyle w:val="ListParagraph"/>
        <w:numPr>
          <w:ilvl w:val="1"/>
          <w:numId w:val="19"/>
        </w:numPr>
        <w:rPr>
          <w:rFonts w:ascii="Calibri" w:hAnsi="Calibri"/>
          <w:sz w:val="22"/>
          <w:szCs w:val="22"/>
        </w:rPr>
      </w:pPr>
      <w:r w:rsidRPr="00EF2C6D">
        <w:rPr>
          <w:rFonts w:ascii="Calibri" w:hAnsi="Calibri"/>
          <w:sz w:val="22"/>
          <w:szCs w:val="22"/>
        </w:rPr>
        <w:t>Tentative timeline</w:t>
      </w:r>
      <w:r w:rsidR="001B47A8" w:rsidRPr="00EF2C6D">
        <w:rPr>
          <w:rFonts w:ascii="Calibri" w:hAnsi="Calibri"/>
          <w:sz w:val="22"/>
          <w:szCs w:val="22"/>
        </w:rPr>
        <w:t xml:space="preserve"> for the Issue Report. Proposed timeline is early October, so before the Hyderabad meeting, to allow Council to take a decision on the initiation of the PDP at the Hyderabad meeting. </w:t>
      </w:r>
    </w:p>
    <w:p w14:paraId="3281A3F8" w14:textId="2EBEFD13" w:rsidR="001B47A8" w:rsidRPr="00EF2C6D" w:rsidRDefault="001B47A8" w:rsidP="00EF2C6D">
      <w:pPr>
        <w:pStyle w:val="ListParagraph"/>
        <w:numPr>
          <w:ilvl w:val="0"/>
          <w:numId w:val="23"/>
        </w:numPr>
        <w:rPr>
          <w:rFonts w:ascii="Calibri" w:hAnsi="Calibri"/>
          <w:sz w:val="22"/>
          <w:szCs w:val="22"/>
        </w:rPr>
      </w:pPr>
      <w:r w:rsidRPr="00EF2C6D">
        <w:rPr>
          <w:rFonts w:ascii="Calibri" w:hAnsi="Calibri"/>
          <w:sz w:val="22"/>
          <w:szCs w:val="22"/>
        </w:rPr>
        <w:t>Assuming Council intends to appoint the oversight committee, seek volunteers from each region</w:t>
      </w:r>
    </w:p>
    <w:p w14:paraId="63C54ACB" w14:textId="77777777" w:rsidR="001B47A8" w:rsidRPr="00EF2C6D" w:rsidRDefault="001B47A8" w:rsidP="00EF2C6D">
      <w:pPr>
        <w:pStyle w:val="ListParagraph"/>
        <w:numPr>
          <w:ilvl w:val="0"/>
          <w:numId w:val="23"/>
        </w:numPr>
        <w:rPr>
          <w:rFonts w:ascii="Calibri" w:hAnsi="Calibri"/>
          <w:sz w:val="22"/>
          <w:szCs w:val="22"/>
        </w:rPr>
      </w:pPr>
      <w:r w:rsidRPr="00EF2C6D">
        <w:rPr>
          <w:rFonts w:ascii="Calibri" w:hAnsi="Calibri"/>
          <w:sz w:val="22"/>
          <w:szCs w:val="22"/>
        </w:rPr>
        <w:t>Consideration on the appointment of the Issue manager</w:t>
      </w:r>
    </w:p>
    <w:p w14:paraId="2C92C5A1" w14:textId="398BDB41" w:rsidR="003C5B86" w:rsidRPr="00EF2C6D" w:rsidRDefault="003C5B86" w:rsidP="00EF2C6D">
      <w:pPr>
        <w:rPr>
          <w:rFonts w:ascii="Calibri" w:hAnsi="Calibri"/>
          <w:sz w:val="22"/>
          <w:szCs w:val="22"/>
        </w:rPr>
      </w:pPr>
    </w:p>
    <w:p w14:paraId="5575B112" w14:textId="5A03FC77" w:rsidR="00EF2C6D" w:rsidRPr="00EF2C6D" w:rsidRDefault="00EF2C6D" w:rsidP="00EF2C6D">
      <w:pPr>
        <w:pStyle w:val="ListParagraph"/>
        <w:numPr>
          <w:ilvl w:val="0"/>
          <w:numId w:val="21"/>
        </w:numPr>
        <w:rPr>
          <w:rFonts w:ascii="Calibri" w:hAnsi="Calibri"/>
          <w:sz w:val="22"/>
          <w:szCs w:val="22"/>
        </w:rPr>
      </w:pPr>
      <w:r w:rsidRPr="00EF2C6D">
        <w:rPr>
          <w:rFonts w:ascii="Calibri" w:hAnsi="Calibri"/>
          <w:sz w:val="22"/>
          <w:szCs w:val="22"/>
        </w:rPr>
        <w:t>Consult the community present on proposed scope Issue Report and tentative way forward.</w:t>
      </w:r>
    </w:p>
    <w:p w14:paraId="2E75D4F6" w14:textId="2D7732B4" w:rsidR="00EF2C6D" w:rsidRPr="00EF2C6D" w:rsidRDefault="00EF2C6D" w:rsidP="00EF2C6D">
      <w:pPr>
        <w:pStyle w:val="ListParagraph"/>
        <w:numPr>
          <w:ilvl w:val="0"/>
          <w:numId w:val="21"/>
        </w:numPr>
        <w:rPr>
          <w:rFonts w:ascii="Calibri" w:hAnsi="Calibri"/>
          <w:sz w:val="22"/>
          <w:szCs w:val="22"/>
        </w:rPr>
      </w:pPr>
      <w:r w:rsidRPr="00EF2C6D">
        <w:rPr>
          <w:rFonts w:ascii="Calibri" w:hAnsi="Calibri"/>
          <w:sz w:val="22"/>
          <w:szCs w:val="22"/>
        </w:rPr>
        <w:t>Inform the GAC on scope of issue to be addressed, and need for PDP(s). How they will be engaged in the process, and tentative timeline</w:t>
      </w:r>
    </w:p>
    <w:p w14:paraId="4D616BF3" w14:textId="77777777" w:rsidR="00EF2C6D" w:rsidRPr="00EF2C6D" w:rsidRDefault="00EF2C6D" w:rsidP="00EF2C6D">
      <w:pPr>
        <w:rPr>
          <w:rFonts w:ascii="Calibri" w:hAnsi="Calibri"/>
          <w:sz w:val="22"/>
          <w:szCs w:val="22"/>
        </w:rPr>
      </w:pPr>
    </w:p>
    <w:p w14:paraId="4058847D" w14:textId="02BFBBC7" w:rsidR="00EF7DA8" w:rsidRPr="00E25B87" w:rsidRDefault="00A55E53">
      <w:pPr>
        <w:rPr>
          <w:rFonts w:ascii="Calibri" w:hAnsi="Calibri"/>
          <w:b/>
          <w:sz w:val="22"/>
          <w:szCs w:val="22"/>
        </w:rPr>
      </w:pPr>
      <w:r w:rsidRPr="00E25B87">
        <w:rPr>
          <w:rFonts w:ascii="Calibri" w:hAnsi="Calibri"/>
          <w:b/>
          <w:sz w:val="22"/>
          <w:szCs w:val="22"/>
        </w:rPr>
        <w:t xml:space="preserve">Annex A:  </w:t>
      </w:r>
      <w:r w:rsidR="007C63C6" w:rsidRPr="00E25B87">
        <w:rPr>
          <w:rFonts w:ascii="Calibri" w:hAnsi="Calibri"/>
          <w:b/>
          <w:sz w:val="22"/>
          <w:szCs w:val="22"/>
        </w:rPr>
        <w:t>The first two phases</w:t>
      </w:r>
      <w:r w:rsidR="00EF7DA8" w:rsidRPr="00E25B87">
        <w:rPr>
          <w:rFonts w:ascii="Calibri" w:hAnsi="Calibri"/>
          <w:b/>
          <w:sz w:val="22"/>
          <w:szCs w:val="22"/>
        </w:rPr>
        <w:t xml:space="preserve"> </w:t>
      </w:r>
      <w:r w:rsidR="00F003E0" w:rsidRPr="00E25B87">
        <w:rPr>
          <w:rFonts w:ascii="Calibri" w:hAnsi="Calibri"/>
          <w:b/>
          <w:sz w:val="22"/>
          <w:szCs w:val="22"/>
        </w:rPr>
        <w:t xml:space="preserve">of </w:t>
      </w:r>
      <w:r w:rsidR="00EF7DA8" w:rsidRPr="00E25B87">
        <w:rPr>
          <w:rFonts w:ascii="Calibri" w:hAnsi="Calibri"/>
          <w:b/>
          <w:sz w:val="22"/>
          <w:szCs w:val="22"/>
        </w:rPr>
        <w:t xml:space="preserve">a </w:t>
      </w:r>
      <w:proofErr w:type="spellStart"/>
      <w:r w:rsidR="00F003E0" w:rsidRPr="00E25B87">
        <w:rPr>
          <w:rFonts w:ascii="Calibri" w:hAnsi="Calibri"/>
          <w:b/>
          <w:sz w:val="22"/>
          <w:szCs w:val="22"/>
        </w:rPr>
        <w:t>ccNSO</w:t>
      </w:r>
      <w:proofErr w:type="spellEnd"/>
      <w:r w:rsidR="00F003E0" w:rsidRPr="00E25B87">
        <w:rPr>
          <w:rFonts w:ascii="Calibri" w:hAnsi="Calibri"/>
          <w:b/>
          <w:sz w:val="22"/>
          <w:szCs w:val="22"/>
        </w:rPr>
        <w:t xml:space="preserve"> </w:t>
      </w:r>
      <w:r w:rsidR="00EF7DA8" w:rsidRPr="00E25B87">
        <w:rPr>
          <w:rFonts w:ascii="Calibri" w:hAnsi="Calibri"/>
          <w:b/>
          <w:sz w:val="22"/>
          <w:szCs w:val="22"/>
        </w:rPr>
        <w:t>PDP</w:t>
      </w:r>
    </w:p>
    <w:p w14:paraId="1EDF8F19" w14:textId="4A30E255" w:rsidR="008F65AC" w:rsidRPr="00EF2C6D" w:rsidRDefault="00EF7DA8">
      <w:pPr>
        <w:rPr>
          <w:rFonts w:ascii="Calibri" w:hAnsi="Calibri"/>
          <w:sz w:val="22"/>
          <w:szCs w:val="22"/>
        </w:rPr>
      </w:pPr>
      <w:r w:rsidRPr="00EF2C6D">
        <w:rPr>
          <w:rFonts w:ascii="Calibri" w:hAnsi="Calibri"/>
          <w:sz w:val="22"/>
          <w:szCs w:val="22"/>
        </w:rPr>
        <w:t xml:space="preserve">Phase 1: Issue Report </w:t>
      </w:r>
    </w:p>
    <w:p w14:paraId="01816F4D" w14:textId="77777777" w:rsidR="008B7C53" w:rsidRPr="00EF2C6D" w:rsidRDefault="00EF7DA8">
      <w:pPr>
        <w:rPr>
          <w:rFonts w:ascii="Calibri" w:hAnsi="Calibri"/>
          <w:sz w:val="22"/>
          <w:szCs w:val="22"/>
        </w:rPr>
      </w:pPr>
      <w:r w:rsidRPr="00EF2C6D">
        <w:rPr>
          <w:rFonts w:ascii="Calibri" w:hAnsi="Calibri"/>
          <w:sz w:val="22"/>
          <w:szCs w:val="22"/>
        </w:rPr>
        <w:t xml:space="preserve">Start of </w:t>
      </w:r>
      <w:proofErr w:type="spellStart"/>
      <w:r w:rsidRPr="00EF2C6D">
        <w:rPr>
          <w:rFonts w:ascii="Calibri" w:hAnsi="Calibri"/>
          <w:sz w:val="22"/>
          <w:szCs w:val="22"/>
        </w:rPr>
        <w:t>ccNSO</w:t>
      </w:r>
      <w:proofErr w:type="spellEnd"/>
      <w:r w:rsidRPr="00EF2C6D">
        <w:rPr>
          <w:rFonts w:ascii="Calibri" w:hAnsi="Calibri"/>
          <w:sz w:val="22"/>
          <w:szCs w:val="22"/>
        </w:rPr>
        <w:t xml:space="preserve"> PDP: Request of Issue report</w:t>
      </w:r>
    </w:p>
    <w:p w14:paraId="0B998682" w14:textId="77777777" w:rsidR="008A4854" w:rsidRPr="00EF2C6D" w:rsidRDefault="008A4854">
      <w:pPr>
        <w:rPr>
          <w:rFonts w:ascii="Calibri" w:hAnsi="Calibri"/>
          <w:sz w:val="22"/>
          <w:szCs w:val="22"/>
        </w:rPr>
      </w:pPr>
    </w:p>
    <w:p w14:paraId="0AA9B538" w14:textId="77777777" w:rsidR="00EF7DA8" w:rsidRPr="00EF2C6D" w:rsidRDefault="00EF7DA8">
      <w:pPr>
        <w:rPr>
          <w:rFonts w:ascii="Calibri" w:hAnsi="Calibri"/>
          <w:sz w:val="22"/>
          <w:szCs w:val="22"/>
        </w:rPr>
      </w:pPr>
      <w:r w:rsidRPr="00EF2C6D">
        <w:rPr>
          <w:rFonts w:ascii="Calibri" w:hAnsi="Calibri"/>
          <w:sz w:val="22"/>
          <w:szCs w:val="22"/>
        </w:rPr>
        <w:t>Mandatory Actions</w:t>
      </w:r>
      <w:r w:rsidR="008B7C53" w:rsidRPr="00EF2C6D">
        <w:rPr>
          <w:rFonts w:ascii="Calibri" w:hAnsi="Calibri"/>
          <w:sz w:val="22"/>
          <w:szCs w:val="22"/>
        </w:rPr>
        <w:t xml:space="preserve"> Council</w:t>
      </w:r>
      <w:r w:rsidRPr="00EF2C6D">
        <w:rPr>
          <w:rFonts w:ascii="Calibri" w:hAnsi="Calibri"/>
          <w:sz w:val="22"/>
          <w:szCs w:val="22"/>
        </w:rPr>
        <w:t>:</w:t>
      </w:r>
    </w:p>
    <w:p w14:paraId="287B4A34" w14:textId="1CB48911" w:rsidR="008A4854" w:rsidRPr="00EF2C6D" w:rsidRDefault="008A4854" w:rsidP="008A4854">
      <w:pPr>
        <w:pStyle w:val="ListParagraph"/>
        <w:numPr>
          <w:ilvl w:val="0"/>
          <w:numId w:val="16"/>
        </w:numPr>
        <w:rPr>
          <w:rFonts w:ascii="Calibri" w:hAnsi="Calibri"/>
          <w:sz w:val="22"/>
          <w:szCs w:val="22"/>
        </w:rPr>
      </w:pPr>
      <w:r w:rsidRPr="00EF2C6D">
        <w:rPr>
          <w:rFonts w:ascii="Calibri" w:hAnsi="Calibri"/>
          <w:sz w:val="22"/>
          <w:szCs w:val="22"/>
        </w:rPr>
        <w:t>Written request (Council resolution): describing the issue that needs to be addressed.</w:t>
      </w:r>
    </w:p>
    <w:p w14:paraId="2B99EBA1" w14:textId="3F039A46" w:rsidR="00EF7DA8" w:rsidRPr="00EF2C6D" w:rsidRDefault="00EF7DA8" w:rsidP="00EF7DA8">
      <w:pPr>
        <w:pStyle w:val="ListParagraph"/>
        <w:numPr>
          <w:ilvl w:val="0"/>
          <w:numId w:val="1"/>
        </w:numPr>
        <w:rPr>
          <w:rFonts w:ascii="Calibri" w:hAnsi="Calibri"/>
          <w:sz w:val="22"/>
          <w:szCs w:val="22"/>
        </w:rPr>
      </w:pPr>
      <w:r w:rsidRPr="00EF2C6D">
        <w:rPr>
          <w:rFonts w:ascii="Calibri" w:hAnsi="Calibri"/>
          <w:sz w:val="22"/>
          <w:szCs w:val="22"/>
        </w:rPr>
        <w:t>Appoint Issue</w:t>
      </w:r>
      <w:r w:rsidR="008B7C53" w:rsidRPr="00EF2C6D">
        <w:rPr>
          <w:rFonts w:ascii="Calibri" w:hAnsi="Calibri"/>
          <w:sz w:val="22"/>
          <w:szCs w:val="22"/>
        </w:rPr>
        <w:t xml:space="preserve"> Manager (</w:t>
      </w:r>
      <w:r w:rsidR="008A4854" w:rsidRPr="00EF2C6D">
        <w:rPr>
          <w:rFonts w:ascii="Calibri" w:hAnsi="Calibri"/>
          <w:sz w:val="22"/>
          <w:szCs w:val="22"/>
        </w:rPr>
        <w:t xml:space="preserve">effective </w:t>
      </w:r>
      <w:r w:rsidRPr="00EF2C6D">
        <w:rPr>
          <w:rFonts w:ascii="Calibri" w:hAnsi="Calibri"/>
          <w:sz w:val="22"/>
          <w:szCs w:val="22"/>
        </w:rPr>
        <w:t>7 days after Council resolution)</w:t>
      </w:r>
      <w:r w:rsidR="008A4854" w:rsidRPr="00EF2C6D">
        <w:rPr>
          <w:rFonts w:ascii="Calibri" w:hAnsi="Calibri"/>
          <w:sz w:val="22"/>
          <w:szCs w:val="22"/>
        </w:rPr>
        <w:t>.</w:t>
      </w:r>
    </w:p>
    <w:p w14:paraId="5067BFC7" w14:textId="750A384A" w:rsidR="008A4854" w:rsidRPr="00EF2C6D" w:rsidRDefault="00EF7DA8" w:rsidP="00EF7DA8">
      <w:pPr>
        <w:pStyle w:val="ListParagraph"/>
        <w:numPr>
          <w:ilvl w:val="0"/>
          <w:numId w:val="1"/>
        </w:numPr>
        <w:rPr>
          <w:rFonts w:ascii="Calibri" w:hAnsi="Calibri"/>
          <w:sz w:val="22"/>
          <w:szCs w:val="22"/>
        </w:rPr>
      </w:pPr>
      <w:r w:rsidRPr="00EF2C6D">
        <w:rPr>
          <w:rFonts w:ascii="Calibri" w:hAnsi="Calibri"/>
          <w:sz w:val="22"/>
          <w:szCs w:val="22"/>
        </w:rPr>
        <w:t>Creation of Issue report</w:t>
      </w:r>
      <w:r w:rsidR="008B7C53" w:rsidRPr="00EF2C6D">
        <w:rPr>
          <w:rFonts w:ascii="Calibri" w:hAnsi="Calibri"/>
          <w:sz w:val="22"/>
          <w:szCs w:val="22"/>
        </w:rPr>
        <w:t xml:space="preserve"> by Issue Manager (unless otherwise def</w:t>
      </w:r>
      <w:r w:rsidRPr="00EF2C6D">
        <w:rPr>
          <w:rFonts w:ascii="Calibri" w:hAnsi="Calibri"/>
          <w:sz w:val="22"/>
          <w:szCs w:val="22"/>
        </w:rPr>
        <w:t>ined, within 15 days after appointment.</w:t>
      </w:r>
      <w:r w:rsidR="008B7C53" w:rsidRPr="00EF2C6D">
        <w:rPr>
          <w:rFonts w:ascii="Calibri" w:hAnsi="Calibri"/>
          <w:sz w:val="22"/>
          <w:szCs w:val="22"/>
        </w:rPr>
        <w:t xml:space="preserve"> </w:t>
      </w:r>
      <w:proofErr w:type="gramStart"/>
      <w:r w:rsidR="008A4854" w:rsidRPr="00EF2C6D">
        <w:rPr>
          <w:rFonts w:ascii="Calibri" w:hAnsi="Calibri"/>
          <w:sz w:val="22"/>
          <w:szCs w:val="22"/>
        </w:rPr>
        <w:t>However</w:t>
      </w:r>
      <w:proofErr w:type="gramEnd"/>
      <w:r w:rsidR="008A4854" w:rsidRPr="00EF2C6D">
        <w:rPr>
          <w:rFonts w:ascii="Calibri" w:hAnsi="Calibri"/>
          <w:sz w:val="22"/>
          <w:szCs w:val="22"/>
        </w:rPr>
        <w:t xml:space="preserve"> to ensure adequate basis for the </w:t>
      </w:r>
      <w:r w:rsidR="008B7C53" w:rsidRPr="00EF2C6D">
        <w:rPr>
          <w:rFonts w:ascii="Calibri" w:hAnsi="Calibri"/>
          <w:sz w:val="22"/>
          <w:szCs w:val="22"/>
        </w:rPr>
        <w:t>Given the need for Opinion of ICANNs general Council and requirement to draft comprehensive Issue Report, suggest minimum time of 30 days.</w:t>
      </w:r>
    </w:p>
    <w:p w14:paraId="246AA651" w14:textId="77777777" w:rsidR="00EF7DA8" w:rsidRPr="00EF2C6D" w:rsidRDefault="00EF7DA8" w:rsidP="00EF7DA8">
      <w:pPr>
        <w:rPr>
          <w:rFonts w:ascii="Calibri" w:hAnsi="Calibri"/>
          <w:sz w:val="22"/>
          <w:szCs w:val="22"/>
        </w:rPr>
      </w:pPr>
    </w:p>
    <w:p w14:paraId="2A7B2A99" w14:textId="241E6E56" w:rsidR="00EF7DA8" w:rsidRPr="00EF2C6D" w:rsidRDefault="00EF7DA8" w:rsidP="00EF7DA8">
      <w:pPr>
        <w:rPr>
          <w:rFonts w:ascii="Calibri" w:hAnsi="Calibri"/>
          <w:sz w:val="22"/>
          <w:szCs w:val="22"/>
        </w:rPr>
      </w:pPr>
      <w:r w:rsidRPr="00EF2C6D">
        <w:rPr>
          <w:rFonts w:ascii="Calibri" w:hAnsi="Calibri"/>
          <w:sz w:val="22"/>
          <w:szCs w:val="22"/>
        </w:rPr>
        <w:t>Advisable</w:t>
      </w:r>
      <w:r w:rsidR="008A4854" w:rsidRPr="00EF2C6D">
        <w:rPr>
          <w:rFonts w:ascii="Calibri" w:hAnsi="Calibri"/>
          <w:sz w:val="22"/>
          <w:szCs w:val="22"/>
        </w:rPr>
        <w:t xml:space="preserve"> Council actions</w:t>
      </w:r>
      <w:r w:rsidRPr="00EF2C6D">
        <w:rPr>
          <w:rFonts w:ascii="Calibri" w:hAnsi="Calibri"/>
          <w:sz w:val="22"/>
          <w:szCs w:val="22"/>
        </w:rPr>
        <w:t xml:space="preserve">: </w:t>
      </w:r>
    </w:p>
    <w:p w14:paraId="521DF9C3" w14:textId="70B32EAC" w:rsidR="00EF7DA8" w:rsidRPr="00EF2C6D" w:rsidRDefault="00EF7DA8" w:rsidP="00EF7DA8">
      <w:pPr>
        <w:pStyle w:val="ListParagraph"/>
        <w:numPr>
          <w:ilvl w:val="0"/>
          <w:numId w:val="2"/>
        </w:numPr>
        <w:rPr>
          <w:rFonts w:ascii="Calibri" w:hAnsi="Calibri"/>
          <w:sz w:val="22"/>
          <w:szCs w:val="22"/>
        </w:rPr>
      </w:pPr>
      <w:proofErr w:type="spellStart"/>
      <w:r w:rsidRPr="00EF2C6D">
        <w:rPr>
          <w:rFonts w:ascii="Calibri" w:hAnsi="Calibri"/>
          <w:sz w:val="22"/>
          <w:szCs w:val="22"/>
        </w:rPr>
        <w:t>ccNSO</w:t>
      </w:r>
      <w:proofErr w:type="spellEnd"/>
      <w:r w:rsidRPr="00EF2C6D">
        <w:rPr>
          <w:rFonts w:ascii="Calibri" w:hAnsi="Calibri"/>
          <w:sz w:val="22"/>
          <w:szCs w:val="22"/>
        </w:rPr>
        <w:t xml:space="preserve"> Council appoints steering committee, to guide and assist Issue manager</w:t>
      </w:r>
      <w:r w:rsidR="008B7C53" w:rsidRPr="00EF2C6D">
        <w:rPr>
          <w:rFonts w:ascii="Calibri" w:hAnsi="Calibri"/>
          <w:sz w:val="22"/>
          <w:szCs w:val="22"/>
        </w:rPr>
        <w:t xml:space="preserve"> throughout the process</w:t>
      </w:r>
      <w:r w:rsidRPr="00EF2C6D">
        <w:rPr>
          <w:rFonts w:ascii="Calibri" w:hAnsi="Calibri"/>
          <w:sz w:val="22"/>
          <w:szCs w:val="22"/>
        </w:rPr>
        <w:t xml:space="preserve">. </w:t>
      </w:r>
      <w:r w:rsidR="008A4854" w:rsidRPr="00EF2C6D">
        <w:rPr>
          <w:rFonts w:ascii="Calibri" w:hAnsi="Calibri"/>
          <w:sz w:val="22"/>
          <w:szCs w:val="22"/>
        </w:rPr>
        <w:t>It is suggested to appoint at least one Councillor per Region</w:t>
      </w:r>
      <w:r w:rsidRPr="00EF2C6D">
        <w:rPr>
          <w:rFonts w:ascii="Calibri" w:hAnsi="Calibri"/>
          <w:sz w:val="22"/>
          <w:szCs w:val="22"/>
        </w:rPr>
        <w:t>.</w:t>
      </w:r>
      <w:r w:rsidR="008A4854" w:rsidRPr="00EF2C6D">
        <w:rPr>
          <w:rFonts w:ascii="Calibri" w:hAnsi="Calibri"/>
          <w:sz w:val="22"/>
          <w:szCs w:val="22"/>
        </w:rPr>
        <w:t xml:space="preserve"> Reason to ensure </w:t>
      </w:r>
    </w:p>
    <w:p w14:paraId="630380EF" w14:textId="1AB815E4" w:rsidR="00EF7DA8" w:rsidRPr="00EF2C6D" w:rsidRDefault="00EF7DA8" w:rsidP="00EF7DA8">
      <w:pPr>
        <w:pStyle w:val="ListParagraph"/>
        <w:numPr>
          <w:ilvl w:val="0"/>
          <w:numId w:val="2"/>
        </w:numPr>
        <w:rPr>
          <w:rFonts w:ascii="Calibri" w:hAnsi="Calibri"/>
          <w:sz w:val="22"/>
          <w:szCs w:val="22"/>
        </w:rPr>
      </w:pPr>
      <w:r w:rsidRPr="00EF2C6D">
        <w:rPr>
          <w:rFonts w:ascii="Calibri" w:hAnsi="Calibri"/>
          <w:sz w:val="22"/>
          <w:szCs w:val="22"/>
        </w:rPr>
        <w:t xml:space="preserve">Inform ICANN General Council </w:t>
      </w:r>
      <w:r w:rsidR="008A4854" w:rsidRPr="00EF2C6D">
        <w:rPr>
          <w:rFonts w:ascii="Calibri" w:hAnsi="Calibri"/>
          <w:sz w:val="22"/>
          <w:szCs w:val="22"/>
        </w:rPr>
        <w:t xml:space="preserve">the </w:t>
      </w:r>
      <w:r w:rsidRPr="00EF2C6D">
        <w:rPr>
          <w:rFonts w:ascii="Calibri" w:hAnsi="Calibri"/>
          <w:sz w:val="22"/>
          <w:szCs w:val="22"/>
        </w:rPr>
        <w:t xml:space="preserve">PDP has been launched. General Council </w:t>
      </w:r>
      <w:r w:rsidR="003A5ECA" w:rsidRPr="00EF2C6D">
        <w:rPr>
          <w:rFonts w:ascii="Calibri" w:hAnsi="Calibri"/>
          <w:sz w:val="22"/>
          <w:szCs w:val="22"/>
        </w:rPr>
        <w:t xml:space="preserve">shall </w:t>
      </w:r>
      <w:r w:rsidRPr="00EF2C6D">
        <w:rPr>
          <w:rFonts w:ascii="Calibri" w:hAnsi="Calibri"/>
          <w:sz w:val="22"/>
          <w:szCs w:val="22"/>
        </w:rPr>
        <w:t>need</w:t>
      </w:r>
      <w:r w:rsidR="008A4854" w:rsidRPr="00EF2C6D">
        <w:rPr>
          <w:rFonts w:ascii="Calibri" w:hAnsi="Calibri"/>
          <w:sz w:val="22"/>
          <w:szCs w:val="22"/>
        </w:rPr>
        <w:t xml:space="preserve"> to provide an opinion that the PDPs</w:t>
      </w:r>
      <w:r w:rsidRPr="00EF2C6D">
        <w:rPr>
          <w:rFonts w:ascii="Calibri" w:hAnsi="Calibri"/>
          <w:sz w:val="22"/>
          <w:szCs w:val="22"/>
        </w:rPr>
        <w:t xml:space="preserve"> is within scope etc.</w:t>
      </w:r>
    </w:p>
    <w:p w14:paraId="18763B86" w14:textId="77777777" w:rsidR="00F33762" w:rsidRPr="00EF2C6D" w:rsidRDefault="00F33762" w:rsidP="00EF7DA8">
      <w:pPr>
        <w:pStyle w:val="ListParagraph"/>
        <w:numPr>
          <w:ilvl w:val="0"/>
          <w:numId w:val="2"/>
        </w:numPr>
        <w:rPr>
          <w:rFonts w:ascii="Calibri" w:hAnsi="Calibri"/>
          <w:sz w:val="22"/>
          <w:szCs w:val="22"/>
        </w:rPr>
      </w:pPr>
      <w:r w:rsidRPr="00EF2C6D">
        <w:rPr>
          <w:rFonts w:ascii="Calibri" w:hAnsi="Calibri"/>
          <w:sz w:val="22"/>
          <w:szCs w:val="22"/>
        </w:rPr>
        <w:t>Inform the Regional Organisations of potential PDP.</w:t>
      </w:r>
    </w:p>
    <w:p w14:paraId="0AD65056" w14:textId="1836634E" w:rsidR="00EF7DA8" w:rsidRPr="00EF2C6D" w:rsidRDefault="00EF7DA8" w:rsidP="00EF7DA8">
      <w:pPr>
        <w:pStyle w:val="ListParagraph"/>
        <w:numPr>
          <w:ilvl w:val="0"/>
          <w:numId w:val="2"/>
        </w:numPr>
        <w:rPr>
          <w:rFonts w:ascii="Calibri" w:hAnsi="Calibri"/>
          <w:sz w:val="22"/>
          <w:szCs w:val="22"/>
        </w:rPr>
      </w:pPr>
      <w:r w:rsidRPr="00EF2C6D">
        <w:rPr>
          <w:rFonts w:ascii="Calibri" w:hAnsi="Calibri"/>
          <w:sz w:val="22"/>
          <w:szCs w:val="22"/>
        </w:rPr>
        <w:t xml:space="preserve">Inform </w:t>
      </w:r>
      <w:r w:rsidR="003A5ECA" w:rsidRPr="00EF2C6D">
        <w:rPr>
          <w:rFonts w:ascii="Calibri" w:hAnsi="Calibri"/>
          <w:sz w:val="22"/>
          <w:szCs w:val="22"/>
        </w:rPr>
        <w:t xml:space="preserve">the </w:t>
      </w:r>
      <w:r w:rsidRPr="00EF2C6D">
        <w:rPr>
          <w:rFonts w:ascii="Calibri" w:hAnsi="Calibri"/>
          <w:sz w:val="22"/>
          <w:szCs w:val="22"/>
        </w:rPr>
        <w:t xml:space="preserve">GAC </w:t>
      </w:r>
      <w:r w:rsidR="003A5ECA" w:rsidRPr="00EF2C6D">
        <w:rPr>
          <w:rFonts w:ascii="Calibri" w:hAnsi="Calibri"/>
          <w:sz w:val="22"/>
          <w:szCs w:val="22"/>
        </w:rPr>
        <w:t xml:space="preserve">that the </w:t>
      </w:r>
      <w:proofErr w:type="spellStart"/>
      <w:r w:rsidRPr="00EF2C6D">
        <w:rPr>
          <w:rFonts w:ascii="Calibri" w:hAnsi="Calibri"/>
          <w:sz w:val="22"/>
          <w:szCs w:val="22"/>
        </w:rPr>
        <w:t>ccNSO</w:t>
      </w:r>
      <w:proofErr w:type="spellEnd"/>
      <w:r w:rsidRPr="00EF2C6D">
        <w:rPr>
          <w:rFonts w:ascii="Calibri" w:hAnsi="Calibri"/>
          <w:sz w:val="22"/>
          <w:szCs w:val="22"/>
        </w:rPr>
        <w:t xml:space="preserve"> intends to launch PDP.</w:t>
      </w:r>
    </w:p>
    <w:p w14:paraId="5AD49FC0" w14:textId="77777777" w:rsidR="008B7C53" w:rsidRPr="00EF2C6D" w:rsidRDefault="008B7C53" w:rsidP="008B7C53">
      <w:pPr>
        <w:rPr>
          <w:rFonts w:ascii="Calibri" w:hAnsi="Calibri"/>
          <w:sz w:val="22"/>
          <w:szCs w:val="22"/>
        </w:rPr>
      </w:pPr>
    </w:p>
    <w:p w14:paraId="2A015E8B" w14:textId="77777777" w:rsidR="008B7C53" w:rsidRPr="00EF2C6D" w:rsidRDefault="008B7C53" w:rsidP="008B7C53">
      <w:pPr>
        <w:rPr>
          <w:rFonts w:ascii="Calibri" w:hAnsi="Calibri"/>
          <w:sz w:val="22"/>
          <w:szCs w:val="22"/>
        </w:rPr>
      </w:pPr>
      <w:r w:rsidRPr="00EF2C6D">
        <w:rPr>
          <w:rFonts w:ascii="Calibri" w:hAnsi="Calibri"/>
          <w:sz w:val="22"/>
          <w:szCs w:val="22"/>
        </w:rPr>
        <w:t>Requirements Issue Report</w:t>
      </w:r>
    </w:p>
    <w:p w14:paraId="15831A57" w14:textId="30F06B6E" w:rsidR="003C3E7A" w:rsidRPr="00EF2C6D" w:rsidRDefault="00A32A1C" w:rsidP="008B7C53">
      <w:pPr>
        <w:rPr>
          <w:rFonts w:ascii="Calibri" w:hAnsi="Calibri"/>
          <w:sz w:val="22"/>
          <w:szCs w:val="22"/>
        </w:rPr>
      </w:pPr>
      <w:r w:rsidRPr="00EF2C6D">
        <w:rPr>
          <w:rFonts w:ascii="Calibri" w:hAnsi="Calibri"/>
          <w:sz w:val="22"/>
          <w:szCs w:val="22"/>
        </w:rPr>
        <w:t>The requirements for an Issue Report are d</w:t>
      </w:r>
      <w:r w:rsidR="008B7C53" w:rsidRPr="00EF2C6D">
        <w:rPr>
          <w:rFonts w:ascii="Calibri" w:hAnsi="Calibri"/>
          <w:sz w:val="22"/>
          <w:szCs w:val="22"/>
        </w:rPr>
        <w:t xml:space="preserve">efined in </w:t>
      </w:r>
      <w:r w:rsidR="00D157E2" w:rsidRPr="00EF2C6D">
        <w:rPr>
          <w:rFonts w:ascii="Calibri" w:hAnsi="Calibri"/>
          <w:sz w:val="22"/>
          <w:szCs w:val="22"/>
        </w:rPr>
        <w:t xml:space="preserve">ICANN Bylaws </w:t>
      </w:r>
      <w:r w:rsidR="008B7C53" w:rsidRPr="00EF2C6D">
        <w:rPr>
          <w:rFonts w:ascii="Calibri" w:hAnsi="Calibri"/>
          <w:sz w:val="22"/>
          <w:szCs w:val="22"/>
        </w:rPr>
        <w:t xml:space="preserve">Annex B Section 2. </w:t>
      </w:r>
      <w:r w:rsidRPr="00EF2C6D">
        <w:rPr>
          <w:rFonts w:ascii="Calibri" w:hAnsi="Calibri"/>
          <w:sz w:val="22"/>
          <w:szCs w:val="22"/>
        </w:rPr>
        <w:t>The main ones are:</w:t>
      </w:r>
      <w:r w:rsidR="008B7C53" w:rsidRPr="00EF2C6D">
        <w:rPr>
          <w:rFonts w:ascii="Calibri" w:hAnsi="Calibri"/>
          <w:sz w:val="22"/>
          <w:szCs w:val="22"/>
        </w:rPr>
        <w:t xml:space="preserve"> </w:t>
      </w:r>
    </w:p>
    <w:p w14:paraId="61963599" w14:textId="48BC4E37" w:rsidR="003C3E7A" w:rsidRPr="00EF2C6D" w:rsidRDefault="003C3E7A" w:rsidP="003C3E7A">
      <w:pPr>
        <w:pStyle w:val="ListParagraph"/>
        <w:numPr>
          <w:ilvl w:val="0"/>
          <w:numId w:val="2"/>
        </w:numPr>
        <w:rPr>
          <w:rFonts w:ascii="Calibri" w:hAnsi="Calibri"/>
          <w:sz w:val="22"/>
          <w:szCs w:val="22"/>
        </w:rPr>
      </w:pPr>
      <w:r w:rsidRPr="00EF2C6D">
        <w:rPr>
          <w:rFonts w:ascii="Calibri" w:hAnsi="Calibri"/>
          <w:sz w:val="22"/>
          <w:szCs w:val="22"/>
        </w:rPr>
        <w:t xml:space="preserve">Definition of scope of issues. </w:t>
      </w:r>
      <w:r w:rsidR="00A32A1C" w:rsidRPr="00EF2C6D">
        <w:rPr>
          <w:rFonts w:ascii="Calibri" w:hAnsi="Calibri"/>
          <w:sz w:val="22"/>
          <w:szCs w:val="22"/>
        </w:rPr>
        <w:t xml:space="preserve">The </w:t>
      </w:r>
      <w:r w:rsidR="00E83F6E" w:rsidRPr="00EF2C6D">
        <w:rPr>
          <w:rFonts w:ascii="Calibri" w:hAnsi="Calibri"/>
          <w:sz w:val="22"/>
          <w:szCs w:val="22"/>
        </w:rPr>
        <w:t>s</w:t>
      </w:r>
      <w:r w:rsidRPr="00EF2C6D">
        <w:rPr>
          <w:rFonts w:ascii="Calibri" w:hAnsi="Calibri"/>
          <w:sz w:val="22"/>
          <w:szCs w:val="22"/>
        </w:rPr>
        <w:t xml:space="preserve">cope of </w:t>
      </w:r>
      <w:r w:rsidR="00E83F6E" w:rsidRPr="00EF2C6D">
        <w:rPr>
          <w:rFonts w:ascii="Calibri" w:hAnsi="Calibri"/>
          <w:sz w:val="22"/>
          <w:szCs w:val="22"/>
        </w:rPr>
        <w:t xml:space="preserve">the </w:t>
      </w:r>
      <w:r w:rsidRPr="00EF2C6D">
        <w:rPr>
          <w:rFonts w:ascii="Calibri" w:hAnsi="Calibri"/>
          <w:sz w:val="22"/>
          <w:szCs w:val="22"/>
        </w:rPr>
        <w:t xml:space="preserve">issue </w:t>
      </w:r>
      <w:r w:rsidR="00E83F6E" w:rsidRPr="00EF2C6D">
        <w:rPr>
          <w:rFonts w:ascii="Calibri" w:hAnsi="Calibri"/>
          <w:sz w:val="22"/>
          <w:szCs w:val="22"/>
        </w:rPr>
        <w:t xml:space="preserve">is </w:t>
      </w:r>
      <w:r w:rsidRPr="00EF2C6D">
        <w:rPr>
          <w:rFonts w:ascii="Calibri" w:hAnsi="Calibri"/>
          <w:sz w:val="22"/>
          <w:szCs w:val="22"/>
        </w:rPr>
        <w:t>partly described in DRD WG Final Report.</w:t>
      </w:r>
      <w:r w:rsidR="00E83F6E" w:rsidRPr="00EF2C6D">
        <w:rPr>
          <w:rFonts w:ascii="Calibri" w:hAnsi="Calibri"/>
          <w:sz w:val="22"/>
          <w:szCs w:val="22"/>
        </w:rPr>
        <w:t xml:space="preserve"> The CWG-Stewardship and CCWG-Accountability discussion and successive reports provide background material with respect to the Review mechanism, in particular the work around the in or exclusion of a review mechanism as part of the initial discussion of the CWG-Stewardship.</w:t>
      </w:r>
    </w:p>
    <w:p w14:paraId="5A931F0C" w14:textId="77777777" w:rsidR="003C3E7A" w:rsidRPr="00EF2C6D" w:rsidRDefault="003C3E7A" w:rsidP="003C3E7A">
      <w:pPr>
        <w:pStyle w:val="ListParagraph"/>
        <w:numPr>
          <w:ilvl w:val="0"/>
          <w:numId w:val="2"/>
        </w:numPr>
        <w:rPr>
          <w:rFonts w:ascii="Calibri" w:hAnsi="Calibri"/>
          <w:sz w:val="22"/>
          <w:szCs w:val="22"/>
        </w:rPr>
      </w:pPr>
      <w:r w:rsidRPr="00EF2C6D">
        <w:rPr>
          <w:rFonts w:ascii="Calibri" w:hAnsi="Calibri"/>
          <w:sz w:val="22"/>
          <w:szCs w:val="22"/>
        </w:rPr>
        <w:t>Opinion ICANN’s General Counsel.</w:t>
      </w:r>
      <w:r w:rsidR="008B7C53" w:rsidRPr="00EF2C6D">
        <w:rPr>
          <w:rFonts w:ascii="Calibri" w:hAnsi="Calibri"/>
          <w:sz w:val="22"/>
          <w:szCs w:val="22"/>
        </w:rPr>
        <w:t xml:space="preserve"> </w:t>
      </w:r>
    </w:p>
    <w:p w14:paraId="591B01D9" w14:textId="657B50CC" w:rsidR="008B7C53" w:rsidRPr="00EF2C6D" w:rsidRDefault="008B7C53" w:rsidP="003C3E7A">
      <w:pPr>
        <w:pStyle w:val="ListParagraph"/>
        <w:numPr>
          <w:ilvl w:val="0"/>
          <w:numId w:val="2"/>
        </w:numPr>
        <w:rPr>
          <w:rFonts w:ascii="Calibri" w:hAnsi="Calibri"/>
          <w:sz w:val="22"/>
          <w:szCs w:val="22"/>
        </w:rPr>
      </w:pPr>
      <w:r w:rsidRPr="00EF2C6D">
        <w:rPr>
          <w:rFonts w:ascii="Calibri" w:hAnsi="Calibri"/>
          <w:sz w:val="22"/>
          <w:szCs w:val="22"/>
        </w:rPr>
        <w:t xml:space="preserve">Advise </w:t>
      </w:r>
      <w:r w:rsidR="003C3E7A" w:rsidRPr="00EF2C6D">
        <w:rPr>
          <w:rFonts w:ascii="Calibri" w:hAnsi="Calibri"/>
          <w:sz w:val="22"/>
          <w:szCs w:val="22"/>
        </w:rPr>
        <w:t xml:space="preserve">Issue Manager </w:t>
      </w:r>
      <w:r w:rsidR="00E83F6E" w:rsidRPr="00EF2C6D">
        <w:rPr>
          <w:rFonts w:ascii="Calibri" w:hAnsi="Calibri"/>
          <w:sz w:val="22"/>
          <w:szCs w:val="22"/>
        </w:rPr>
        <w:t xml:space="preserve">whether </w:t>
      </w:r>
      <w:r w:rsidR="003C3E7A" w:rsidRPr="00EF2C6D">
        <w:rPr>
          <w:rFonts w:ascii="Calibri" w:hAnsi="Calibri"/>
          <w:sz w:val="22"/>
          <w:szCs w:val="22"/>
        </w:rPr>
        <w:t xml:space="preserve">to initiate </w:t>
      </w:r>
      <w:r w:rsidR="00E83F6E" w:rsidRPr="00EF2C6D">
        <w:rPr>
          <w:rFonts w:ascii="Calibri" w:hAnsi="Calibri"/>
          <w:sz w:val="22"/>
          <w:szCs w:val="22"/>
        </w:rPr>
        <w:t xml:space="preserve">(one or two) </w:t>
      </w:r>
      <w:r w:rsidR="003C3E7A" w:rsidRPr="00EF2C6D">
        <w:rPr>
          <w:rFonts w:ascii="Calibri" w:hAnsi="Calibri"/>
          <w:sz w:val="22"/>
          <w:szCs w:val="22"/>
        </w:rPr>
        <w:t>PDP.</w:t>
      </w:r>
    </w:p>
    <w:p w14:paraId="33AE17FA" w14:textId="393A3595" w:rsidR="00D157E2" w:rsidRPr="00EF2C6D" w:rsidRDefault="00D157E2" w:rsidP="003C3E7A">
      <w:pPr>
        <w:pStyle w:val="ListParagraph"/>
        <w:numPr>
          <w:ilvl w:val="0"/>
          <w:numId w:val="2"/>
        </w:numPr>
        <w:rPr>
          <w:rFonts w:ascii="Calibri" w:hAnsi="Calibri"/>
          <w:sz w:val="22"/>
          <w:szCs w:val="22"/>
        </w:rPr>
      </w:pPr>
      <w:r w:rsidRPr="00EF2C6D">
        <w:rPr>
          <w:rFonts w:ascii="Calibri" w:hAnsi="Calibri"/>
          <w:sz w:val="22"/>
          <w:szCs w:val="22"/>
        </w:rPr>
        <w:t>Tentative timeline for the PDP</w:t>
      </w:r>
    </w:p>
    <w:p w14:paraId="7C987333" w14:textId="2D215322" w:rsidR="0080035C" w:rsidRPr="00EF2C6D" w:rsidRDefault="0080035C" w:rsidP="0080035C">
      <w:pPr>
        <w:pStyle w:val="ListParagraph"/>
        <w:numPr>
          <w:ilvl w:val="0"/>
          <w:numId w:val="2"/>
        </w:numPr>
        <w:rPr>
          <w:rFonts w:ascii="Calibri" w:hAnsi="Calibri"/>
          <w:sz w:val="22"/>
          <w:szCs w:val="22"/>
        </w:rPr>
      </w:pPr>
      <w:r w:rsidRPr="00EF2C6D">
        <w:rPr>
          <w:rFonts w:ascii="Calibri" w:hAnsi="Calibri"/>
          <w:sz w:val="22"/>
          <w:szCs w:val="22"/>
        </w:rPr>
        <w:t>Structure of the PDP: Advise whether or not to use a Taskforce as defined in Annex B or other structure, for example working groups</w:t>
      </w:r>
    </w:p>
    <w:p w14:paraId="3B3510A8" w14:textId="0DC53C5F" w:rsidR="00D157E2" w:rsidRPr="00EF2C6D" w:rsidRDefault="00D157E2" w:rsidP="0080035C">
      <w:pPr>
        <w:pStyle w:val="ListParagraph"/>
        <w:rPr>
          <w:rFonts w:ascii="Calibri" w:hAnsi="Calibri"/>
          <w:sz w:val="22"/>
          <w:szCs w:val="22"/>
        </w:rPr>
      </w:pPr>
    </w:p>
    <w:p w14:paraId="740BC330" w14:textId="77777777" w:rsidR="003C070F" w:rsidRPr="00EF2C6D" w:rsidRDefault="003C070F" w:rsidP="003C070F">
      <w:pPr>
        <w:rPr>
          <w:rFonts w:ascii="Calibri" w:hAnsi="Calibri"/>
          <w:sz w:val="22"/>
          <w:szCs w:val="22"/>
        </w:rPr>
      </w:pPr>
    </w:p>
    <w:p w14:paraId="024BFC95" w14:textId="77777777" w:rsidR="003C070F" w:rsidRPr="00EF2C6D" w:rsidRDefault="003C070F" w:rsidP="003C070F">
      <w:pPr>
        <w:rPr>
          <w:rFonts w:ascii="Calibri" w:hAnsi="Calibri"/>
          <w:sz w:val="22"/>
          <w:szCs w:val="22"/>
        </w:rPr>
      </w:pPr>
    </w:p>
    <w:p w14:paraId="568E65C5" w14:textId="77777777" w:rsidR="007C63C6" w:rsidRPr="00EF2C6D" w:rsidRDefault="007C63C6" w:rsidP="007C63C6">
      <w:pPr>
        <w:rPr>
          <w:rFonts w:ascii="Calibri" w:hAnsi="Calibri"/>
          <w:sz w:val="22"/>
          <w:szCs w:val="22"/>
        </w:rPr>
      </w:pPr>
      <w:r w:rsidRPr="00EF2C6D">
        <w:rPr>
          <w:rFonts w:ascii="Calibri" w:hAnsi="Calibri"/>
          <w:sz w:val="22"/>
          <w:szCs w:val="22"/>
        </w:rPr>
        <w:t>Phase 2 Initiation of PDP</w:t>
      </w:r>
    </w:p>
    <w:p w14:paraId="2FE309F7" w14:textId="77777777" w:rsidR="007C63C6" w:rsidRPr="00EF2C6D" w:rsidRDefault="007C63C6" w:rsidP="007C63C6">
      <w:pPr>
        <w:rPr>
          <w:rFonts w:ascii="Calibri" w:hAnsi="Calibri"/>
          <w:sz w:val="22"/>
          <w:szCs w:val="22"/>
        </w:rPr>
      </w:pPr>
      <w:r w:rsidRPr="00EF2C6D">
        <w:rPr>
          <w:rFonts w:ascii="Calibri" w:hAnsi="Calibri"/>
          <w:sz w:val="22"/>
          <w:szCs w:val="22"/>
        </w:rPr>
        <w:t>Decision of Council to initiate PDP</w:t>
      </w:r>
    </w:p>
    <w:p w14:paraId="34020293" w14:textId="77777777" w:rsidR="007C63C6" w:rsidRPr="00EF2C6D" w:rsidRDefault="007C63C6" w:rsidP="007C63C6">
      <w:pPr>
        <w:rPr>
          <w:rFonts w:ascii="Calibri" w:hAnsi="Calibri"/>
          <w:sz w:val="22"/>
          <w:szCs w:val="22"/>
        </w:rPr>
      </w:pPr>
    </w:p>
    <w:p w14:paraId="4C29A3EF" w14:textId="77777777" w:rsidR="007C63C6" w:rsidRPr="00EF2C6D" w:rsidRDefault="007C63C6" w:rsidP="007C63C6">
      <w:pPr>
        <w:rPr>
          <w:rFonts w:ascii="Calibri" w:hAnsi="Calibri"/>
          <w:sz w:val="22"/>
          <w:szCs w:val="22"/>
        </w:rPr>
      </w:pPr>
      <w:r w:rsidRPr="00EF2C6D">
        <w:rPr>
          <w:rFonts w:ascii="Calibri" w:hAnsi="Calibri"/>
          <w:sz w:val="22"/>
          <w:szCs w:val="22"/>
        </w:rPr>
        <w:t>Starts with submission of Issue Report</w:t>
      </w:r>
    </w:p>
    <w:p w14:paraId="7482DC31" w14:textId="77777777" w:rsidR="007C63C6" w:rsidRPr="00EF2C6D" w:rsidRDefault="007C63C6" w:rsidP="007C63C6">
      <w:pPr>
        <w:rPr>
          <w:rFonts w:ascii="Calibri" w:hAnsi="Calibri"/>
          <w:sz w:val="22"/>
          <w:szCs w:val="22"/>
        </w:rPr>
      </w:pPr>
      <w:r w:rsidRPr="00EF2C6D">
        <w:rPr>
          <w:rFonts w:ascii="Calibri" w:hAnsi="Calibri"/>
          <w:sz w:val="22"/>
          <w:szCs w:val="22"/>
        </w:rPr>
        <w:t>Total expected minimal duration: 2 months, depending on public comments</w:t>
      </w:r>
    </w:p>
    <w:p w14:paraId="5B4631DE" w14:textId="77777777" w:rsidR="007C63C6" w:rsidRPr="00EF2C6D" w:rsidRDefault="007C63C6" w:rsidP="007C63C6">
      <w:pPr>
        <w:rPr>
          <w:rFonts w:ascii="Calibri" w:hAnsi="Calibri"/>
          <w:sz w:val="22"/>
          <w:szCs w:val="22"/>
        </w:rPr>
      </w:pPr>
    </w:p>
    <w:p w14:paraId="2EF40B69" w14:textId="77777777" w:rsidR="007C63C6" w:rsidRPr="00EF2C6D" w:rsidRDefault="007C63C6" w:rsidP="007C63C6">
      <w:pPr>
        <w:rPr>
          <w:rFonts w:ascii="Calibri" w:hAnsi="Calibri"/>
          <w:sz w:val="22"/>
          <w:szCs w:val="22"/>
        </w:rPr>
      </w:pPr>
      <w:r w:rsidRPr="00EF2C6D">
        <w:rPr>
          <w:rFonts w:ascii="Calibri" w:hAnsi="Calibri"/>
          <w:sz w:val="22"/>
          <w:szCs w:val="22"/>
        </w:rPr>
        <w:t>Mandatory Actions Council:</w:t>
      </w:r>
    </w:p>
    <w:p w14:paraId="636674FD" w14:textId="77777777" w:rsidR="007C63C6" w:rsidRPr="00EF2C6D" w:rsidRDefault="007C63C6" w:rsidP="007C63C6">
      <w:pPr>
        <w:pStyle w:val="ListParagraph"/>
        <w:numPr>
          <w:ilvl w:val="0"/>
          <w:numId w:val="3"/>
        </w:numPr>
        <w:rPr>
          <w:rFonts w:ascii="Calibri" w:hAnsi="Calibri"/>
          <w:sz w:val="22"/>
          <w:szCs w:val="22"/>
        </w:rPr>
      </w:pPr>
      <w:r w:rsidRPr="00EF2C6D">
        <w:rPr>
          <w:rFonts w:ascii="Calibri" w:hAnsi="Calibri"/>
          <w:sz w:val="22"/>
          <w:szCs w:val="22"/>
        </w:rPr>
        <w:t>Vote to initiate PDP within 21 days of receipt of the issue report. 10 Councillors need to vote in favour of initiating PDP.</w:t>
      </w:r>
    </w:p>
    <w:p w14:paraId="6CA2F070" w14:textId="77777777" w:rsidR="007C63C6" w:rsidRPr="00EF2C6D" w:rsidRDefault="007C63C6" w:rsidP="007C63C6">
      <w:pPr>
        <w:pStyle w:val="ListParagraph"/>
        <w:numPr>
          <w:ilvl w:val="0"/>
          <w:numId w:val="3"/>
        </w:numPr>
        <w:rPr>
          <w:rFonts w:ascii="Calibri" w:hAnsi="Calibri"/>
          <w:sz w:val="22"/>
          <w:szCs w:val="22"/>
        </w:rPr>
      </w:pPr>
      <w:r w:rsidRPr="00EF2C6D">
        <w:rPr>
          <w:rFonts w:ascii="Calibri" w:hAnsi="Calibri"/>
          <w:sz w:val="22"/>
          <w:szCs w:val="22"/>
        </w:rPr>
        <w:t>Adopt charter of WG</w:t>
      </w:r>
    </w:p>
    <w:p w14:paraId="41EEF36C" w14:textId="77777777" w:rsidR="007C63C6" w:rsidRPr="00EF2C6D" w:rsidRDefault="007C63C6" w:rsidP="007C63C6">
      <w:pPr>
        <w:pStyle w:val="ListParagraph"/>
        <w:numPr>
          <w:ilvl w:val="0"/>
          <w:numId w:val="3"/>
        </w:numPr>
        <w:rPr>
          <w:rFonts w:ascii="Calibri" w:hAnsi="Calibri"/>
          <w:sz w:val="22"/>
          <w:szCs w:val="22"/>
        </w:rPr>
      </w:pPr>
      <w:r w:rsidRPr="00EF2C6D">
        <w:rPr>
          <w:rFonts w:ascii="Calibri" w:hAnsi="Calibri"/>
          <w:sz w:val="22"/>
          <w:szCs w:val="22"/>
        </w:rPr>
        <w:lastRenderedPageBreak/>
        <w:t>Establish initial timeline of PDP</w:t>
      </w:r>
    </w:p>
    <w:p w14:paraId="06FD3E18" w14:textId="77777777" w:rsidR="007C63C6" w:rsidRPr="00EF2C6D" w:rsidRDefault="007C63C6" w:rsidP="007C63C6">
      <w:pPr>
        <w:pStyle w:val="ListParagraph"/>
        <w:numPr>
          <w:ilvl w:val="0"/>
          <w:numId w:val="3"/>
        </w:numPr>
        <w:rPr>
          <w:rFonts w:ascii="Calibri" w:hAnsi="Calibri"/>
          <w:sz w:val="22"/>
          <w:szCs w:val="22"/>
        </w:rPr>
      </w:pPr>
      <w:r w:rsidRPr="00EF2C6D">
        <w:rPr>
          <w:rFonts w:ascii="Calibri" w:hAnsi="Calibri"/>
          <w:sz w:val="22"/>
          <w:szCs w:val="22"/>
        </w:rPr>
        <w:t>Call and appointment of volunteers</w:t>
      </w:r>
    </w:p>
    <w:p w14:paraId="3C43D99D" w14:textId="77777777" w:rsidR="007C63C6" w:rsidRPr="00EF2C6D" w:rsidRDefault="007C63C6" w:rsidP="007C63C6">
      <w:pPr>
        <w:rPr>
          <w:rFonts w:ascii="Calibri" w:hAnsi="Calibri"/>
          <w:sz w:val="22"/>
          <w:szCs w:val="22"/>
        </w:rPr>
      </w:pPr>
      <w:r w:rsidRPr="00EF2C6D">
        <w:rPr>
          <w:rFonts w:ascii="Calibri" w:hAnsi="Calibri"/>
          <w:sz w:val="22"/>
          <w:szCs w:val="22"/>
        </w:rPr>
        <w:t xml:space="preserve">Expected duration: 1.5 month </w:t>
      </w:r>
    </w:p>
    <w:p w14:paraId="12002D09" w14:textId="77777777" w:rsidR="007C63C6" w:rsidRPr="00EF2C6D" w:rsidRDefault="007C63C6" w:rsidP="007C63C6">
      <w:pPr>
        <w:rPr>
          <w:rFonts w:ascii="Calibri" w:hAnsi="Calibri"/>
          <w:sz w:val="22"/>
          <w:szCs w:val="22"/>
        </w:rPr>
      </w:pPr>
    </w:p>
    <w:p w14:paraId="2BCC734F" w14:textId="77777777" w:rsidR="007C63C6" w:rsidRPr="00EF2C6D" w:rsidRDefault="007C63C6" w:rsidP="007C63C6">
      <w:pPr>
        <w:rPr>
          <w:rFonts w:ascii="Calibri" w:hAnsi="Calibri"/>
          <w:sz w:val="22"/>
          <w:szCs w:val="22"/>
        </w:rPr>
      </w:pPr>
      <w:r w:rsidRPr="00EF2C6D">
        <w:rPr>
          <w:rFonts w:ascii="Calibri" w:hAnsi="Calibri"/>
          <w:sz w:val="22"/>
          <w:szCs w:val="22"/>
        </w:rPr>
        <w:t>Mandatory actions ICANN (staff)/Issue Manager:</w:t>
      </w:r>
    </w:p>
    <w:p w14:paraId="5D706AA6" w14:textId="77777777" w:rsidR="007C63C6" w:rsidRPr="00EF2C6D" w:rsidRDefault="007C63C6" w:rsidP="007C63C6">
      <w:pPr>
        <w:pStyle w:val="ListParagraph"/>
        <w:numPr>
          <w:ilvl w:val="0"/>
          <w:numId w:val="3"/>
        </w:numPr>
        <w:rPr>
          <w:rFonts w:ascii="Calibri" w:hAnsi="Calibri"/>
          <w:sz w:val="22"/>
          <w:szCs w:val="22"/>
        </w:rPr>
      </w:pPr>
      <w:r w:rsidRPr="00EF2C6D">
        <w:rPr>
          <w:rFonts w:ascii="Calibri" w:hAnsi="Calibri"/>
          <w:sz w:val="22"/>
          <w:szCs w:val="22"/>
        </w:rPr>
        <w:t>Post notification of initiation of PDP, including Issue Report</w:t>
      </w:r>
    </w:p>
    <w:p w14:paraId="3CB8510D" w14:textId="77777777" w:rsidR="007C63C6" w:rsidRPr="00EF2C6D" w:rsidRDefault="007C63C6" w:rsidP="007C63C6">
      <w:pPr>
        <w:pStyle w:val="ListParagraph"/>
        <w:numPr>
          <w:ilvl w:val="0"/>
          <w:numId w:val="3"/>
        </w:numPr>
        <w:rPr>
          <w:rFonts w:ascii="Calibri" w:hAnsi="Calibri"/>
          <w:sz w:val="22"/>
          <w:szCs w:val="22"/>
        </w:rPr>
      </w:pPr>
      <w:r w:rsidRPr="00EF2C6D">
        <w:rPr>
          <w:rFonts w:ascii="Calibri" w:hAnsi="Calibri"/>
          <w:sz w:val="22"/>
          <w:szCs w:val="22"/>
        </w:rPr>
        <w:t>Public comment on Issue Report (minimum of 21 days, however current practice at least 40 days)</w:t>
      </w:r>
    </w:p>
    <w:p w14:paraId="060A2509" w14:textId="77777777" w:rsidR="007C63C6" w:rsidRPr="00EF2C6D" w:rsidRDefault="007C63C6" w:rsidP="007C63C6">
      <w:pPr>
        <w:pStyle w:val="ListParagraph"/>
        <w:numPr>
          <w:ilvl w:val="0"/>
          <w:numId w:val="3"/>
        </w:numPr>
        <w:rPr>
          <w:rFonts w:ascii="Calibri" w:hAnsi="Calibri"/>
          <w:sz w:val="22"/>
          <w:szCs w:val="22"/>
        </w:rPr>
      </w:pPr>
      <w:r w:rsidRPr="00EF2C6D">
        <w:rPr>
          <w:rFonts w:ascii="Calibri" w:hAnsi="Calibri"/>
          <w:sz w:val="22"/>
          <w:szCs w:val="22"/>
        </w:rPr>
        <w:t>Review of comments received, relate to WG.</w:t>
      </w:r>
    </w:p>
    <w:p w14:paraId="4E3B7E6B" w14:textId="77777777" w:rsidR="007C63C6" w:rsidRPr="00EF2C6D" w:rsidRDefault="007C63C6" w:rsidP="007C63C6">
      <w:pPr>
        <w:rPr>
          <w:rFonts w:ascii="Calibri" w:hAnsi="Calibri"/>
          <w:sz w:val="22"/>
          <w:szCs w:val="22"/>
        </w:rPr>
      </w:pPr>
      <w:r w:rsidRPr="00EF2C6D">
        <w:rPr>
          <w:rFonts w:ascii="Calibri" w:hAnsi="Calibri"/>
          <w:sz w:val="22"/>
          <w:szCs w:val="22"/>
        </w:rPr>
        <w:t>Expected duration: 2 months, depending on number of public comments</w:t>
      </w:r>
    </w:p>
    <w:p w14:paraId="38258239" w14:textId="7490154F" w:rsidR="003C070F" w:rsidRPr="00EF2C6D" w:rsidRDefault="003C070F" w:rsidP="003C070F">
      <w:pPr>
        <w:rPr>
          <w:rFonts w:ascii="Calibri" w:hAnsi="Calibri"/>
          <w:sz w:val="22"/>
          <w:szCs w:val="22"/>
        </w:rPr>
      </w:pPr>
    </w:p>
    <w:p w14:paraId="120190FD" w14:textId="77777777" w:rsidR="003C070F" w:rsidRPr="00EF2C6D" w:rsidRDefault="003C070F" w:rsidP="003C070F">
      <w:pPr>
        <w:rPr>
          <w:rFonts w:ascii="Calibri" w:hAnsi="Calibri"/>
          <w:sz w:val="22"/>
          <w:szCs w:val="22"/>
        </w:rPr>
      </w:pPr>
    </w:p>
    <w:p w14:paraId="612400F1" w14:textId="77777777" w:rsidR="00F91543" w:rsidRPr="00EF2C6D" w:rsidRDefault="00F91543" w:rsidP="00F33762">
      <w:pPr>
        <w:rPr>
          <w:rFonts w:ascii="Calibri" w:hAnsi="Calibri"/>
          <w:sz w:val="22"/>
          <w:szCs w:val="22"/>
        </w:rPr>
      </w:pPr>
    </w:p>
    <w:p w14:paraId="3D44FEE2" w14:textId="77777777" w:rsidR="00F33762" w:rsidRPr="00EF2C6D" w:rsidRDefault="00F33762" w:rsidP="00F33762">
      <w:pPr>
        <w:rPr>
          <w:rFonts w:ascii="Calibri" w:hAnsi="Calibri"/>
          <w:sz w:val="22"/>
          <w:szCs w:val="22"/>
        </w:rPr>
      </w:pPr>
    </w:p>
    <w:p w14:paraId="1AF2FC12" w14:textId="77777777" w:rsidR="008B7C53" w:rsidRPr="00EF2C6D" w:rsidRDefault="008B7C53" w:rsidP="00EF7DA8">
      <w:pPr>
        <w:rPr>
          <w:rFonts w:ascii="Calibri" w:hAnsi="Calibri"/>
          <w:sz w:val="22"/>
          <w:szCs w:val="22"/>
        </w:rPr>
      </w:pPr>
    </w:p>
    <w:p w14:paraId="76BCFB74" w14:textId="77777777" w:rsidR="00EF7DA8" w:rsidRPr="00EF2C6D" w:rsidRDefault="00EF7DA8">
      <w:pPr>
        <w:rPr>
          <w:rFonts w:ascii="Calibri" w:hAnsi="Calibri"/>
          <w:sz w:val="22"/>
          <w:szCs w:val="22"/>
        </w:rPr>
      </w:pPr>
    </w:p>
    <w:p w14:paraId="4B0784D4" w14:textId="77777777" w:rsidR="00EF7DA8" w:rsidRPr="00EF2C6D" w:rsidRDefault="00EF7DA8">
      <w:pPr>
        <w:rPr>
          <w:rFonts w:ascii="Calibri" w:hAnsi="Calibri"/>
          <w:sz w:val="22"/>
          <w:szCs w:val="22"/>
        </w:rPr>
      </w:pPr>
    </w:p>
    <w:p w14:paraId="7A7FA43C" w14:textId="77777777" w:rsidR="00EF7DA8" w:rsidRPr="00EF2C6D" w:rsidRDefault="00EF7DA8">
      <w:pPr>
        <w:rPr>
          <w:rFonts w:ascii="Calibri" w:hAnsi="Calibri"/>
          <w:sz w:val="22"/>
          <w:szCs w:val="22"/>
        </w:rPr>
      </w:pPr>
    </w:p>
    <w:p w14:paraId="0DCC8F3B" w14:textId="77777777" w:rsidR="004D1D03" w:rsidRPr="00EF2C6D" w:rsidRDefault="004D1D03">
      <w:pPr>
        <w:rPr>
          <w:rFonts w:ascii="Calibri" w:hAnsi="Calibri"/>
          <w:sz w:val="22"/>
          <w:szCs w:val="22"/>
        </w:rPr>
      </w:pPr>
    </w:p>
    <w:p w14:paraId="7B9F809A" w14:textId="77777777" w:rsidR="004D1D03" w:rsidRPr="00EF2C6D" w:rsidRDefault="004D1D03">
      <w:pPr>
        <w:rPr>
          <w:rFonts w:ascii="Calibri" w:hAnsi="Calibri"/>
          <w:sz w:val="22"/>
          <w:szCs w:val="22"/>
        </w:rPr>
      </w:pPr>
    </w:p>
    <w:p w14:paraId="3115A0A9" w14:textId="77777777" w:rsidR="004D1D03" w:rsidRPr="00EF2C6D" w:rsidRDefault="004D1D03">
      <w:pPr>
        <w:rPr>
          <w:rFonts w:ascii="Calibri" w:hAnsi="Calibri"/>
          <w:sz w:val="22"/>
          <w:szCs w:val="22"/>
        </w:rPr>
      </w:pPr>
    </w:p>
    <w:p w14:paraId="25C15208" w14:textId="77777777" w:rsidR="004D1D03" w:rsidRPr="00EF2C6D" w:rsidRDefault="004D1D03">
      <w:pPr>
        <w:rPr>
          <w:rFonts w:ascii="Calibri" w:hAnsi="Calibri"/>
          <w:sz w:val="22"/>
          <w:szCs w:val="22"/>
        </w:rPr>
      </w:pPr>
    </w:p>
    <w:p w14:paraId="0474C032" w14:textId="77777777" w:rsidR="004D1D03" w:rsidRPr="00EF2C6D" w:rsidRDefault="004D1D03">
      <w:pPr>
        <w:rPr>
          <w:rFonts w:ascii="Calibri" w:hAnsi="Calibri"/>
          <w:sz w:val="22"/>
          <w:szCs w:val="22"/>
        </w:rPr>
      </w:pPr>
    </w:p>
    <w:p w14:paraId="0DFDF5FD" w14:textId="77777777" w:rsidR="004D1D03" w:rsidRPr="00EF2C6D" w:rsidRDefault="004D1D03">
      <w:pPr>
        <w:rPr>
          <w:rFonts w:ascii="Calibri" w:hAnsi="Calibri"/>
          <w:sz w:val="22"/>
          <w:szCs w:val="22"/>
        </w:rPr>
      </w:pPr>
    </w:p>
    <w:sectPr w:rsidR="004D1D03" w:rsidRPr="00EF2C6D" w:rsidSect="007A420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9FB16" w14:textId="77777777" w:rsidR="00D161A3" w:rsidRDefault="00D161A3" w:rsidP="008F3DFA">
      <w:r>
        <w:separator/>
      </w:r>
    </w:p>
  </w:endnote>
  <w:endnote w:type="continuationSeparator" w:id="0">
    <w:p w14:paraId="4343EF26" w14:textId="77777777" w:rsidR="00D161A3" w:rsidRDefault="00D161A3" w:rsidP="008F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FAC7" w14:textId="77777777" w:rsidR="00A31BCB" w:rsidRDefault="00A31BCB" w:rsidP="00B74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B710DE" w14:textId="77777777" w:rsidR="00A31BCB" w:rsidRDefault="00A31BCB" w:rsidP="00B74A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ED4B" w14:textId="77777777" w:rsidR="00A31BCB" w:rsidRDefault="00A31BCB" w:rsidP="00B74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9FA">
      <w:rPr>
        <w:rStyle w:val="PageNumber"/>
        <w:noProof/>
      </w:rPr>
      <w:t>1</w:t>
    </w:r>
    <w:r>
      <w:rPr>
        <w:rStyle w:val="PageNumber"/>
      </w:rPr>
      <w:fldChar w:fldCharType="end"/>
    </w:r>
  </w:p>
  <w:p w14:paraId="06FEEC17" w14:textId="77777777" w:rsidR="00A31BCB" w:rsidRDefault="00A31BCB" w:rsidP="00B74A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0D001" w14:textId="77777777" w:rsidR="00D161A3" w:rsidRDefault="00D161A3" w:rsidP="008F3DFA">
      <w:r>
        <w:separator/>
      </w:r>
    </w:p>
  </w:footnote>
  <w:footnote w:type="continuationSeparator" w:id="0">
    <w:p w14:paraId="0D0A4AC6" w14:textId="77777777" w:rsidR="00D161A3" w:rsidRDefault="00D161A3" w:rsidP="008F3DFA">
      <w:r>
        <w:continuationSeparator/>
      </w:r>
    </w:p>
  </w:footnote>
  <w:footnote w:id="1">
    <w:p w14:paraId="4C1E96AA" w14:textId="77777777" w:rsidR="00B15EFD" w:rsidRPr="0027376E" w:rsidRDefault="00B15EFD" w:rsidP="00B15EFD">
      <w:pPr>
        <w:pStyle w:val="FootnoteText"/>
        <w:rPr>
          <w:rFonts w:asciiTheme="majorHAnsi" w:hAnsiTheme="majorHAnsi"/>
          <w:sz w:val="22"/>
          <w:szCs w:val="22"/>
          <w:lang w:val="en-US"/>
        </w:rPr>
      </w:pPr>
      <w:r w:rsidRPr="0027376E">
        <w:rPr>
          <w:rStyle w:val="FootnoteReference"/>
          <w:rFonts w:asciiTheme="majorHAnsi" w:hAnsiTheme="majorHAnsi"/>
          <w:sz w:val="22"/>
          <w:szCs w:val="22"/>
        </w:rPr>
        <w:footnoteRef/>
      </w:r>
      <w:r w:rsidRPr="0027376E">
        <w:rPr>
          <w:rFonts w:asciiTheme="majorHAnsi" w:hAnsiTheme="majorHAnsi"/>
          <w:sz w:val="22"/>
          <w:szCs w:val="22"/>
        </w:rPr>
        <w:t xml:space="preserve"> </w:t>
      </w:r>
      <w:r w:rsidRPr="0027376E">
        <w:rPr>
          <w:rFonts w:asciiTheme="majorHAnsi" w:hAnsiTheme="majorHAnsi"/>
          <w:sz w:val="22"/>
          <w:szCs w:val="22"/>
          <w:lang w:val="en-US"/>
        </w:rPr>
        <w:t xml:space="preserve">See DRD WG Final Report, page 19, </w:t>
      </w:r>
      <w:hyperlink r:id="rId1" w:history="1">
        <w:r w:rsidRPr="0027376E">
          <w:rPr>
            <w:rStyle w:val="Hyperlink"/>
            <w:rFonts w:asciiTheme="majorHAnsi" w:hAnsiTheme="majorHAnsi"/>
            <w:sz w:val="22"/>
            <w:szCs w:val="22"/>
            <w:lang w:val="en-US"/>
          </w:rPr>
          <w:t>http://ccnso.icann.org/workinggroups/drd-wg-final-report-07mar11-en.pdf</w:t>
        </w:r>
      </w:hyperlink>
      <w:r w:rsidRPr="0027376E">
        <w:rPr>
          <w:rFonts w:asciiTheme="majorHAnsi" w:hAnsiTheme="majorHAnsi"/>
          <w:sz w:val="22"/>
          <w:szCs w:val="22"/>
          <w:lang w:val="en-US"/>
        </w:rPr>
        <w:t xml:space="preserve"> and Council Decision 16 March 2011, </w:t>
      </w:r>
      <w:hyperlink r:id="rId2" w:history="1">
        <w:r w:rsidRPr="0027376E">
          <w:rPr>
            <w:rStyle w:val="Hyperlink"/>
            <w:rFonts w:asciiTheme="majorHAnsi" w:hAnsiTheme="majorHAnsi"/>
            <w:sz w:val="22"/>
            <w:szCs w:val="22"/>
            <w:lang w:val="en-US"/>
          </w:rPr>
          <w:t>http://ccnso.icann.org/workinggroups/minutes-council-16mar11-en.pdf</w:t>
        </w:r>
      </w:hyperlink>
      <w:r w:rsidRPr="0027376E">
        <w:rPr>
          <w:rFonts w:asciiTheme="majorHAnsi" w:hAnsiTheme="majorHAnsi"/>
          <w:sz w:val="22"/>
          <w:szCs w:val="22"/>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66AE6"/>
    <w:multiLevelType w:val="hybridMultilevel"/>
    <w:tmpl w:val="8918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D0653"/>
    <w:multiLevelType w:val="hybridMultilevel"/>
    <w:tmpl w:val="05062A14"/>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D5B3C"/>
    <w:multiLevelType w:val="hybridMultilevel"/>
    <w:tmpl w:val="8E7E236A"/>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32ADB"/>
    <w:multiLevelType w:val="multilevel"/>
    <w:tmpl w:val="8D822A0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7C346D"/>
    <w:multiLevelType w:val="hybridMultilevel"/>
    <w:tmpl w:val="3DFA03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105A59"/>
    <w:multiLevelType w:val="hybridMultilevel"/>
    <w:tmpl w:val="FEA83652"/>
    <w:lvl w:ilvl="0" w:tplc="EAA430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0733B"/>
    <w:multiLevelType w:val="hybridMultilevel"/>
    <w:tmpl w:val="711217C6"/>
    <w:lvl w:ilvl="0" w:tplc="B434E6DE">
      <w:start w:val="1"/>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8AB2E28"/>
    <w:multiLevelType w:val="hybridMultilevel"/>
    <w:tmpl w:val="2E3AEB0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F107CF"/>
    <w:multiLevelType w:val="hybridMultilevel"/>
    <w:tmpl w:val="C5BAFCEC"/>
    <w:lvl w:ilvl="0" w:tplc="1B98ED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44FF1C19"/>
    <w:multiLevelType w:val="hybridMultilevel"/>
    <w:tmpl w:val="5860DCF6"/>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1">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B02A17"/>
    <w:multiLevelType w:val="hybridMultilevel"/>
    <w:tmpl w:val="F5FA1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874ACE"/>
    <w:multiLevelType w:val="hybridMultilevel"/>
    <w:tmpl w:val="1DDA9D6A"/>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C13975"/>
    <w:multiLevelType w:val="hybridMultilevel"/>
    <w:tmpl w:val="0444E238"/>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7460E8"/>
    <w:multiLevelType w:val="hybridMultilevel"/>
    <w:tmpl w:val="0A268FF2"/>
    <w:lvl w:ilvl="0" w:tplc="DB6A09EC">
      <w:start w:val="1"/>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760358A"/>
    <w:multiLevelType w:val="hybridMultilevel"/>
    <w:tmpl w:val="562AECC4"/>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F47DA"/>
    <w:multiLevelType w:val="hybridMultilevel"/>
    <w:tmpl w:val="79BCC4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91C24"/>
    <w:multiLevelType w:val="hybridMultilevel"/>
    <w:tmpl w:val="DDC20A36"/>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6702D0"/>
    <w:multiLevelType w:val="hybridMultilevel"/>
    <w:tmpl w:val="91AAC8BA"/>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62200"/>
    <w:multiLevelType w:val="hybridMultilevel"/>
    <w:tmpl w:val="B8786A1E"/>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93A57"/>
    <w:multiLevelType w:val="hybridMultilevel"/>
    <w:tmpl w:val="C592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0D72FE"/>
    <w:multiLevelType w:val="hybridMultilevel"/>
    <w:tmpl w:val="B3D81456"/>
    <w:lvl w:ilvl="0" w:tplc="7B061D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D694A"/>
    <w:multiLevelType w:val="hybridMultilevel"/>
    <w:tmpl w:val="B34E25D8"/>
    <w:lvl w:ilvl="0" w:tplc="A98C0414">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33654E"/>
    <w:multiLevelType w:val="hybridMultilevel"/>
    <w:tmpl w:val="626646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7657DC"/>
    <w:multiLevelType w:val="hybridMultilevel"/>
    <w:tmpl w:val="97D20148"/>
    <w:lvl w:ilvl="0" w:tplc="4E5EE5E2">
      <w:start w:val="1"/>
      <w:numFmt w:val="bullet"/>
      <w:lvlText w:val=""/>
      <w:lvlJc w:val="left"/>
      <w:pPr>
        <w:ind w:left="1440" w:hanging="360"/>
      </w:pPr>
      <w:rPr>
        <w:rFonts w:ascii="Symbol" w:eastAsiaTheme="minorEastAsia" w:hAnsi="Symbol"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nsid w:val="7D7C464E"/>
    <w:multiLevelType w:val="hybridMultilevel"/>
    <w:tmpl w:val="EB665CC8"/>
    <w:lvl w:ilvl="0" w:tplc="562C5784">
      <w:start w:val="1"/>
      <w:numFmt w:val="bullet"/>
      <w:lvlText w:val=""/>
      <w:lvlJc w:val="left"/>
      <w:pPr>
        <w:ind w:left="1080" w:hanging="360"/>
      </w:pPr>
      <w:rPr>
        <w:rFonts w:ascii="Symbol" w:eastAsiaTheme="minorEastAsia" w:hAnsi="Symbol"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nsid w:val="7E7C1E09"/>
    <w:multiLevelType w:val="hybridMultilevel"/>
    <w:tmpl w:val="CB0ABA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2"/>
  </w:num>
  <w:num w:numId="3">
    <w:abstractNumId w:val="14"/>
  </w:num>
  <w:num w:numId="4">
    <w:abstractNumId w:val="2"/>
  </w:num>
  <w:num w:numId="5">
    <w:abstractNumId w:val="18"/>
  </w:num>
  <w:num w:numId="6">
    <w:abstractNumId w:val="0"/>
  </w:num>
  <w:num w:numId="7">
    <w:abstractNumId w:val="13"/>
  </w:num>
  <w:num w:numId="8">
    <w:abstractNumId w:val="3"/>
  </w:num>
  <w:num w:numId="9">
    <w:abstractNumId w:val="20"/>
  </w:num>
  <w:num w:numId="10">
    <w:abstractNumId w:val="9"/>
  </w:num>
  <w:num w:numId="11">
    <w:abstractNumId w:val="7"/>
  </w:num>
  <w:num w:numId="12">
    <w:abstractNumId w:val="15"/>
  </w:num>
  <w:num w:numId="13">
    <w:abstractNumId w:val="26"/>
  </w:num>
  <w:num w:numId="14">
    <w:abstractNumId w:val="25"/>
  </w:num>
  <w:num w:numId="15">
    <w:abstractNumId w:val="6"/>
  </w:num>
  <w:num w:numId="16">
    <w:abstractNumId w:val="16"/>
  </w:num>
  <w:num w:numId="17">
    <w:abstractNumId w:val="1"/>
  </w:num>
  <w:num w:numId="18">
    <w:abstractNumId w:val="23"/>
  </w:num>
  <w:num w:numId="19">
    <w:abstractNumId w:val="17"/>
  </w:num>
  <w:num w:numId="20">
    <w:abstractNumId w:val="5"/>
  </w:num>
  <w:num w:numId="21">
    <w:abstractNumId w:val="8"/>
  </w:num>
  <w:num w:numId="22">
    <w:abstractNumId w:val="10"/>
  </w:num>
  <w:num w:numId="23">
    <w:abstractNumId w:val="27"/>
  </w:num>
  <w:num w:numId="24">
    <w:abstractNumId w:val="4"/>
  </w:num>
  <w:num w:numId="25">
    <w:abstractNumId w:val="24"/>
  </w:num>
  <w:num w:numId="26">
    <w:abstractNumId w:val="12"/>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03"/>
    <w:rsid w:val="0001624B"/>
    <w:rsid w:val="00026989"/>
    <w:rsid w:val="00045595"/>
    <w:rsid w:val="00076AE4"/>
    <w:rsid w:val="000925F2"/>
    <w:rsid w:val="000A58F1"/>
    <w:rsid w:val="000B7829"/>
    <w:rsid w:val="00130EAB"/>
    <w:rsid w:val="001A0568"/>
    <w:rsid w:val="001A58CF"/>
    <w:rsid w:val="001B47A8"/>
    <w:rsid w:val="001D6C0A"/>
    <w:rsid w:val="00214DF5"/>
    <w:rsid w:val="00260674"/>
    <w:rsid w:val="0027376E"/>
    <w:rsid w:val="002842B7"/>
    <w:rsid w:val="00292039"/>
    <w:rsid w:val="002931D9"/>
    <w:rsid w:val="002A2A83"/>
    <w:rsid w:val="002E3640"/>
    <w:rsid w:val="0035229E"/>
    <w:rsid w:val="003643B5"/>
    <w:rsid w:val="00382B1B"/>
    <w:rsid w:val="003A1125"/>
    <w:rsid w:val="003A5ECA"/>
    <w:rsid w:val="003C070F"/>
    <w:rsid w:val="003C3E7A"/>
    <w:rsid w:val="003C5B86"/>
    <w:rsid w:val="00402FD9"/>
    <w:rsid w:val="00414D73"/>
    <w:rsid w:val="00423224"/>
    <w:rsid w:val="00483AD6"/>
    <w:rsid w:val="004D1D03"/>
    <w:rsid w:val="005179FA"/>
    <w:rsid w:val="005973CE"/>
    <w:rsid w:val="005A034B"/>
    <w:rsid w:val="005C5B93"/>
    <w:rsid w:val="005D18D9"/>
    <w:rsid w:val="0064436A"/>
    <w:rsid w:val="006A591A"/>
    <w:rsid w:val="007A4208"/>
    <w:rsid w:val="007C63C6"/>
    <w:rsid w:val="007D6CFC"/>
    <w:rsid w:val="0080035C"/>
    <w:rsid w:val="0080428B"/>
    <w:rsid w:val="008060BD"/>
    <w:rsid w:val="008A4854"/>
    <w:rsid w:val="008B7C53"/>
    <w:rsid w:val="008C7E73"/>
    <w:rsid w:val="008F3DFA"/>
    <w:rsid w:val="008F65AC"/>
    <w:rsid w:val="00901D6D"/>
    <w:rsid w:val="009125B5"/>
    <w:rsid w:val="00920A89"/>
    <w:rsid w:val="00922A15"/>
    <w:rsid w:val="0093113E"/>
    <w:rsid w:val="009572B8"/>
    <w:rsid w:val="00A21D83"/>
    <w:rsid w:val="00A31BCB"/>
    <w:rsid w:val="00A32A1C"/>
    <w:rsid w:val="00A33FA7"/>
    <w:rsid w:val="00A44C5D"/>
    <w:rsid w:val="00A475EC"/>
    <w:rsid w:val="00A55E53"/>
    <w:rsid w:val="00A6327E"/>
    <w:rsid w:val="00AA08A5"/>
    <w:rsid w:val="00AA7075"/>
    <w:rsid w:val="00AB05A6"/>
    <w:rsid w:val="00B15EFD"/>
    <w:rsid w:val="00B17494"/>
    <w:rsid w:val="00B74A63"/>
    <w:rsid w:val="00BF1B18"/>
    <w:rsid w:val="00C20BC7"/>
    <w:rsid w:val="00C92055"/>
    <w:rsid w:val="00CC16F0"/>
    <w:rsid w:val="00CF5FE7"/>
    <w:rsid w:val="00D157E2"/>
    <w:rsid w:val="00D161A3"/>
    <w:rsid w:val="00D332D1"/>
    <w:rsid w:val="00D41AA1"/>
    <w:rsid w:val="00D72E1B"/>
    <w:rsid w:val="00D77938"/>
    <w:rsid w:val="00D84CE2"/>
    <w:rsid w:val="00E25B87"/>
    <w:rsid w:val="00E83F6E"/>
    <w:rsid w:val="00ED4A19"/>
    <w:rsid w:val="00ED72F7"/>
    <w:rsid w:val="00EF2C6D"/>
    <w:rsid w:val="00EF7DA8"/>
    <w:rsid w:val="00F003E0"/>
    <w:rsid w:val="00F33762"/>
    <w:rsid w:val="00F566EC"/>
    <w:rsid w:val="00F91543"/>
    <w:rsid w:val="00F91645"/>
    <w:rsid w:val="00FC6AD6"/>
    <w:rsid w:val="00FE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D58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A8"/>
    <w:pPr>
      <w:ind w:left="720"/>
      <w:contextualSpacing/>
    </w:pPr>
  </w:style>
  <w:style w:type="paragraph" w:styleId="BalloonText">
    <w:name w:val="Balloon Text"/>
    <w:basedOn w:val="Normal"/>
    <w:link w:val="BalloonTextChar"/>
    <w:uiPriority w:val="99"/>
    <w:semiHidden/>
    <w:unhideWhenUsed/>
    <w:rsid w:val="008060BD"/>
    <w:rPr>
      <w:rFonts w:ascii="Tahoma" w:hAnsi="Tahoma" w:cs="Tahoma"/>
      <w:sz w:val="16"/>
      <w:szCs w:val="16"/>
    </w:rPr>
  </w:style>
  <w:style w:type="character" w:customStyle="1" w:styleId="BalloonTextChar">
    <w:name w:val="Balloon Text Char"/>
    <w:basedOn w:val="DefaultParagraphFont"/>
    <w:link w:val="BalloonText"/>
    <w:uiPriority w:val="99"/>
    <w:semiHidden/>
    <w:rsid w:val="008060BD"/>
    <w:rPr>
      <w:rFonts w:ascii="Tahoma" w:hAnsi="Tahoma" w:cs="Tahoma"/>
      <w:sz w:val="16"/>
      <w:szCs w:val="16"/>
      <w:lang w:val="en-GB"/>
    </w:rPr>
  </w:style>
  <w:style w:type="table" w:styleId="TableGrid">
    <w:name w:val="Table Grid"/>
    <w:basedOn w:val="TableNormal"/>
    <w:uiPriority w:val="59"/>
    <w:rsid w:val="00260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F3DFA"/>
  </w:style>
  <w:style w:type="character" w:customStyle="1" w:styleId="FootnoteTextChar">
    <w:name w:val="Footnote Text Char"/>
    <w:basedOn w:val="DefaultParagraphFont"/>
    <w:link w:val="FootnoteText"/>
    <w:uiPriority w:val="99"/>
    <w:rsid w:val="008F3DFA"/>
    <w:rPr>
      <w:lang w:val="en-GB"/>
    </w:rPr>
  </w:style>
  <w:style w:type="character" w:styleId="FootnoteReference">
    <w:name w:val="footnote reference"/>
    <w:basedOn w:val="DefaultParagraphFont"/>
    <w:uiPriority w:val="99"/>
    <w:unhideWhenUsed/>
    <w:rsid w:val="008F3DFA"/>
    <w:rPr>
      <w:vertAlign w:val="superscript"/>
    </w:rPr>
  </w:style>
  <w:style w:type="character" w:styleId="Hyperlink">
    <w:name w:val="Hyperlink"/>
    <w:basedOn w:val="DefaultParagraphFont"/>
    <w:uiPriority w:val="99"/>
    <w:unhideWhenUsed/>
    <w:rsid w:val="00402FD9"/>
    <w:rPr>
      <w:color w:val="0000FF" w:themeColor="hyperlink"/>
      <w:u w:val="single"/>
    </w:rPr>
  </w:style>
  <w:style w:type="paragraph" w:styleId="Footer">
    <w:name w:val="footer"/>
    <w:basedOn w:val="Normal"/>
    <w:link w:val="FooterChar"/>
    <w:uiPriority w:val="99"/>
    <w:unhideWhenUsed/>
    <w:rsid w:val="00B74A63"/>
    <w:pPr>
      <w:tabs>
        <w:tab w:val="center" w:pos="4320"/>
        <w:tab w:val="right" w:pos="8640"/>
      </w:tabs>
    </w:pPr>
  </w:style>
  <w:style w:type="character" w:customStyle="1" w:styleId="FooterChar">
    <w:name w:val="Footer Char"/>
    <w:basedOn w:val="DefaultParagraphFont"/>
    <w:link w:val="Footer"/>
    <w:uiPriority w:val="99"/>
    <w:rsid w:val="00B74A63"/>
    <w:rPr>
      <w:lang w:val="en-GB"/>
    </w:rPr>
  </w:style>
  <w:style w:type="character" w:styleId="PageNumber">
    <w:name w:val="page number"/>
    <w:basedOn w:val="DefaultParagraphFont"/>
    <w:uiPriority w:val="99"/>
    <w:semiHidden/>
    <w:unhideWhenUsed/>
    <w:rsid w:val="00B7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drd-wg-final-report-07mar11-en.pdf" TargetMode="External"/><Relationship Id="rId2" Type="http://schemas.openxmlformats.org/officeDocument/2006/relationships/hyperlink" Target="http://ccnso.icann.org/workinggroups/minutes-council-16mar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9727</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Bart Boswinkel</cp:lastModifiedBy>
  <cp:revision>2</cp:revision>
  <dcterms:created xsi:type="dcterms:W3CDTF">2016-06-13T18:52:00Z</dcterms:created>
  <dcterms:modified xsi:type="dcterms:W3CDTF">2016-06-13T18:52:00Z</dcterms:modified>
</cp:coreProperties>
</file>