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E1" w:rsidRPr="00F36CE1" w:rsidRDefault="002E39EB" w:rsidP="00F36CE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F36CE1">
        <w:rPr>
          <w:rFonts w:ascii="Calibri" w:hAnsi="Calibri" w:cs="Calibri"/>
          <w:b/>
          <w:sz w:val="28"/>
          <w:szCs w:val="28"/>
        </w:rPr>
        <w:t xml:space="preserve">Selection </w:t>
      </w:r>
      <w:r w:rsidR="00F36CE1" w:rsidRPr="00F36CE1">
        <w:rPr>
          <w:rFonts w:ascii="Calibri" w:hAnsi="Calibri" w:cs="Calibri"/>
          <w:b/>
          <w:sz w:val="28"/>
          <w:szCs w:val="28"/>
        </w:rPr>
        <w:t>Criteria and Process</w:t>
      </w:r>
    </w:p>
    <w:p w:rsidR="001C2CF3" w:rsidRPr="00F36CE1" w:rsidRDefault="001C2CF3" w:rsidP="00F36CE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proofErr w:type="gramStart"/>
      <w:r w:rsidRPr="00F36CE1">
        <w:rPr>
          <w:rFonts w:ascii="Calibri" w:hAnsi="Calibri" w:cs="Calibri"/>
          <w:b/>
          <w:sz w:val="28"/>
          <w:szCs w:val="28"/>
        </w:rPr>
        <w:t>ccTLD</w:t>
      </w:r>
      <w:proofErr w:type="spellEnd"/>
      <w:proofErr w:type="gramEnd"/>
      <w:r w:rsidRPr="00F36CE1">
        <w:rPr>
          <w:rFonts w:ascii="Calibri" w:hAnsi="Calibri" w:cs="Calibri"/>
          <w:b/>
          <w:sz w:val="28"/>
          <w:szCs w:val="28"/>
        </w:rPr>
        <w:t xml:space="preserve"> members for CWG IANA Stewardship Transition Process.</w:t>
      </w:r>
    </w:p>
    <w:p w:rsidR="001C2CF3" w:rsidRPr="00F36CE1" w:rsidRDefault="001C2CF3" w:rsidP="00F36CE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F36CE1" w:rsidRPr="00F36CE1" w:rsidRDefault="00F36CE1" w:rsidP="001C2CF3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F36CE1">
        <w:rPr>
          <w:rFonts w:ascii="Calibri" w:hAnsi="Calibri" w:cs="Calibri"/>
          <w:b/>
        </w:rPr>
        <w:t>Introduction</w:t>
      </w:r>
    </w:p>
    <w:p w:rsidR="001C2CF3" w:rsidRPr="00F36CE1" w:rsidRDefault="00091F38" w:rsidP="001C2CF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>At it</w:t>
      </w:r>
      <w:r w:rsidR="00F36CE1">
        <w:rPr>
          <w:rFonts w:ascii="Calibri" w:hAnsi="Calibri" w:cs="Calibri"/>
        </w:rPr>
        <w:t>’</w:t>
      </w:r>
      <w:r w:rsidRPr="00F36CE1">
        <w:rPr>
          <w:rFonts w:ascii="Calibri" w:hAnsi="Calibri" w:cs="Calibri"/>
        </w:rPr>
        <w:t>s meeting on 21 August</w:t>
      </w:r>
      <w:r w:rsidR="002E39EB" w:rsidRPr="00F36CE1">
        <w:rPr>
          <w:rFonts w:ascii="Calibri" w:hAnsi="Calibri" w:cs="Calibri"/>
        </w:rPr>
        <w:t>,</w:t>
      </w:r>
      <w:r w:rsidRPr="00F36CE1">
        <w:rPr>
          <w:rFonts w:ascii="Calibri" w:hAnsi="Calibri" w:cs="Calibri"/>
        </w:rPr>
        <w:t xml:space="preserve"> the </w:t>
      </w:r>
      <w:proofErr w:type="spellStart"/>
      <w:r w:rsidRPr="00F36CE1">
        <w:rPr>
          <w:rFonts w:ascii="Calibri" w:hAnsi="Calibri" w:cs="Calibri"/>
        </w:rPr>
        <w:t>ccNSO</w:t>
      </w:r>
      <w:proofErr w:type="spellEnd"/>
      <w:r w:rsidRPr="00F36CE1">
        <w:rPr>
          <w:rFonts w:ascii="Calibri" w:hAnsi="Calibri" w:cs="Calibri"/>
        </w:rPr>
        <w:t xml:space="preserve"> Council adopted of the charter of the Cross-Community Working Group re IANA Stewardship Transition process. As requested the secretariat send out a call for membership.</w:t>
      </w:r>
    </w:p>
    <w:p w:rsidR="001C2CF3" w:rsidRPr="00F36CE1" w:rsidRDefault="00091F38" w:rsidP="001C2CF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 xml:space="preserve">At the same meeting the Council </w:t>
      </w:r>
      <w:r w:rsidR="001C2CF3" w:rsidRPr="00F36CE1">
        <w:rPr>
          <w:rFonts w:ascii="Calibri" w:hAnsi="Calibri" w:cs="Calibri"/>
        </w:rPr>
        <w:t xml:space="preserve">agreed it would select the </w:t>
      </w:r>
      <w:proofErr w:type="spellStart"/>
      <w:r w:rsidR="001C2CF3" w:rsidRPr="00F36CE1">
        <w:rPr>
          <w:rFonts w:ascii="Calibri" w:hAnsi="Calibri" w:cs="Calibri"/>
        </w:rPr>
        <w:t>ccTLD</w:t>
      </w:r>
      <w:proofErr w:type="spellEnd"/>
      <w:r w:rsidR="001C2CF3" w:rsidRPr="00F36CE1">
        <w:rPr>
          <w:rFonts w:ascii="Calibri" w:hAnsi="Calibri" w:cs="Calibri"/>
        </w:rPr>
        <w:t xml:space="preserve"> members on the Cross-community working group</w:t>
      </w:r>
      <w:r w:rsidR="00181B41" w:rsidRPr="00F36CE1">
        <w:rPr>
          <w:rFonts w:ascii="Calibri" w:hAnsi="Calibri" w:cs="Calibri"/>
        </w:rPr>
        <w:t xml:space="preserve"> at its next meeting, 25 September 2014</w:t>
      </w:r>
      <w:r w:rsidRPr="00F36CE1">
        <w:rPr>
          <w:rFonts w:ascii="Calibri" w:hAnsi="Calibri" w:cs="Calibri"/>
        </w:rPr>
        <w:t xml:space="preserve">. It was also noted that </w:t>
      </w:r>
      <w:r w:rsidR="001C2CF3" w:rsidRPr="00F36CE1">
        <w:rPr>
          <w:rFonts w:ascii="Calibri" w:hAnsi="Calibri" w:cs="Calibri"/>
        </w:rPr>
        <w:t>the selection</w:t>
      </w:r>
      <w:r w:rsidRPr="00F36CE1">
        <w:rPr>
          <w:rFonts w:ascii="Calibri" w:hAnsi="Calibri" w:cs="Calibri"/>
        </w:rPr>
        <w:t xml:space="preserve"> process and</w:t>
      </w:r>
      <w:r w:rsidR="001C2CF3" w:rsidRPr="00F36CE1">
        <w:rPr>
          <w:rFonts w:ascii="Calibri" w:hAnsi="Calibri" w:cs="Calibri"/>
        </w:rPr>
        <w:t xml:space="preserve"> criteria still n</w:t>
      </w:r>
      <w:r w:rsidRPr="00F36CE1">
        <w:rPr>
          <w:rFonts w:ascii="Calibri" w:hAnsi="Calibri" w:cs="Calibri"/>
        </w:rPr>
        <w:t>e</w:t>
      </w:r>
      <w:r w:rsidR="001C2CF3" w:rsidRPr="00F36CE1">
        <w:rPr>
          <w:rFonts w:ascii="Calibri" w:hAnsi="Calibri" w:cs="Calibri"/>
        </w:rPr>
        <w:t>ed</w:t>
      </w:r>
      <w:r w:rsidRPr="00F36CE1">
        <w:rPr>
          <w:rFonts w:ascii="Calibri" w:hAnsi="Calibri" w:cs="Calibri"/>
        </w:rPr>
        <w:t>ed</w:t>
      </w:r>
      <w:r w:rsidR="001C2CF3" w:rsidRPr="00F36CE1">
        <w:rPr>
          <w:rFonts w:ascii="Calibri" w:hAnsi="Calibri" w:cs="Calibri"/>
        </w:rPr>
        <w:t xml:space="preserve"> to be </w:t>
      </w:r>
      <w:r w:rsidRPr="00F36CE1">
        <w:rPr>
          <w:rFonts w:ascii="Calibri" w:hAnsi="Calibri" w:cs="Calibri"/>
        </w:rPr>
        <w:t xml:space="preserve">defined and </w:t>
      </w:r>
      <w:r w:rsidR="001C2CF3" w:rsidRPr="00F36CE1">
        <w:rPr>
          <w:rFonts w:ascii="Calibri" w:hAnsi="Calibri" w:cs="Calibri"/>
        </w:rPr>
        <w:t>agreed upon.</w:t>
      </w:r>
    </w:p>
    <w:p w:rsidR="00091F38" w:rsidRPr="00F36CE1" w:rsidRDefault="00091F38" w:rsidP="001C2CF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E39EB" w:rsidRPr="00F36CE1" w:rsidRDefault="002E39EB" w:rsidP="002E39EB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F36CE1">
        <w:rPr>
          <w:rFonts w:ascii="Calibri" w:hAnsi="Calibri" w:cs="Calibri"/>
          <w:b/>
        </w:rPr>
        <w:t>Criteria</w:t>
      </w:r>
    </w:p>
    <w:p w:rsidR="001C2CF3" w:rsidRPr="00F36CE1" w:rsidRDefault="002E39EB" w:rsidP="002E39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>It is suggested</w:t>
      </w:r>
      <w:r w:rsidR="001C2CF3" w:rsidRPr="00F36CE1">
        <w:rPr>
          <w:rFonts w:ascii="Calibri" w:hAnsi="Calibri" w:cs="Calibri"/>
        </w:rPr>
        <w:t xml:space="preserve"> to use the following criteria</w:t>
      </w:r>
      <w:r w:rsidRPr="00F36CE1">
        <w:rPr>
          <w:rFonts w:ascii="Calibri" w:hAnsi="Calibri" w:cs="Calibri"/>
        </w:rPr>
        <w:t>, bas</w:t>
      </w:r>
      <w:r w:rsidR="00F36CE1">
        <w:rPr>
          <w:rFonts w:ascii="Calibri" w:hAnsi="Calibri" w:cs="Calibri"/>
        </w:rPr>
        <w:t xml:space="preserve">ed upon the call for volunteers, </w:t>
      </w:r>
      <w:r w:rsidRPr="00F36CE1">
        <w:rPr>
          <w:rFonts w:ascii="Calibri" w:hAnsi="Calibri" w:cs="Calibri"/>
        </w:rPr>
        <w:t>candidates are expected to</w:t>
      </w:r>
      <w:r w:rsidR="001C2CF3" w:rsidRPr="00F36CE1">
        <w:rPr>
          <w:rFonts w:ascii="Calibri" w:hAnsi="Calibri" w:cs="Calibri"/>
        </w:rPr>
        <w:t>:</w:t>
      </w:r>
    </w:p>
    <w:p w:rsidR="002E39EB" w:rsidRPr="00F36CE1" w:rsidRDefault="002E39EB" w:rsidP="001C2CF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>Have a</w:t>
      </w:r>
      <w:r w:rsidR="001C2CF3" w:rsidRPr="00F36CE1">
        <w:rPr>
          <w:rFonts w:ascii="Calibri" w:hAnsi="Calibri" w:cs="Calibri"/>
        </w:rPr>
        <w:t xml:space="preserve"> thorough understanding of operating r</w:t>
      </w:r>
      <w:r w:rsidRPr="00F36CE1">
        <w:rPr>
          <w:rFonts w:ascii="Calibri" w:hAnsi="Calibri" w:cs="Calibri"/>
        </w:rPr>
        <w:t xml:space="preserve">equirements of a </w:t>
      </w:r>
      <w:proofErr w:type="spellStart"/>
      <w:r w:rsidRPr="00F36CE1">
        <w:rPr>
          <w:rFonts w:ascii="Calibri" w:hAnsi="Calibri" w:cs="Calibri"/>
        </w:rPr>
        <w:t>ccTLD</w:t>
      </w:r>
      <w:proofErr w:type="spellEnd"/>
      <w:r w:rsidRPr="00F36CE1">
        <w:rPr>
          <w:rFonts w:ascii="Calibri" w:hAnsi="Calibri" w:cs="Calibri"/>
        </w:rPr>
        <w:t xml:space="preserve"> manager;</w:t>
      </w:r>
    </w:p>
    <w:p w:rsidR="002E39EB" w:rsidRPr="00F36CE1" w:rsidRDefault="001C2CF3" w:rsidP="001C2CF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 xml:space="preserve">Commit to actively participate in the activities of the CWG on an </w:t>
      </w:r>
      <w:r w:rsidR="002E39EB" w:rsidRPr="00F36CE1">
        <w:rPr>
          <w:rFonts w:ascii="Calibri" w:hAnsi="Calibri" w:cs="Calibri"/>
        </w:rPr>
        <w:t>ongoing and long-term basis;</w:t>
      </w:r>
    </w:p>
    <w:p w:rsidR="002E39EB" w:rsidRPr="00F36CE1" w:rsidRDefault="002E39EB" w:rsidP="001C2CF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>S</w:t>
      </w:r>
      <w:r w:rsidR="001C2CF3" w:rsidRPr="00F36CE1">
        <w:rPr>
          <w:rFonts w:ascii="Calibri" w:hAnsi="Calibri" w:cs="Calibri"/>
        </w:rPr>
        <w:t xml:space="preserve">olicit and communicate the views and concerns of individuals from the </w:t>
      </w:r>
      <w:proofErr w:type="spellStart"/>
      <w:r w:rsidR="001C2CF3" w:rsidRPr="00F36CE1">
        <w:rPr>
          <w:rFonts w:ascii="Calibri" w:hAnsi="Calibri" w:cs="Calibri"/>
        </w:rPr>
        <w:t>ccTLD</w:t>
      </w:r>
      <w:proofErr w:type="spellEnd"/>
      <w:r w:rsidR="001C2CF3" w:rsidRPr="00F36CE1">
        <w:rPr>
          <w:rFonts w:ascii="Calibri" w:hAnsi="Calibri" w:cs="Calibri"/>
        </w:rPr>
        <w:t xml:space="preserve"> community</w:t>
      </w:r>
      <w:r w:rsidRPr="00F36CE1">
        <w:rPr>
          <w:rFonts w:ascii="Calibri" w:hAnsi="Calibri" w:cs="Calibri"/>
        </w:rPr>
        <w:t>, where appropriate; and</w:t>
      </w:r>
      <w:r w:rsidR="001C2CF3" w:rsidRPr="00F36CE1">
        <w:rPr>
          <w:rFonts w:ascii="Calibri" w:hAnsi="Calibri" w:cs="Calibri"/>
        </w:rPr>
        <w:t> </w:t>
      </w:r>
    </w:p>
    <w:p w:rsidR="001C2CF3" w:rsidRPr="00F36CE1" w:rsidRDefault="002E39EB" w:rsidP="001C2CF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>Demonstrate e</w:t>
      </w:r>
      <w:r w:rsidR="001C2CF3" w:rsidRPr="00F36CE1">
        <w:rPr>
          <w:rFonts w:ascii="Calibri" w:hAnsi="Calibri" w:cs="Calibri"/>
        </w:rPr>
        <w:t xml:space="preserve">ffective communication skills in order to represent </w:t>
      </w:r>
      <w:proofErr w:type="spellStart"/>
      <w:r w:rsidR="001C2CF3" w:rsidRPr="00F36CE1">
        <w:rPr>
          <w:rFonts w:ascii="Calibri" w:hAnsi="Calibri" w:cs="Calibri"/>
        </w:rPr>
        <w:t>ccTLD</w:t>
      </w:r>
      <w:proofErr w:type="spellEnd"/>
      <w:r w:rsidR="001C2CF3" w:rsidRPr="00F36CE1">
        <w:rPr>
          <w:rFonts w:ascii="Calibri" w:hAnsi="Calibri" w:cs="Calibri"/>
        </w:rPr>
        <w:t xml:space="preserve"> interests on the </w:t>
      </w:r>
      <w:proofErr w:type="spellStart"/>
      <w:r w:rsidR="001C2CF3" w:rsidRPr="00F36CE1">
        <w:rPr>
          <w:rFonts w:ascii="Calibri" w:hAnsi="Calibri" w:cs="Calibri"/>
        </w:rPr>
        <w:t>ccWG</w:t>
      </w:r>
      <w:proofErr w:type="spellEnd"/>
      <w:r w:rsidR="001C2CF3" w:rsidRPr="00F36CE1">
        <w:rPr>
          <w:rFonts w:ascii="Calibri" w:hAnsi="Calibri" w:cs="Calibri"/>
        </w:rPr>
        <w:t xml:space="preserve"> and to keep the </w:t>
      </w:r>
      <w:proofErr w:type="spellStart"/>
      <w:r w:rsidR="001C2CF3" w:rsidRPr="00F36CE1">
        <w:rPr>
          <w:rFonts w:ascii="Calibri" w:hAnsi="Calibri" w:cs="Calibri"/>
        </w:rPr>
        <w:t>ccNSO</w:t>
      </w:r>
      <w:proofErr w:type="spellEnd"/>
      <w:r w:rsidR="001C2CF3" w:rsidRPr="00F36CE1">
        <w:rPr>
          <w:rFonts w:ascii="Calibri" w:hAnsi="Calibri" w:cs="Calibri"/>
        </w:rPr>
        <w:t xml:space="preserve"> and broader </w:t>
      </w:r>
      <w:proofErr w:type="spellStart"/>
      <w:r w:rsidR="001C2CF3" w:rsidRPr="00F36CE1">
        <w:rPr>
          <w:rFonts w:ascii="Calibri" w:hAnsi="Calibri" w:cs="Calibri"/>
        </w:rPr>
        <w:t>ccTLD</w:t>
      </w:r>
      <w:proofErr w:type="spellEnd"/>
      <w:r w:rsidR="001C2CF3" w:rsidRPr="00F36CE1">
        <w:rPr>
          <w:rFonts w:ascii="Calibri" w:hAnsi="Calibri" w:cs="Calibri"/>
        </w:rPr>
        <w:t xml:space="preserve"> community abreast of the state of play in the cross-community group.</w:t>
      </w:r>
    </w:p>
    <w:p w:rsidR="001C2CF3" w:rsidRPr="00F36CE1" w:rsidRDefault="001C2CF3" w:rsidP="001C2CF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C2CF3" w:rsidRPr="00F36CE1" w:rsidRDefault="001C2CF3" w:rsidP="001C2CF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 xml:space="preserve">Further, </w:t>
      </w:r>
      <w:r w:rsidR="002E39EB" w:rsidRPr="00F36CE1">
        <w:rPr>
          <w:rFonts w:ascii="Calibri" w:hAnsi="Calibri" w:cs="Calibri"/>
        </w:rPr>
        <w:t xml:space="preserve">and again </w:t>
      </w:r>
      <w:r w:rsidRPr="00F36CE1">
        <w:rPr>
          <w:rFonts w:ascii="Calibri" w:hAnsi="Calibri" w:cs="Calibri"/>
        </w:rPr>
        <w:t>according to the call for nominations</w:t>
      </w:r>
      <w:r w:rsidR="002E39EB" w:rsidRPr="00F36CE1">
        <w:rPr>
          <w:rFonts w:ascii="Calibri" w:hAnsi="Calibri" w:cs="Calibri"/>
        </w:rPr>
        <w:t>,</w:t>
      </w:r>
      <w:r w:rsidRPr="00F36CE1">
        <w:rPr>
          <w:rFonts w:ascii="Calibri" w:hAnsi="Calibri" w:cs="Calibri"/>
        </w:rPr>
        <w:t xml:space="preserve"> the Council will take into account the diversity of the </w:t>
      </w:r>
      <w:proofErr w:type="spellStart"/>
      <w:r w:rsidRPr="00F36CE1">
        <w:rPr>
          <w:rFonts w:ascii="Calibri" w:hAnsi="Calibri" w:cs="Calibri"/>
        </w:rPr>
        <w:t>ccTLD</w:t>
      </w:r>
      <w:proofErr w:type="spellEnd"/>
      <w:r w:rsidRPr="00F36CE1">
        <w:rPr>
          <w:rFonts w:ascii="Calibri" w:hAnsi="Calibri" w:cs="Calibri"/>
        </w:rPr>
        <w:t xml:space="preserve"> community, including </w:t>
      </w:r>
      <w:r w:rsidR="002E39EB" w:rsidRPr="00F36CE1">
        <w:rPr>
          <w:rFonts w:ascii="Calibri" w:hAnsi="Calibri" w:cs="Calibri"/>
        </w:rPr>
        <w:t xml:space="preserve">its </w:t>
      </w:r>
      <w:r w:rsidRPr="00F36CE1">
        <w:rPr>
          <w:rFonts w:ascii="Calibri" w:hAnsi="Calibri" w:cs="Calibri"/>
        </w:rPr>
        <w:t>geographical diversity.</w:t>
      </w:r>
    </w:p>
    <w:p w:rsidR="001C2CF3" w:rsidRPr="00F36CE1" w:rsidRDefault="001C2CF3" w:rsidP="001C2CF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E39EB" w:rsidRPr="00F36CE1" w:rsidRDefault="002E39EB" w:rsidP="001C2CF3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F36CE1">
        <w:rPr>
          <w:rFonts w:ascii="Calibri" w:hAnsi="Calibri" w:cs="Calibri"/>
          <w:b/>
        </w:rPr>
        <w:t>Process</w:t>
      </w:r>
    </w:p>
    <w:p w:rsidR="001C2CF3" w:rsidRPr="00F36CE1" w:rsidRDefault="002E39EB" w:rsidP="001C2CF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>The call for nominations</w:t>
      </w:r>
      <w:r w:rsidR="001C2CF3" w:rsidRPr="00F36CE1">
        <w:rPr>
          <w:rFonts w:ascii="Calibri" w:hAnsi="Calibri" w:cs="Calibri"/>
        </w:rPr>
        <w:t xml:space="preserve"> closes</w:t>
      </w:r>
      <w:r w:rsidRPr="00F36CE1">
        <w:rPr>
          <w:rFonts w:ascii="Calibri" w:hAnsi="Calibri" w:cs="Calibri"/>
        </w:rPr>
        <w:t xml:space="preserve"> today, </w:t>
      </w:r>
      <w:r w:rsidR="001C2CF3" w:rsidRPr="00F36CE1">
        <w:rPr>
          <w:rFonts w:ascii="Calibri" w:hAnsi="Calibri" w:cs="Calibri"/>
        </w:rPr>
        <w:t>11 September</w:t>
      </w:r>
      <w:r w:rsidRPr="00F36CE1">
        <w:rPr>
          <w:rFonts w:ascii="Calibri" w:hAnsi="Calibri" w:cs="Calibri"/>
        </w:rPr>
        <w:t>,</w:t>
      </w:r>
      <w:r w:rsidR="00181B41" w:rsidRPr="00F36CE1">
        <w:rPr>
          <w:rFonts w:ascii="Calibri" w:hAnsi="Calibri" w:cs="Calibri"/>
        </w:rPr>
        <w:t xml:space="preserve"> at 23.59 UTC and all candidates are listed at: </w:t>
      </w:r>
      <w:hyperlink r:id="rId6" w:history="1">
        <w:r w:rsidR="00181B41" w:rsidRPr="00F36CE1">
          <w:rPr>
            <w:rStyle w:val="Hyperlink"/>
            <w:rFonts w:ascii="Calibri" w:hAnsi="Calibri" w:cs="Calibri"/>
          </w:rPr>
          <w:t>https://community.icann.org/display/ccnsowkspc/ccNSO+Selection+Process+for+Cross-Community+Working+Group+to+Develop+an+IANA+Stewardship+Transition+Proposal+on+Naming+Related+Functions</w:t>
        </w:r>
      </w:hyperlink>
      <w:r w:rsidR="00181B41" w:rsidRPr="00F36CE1">
        <w:rPr>
          <w:rFonts w:ascii="Calibri" w:hAnsi="Calibri" w:cs="Calibri"/>
        </w:rPr>
        <w:t xml:space="preserve"> </w:t>
      </w:r>
    </w:p>
    <w:p w:rsidR="00181B41" w:rsidRPr="00F36CE1" w:rsidRDefault="00181B41" w:rsidP="00181B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:rsidR="0086046C" w:rsidRPr="00F36CE1" w:rsidRDefault="00181B41" w:rsidP="00181B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 xml:space="preserve">As </w:t>
      </w:r>
      <w:r w:rsidR="0033642E" w:rsidRPr="00F36CE1">
        <w:rPr>
          <w:rFonts w:ascii="Calibri" w:hAnsi="Calibri" w:cs="Calibri"/>
        </w:rPr>
        <w:t xml:space="preserve">at least </w:t>
      </w:r>
      <w:r w:rsidRPr="00F36CE1">
        <w:rPr>
          <w:rFonts w:ascii="Calibri" w:hAnsi="Calibri" w:cs="Calibri"/>
        </w:rPr>
        <w:t>one of the Councilors volunt</w:t>
      </w:r>
      <w:r w:rsidR="0033642E" w:rsidRPr="00F36CE1">
        <w:rPr>
          <w:rFonts w:ascii="Calibri" w:hAnsi="Calibri" w:cs="Calibri"/>
        </w:rPr>
        <w:t>eered as member of the</w:t>
      </w:r>
      <w:r w:rsidR="005215E1" w:rsidRPr="00F36CE1">
        <w:rPr>
          <w:rFonts w:ascii="Calibri" w:hAnsi="Calibri" w:cs="Calibri"/>
        </w:rPr>
        <w:t xml:space="preserve"> CWG. </w:t>
      </w:r>
      <w:r w:rsidR="0033642E" w:rsidRPr="00F36CE1">
        <w:rPr>
          <w:rFonts w:ascii="Calibri" w:hAnsi="Calibri" w:cs="Calibri"/>
        </w:rPr>
        <w:t>Councilor</w:t>
      </w:r>
      <w:r w:rsidR="005215E1" w:rsidRPr="00F36CE1">
        <w:rPr>
          <w:rFonts w:ascii="Calibri" w:hAnsi="Calibri" w:cs="Calibri"/>
        </w:rPr>
        <w:t>(</w:t>
      </w:r>
      <w:r w:rsidR="0033642E" w:rsidRPr="00F36CE1">
        <w:rPr>
          <w:rFonts w:ascii="Calibri" w:hAnsi="Calibri" w:cs="Calibri"/>
        </w:rPr>
        <w:t>s</w:t>
      </w:r>
      <w:r w:rsidR="005215E1" w:rsidRPr="00F36CE1">
        <w:rPr>
          <w:rFonts w:ascii="Calibri" w:hAnsi="Calibri" w:cs="Calibri"/>
        </w:rPr>
        <w:t xml:space="preserve">) who have put their name forward </w:t>
      </w:r>
      <w:r w:rsidRPr="00F36CE1">
        <w:rPr>
          <w:rFonts w:ascii="Calibri" w:hAnsi="Calibri" w:cs="Calibri"/>
        </w:rPr>
        <w:t xml:space="preserve">will be excused from </w:t>
      </w:r>
      <w:r w:rsidR="00255DC7" w:rsidRPr="00F36CE1">
        <w:rPr>
          <w:rFonts w:ascii="Calibri" w:hAnsi="Calibri" w:cs="Calibri"/>
        </w:rPr>
        <w:t>the selection process</w:t>
      </w:r>
      <w:r w:rsidR="0086046C" w:rsidRPr="00F36CE1">
        <w:rPr>
          <w:rFonts w:ascii="Calibri" w:hAnsi="Calibri" w:cs="Calibri"/>
        </w:rPr>
        <w:t>.</w:t>
      </w:r>
    </w:p>
    <w:p w:rsidR="0086046C" w:rsidRPr="00F36CE1" w:rsidRDefault="0086046C" w:rsidP="00181B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1C2CF3" w:rsidRPr="00F36CE1" w:rsidRDefault="0086046C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>After closure of the</w:t>
      </w:r>
      <w:r w:rsidR="005215E1" w:rsidRPr="00F36CE1">
        <w:rPr>
          <w:rFonts w:ascii="Calibri" w:hAnsi="Calibri" w:cs="Calibri"/>
        </w:rPr>
        <w:t xml:space="preserve"> call for volunteers</w:t>
      </w:r>
      <w:r w:rsidR="00255DC7" w:rsidRPr="00F36CE1">
        <w:rPr>
          <w:rFonts w:ascii="Calibri" w:hAnsi="Calibri" w:cs="Calibri"/>
        </w:rPr>
        <w:t>, the secretariat will send the</w:t>
      </w:r>
      <w:r w:rsidR="001C2CF3" w:rsidRPr="00F36CE1">
        <w:rPr>
          <w:rFonts w:ascii="Calibri" w:hAnsi="Calibri" w:cs="Calibri"/>
        </w:rPr>
        <w:t xml:space="preserve"> nominati</w:t>
      </w:r>
      <w:r w:rsidR="00255DC7" w:rsidRPr="00F36CE1">
        <w:rPr>
          <w:rFonts w:ascii="Calibri" w:hAnsi="Calibri" w:cs="Calibri"/>
        </w:rPr>
        <w:t>ons letters</w:t>
      </w:r>
      <w:r w:rsidRPr="00F36CE1">
        <w:rPr>
          <w:rFonts w:ascii="Calibri" w:hAnsi="Calibri" w:cs="Calibri"/>
        </w:rPr>
        <w:t xml:space="preserve"> to Council</w:t>
      </w:r>
      <w:r w:rsidR="00255DC7" w:rsidRPr="00F36CE1">
        <w:rPr>
          <w:rFonts w:ascii="Calibri" w:hAnsi="Calibri" w:cs="Calibri"/>
        </w:rPr>
        <w:t xml:space="preserve">ors individually </w:t>
      </w:r>
      <w:r w:rsidR="001C2CF3" w:rsidRPr="00F36CE1">
        <w:rPr>
          <w:rFonts w:ascii="Calibri" w:hAnsi="Calibri" w:cs="Calibri"/>
        </w:rPr>
        <w:t>(</w:t>
      </w:r>
      <w:r w:rsidR="00255DC7" w:rsidRPr="00F36CE1">
        <w:rPr>
          <w:rFonts w:ascii="Calibri" w:hAnsi="Calibri" w:cs="Calibri"/>
        </w:rPr>
        <w:t xml:space="preserve">so </w:t>
      </w:r>
      <w:r w:rsidR="001C2CF3" w:rsidRPr="00F36CE1">
        <w:rPr>
          <w:rFonts w:ascii="Calibri" w:hAnsi="Calibri" w:cs="Calibri"/>
        </w:rPr>
        <w:t>not</w:t>
      </w:r>
      <w:r w:rsidR="00F36CE1">
        <w:rPr>
          <w:rFonts w:ascii="Calibri" w:hAnsi="Calibri" w:cs="Calibri"/>
        </w:rPr>
        <w:t xml:space="preserve"> using the</w:t>
      </w:r>
      <w:r w:rsidR="00255DC7" w:rsidRPr="00F36CE1">
        <w:rPr>
          <w:rFonts w:ascii="Calibri" w:hAnsi="Calibri" w:cs="Calibri"/>
        </w:rPr>
        <w:t xml:space="preserve"> council list).  </w:t>
      </w:r>
      <w:r w:rsidR="00F36CE1">
        <w:rPr>
          <w:rFonts w:ascii="Calibri" w:hAnsi="Calibri" w:cs="Calibri"/>
        </w:rPr>
        <w:t xml:space="preserve">If a Councilor want to be excused </w:t>
      </w:r>
      <w:bookmarkStart w:id="0" w:name="_GoBack"/>
      <w:bookmarkEnd w:id="0"/>
      <w:r w:rsidR="00F36CE1">
        <w:rPr>
          <w:rFonts w:ascii="Calibri" w:hAnsi="Calibri" w:cs="Calibri"/>
        </w:rPr>
        <w:t xml:space="preserve">from participating in the selection process, please let the secretariat know as soon as possible. </w:t>
      </w:r>
      <w:r w:rsidR="00255DC7" w:rsidRPr="00F36CE1">
        <w:rPr>
          <w:rFonts w:ascii="Calibri" w:hAnsi="Calibri" w:cs="Calibri"/>
        </w:rPr>
        <w:t>The Council</w:t>
      </w:r>
      <w:r w:rsidR="001C2CF3" w:rsidRPr="00F36CE1">
        <w:rPr>
          <w:rFonts w:ascii="Calibri" w:hAnsi="Calibri" w:cs="Calibri"/>
        </w:rPr>
        <w:t xml:space="preserve">ors </w:t>
      </w:r>
      <w:r w:rsidR="00255DC7" w:rsidRPr="00F36CE1">
        <w:rPr>
          <w:rFonts w:ascii="Calibri" w:hAnsi="Calibri" w:cs="Calibri"/>
        </w:rPr>
        <w:t xml:space="preserve">who participate in the process are requested to compile a list of their top 5 </w:t>
      </w:r>
      <w:r w:rsidR="001C2CF3" w:rsidRPr="00F36CE1">
        <w:rPr>
          <w:rFonts w:ascii="Calibri" w:hAnsi="Calibri" w:cs="Calibri"/>
        </w:rPr>
        <w:t>candidates</w:t>
      </w:r>
      <w:r w:rsidR="00255DC7" w:rsidRPr="00F36CE1">
        <w:rPr>
          <w:rFonts w:ascii="Calibri" w:hAnsi="Calibri" w:cs="Calibri"/>
        </w:rPr>
        <w:t>, based on the criteria above, and send their list</w:t>
      </w:r>
      <w:r w:rsidR="001C2CF3" w:rsidRPr="00F36CE1">
        <w:rPr>
          <w:rFonts w:ascii="Calibri" w:hAnsi="Calibri" w:cs="Calibri"/>
        </w:rPr>
        <w:t xml:space="preserve"> to the secretariat by 23 September 2014, </w:t>
      </w:r>
      <w:r w:rsidR="00255DC7" w:rsidRPr="00F36CE1">
        <w:rPr>
          <w:rFonts w:ascii="Calibri" w:hAnsi="Calibri" w:cs="Calibri"/>
        </w:rPr>
        <w:t>23.59 UTC, copying</w:t>
      </w:r>
      <w:r w:rsidR="001C2CF3" w:rsidRPr="00F36CE1">
        <w:rPr>
          <w:rFonts w:ascii="Calibri" w:hAnsi="Calibri" w:cs="Calibri"/>
        </w:rPr>
        <w:t xml:space="preserve"> Keith</w:t>
      </w:r>
      <w:r w:rsidR="00255DC7" w:rsidRPr="00F36CE1">
        <w:rPr>
          <w:rFonts w:ascii="Calibri" w:hAnsi="Calibri" w:cs="Calibri"/>
        </w:rPr>
        <w:t xml:space="preserve"> Davidson and</w:t>
      </w:r>
      <w:r w:rsidR="001C2CF3" w:rsidRPr="00F36CE1">
        <w:rPr>
          <w:rFonts w:ascii="Calibri" w:hAnsi="Calibri" w:cs="Calibri"/>
        </w:rPr>
        <w:t xml:space="preserve"> Katrina</w:t>
      </w:r>
      <w:r w:rsidR="00255DC7" w:rsidRPr="00F36CE1">
        <w:rPr>
          <w:rFonts w:ascii="Calibri" w:hAnsi="Calibri" w:cs="Calibri"/>
        </w:rPr>
        <w:t xml:space="preserve"> </w:t>
      </w:r>
      <w:proofErr w:type="spellStart"/>
      <w:r w:rsidR="00255DC7" w:rsidRPr="00F36CE1">
        <w:rPr>
          <w:rFonts w:ascii="Calibri" w:hAnsi="Calibri" w:cs="Calibri"/>
        </w:rPr>
        <w:t>Sataki</w:t>
      </w:r>
      <w:proofErr w:type="spellEnd"/>
      <w:r w:rsidR="00255DC7" w:rsidRPr="00F36CE1">
        <w:rPr>
          <w:rFonts w:ascii="Calibri" w:hAnsi="Calibri" w:cs="Calibri"/>
        </w:rPr>
        <w:t xml:space="preserve">, as they already indicated not to stand and to oversee the work of the secretariat.  </w:t>
      </w:r>
    </w:p>
    <w:p w:rsidR="00255DC7" w:rsidRPr="00F36CE1" w:rsidRDefault="00255DC7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1C2CF3" w:rsidRPr="00F36CE1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F36CE1">
        <w:rPr>
          <w:rFonts w:ascii="Calibri" w:hAnsi="Calibri" w:cs="Calibri"/>
        </w:rPr>
        <w:t xml:space="preserve">ased on the individual Councilor rankings </w:t>
      </w:r>
      <w:r>
        <w:rPr>
          <w:rFonts w:ascii="Calibri" w:hAnsi="Calibri" w:cs="Calibri"/>
        </w:rPr>
        <w:t>of the candidates</w:t>
      </w:r>
      <w:r>
        <w:rPr>
          <w:rFonts w:ascii="Calibri" w:hAnsi="Calibri" w:cs="Calibri"/>
        </w:rPr>
        <w:t>, t</w:t>
      </w:r>
      <w:r w:rsidR="00255DC7" w:rsidRPr="00F36CE1">
        <w:rPr>
          <w:rFonts w:ascii="Calibri" w:hAnsi="Calibri" w:cs="Calibri"/>
        </w:rPr>
        <w:t>he s</w:t>
      </w:r>
      <w:r w:rsidR="001C2CF3" w:rsidRPr="00F36CE1">
        <w:rPr>
          <w:rFonts w:ascii="Calibri" w:hAnsi="Calibri" w:cs="Calibri"/>
        </w:rPr>
        <w:t xml:space="preserve">ecretariat </w:t>
      </w:r>
      <w:r>
        <w:rPr>
          <w:rFonts w:ascii="Calibri" w:hAnsi="Calibri" w:cs="Calibri"/>
        </w:rPr>
        <w:t xml:space="preserve">will </w:t>
      </w:r>
      <w:r w:rsidR="00255DC7" w:rsidRPr="00F36CE1">
        <w:rPr>
          <w:rFonts w:ascii="Calibri" w:hAnsi="Calibri" w:cs="Calibri"/>
        </w:rPr>
        <w:t xml:space="preserve">prepare </w:t>
      </w:r>
      <w:r>
        <w:rPr>
          <w:rFonts w:ascii="Calibri" w:hAnsi="Calibri" w:cs="Calibri"/>
        </w:rPr>
        <w:t xml:space="preserve">a list of the top 7 candidates </w:t>
      </w:r>
      <w:r w:rsidR="001C2CF3" w:rsidRPr="00F36CE1">
        <w:rPr>
          <w:rFonts w:ascii="Calibri" w:hAnsi="Calibri" w:cs="Calibri"/>
        </w:rPr>
        <w:t>and reports to the Council on 24 September</w:t>
      </w:r>
      <w:r w:rsidR="00255DC7" w:rsidRPr="00F36CE1">
        <w:rPr>
          <w:rFonts w:ascii="Calibri" w:hAnsi="Calibri" w:cs="Calibri"/>
        </w:rPr>
        <w:t>.</w:t>
      </w:r>
    </w:p>
    <w:p w:rsidR="00255DC7" w:rsidRPr="00F36CE1" w:rsidRDefault="00255DC7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1C2CF3" w:rsidRPr="00F36CE1" w:rsidRDefault="00255DC7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>After closure of the regular meeting</w:t>
      </w:r>
      <w:r w:rsidR="001C2CF3" w:rsidRPr="00F36CE1">
        <w:rPr>
          <w:rFonts w:ascii="Calibri" w:hAnsi="Calibri" w:cs="Calibri"/>
        </w:rPr>
        <w:t xml:space="preserve"> </w:t>
      </w:r>
      <w:r w:rsidRPr="00F36CE1">
        <w:rPr>
          <w:rFonts w:ascii="Calibri" w:hAnsi="Calibri" w:cs="Calibri"/>
        </w:rPr>
        <w:t xml:space="preserve">on 25 September, the Council will select </w:t>
      </w:r>
      <w:r w:rsidR="00F36CE1" w:rsidRPr="00F36CE1">
        <w:rPr>
          <w:rFonts w:ascii="Calibri" w:hAnsi="Calibri" w:cs="Calibri"/>
        </w:rPr>
        <w:t xml:space="preserve">the five (5) members on the CWG. </w:t>
      </w:r>
    </w:p>
    <w:p w:rsidR="00F36CE1" w:rsidRPr="00F36CE1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F36CE1" w:rsidRPr="00F36CE1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  <w:r w:rsidRPr="00F36CE1">
        <w:rPr>
          <w:rFonts w:ascii="Calibri" w:hAnsi="Calibri" w:cs="Calibri"/>
        </w:rPr>
        <w:t xml:space="preserve">The secretariat will prepare a selection report on 26 September, to be signed off by the Chair and Vice-chairs of the Council and to be published on the </w:t>
      </w:r>
      <w:proofErr w:type="spellStart"/>
      <w:r w:rsidRPr="00F36CE1">
        <w:rPr>
          <w:rFonts w:ascii="Calibri" w:hAnsi="Calibri" w:cs="Calibri"/>
        </w:rPr>
        <w:t>ccNSO</w:t>
      </w:r>
      <w:proofErr w:type="spellEnd"/>
      <w:r w:rsidRPr="00F36CE1">
        <w:rPr>
          <w:rFonts w:ascii="Calibri" w:hAnsi="Calibri" w:cs="Calibri"/>
        </w:rPr>
        <w:t xml:space="preserve"> website.</w:t>
      </w:r>
    </w:p>
    <w:p w:rsidR="00F36CE1" w:rsidRPr="00F36CE1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F36CE1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C1A08" w:rsidRDefault="00FC1A08"/>
    <w:sectPr w:rsidR="00FC1A08" w:rsidSect="001C2C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715441F"/>
    <w:multiLevelType w:val="hybridMultilevel"/>
    <w:tmpl w:val="4538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F3"/>
    <w:rsid w:val="00091F38"/>
    <w:rsid w:val="00181B41"/>
    <w:rsid w:val="001C2CF3"/>
    <w:rsid w:val="00255DC7"/>
    <w:rsid w:val="002E39EB"/>
    <w:rsid w:val="0033642E"/>
    <w:rsid w:val="005215E1"/>
    <w:rsid w:val="0086046C"/>
    <w:rsid w:val="00F36CE1"/>
    <w:rsid w:val="00F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795D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display/ccnsowkspc/ccNSO+Selection+Process+for+Cross-Community+Working+Group+to+Develop+an+IANA+Stewardship+Transition+Proposal+on+Naming+Related+Function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457</Words>
  <Characters>2608</Characters>
  <Application>Microsoft Macintosh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1</cp:revision>
  <dcterms:created xsi:type="dcterms:W3CDTF">2014-09-11T07:15:00Z</dcterms:created>
  <dcterms:modified xsi:type="dcterms:W3CDTF">2014-09-11T10:07:00Z</dcterms:modified>
</cp:coreProperties>
</file>