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customXml/itemProps1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E95" w:rsidRDefault="00144E95" w:rsidP="00622218">
      <w:pPr>
        <w:rPr>
          <w:rFonts w:cstheme="minorHAnsi"/>
          <w:b/>
          <w:sz w:val="20"/>
          <w:szCs w:val="20"/>
        </w:rPr>
      </w:pPr>
    </w:p>
    <w:p w:rsidR="00622218" w:rsidRPr="00CA3263" w:rsidRDefault="00622218" w:rsidP="00622218">
      <w:pPr>
        <w:rPr>
          <w:rFonts w:cstheme="minorHAnsi"/>
          <w:b/>
        </w:rPr>
      </w:pPr>
      <w:r w:rsidRPr="00CA3263">
        <w:rPr>
          <w:rFonts w:cstheme="minorHAnsi"/>
          <w:b/>
        </w:rPr>
        <w:t xml:space="preserve">2012 </w:t>
      </w:r>
      <w:r w:rsidRPr="00870243">
        <w:rPr>
          <w:rFonts w:cstheme="minorHAnsi"/>
          <w:b/>
          <w:u w:val="single"/>
        </w:rPr>
        <w:t>February</w:t>
      </w:r>
      <w:r w:rsidRPr="00CA3263">
        <w:rPr>
          <w:rFonts w:cstheme="minorHAnsi"/>
          <w:b/>
        </w:rPr>
        <w:t xml:space="preserve"> ccNSO / ALAC Liason Report</w:t>
      </w:r>
    </w:p>
    <w:p w:rsidR="00622218" w:rsidRPr="00CA3263" w:rsidRDefault="00622218" w:rsidP="00622218">
      <w:pPr>
        <w:rPr>
          <w:rFonts w:cstheme="minorHAnsi"/>
        </w:rPr>
      </w:pPr>
      <w:r w:rsidRPr="00CA3263">
        <w:rPr>
          <w:rFonts w:cstheme="minorHAnsi"/>
        </w:rPr>
        <w:t>ccNSO Council Meeting February 14</w:t>
      </w:r>
      <w:r w:rsidRPr="00CA3263">
        <w:rPr>
          <w:rFonts w:cstheme="minorHAnsi"/>
          <w:vertAlign w:val="superscript"/>
        </w:rPr>
        <w:t>th</w:t>
      </w:r>
      <w:r w:rsidRPr="00CA3263">
        <w:rPr>
          <w:rFonts w:cstheme="minorHAnsi"/>
        </w:rPr>
        <w:t xml:space="preserve"> 2012</w:t>
      </w:r>
    </w:p>
    <w:p w:rsidR="004F2A36" w:rsidRPr="00CA3263" w:rsidRDefault="00622218" w:rsidP="00622218">
      <w:pPr>
        <w:rPr>
          <w:rFonts w:cstheme="minorHAnsi"/>
        </w:rPr>
      </w:pPr>
      <w:r w:rsidRPr="00CA3263">
        <w:rPr>
          <w:rFonts w:cstheme="minorHAnsi"/>
        </w:rPr>
        <w:t xml:space="preserve">[Report dated February </w:t>
      </w:r>
      <w:r w:rsidR="004F2A36" w:rsidRPr="00CA3263">
        <w:rPr>
          <w:rFonts w:cstheme="minorHAnsi"/>
        </w:rPr>
        <w:t>7</w:t>
      </w:r>
      <w:r w:rsidR="004F2A36" w:rsidRPr="00CA3263">
        <w:rPr>
          <w:rFonts w:cstheme="minorHAnsi"/>
          <w:vertAlign w:val="superscript"/>
        </w:rPr>
        <w:t>th</w:t>
      </w:r>
      <w:r w:rsidR="004F2A36" w:rsidRPr="00CA3263">
        <w:rPr>
          <w:rFonts w:cstheme="minorHAnsi"/>
        </w:rPr>
        <w:t xml:space="preserve"> 2012]</w:t>
      </w:r>
    </w:p>
    <w:p w:rsidR="00CA3263" w:rsidRPr="00CA3263" w:rsidRDefault="00CA3263" w:rsidP="00622218">
      <w:pPr>
        <w:rPr>
          <w:rFonts w:cstheme="minorHAnsi"/>
          <w:sz w:val="16"/>
          <w:szCs w:val="16"/>
        </w:rPr>
      </w:pPr>
    </w:p>
    <w:p w:rsidR="004F2A36" w:rsidRPr="00CA3263" w:rsidRDefault="004F2A36" w:rsidP="00622218">
      <w:pPr>
        <w:rPr>
          <w:rFonts w:cstheme="minorHAnsi"/>
        </w:rPr>
      </w:pPr>
      <w:r w:rsidRPr="00CA3263">
        <w:rPr>
          <w:rFonts w:cstheme="minorHAnsi"/>
        </w:rPr>
        <w:t>Dear Councilors:</w:t>
      </w:r>
    </w:p>
    <w:p w:rsidR="004F2A36" w:rsidRPr="00CA3263" w:rsidRDefault="004F2A36" w:rsidP="00622218">
      <w:pPr>
        <w:rPr>
          <w:rFonts w:cstheme="minorHAnsi"/>
        </w:rPr>
      </w:pPr>
      <w:r w:rsidRPr="00CA3263">
        <w:rPr>
          <w:rFonts w:cstheme="minorHAnsi"/>
        </w:rPr>
        <w:t xml:space="preserve">Please find below my ALAC Liaison report. It contains </w:t>
      </w:r>
      <w:r w:rsidR="00144E95" w:rsidRPr="00CA3263">
        <w:rPr>
          <w:rFonts w:cstheme="minorHAnsi"/>
        </w:rPr>
        <w:t>five</w:t>
      </w:r>
      <w:r w:rsidRPr="00CA3263">
        <w:rPr>
          <w:rFonts w:cstheme="minorHAnsi"/>
        </w:rPr>
        <w:t xml:space="preserve"> live links and </w:t>
      </w:r>
      <w:r w:rsidR="00144E95" w:rsidRPr="00CA3263">
        <w:rPr>
          <w:rFonts w:cstheme="minorHAnsi"/>
        </w:rPr>
        <w:t>a copy of the January report (previously sent, but the meeting was cancelled)</w:t>
      </w:r>
      <w:r w:rsidRPr="00CA3263">
        <w:rPr>
          <w:rFonts w:cstheme="minorHAnsi"/>
        </w:rPr>
        <w:t>.</w:t>
      </w:r>
    </w:p>
    <w:p w:rsidR="004F2A36" w:rsidRPr="00CA3263" w:rsidRDefault="004F2A36" w:rsidP="004F2A36">
      <w:pPr>
        <w:rPr>
          <w:rStyle w:val="field-content"/>
        </w:rPr>
      </w:pPr>
      <w:r w:rsidRPr="00CA3263">
        <w:rPr>
          <w:rFonts w:cstheme="minorHAnsi"/>
        </w:rPr>
        <w:t xml:space="preserve">1) </w:t>
      </w:r>
      <w:hyperlink r:id="rId5" w:history="1">
        <w:r w:rsidRPr="00CA3263">
          <w:rPr>
            <w:rStyle w:val="Hyperlink"/>
            <w:rFonts w:cstheme="minorHAnsi"/>
          </w:rPr>
          <w:t>ALAC Breaks Previous Year's Record with 40 Policy Statements Submitted in 2011</w:t>
        </w:r>
      </w:hyperlink>
    </w:p>
    <w:p w:rsidR="004F2A36" w:rsidRPr="00CA3263" w:rsidRDefault="004F2A36" w:rsidP="004F2A36">
      <w:pPr>
        <w:rPr>
          <w:rFonts w:cstheme="minorHAnsi"/>
        </w:rPr>
      </w:pPr>
      <w:r w:rsidRPr="00CA3263">
        <w:rPr>
          <w:rStyle w:val="field-content"/>
          <w:rFonts w:cstheme="minorHAnsi"/>
        </w:rPr>
        <w:t xml:space="preserve">2) </w:t>
      </w:r>
      <w:hyperlink r:id="rId6" w:history="1">
        <w:r w:rsidRPr="00CA3263">
          <w:rPr>
            <w:rStyle w:val="Hyperlink"/>
            <w:rFonts w:cstheme="minorHAnsi"/>
          </w:rPr>
          <w:t>ALAC Statement on the IDN Variant Issues Project Draft Integrated Issues Report</w:t>
        </w:r>
      </w:hyperlink>
    </w:p>
    <w:p w:rsidR="004F2A36" w:rsidRPr="00CA3263" w:rsidRDefault="004F2A36" w:rsidP="004F2A36">
      <w:pPr>
        <w:rPr>
          <w:rFonts w:cstheme="minorHAnsi"/>
        </w:rPr>
      </w:pPr>
      <w:r w:rsidRPr="00CA3263">
        <w:rPr>
          <w:rFonts w:cstheme="minorHAnsi"/>
        </w:rPr>
        <w:t xml:space="preserve">3) </w:t>
      </w:r>
      <w:hyperlink r:id="rId7" w:history="1">
        <w:r w:rsidRPr="00CA3263">
          <w:rPr>
            <w:rStyle w:val="Hyperlink"/>
            <w:rFonts w:cstheme="minorHAnsi"/>
          </w:rPr>
          <w:t>At-Large Events Roadmap Communication</w:t>
        </w:r>
      </w:hyperlink>
    </w:p>
    <w:p w:rsidR="004F2A36" w:rsidRPr="00CA3263" w:rsidRDefault="00144E95" w:rsidP="004F2A36">
      <w:pPr>
        <w:rPr>
          <w:rFonts w:cstheme="minorHAnsi"/>
        </w:rPr>
      </w:pPr>
      <w:r w:rsidRPr="00CA3263">
        <w:rPr>
          <w:rFonts w:cstheme="minorHAnsi"/>
        </w:rPr>
        <w:t xml:space="preserve">4) </w:t>
      </w:r>
      <w:hyperlink r:id="rId8" w:history="1">
        <w:r w:rsidRPr="00CA3263">
          <w:rPr>
            <w:rStyle w:val="Hyperlink"/>
            <w:rFonts w:cstheme="minorHAnsi"/>
          </w:rPr>
          <w:t>ALAC Statement on the Preliminary GNSO Issue Report on the Registrar Accreditation Agreement Amendments</w:t>
        </w:r>
      </w:hyperlink>
    </w:p>
    <w:p w:rsidR="004F2A36" w:rsidRPr="00CA3263" w:rsidRDefault="00144E95" w:rsidP="004F2A36">
      <w:pPr>
        <w:rPr>
          <w:rFonts w:cstheme="minorHAnsi"/>
        </w:rPr>
      </w:pPr>
      <w:r w:rsidRPr="00CA3263">
        <w:rPr>
          <w:rFonts w:cstheme="minorHAnsi"/>
        </w:rPr>
        <w:t xml:space="preserve">5) </w:t>
      </w:r>
      <w:hyperlink r:id="rId9" w:history="1">
        <w:r w:rsidRPr="00CA3263">
          <w:rPr>
            <w:rStyle w:val="Hyperlink"/>
            <w:rFonts w:cstheme="minorHAnsi"/>
          </w:rPr>
          <w:t>Comments on New gTLD Applicant Support Program - Financial Assistance</w:t>
        </w:r>
      </w:hyperlink>
    </w:p>
    <w:p w:rsidR="00144E95" w:rsidRPr="00CA3263" w:rsidRDefault="00144E95" w:rsidP="004F2A36">
      <w:pPr>
        <w:rPr>
          <w:rFonts w:cstheme="minorHAnsi"/>
          <w:sz w:val="16"/>
          <w:szCs w:val="16"/>
        </w:rPr>
      </w:pPr>
    </w:p>
    <w:p w:rsidR="00622218" w:rsidRPr="00870243" w:rsidRDefault="00622218" w:rsidP="00622218">
      <w:pPr>
        <w:rPr>
          <w:rFonts w:cstheme="minorHAnsi"/>
          <w:b/>
        </w:rPr>
      </w:pPr>
      <w:r w:rsidRPr="00870243">
        <w:rPr>
          <w:rFonts w:cstheme="minorHAnsi"/>
          <w:b/>
        </w:rPr>
        <w:t xml:space="preserve">2012 </w:t>
      </w:r>
      <w:r w:rsidRPr="00870243">
        <w:rPr>
          <w:rFonts w:cstheme="minorHAnsi"/>
          <w:b/>
          <w:u w:val="single"/>
        </w:rPr>
        <w:t>January</w:t>
      </w:r>
      <w:r w:rsidRPr="00870243">
        <w:rPr>
          <w:rFonts w:cstheme="minorHAnsi"/>
          <w:b/>
        </w:rPr>
        <w:t xml:space="preserve"> ccNSO / ALAC Liaison Report</w:t>
      </w:r>
      <w:r w:rsidR="00144E95" w:rsidRPr="00870243">
        <w:rPr>
          <w:rFonts w:cstheme="minorHAnsi"/>
          <w:b/>
        </w:rPr>
        <w:t xml:space="preserve"> (previously sent – meeting cancelled)</w:t>
      </w:r>
    </w:p>
    <w:p w:rsidR="00622218" w:rsidRPr="00CA3263" w:rsidRDefault="00622218" w:rsidP="00622218">
      <w:pPr>
        <w:rPr>
          <w:rFonts w:cstheme="minorHAnsi"/>
        </w:rPr>
      </w:pPr>
      <w:r w:rsidRPr="00CA3263">
        <w:rPr>
          <w:rFonts w:cstheme="minorHAnsi"/>
        </w:rPr>
        <w:t>ccNSO Council meeting January 10</w:t>
      </w:r>
      <w:r w:rsidRPr="00CA3263">
        <w:rPr>
          <w:rFonts w:cstheme="minorHAnsi"/>
          <w:vertAlign w:val="superscript"/>
        </w:rPr>
        <w:t>th</w:t>
      </w:r>
      <w:r w:rsidRPr="00CA3263">
        <w:rPr>
          <w:rFonts w:cstheme="minorHAnsi"/>
        </w:rPr>
        <w:t xml:space="preserve"> 2012</w:t>
      </w:r>
    </w:p>
    <w:p w:rsidR="00622218" w:rsidRPr="00CA3263" w:rsidRDefault="00622218" w:rsidP="00622218">
      <w:pPr>
        <w:rPr>
          <w:rFonts w:cstheme="minorHAnsi"/>
        </w:rPr>
      </w:pPr>
      <w:r w:rsidRPr="00CA3263">
        <w:rPr>
          <w:rFonts w:cstheme="minorHAnsi"/>
        </w:rPr>
        <w:t>[Report dated January 3</w:t>
      </w:r>
      <w:r w:rsidRPr="00CA3263">
        <w:rPr>
          <w:rFonts w:cstheme="minorHAnsi"/>
          <w:vertAlign w:val="superscript"/>
        </w:rPr>
        <w:t>rd</w:t>
      </w:r>
      <w:r w:rsidRPr="00CA3263">
        <w:rPr>
          <w:rFonts w:cstheme="minorHAnsi"/>
        </w:rPr>
        <w:t xml:space="preserve"> 2012]</w:t>
      </w:r>
    </w:p>
    <w:p w:rsidR="00144E95" w:rsidRPr="00CA3263" w:rsidRDefault="00144E95" w:rsidP="00622218">
      <w:pPr>
        <w:rPr>
          <w:rFonts w:cstheme="minorHAnsi"/>
          <w:sz w:val="16"/>
          <w:szCs w:val="16"/>
        </w:rPr>
      </w:pPr>
    </w:p>
    <w:p w:rsidR="00622218" w:rsidRPr="00CA3263" w:rsidRDefault="00622218" w:rsidP="00622218">
      <w:pPr>
        <w:rPr>
          <w:rFonts w:cstheme="minorHAnsi"/>
        </w:rPr>
      </w:pPr>
      <w:r w:rsidRPr="00CA3263">
        <w:rPr>
          <w:rFonts w:cstheme="minorHAnsi"/>
        </w:rPr>
        <w:t>Dear Councilors:</w:t>
      </w:r>
    </w:p>
    <w:p w:rsidR="00622218" w:rsidRPr="00CA3263" w:rsidRDefault="00622218" w:rsidP="00622218">
      <w:pPr>
        <w:rPr>
          <w:rFonts w:cstheme="minorHAnsi"/>
        </w:rPr>
      </w:pPr>
      <w:r w:rsidRPr="00CA3263">
        <w:rPr>
          <w:rFonts w:cstheme="minorHAnsi"/>
        </w:rPr>
        <w:t>Please find below my ALAC Liaison report. It contains two live links and one attachment.</w:t>
      </w:r>
    </w:p>
    <w:p w:rsidR="00622218" w:rsidRPr="00CA3263" w:rsidRDefault="00622218" w:rsidP="00622218">
      <w:pPr>
        <w:rPr>
          <w:rFonts w:cstheme="minorHAnsi"/>
        </w:rPr>
      </w:pPr>
      <w:r w:rsidRPr="00CA3263">
        <w:rPr>
          <w:rFonts w:cstheme="minorHAnsi"/>
        </w:rPr>
        <w:t xml:space="preserve">1) </w:t>
      </w:r>
      <w:hyperlink r:id="rId10" w:history="1">
        <w:r w:rsidRPr="00CA3263">
          <w:rPr>
            <w:rStyle w:val="Hyperlink"/>
            <w:rFonts w:cstheme="minorHAnsi"/>
          </w:rPr>
          <w:t>ALAC  Statement on the Preliminary Issue Report on THICK Whois</w:t>
        </w:r>
      </w:hyperlink>
      <w:r w:rsidRPr="00CA3263">
        <w:rPr>
          <w:rFonts w:cstheme="minorHAnsi"/>
        </w:rPr>
        <w:t xml:space="preserve"> (.PDF)</w:t>
      </w:r>
    </w:p>
    <w:p w:rsidR="00622218" w:rsidRPr="00CA3263" w:rsidRDefault="00622218" w:rsidP="00622218">
      <w:pPr>
        <w:rPr>
          <w:rFonts w:cstheme="minorHAnsi"/>
        </w:rPr>
      </w:pPr>
      <w:r w:rsidRPr="00CA3263">
        <w:rPr>
          <w:rFonts w:cstheme="minorHAnsi"/>
        </w:rPr>
        <w:t xml:space="preserve">2) </w:t>
      </w:r>
      <w:hyperlink r:id="rId11" w:history="1">
        <w:r w:rsidRPr="00CA3263">
          <w:rPr>
            <w:rStyle w:val="Hyperlink"/>
            <w:rFonts w:cstheme="minorHAnsi"/>
          </w:rPr>
          <w:t>ALAC Statement on the Geographic Regions Review</w:t>
        </w:r>
      </w:hyperlink>
      <w:r w:rsidRPr="00CA3263">
        <w:rPr>
          <w:rFonts w:cstheme="minorHAnsi"/>
        </w:rPr>
        <w:t xml:space="preserve"> (.PDF)</w:t>
      </w:r>
    </w:p>
    <w:p w:rsidR="00622218" w:rsidRPr="00CA3263" w:rsidRDefault="00622218" w:rsidP="00622218">
      <w:pPr>
        <w:rPr>
          <w:rFonts w:cstheme="minorHAnsi"/>
        </w:rPr>
      </w:pPr>
      <w:r w:rsidRPr="00CA3263">
        <w:rPr>
          <w:rFonts w:cstheme="minorHAnsi"/>
        </w:rPr>
        <w:t xml:space="preserve">3) ALAC Statement on the Joint ccNSO and GNSO Working Group on Single Character IDN TLDs.  </w:t>
      </w:r>
      <w:r w:rsidRPr="00CA3263">
        <w:rPr>
          <w:rFonts w:cstheme="minorHAnsi"/>
          <w:color w:val="FF0000"/>
        </w:rPr>
        <w:t>(.PDF file attached)</w:t>
      </w:r>
    </w:p>
    <w:p w:rsidR="00622218" w:rsidRPr="00CA3263" w:rsidRDefault="00622218" w:rsidP="0062221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A3263">
        <w:rPr>
          <w:rFonts w:cstheme="minorHAnsi"/>
        </w:rPr>
        <w:t>4)</w:t>
      </w:r>
      <w:r w:rsidRPr="00CA3263">
        <w:rPr>
          <w:rFonts w:cstheme="minorHAnsi"/>
          <w:color w:val="0070C0"/>
        </w:rPr>
        <w:t xml:space="preserve"> </w:t>
      </w:r>
      <w:r w:rsidRPr="00CA3263">
        <w:rPr>
          <w:rFonts w:cstheme="minorHAnsi"/>
        </w:rPr>
        <w:t>As of December 31</w:t>
      </w:r>
      <w:r w:rsidRPr="00CA3263">
        <w:rPr>
          <w:rFonts w:cstheme="minorHAnsi"/>
          <w:vertAlign w:val="superscript"/>
        </w:rPr>
        <w:t>st</w:t>
      </w:r>
      <w:r w:rsidRPr="00CA3263">
        <w:rPr>
          <w:rFonts w:cstheme="minorHAnsi"/>
        </w:rPr>
        <w:t xml:space="preserve"> 2011 there are a total of 138 At Large Structures in the five ICANN Regions. </w:t>
      </w:r>
    </w:p>
    <w:p w:rsidR="00622218" w:rsidRPr="00CA3263" w:rsidRDefault="00622218" w:rsidP="0062221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A3263">
        <w:rPr>
          <w:rFonts w:cstheme="minorHAnsi"/>
        </w:rPr>
        <w:t>The regional breakdown is:</w:t>
      </w:r>
    </w:p>
    <w:p w:rsidR="00CA3263" w:rsidRPr="00CA3263" w:rsidRDefault="00CA3263" w:rsidP="00622218">
      <w:pPr>
        <w:autoSpaceDE w:val="0"/>
        <w:autoSpaceDN w:val="0"/>
        <w:adjustRightInd w:val="0"/>
        <w:spacing w:after="0" w:line="240" w:lineRule="auto"/>
        <w:rPr>
          <w:rFonts w:cstheme="minorHAnsi"/>
          <w:color w:val="0070C0"/>
        </w:rPr>
      </w:pPr>
    </w:p>
    <w:p w:rsidR="00622218" w:rsidRPr="00CA3263" w:rsidRDefault="00622218" w:rsidP="0062221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A3263">
        <w:rPr>
          <w:rFonts w:cstheme="minorHAnsi"/>
        </w:rPr>
        <w:t>*   24 AFRALO ALSs;</w:t>
      </w:r>
    </w:p>
    <w:p w:rsidR="00622218" w:rsidRPr="00CA3263" w:rsidRDefault="00622218" w:rsidP="0062221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A3263">
        <w:rPr>
          <w:rFonts w:cstheme="minorHAnsi"/>
        </w:rPr>
        <w:t>*   23 APRALO ALSs;</w:t>
      </w:r>
    </w:p>
    <w:p w:rsidR="00622218" w:rsidRPr="00CA3263" w:rsidRDefault="00622218" w:rsidP="0062221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A3263">
        <w:rPr>
          <w:rFonts w:cstheme="minorHAnsi"/>
        </w:rPr>
        <w:t>*   30 EURALO ALSs;</w:t>
      </w:r>
    </w:p>
    <w:p w:rsidR="00622218" w:rsidRPr="00CA3263" w:rsidRDefault="00622218" w:rsidP="0062221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A3263">
        <w:rPr>
          <w:rFonts w:cstheme="minorHAnsi"/>
        </w:rPr>
        <w:t>*   38 LACRALO ALSs;</w:t>
      </w:r>
    </w:p>
    <w:p w:rsidR="00622218" w:rsidRPr="00CA3263" w:rsidRDefault="00622218" w:rsidP="00622218">
      <w:pPr>
        <w:rPr>
          <w:rFonts w:cstheme="minorHAnsi"/>
        </w:rPr>
      </w:pPr>
      <w:r w:rsidRPr="00CA3263">
        <w:rPr>
          <w:rFonts w:cstheme="minorHAnsi"/>
        </w:rPr>
        <w:t>*   23 NARALO ALSs;</w:t>
      </w:r>
    </w:p>
    <w:p w:rsidR="00CA3263" w:rsidRPr="00870243" w:rsidRDefault="00CA3263" w:rsidP="00622218">
      <w:pPr>
        <w:rPr>
          <w:rFonts w:cstheme="minorHAnsi"/>
        </w:rPr>
      </w:pPr>
      <w:r w:rsidRPr="00CA3263">
        <w:rPr>
          <w:rFonts w:cstheme="minorHAnsi"/>
        </w:rPr>
        <w:t>Best regards, Ron Sherwood.</w:t>
      </w:r>
      <w:r>
        <w:rPr>
          <w:rFonts w:cstheme="minorHAnsi"/>
        </w:rPr>
        <w:t xml:space="preserve"> </w:t>
      </w:r>
      <w:r w:rsidR="00870243">
        <w:rPr>
          <w:rFonts w:cstheme="minorHAnsi"/>
        </w:rPr>
        <w:t>(</w:t>
      </w:r>
      <w:r>
        <w:rPr>
          <w:rFonts w:cstheme="minorHAnsi"/>
        </w:rPr>
        <w:t>ccNSO/ALAC Liaison</w:t>
      </w:r>
      <w:r w:rsidR="00870243">
        <w:rPr>
          <w:rFonts w:cstheme="minorHAnsi"/>
        </w:rPr>
        <w:t>)</w:t>
      </w:r>
    </w:p>
    <w:sectPr w:rsidR="00CA3263" w:rsidRPr="00870243" w:rsidSect="00144E95">
      <w:pgSz w:w="12240" w:h="15840"/>
      <w:pgMar w:top="720" w:right="720" w:bottom="720" w:left="72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7"/>
  <w:doNotTrackMoves/>
  <w:defaultTabStop w:val="720"/>
  <w:drawingGridHorizontalSpacing w:val="110"/>
  <w:displayHorizontalDrawingGridEvery w:val="2"/>
  <w:characterSpacingControl w:val="doNotCompress"/>
  <w:compat/>
  <w:rsids>
    <w:rsidRoot w:val="00787344"/>
    <w:rsid w:val="000433F7"/>
    <w:rsid w:val="00144E95"/>
    <w:rsid w:val="004115CD"/>
    <w:rsid w:val="004C24ED"/>
    <w:rsid w:val="004F2A36"/>
    <w:rsid w:val="00622218"/>
    <w:rsid w:val="00787344"/>
    <w:rsid w:val="00870243"/>
    <w:rsid w:val="00996CDD"/>
    <w:rsid w:val="00CA3263"/>
  </w:rsids>
  <m:mathPr>
    <m:mathFont m:val="Abadi MT Condensed Ligh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5C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unhideWhenUsed/>
    <w:rsid w:val="00622218"/>
    <w:rPr>
      <w:color w:val="0000FF" w:themeColor="hyperlink"/>
      <w:u w:val="single"/>
    </w:rPr>
  </w:style>
  <w:style w:type="character" w:customStyle="1" w:styleId="field-content">
    <w:name w:val="field-content"/>
    <w:basedOn w:val="DefaultParagraphFont"/>
    <w:rsid w:val="004F2A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13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755152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single" w:sz="4" w:space="0" w:color="EFEFEC"/>
            <w:right w:val="single" w:sz="4" w:space="0" w:color="EFEFEC"/>
          </w:divBdr>
          <w:divsChild>
            <w:div w:id="130307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366038">
                      <w:marLeft w:val="0"/>
                      <w:marRight w:val="0"/>
                      <w:marTop w:val="192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285887">
                          <w:marLeft w:val="29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87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541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community.icann.org/download/attachments/28902425/ALAC+Statement+on+the+Geographic+Regions+Review.pdf?version=1&amp;modificationDate=1324340928000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atlarge.icann.org/announcements/announcement-30jan12-en.htm" TargetMode="External"/><Relationship Id="rId6" Type="http://schemas.openxmlformats.org/officeDocument/2006/relationships/hyperlink" Target="http://www.atlarge.icann.org/correspondence/correspondence-30jan12-en.htm" TargetMode="External"/><Relationship Id="rId7" Type="http://schemas.openxmlformats.org/officeDocument/2006/relationships/hyperlink" Target="http://www.atlarge.icann.org/correspondence/correspondence-24jan12-en.htm" TargetMode="External"/><Relationship Id="rId8" Type="http://schemas.openxmlformats.org/officeDocument/2006/relationships/hyperlink" Target="http://www.atlarge.icann.org/correspondence/correspondence-13jan12-en.htm" TargetMode="External"/><Relationship Id="rId9" Type="http://schemas.openxmlformats.org/officeDocument/2006/relationships/hyperlink" Target="http://www.atlarge.icann.org/correspondence/correspondence-10jan12-en.htm" TargetMode="External"/><Relationship Id="rId10" Type="http://schemas.openxmlformats.org/officeDocument/2006/relationships/hyperlink" Target="https://community.icann.org/download/attachments/30345624/ALAC+Statement+on+the+Preliminary+Issue+Report+on+%E2%80%98Thick%E2%80%99+Whois.pdf?version=1&amp;modificationDate=13247604560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6DA3F6-E6AF-4A45-B0FE-E947CCD60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1857</Characters>
  <Application>Microsoft Macintosh Word</Application>
  <DocSecurity>0</DocSecurity>
  <Lines>15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</dc:creator>
  <cp:lastModifiedBy>ICANN</cp:lastModifiedBy>
  <cp:revision>2</cp:revision>
  <dcterms:created xsi:type="dcterms:W3CDTF">2012-02-08T16:27:00Z</dcterms:created>
  <dcterms:modified xsi:type="dcterms:W3CDTF">2012-02-08T16:27:00Z</dcterms:modified>
</cp:coreProperties>
</file>