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2A27" w14:textId="77777777" w:rsidR="00906AE3" w:rsidRPr="00090354" w:rsidRDefault="00906AE3" w:rsidP="00090354">
      <w:pPr>
        <w:jc w:val="center"/>
        <w:rPr>
          <w:b/>
          <w:bCs/>
          <w:sz w:val="28"/>
          <w:szCs w:val="28"/>
          <w:lang w:val="en-US"/>
        </w:rPr>
      </w:pPr>
      <w:r w:rsidRPr="00090354">
        <w:rPr>
          <w:b/>
          <w:bCs/>
          <w:sz w:val="28"/>
          <w:szCs w:val="28"/>
          <w:lang w:val="en-US"/>
        </w:rPr>
        <w:t>Proposed actions for the UAC to leverage drivers and lower barriers of UA readiness</w:t>
      </w:r>
    </w:p>
    <w:p w14:paraId="03D5A088" w14:textId="77777777" w:rsidR="00090354" w:rsidRDefault="00090354">
      <w:pPr>
        <w:rPr>
          <w:b/>
          <w:bCs/>
          <w:lang w:val="en-US"/>
        </w:rPr>
      </w:pPr>
    </w:p>
    <w:p w14:paraId="5F378733" w14:textId="3734E8D9" w:rsidR="00906AE3" w:rsidRDefault="00090354">
      <w:pPr>
        <w:rPr>
          <w:b/>
          <w:bCs/>
          <w:lang w:val="en-US"/>
        </w:rPr>
      </w:pPr>
      <w:r>
        <w:rPr>
          <w:b/>
          <w:bCs/>
          <w:lang w:val="en-US"/>
        </w:rPr>
        <w:t>Barriers</w:t>
      </w:r>
    </w:p>
    <w:p w14:paraId="4E5C2408" w14:textId="7F0FC0DB" w:rsidR="00906AE3" w:rsidRDefault="00906AE3" w:rsidP="00906AE3">
      <w:pPr>
        <w:rPr>
          <w:lang w:val="en-US"/>
        </w:rPr>
      </w:pPr>
      <w:r>
        <w:rPr>
          <w:lang w:val="en-US"/>
        </w:rPr>
        <w:t xml:space="preserve">Looking at the various concepts raised with respect to barriers, </w:t>
      </w:r>
      <w:r>
        <w:rPr>
          <w:lang w:val="en-US"/>
        </w:rPr>
        <w:t>the following structure emerged</w:t>
      </w:r>
      <w:r w:rsidR="000B1F60">
        <w:rPr>
          <w:lang w:val="en-US"/>
        </w:rPr>
        <w:t>:</w:t>
      </w:r>
    </w:p>
    <w:p w14:paraId="14008D39" w14:textId="77777777" w:rsidR="000B1F60" w:rsidRDefault="00906AE3" w:rsidP="00906AE3">
      <w:pPr>
        <w:pStyle w:val="ListParagraph"/>
        <w:numPr>
          <w:ilvl w:val="0"/>
          <w:numId w:val="9"/>
        </w:numPr>
        <w:rPr>
          <w:lang w:val="en-US"/>
        </w:rPr>
      </w:pPr>
      <w:r w:rsidRPr="00906AE3">
        <w:rPr>
          <w:lang w:val="en-US"/>
        </w:rPr>
        <w:t>Lack of Demand / lack of need</w:t>
      </w:r>
    </w:p>
    <w:p w14:paraId="54F382F5" w14:textId="71F30B2C" w:rsidR="00906AE3" w:rsidRPr="000B1F60" w:rsidRDefault="00906AE3" w:rsidP="000B1F60">
      <w:pPr>
        <w:pStyle w:val="ListParagraph"/>
        <w:numPr>
          <w:ilvl w:val="1"/>
          <w:numId w:val="9"/>
        </w:numPr>
        <w:rPr>
          <w:lang w:val="en-US"/>
        </w:rPr>
      </w:pPr>
      <w:r w:rsidRPr="000B1F60">
        <w:rPr>
          <w:lang w:val="en-US"/>
        </w:rPr>
        <w:t xml:space="preserve">Lack of awareness, </w:t>
      </w:r>
    </w:p>
    <w:p w14:paraId="36F9E343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 w:rsidRPr="003C713A">
        <w:rPr>
          <w:lang w:val="en-US"/>
        </w:rPr>
        <w:t>Almost no demand form local community</w:t>
      </w:r>
      <w:r>
        <w:rPr>
          <w:lang w:val="en-US"/>
        </w:rPr>
        <w:t xml:space="preserve">, </w:t>
      </w:r>
    </w:p>
    <w:p w14:paraId="597762DE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>
        <w:rPr>
          <w:lang w:val="en-US"/>
        </w:rPr>
        <w:t xml:space="preserve">Lack of interest, </w:t>
      </w:r>
    </w:p>
    <w:p w14:paraId="562D8544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>
        <w:rPr>
          <w:lang w:val="en-US"/>
        </w:rPr>
        <w:t xml:space="preserve">Need for government decisions, including need for procurement rules &amp; policy, </w:t>
      </w:r>
    </w:p>
    <w:p w14:paraId="32C9318C" w14:textId="5418CAEB" w:rsidR="00906AE3" w:rsidRP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>
        <w:rPr>
          <w:lang w:val="en-US"/>
        </w:rPr>
        <w:t>Lack of demand by registrars</w:t>
      </w:r>
    </w:p>
    <w:p w14:paraId="6B82A015" w14:textId="77777777" w:rsidR="00906AE3" w:rsidRDefault="00906AE3" w:rsidP="00906AE3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Lack of Technical solutions</w:t>
      </w:r>
    </w:p>
    <w:p w14:paraId="6275249D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>
        <w:rPr>
          <w:lang w:val="en-US"/>
        </w:rPr>
        <w:t>N</w:t>
      </w:r>
      <w:r w:rsidRPr="006E08CB">
        <w:rPr>
          <w:lang w:val="en-US"/>
        </w:rPr>
        <w:t xml:space="preserve">eed for Emoji Domain Support,  </w:t>
      </w:r>
    </w:p>
    <w:p w14:paraId="0887F516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 w:rsidRPr="006E08CB">
        <w:rPr>
          <w:lang w:val="en-US"/>
        </w:rPr>
        <w:t xml:space="preserve">Adoption of UA by “big tech”, working email, </w:t>
      </w:r>
    </w:p>
    <w:p w14:paraId="2BFE9D90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 w:rsidRPr="006E08CB">
        <w:rPr>
          <w:lang w:val="en-US"/>
        </w:rPr>
        <w:t xml:space="preserve">EAI challenges, </w:t>
      </w:r>
      <w:r>
        <w:rPr>
          <w:lang w:val="en-US"/>
        </w:rPr>
        <w:t xml:space="preserve"> but also </w:t>
      </w:r>
    </w:p>
    <w:p w14:paraId="13F4D7B7" w14:textId="37FD8465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>
        <w:rPr>
          <w:lang w:val="en-US"/>
        </w:rPr>
        <w:t>L</w:t>
      </w:r>
      <w:r>
        <w:rPr>
          <w:lang w:val="en-US"/>
        </w:rPr>
        <w:t>ack of demand</w:t>
      </w:r>
    </w:p>
    <w:p w14:paraId="0D4434D3" w14:textId="77777777" w:rsidR="00906AE3" w:rsidRDefault="00906AE3" w:rsidP="00906AE3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Internal ccTLD focus</w:t>
      </w:r>
    </w:p>
    <w:p w14:paraId="7F319547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 w:rsidRPr="006E08CB">
        <w:rPr>
          <w:lang w:val="en-US"/>
        </w:rPr>
        <w:t xml:space="preserve">size of the operation, </w:t>
      </w:r>
    </w:p>
    <w:p w14:paraId="192C597D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 w:rsidRPr="006E08CB">
        <w:rPr>
          <w:lang w:val="en-US"/>
        </w:rPr>
        <w:t xml:space="preserve">lack of funding, </w:t>
      </w:r>
    </w:p>
    <w:p w14:paraId="07C55508" w14:textId="77777777" w:rsidR="00906AE3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 w:rsidRPr="006E08CB">
        <w:rPr>
          <w:lang w:val="en-US"/>
        </w:rPr>
        <w:t xml:space="preserve">Lack of UA technical expertise, </w:t>
      </w:r>
    </w:p>
    <w:p w14:paraId="459822F0" w14:textId="5571BF50" w:rsidR="00906AE3" w:rsidRPr="003C713A" w:rsidRDefault="00906AE3" w:rsidP="00906AE3">
      <w:pPr>
        <w:pStyle w:val="ListParagraph"/>
        <w:numPr>
          <w:ilvl w:val="1"/>
          <w:numId w:val="9"/>
        </w:numPr>
        <w:rPr>
          <w:lang w:val="en-US"/>
        </w:rPr>
      </w:pPr>
      <w:r w:rsidRPr="006E08CB">
        <w:rPr>
          <w:lang w:val="en-US"/>
        </w:rPr>
        <w:t>Third party dependencies</w:t>
      </w:r>
    </w:p>
    <w:p w14:paraId="67C03A6B" w14:textId="77777777" w:rsidR="00A9604D" w:rsidRDefault="00A9604D" w:rsidP="000B1F60">
      <w:pPr>
        <w:rPr>
          <w:b/>
          <w:bCs/>
          <w:lang w:val="en-US"/>
        </w:rPr>
      </w:pPr>
    </w:p>
    <w:p w14:paraId="3F32DA78" w14:textId="77777777" w:rsidR="00A9604D" w:rsidRDefault="00A9604D" w:rsidP="00A9604D">
      <w:pPr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0B1F60">
        <w:rPr>
          <w:b/>
          <w:bCs/>
          <w:lang w:val="en-US"/>
        </w:rPr>
        <w:t xml:space="preserve">he UAC identified </w:t>
      </w:r>
      <w:r>
        <w:rPr>
          <w:b/>
          <w:bCs/>
          <w:lang w:val="en-US"/>
        </w:rPr>
        <w:t xml:space="preserve">actions </w:t>
      </w:r>
      <w:r w:rsidR="000B1F60">
        <w:rPr>
          <w:b/>
          <w:bCs/>
          <w:lang w:val="en-US"/>
        </w:rPr>
        <w:t xml:space="preserve">to </w:t>
      </w:r>
      <w:r>
        <w:rPr>
          <w:b/>
          <w:bCs/>
          <w:lang w:val="en-US"/>
        </w:rPr>
        <w:t xml:space="preserve">address and </w:t>
      </w:r>
      <w:r w:rsidR="000B1F60">
        <w:rPr>
          <w:b/>
          <w:bCs/>
          <w:lang w:val="en-US"/>
        </w:rPr>
        <w:t>lower barriers</w:t>
      </w:r>
    </w:p>
    <w:p w14:paraId="549B6E66" w14:textId="256A75E0" w:rsidR="000B1F60" w:rsidRPr="00A9604D" w:rsidRDefault="000B1F60" w:rsidP="00A9604D">
      <w:pPr>
        <w:pStyle w:val="ListParagraph"/>
        <w:numPr>
          <w:ilvl w:val="0"/>
          <w:numId w:val="12"/>
        </w:numPr>
        <w:rPr>
          <w:lang w:val="en-US"/>
        </w:rPr>
      </w:pPr>
      <w:r w:rsidRPr="00A9604D">
        <w:rPr>
          <w:lang w:val="en-US"/>
        </w:rPr>
        <w:t>Lack of Demand / lack of need</w:t>
      </w:r>
    </w:p>
    <w:p w14:paraId="49D3B066" w14:textId="34BE9712" w:rsidR="000B1F60" w:rsidRDefault="00A9604D" w:rsidP="000B1F60">
      <w:pPr>
        <w:pStyle w:val="ListParagraph"/>
        <w:numPr>
          <w:ilvl w:val="1"/>
          <w:numId w:val="12"/>
        </w:numPr>
        <w:rPr>
          <w:lang w:val="en-US"/>
        </w:rPr>
      </w:pPr>
      <w:r w:rsidRPr="000B1F60">
        <w:rPr>
          <w:lang w:val="en-US"/>
        </w:rPr>
        <w:t>Lack of awareness</w:t>
      </w:r>
      <w:r>
        <w:rPr>
          <w:lang w:val="en-US"/>
        </w:rPr>
        <w:t xml:space="preserve"> </w:t>
      </w:r>
      <w:r w:rsidR="000B1F60">
        <w:rPr>
          <w:lang w:val="en-US"/>
        </w:rPr>
        <w:t>to be addressed by:</w:t>
      </w:r>
    </w:p>
    <w:p w14:paraId="028EA3F9" w14:textId="3AEBBB0F" w:rsidR="000B1F60" w:rsidRPr="000B1F60" w:rsidRDefault="000B1F60" w:rsidP="000B1F60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UNESCO and the SDG around multilingualism has a way forward </w:t>
      </w:r>
      <w:r>
        <w:rPr>
          <w:color w:val="222230"/>
        </w:rPr>
        <w:t xml:space="preserve">  t</w:t>
      </w:r>
      <w:r>
        <w:rPr>
          <w:color w:val="222230"/>
        </w:rPr>
        <w:t>o drive the multilingual  and inclusive Internet</w:t>
      </w:r>
    </w:p>
    <w:p w14:paraId="69E73477" w14:textId="18E6D2A8" w:rsidR="000B1F60" w:rsidRPr="000B1F60" w:rsidRDefault="000B1F60" w:rsidP="000B1F60">
      <w:pPr>
        <w:pStyle w:val="ListParagraph"/>
        <w:numPr>
          <w:ilvl w:val="2"/>
          <w:numId w:val="12"/>
        </w:numPr>
        <w:rPr>
          <w:lang w:val="en-US"/>
        </w:rPr>
      </w:pPr>
      <w:r w:rsidRPr="000B1F60">
        <w:rPr>
          <w:lang w:val="en-US"/>
        </w:rPr>
        <w:t xml:space="preserve"> </w:t>
      </w:r>
      <w:r>
        <w:rPr>
          <w:color w:val="222230"/>
        </w:rPr>
        <w:t>L</w:t>
      </w:r>
      <w:r>
        <w:rPr>
          <w:color w:val="222230"/>
        </w:rPr>
        <w:t>iaise with other stakeholders</w:t>
      </w:r>
      <w:r w:rsidR="0066362B">
        <w:rPr>
          <w:color w:val="222230"/>
        </w:rPr>
        <w:t xml:space="preserve"> </w:t>
      </w:r>
      <w:r>
        <w:rPr>
          <w:color w:val="222230"/>
        </w:rPr>
        <w:t>ambassador role</w:t>
      </w:r>
    </w:p>
    <w:p w14:paraId="39FBEBA0" w14:textId="77777777" w:rsidR="0066362B" w:rsidRPr="0066362B" w:rsidRDefault="0066362B" w:rsidP="000B1F60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Highlight the non</w:t>
      </w:r>
      <w:r>
        <w:rPr>
          <w:color w:val="222230"/>
        </w:rPr>
        <w:t>-</w:t>
      </w:r>
      <w:r>
        <w:rPr>
          <w:color w:val="222230"/>
        </w:rPr>
        <w:t>business benefits </w:t>
      </w:r>
    </w:p>
    <w:p w14:paraId="00863A01" w14:textId="038EEC63" w:rsidR="0066362B" w:rsidRPr="0066362B" w:rsidRDefault="0066362B" w:rsidP="0066362B">
      <w:pPr>
        <w:pStyle w:val="ListParagraph"/>
        <w:ind w:left="2160"/>
        <w:rPr>
          <w:color w:val="222230"/>
        </w:rPr>
      </w:pPr>
      <w:r>
        <w:rPr>
          <w:color w:val="222230"/>
        </w:rPr>
        <w:t>of languages online (cultural, inclusion,...)</w:t>
      </w:r>
    </w:p>
    <w:p w14:paraId="62D70CF9" w14:textId="5B683F9B" w:rsidR="000B1F60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 w:rsidRPr="003C713A">
        <w:rPr>
          <w:lang w:val="en-US"/>
        </w:rPr>
        <w:t>Almost no demand form local community</w:t>
      </w:r>
      <w:r w:rsidR="00A9604D">
        <w:rPr>
          <w:lang w:val="en-US"/>
        </w:rPr>
        <w:t>,</w:t>
      </w:r>
      <w:r>
        <w:rPr>
          <w:lang w:val="en-US"/>
        </w:rPr>
        <w:t xml:space="preserve"> to be addressed by:</w:t>
      </w:r>
    </w:p>
    <w:p w14:paraId="730FED87" w14:textId="77777777" w:rsidR="000B1F60" w:rsidRPr="000B1F60" w:rsidRDefault="000B1F60" w:rsidP="000B1F60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L</w:t>
      </w:r>
      <w:r>
        <w:rPr>
          <w:color w:val="222230"/>
        </w:rPr>
        <w:t>ack of demand is the issue. adjust the communication, based on the audience. (e.g. SMEs)</w:t>
      </w:r>
    </w:p>
    <w:p w14:paraId="65D4AB45" w14:textId="1FE6CB0F" w:rsidR="000B1F60" w:rsidRDefault="000B1F60" w:rsidP="000B1F60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H</w:t>
      </w:r>
      <w:r>
        <w:rPr>
          <w:color w:val="222230"/>
        </w:rPr>
        <w:t>ave more ccTLD involved. e.g. IDN marketing</w:t>
      </w:r>
      <w:r>
        <w:rPr>
          <w:lang w:val="en-US"/>
        </w:rPr>
        <w:t xml:space="preserve"> </w:t>
      </w:r>
    </w:p>
    <w:p w14:paraId="0305FAD3" w14:textId="6E7A6500" w:rsidR="0066362B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Lack of interest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779E7B02" w14:textId="77777777" w:rsidR="0066362B" w:rsidRPr="0066362B" w:rsidRDefault="0066362B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Highlight the non-business benefits </w:t>
      </w:r>
    </w:p>
    <w:p w14:paraId="2ABB6171" w14:textId="358B3CAB" w:rsidR="000B1F60" w:rsidRPr="00A9604D" w:rsidRDefault="0066362B" w:rsidP="00A9604D">
      <w:pPr>
        <w:pStyle w:val="ListParagraph"/>
        <w:ind w:left="2160"/>
        <w:rPr>
          <w:lang w:val="en-US"/>
        </w:rPr>
      </w:pPr>
      <w:r>
        <w:rPr>
          <w:color w:val="222230"/>
        </w:rPr>
        <w:t>of languages online (cultural, inclusion,...)</w:t>
      </w:r>
      <w:r w:rsidR="000B1F60" w:rsidRPr="00A9604D">
        <w:rPr>
          <w:lang w:val="en-US"/>
        </w:rPr>
        <w:t xml:space="preserve"> </w:t>
      </w:r>
    </w:p>
    <w:p w14:paraId="0C138EA4" w14:textId="341732F8" w:rsidR="0066362B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Need for government decisions, including need for procurement rules &amp; policy</w:t>
      </w:r>
      <w:r w:rsidR="00821C2C">
        <w:rPr>
          <w:lang w:val="en-US"/>
        </w:rPr>
        <w:t>,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2092E723" w14:textId="77777777" w:rsidR="0066362B" w:rsidRPr="000B1F60" w:rsidRDefault="0066362B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UNESCO and the SDG around multilingualism</w:t>
      </w:r>
      <w:r>
        <w:rPr>
          <w:color w:val="222230"/>
        </w:rPr>
        <w:t xml:space="preserve"> </w:t>
      </w:r>
      <w:r>
        <w:rPr>
          <w:color w:val="222230"/>
        </w:rPr>
        <w:t>has a way forward   to drive the multilingual  and inclusive Internet</w:t>
      </w:r>
    </w:p>
    <w:p w14:paraId="0EE36927" w14:textId="1EF80BB5" w:rsidR="005016BE" w:rsidRPr="005016BE" w:rsidRDefault="005016BE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Highlight the non</w:t>
      </w:r>
      <w:r>
        <w:rPr>
          <w:color w:val="222230"/>
        </w:rPr>
        <w:t>-</w:t>
      </w:r>
      <w:r>
        <w:rPr>
          <w:color w:val="222230"/>
        </w:rPr>
        <w:t>business benefits </w:t>
      </w:r>
    </w:p>
    <w:p w14:paraId="1891C523" w14:textId="057FB22F" w:rsidR="005016BE" w:rsidRPr="005016BE" w:rsidRDefault="005016BE" w:rsidP="005016BE">
      <w:pPr>
        <w:pStyle w:val="ListParagraph"/>
        <w:ind w:left="2160"/>
        <w:rPr>
          <w:lang w:val="en-US"/>
        </w:rPr>
      </w:pPr>
      <w:r>
        <w:rPr>
          <w:color w:val="222230"/>
        </w:rPr>
        <w:t>of languages online (cultural, inclusion,...)</w:t>
      </w:r>
    </w:p>
    <w:p w14:paraId="17BE9A5C" w14:textId="16496419" w:rsidR="005016BE" w:rsidRPr="005016BE" w:rsidRDefault="005016BE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strengthen the cooperation to other communities interested </w:t>
      </w:r>
    </w:p>
    <w:p w14:paraId="0AB58923" w14:textId="203120A8" w:rsidR="005016BE" w:rsidRPr="005016BE" w:rsidRDefault="005016BE" w:rsidP="005016BE">
      <w:pPr>
        <w:pStyle w:val="ListParagraph"/>
        <w:ind w:left="2160"/>
        <w:rPr>
          <w:lang w:val="en-US"/>
        </w:rPr>
      </w:pPr>
      <w:r>
        <w:rPr>
          <w:color w:val="222230"/>
        </w:rPr>
        <w:t>in UA</w:t>
      </w:r>
      <w:r w:rsidR="0066362B">
        <w:rPr>
          <w:color w:val="222230"/>
        </w:rPr>
        <w:t> </w:t>
      </w:r>
    </w:p>
    <w:p w14:paraId="53E8D40A" w14:textId="6A564582" w:rsidR="0066362B" w:rsidRPr="0066362B" w:rsidRDefault="0066362B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lastRenderedPageBreak/>
        <w:t>F</w:t>
      </w:r>
      <w:r>
        <w:rPr>
          <w:color w:val="222230"/>
        </w:rPr>
        <w:t>uture discussion: </w:t>
      </w:r>
    </w:p>
    <w:p w14:paraId="432CBDE8" w14:textId="267E3CA2" w:rsidR="0066362B" w:rsidRPr="0066362B" w:rsidRDefault="0066362B" w:rsidP="0066362B">
      <w:pPr>
        <w:pStyle w:val="ListParagraph"/>
        <w:ind w:left="2160"/>
        <w:rPr>
          <w:lang w:val="en-US"/>
        </w:rPr>
      </w:pPr>
      <w:r>
        <w:rPr>
          <w:color w:val="222230"/>
        </w:rPr>
        <w:t>a policy driven approach with Government for enforcement </w:t>
      </w:r>
    </w:p>
    <w:p w14:paraId="3BD2D8C8" w14:textId="2244C455" w:rsidR="0066362B" w:rsidRPr="0066362B" w:rsidRDefault="0066362B" w:rsidP="0066362B">
      <w:pPr>
        <w:pStyle w:val="ListParagraph"/>
        <w:ind w:left="2160"/>
        <w:rPr>
          <w:lang w:val="en-US"/>
        </w:rPr>
      </w:pPr>
      <w:r>
        <w:rPr>
          <w:color w:val="222230"/>
        </w:rPr>
        <w:t>OR a</w:t>
      </w:r>
      <w:r>
        <w:rPr>
          <w:color w:val="222230"/>
        </w:rPr>
        <w:t> market driven approach focusing on creating demand through </w:t>
      </w:r>
    </w:p>
    <w:p w14:paraId="7195EAB0" w14:textId="71665EE7" w:rsidR="000B1F60" w:rsidRPr="00821C2C" w:rsidRDefault="0066362B" w:rsidP="00821C2C">
      <w:pPr>
        <w:pStyle w:val="ListParagraph"/>
        <w:ind w:left="2160"/>
        <w:rPr>
          <w:color w:val="222230"/>
        </w:rPr>
      </w:pPr>
      <w:r>
        <w:rPr>
          <w:color w:val="222230"/>
        </w:rPr>
        <w:t>key ecosystem players or sectors</w:t>
      </w:r>
    </w:p>
    <w:p w14:paraId="1F595C73" w14:textId="75E3570D" w:rsidR="000B1F60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Lack of demand by registrars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57B0B895" w14:textId="481D45A8" w:rsidR="0066362B" w:rsidRDefault="0066362B" w:rsidP="0066362B">
      <w:pPr>
        <w:pStyle w:val="ListParagraph"/>
        <w:numPr>
          <w:ilvl w:val="2"/>
          <w:numId w:val="12"/>
        </w:numPr>
        <w:rPr>
          <w:color w:val="222230"/>
        </w:rPr>
      </w:pPr>
      <w:r>
        <w:rPr>
          <w:color w:val="222230"/>
        </w:rPr>
        <w:t>Apply UA roadmap for Registry systems and report annually how much UA ready they are</w:t>
      </w:r>
    </w:p>
    <w:p w14:paraId="12A1961D" w14:textId="552A6D52" w:rsidR="0066362B" w:rsidRPr="0066362B" w:rsidRDefault="0066362B" w:rsidP="0066362B">
      <w:pPr>
        <w:pStyle w:val="ListParagraph"/>
        <w:numPr>
          <w:ilvl w:val="2"/>
          <w:numId w:val="12"/>
        </w:numPr>
        <w:rPr>
          <w:color w:val="222230"/>
        </w:rPr>
      </w:pPr>
      <w:r w:rsidRPr="0066362B">
        <w:rPr>
          <w:color w:val="222230"/>
        </w:rPr>
        <w:t>Lack of demand is the issue. adjust the communication, based on the audience. (e.g. SMEs)</w:t>
      </w:r>
    </w:p>
    <w:p w14:paraId="6FAFF39A" w14:textId="4167426F" w:rsidR="00A9604D" w:rsidRPr="00A9604D" w:rsidRDefault="00A9604D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 to L</w:t>
      </w:r>
      <w:r>
        <w:rPr>
          <w:color w:val="222230"/>
        </w:rPr>
        <w:t>iaise with other stakeholders</w:t>
      </w:r>
      <w:r>
        <w:rPr>
          <w:color w:val="222230"/>
        </w:rPr>
        <w:t xml:space="preserve"> in </w:t>
      </w:r>
      <w:r>
        <w:rPr>
          <w:color w:val="222230"/>
        </w:rPr>
        <w:t>ambassador role</w:t>
      </w:r>
    </w:p>
    <w:p w14:paraId="09DAE12A" w14:textId="5195822E" w:rsidR="0066362B" w:rsidRPr="0066362B" w:rsidRDefault="0066362B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Highlight the non-business benefits </w:t>
      </w:r>
    </w:p>
    <w:p w14:paraId="1CD57448" w14:textId="77777777" w:rsidR="0066362B" w:rsidRDefault="0066362B" w:rsidP="0066362B">
      <w:pPr>
        <w:pStyle w:val="ListParagraph"/>
        <w:ind w:left="2160"/>
        <w:rPr>
          <w:color w:val="222230"/>
        </w:rPr>
      </w:pPr>
      <w:r>
        <w:rPr>
          <w:color w:val="222230"/>
        </w:rPr>
        <w:t>of languages online (cultural, inclusion,...)</w:t>
      </w:r>
    </w:p>
    <w:p w14:paraId="08F26495" w14:textId="77777777" w:rsidR="000B1F60" w:rsidRDefault="000B1F60" w:rsidP="000B1F60">
      <w:pPr>
        <w:pStyle w:val="ListParagraph"/>
        <w:ind w:left="1440"/>
        <w:rPr>
          <w:lang w:val="en-US"/>
        </w:rPr>
      </w:pPr>
    </w:p>
    <w:p w14:paraId="5020BFA0" w14:textId="77777777" w:rsidR="000B1F60" w:rsidRPr="00906AE3" w:rsidRDefault="000B1F60" w:rsidP="000B1F60">
      <w:pPr>
        <w:pStyle w:val="ListParagraph"/>
        <w:ind w:left="1440"/>
        <w:rPr>
          <w:lang w:val="en-US"/>
        </w:rPr>
      </w:pPr>
    </w:p>
    <w:p w14:paraId="423C5AA7" w14:textId="77777777" w:rsidR="000B1F60" w:rsidRDefault="000B1F60" w:rsidP="000B1F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Lack of Technical solutions</w:t>
      </w:r>
    </w:p>
    <w:p w14:paraId="244E068B" w14:textId="08A777C4" w:rsidR="0066362B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N</w:t>
      </w:r>
      <w:r w:rsidRPr="006E08CB">
        <w:rPr>
          <w:lang w:val="en-US"/>
        </w:rPr>
        <w:t>eed for Emoji Domain Support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206E9F52" w14:textId="29BB5869" w:rsidR="000B1F60" w:rsidRDefault="0066362B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T</w:t>
      </w:r>
      <w:r>
        <w:rPr>
          <w:color w:val="222230"/>
        </w:rPr>
        <w:t>echnical standards to include letters from more languages</w:t>
      </w:r>
      <w:r w:rsidR="000B1F60" w:rsidRPr="006E08CB">
        <w:rPr>
          <w:lang w:val="en-US"/>
        </w:rPr>
        <w:t xml:space="preserve">  </w:t>
      </w:r>
    </w:p>
    <w:p w14:paraId="20030156" w14:textId="36CDEDEC" w:rsidR="005016BE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 w:rsidRPr="006E08CB">
        <w:rPr>
          <w:lang w:val="en-US"/>
        </w:rPr>
        <w:t>Adoption of UA by “big tech, working email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4EE2E0C8" w14:textId="7FECB7FE" w:rsidR="000B1F60" w:rsidRDefault="005016BE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ensure more big tech is UA ready</w:t>
      </w:r>
      <w:r>
        <w:rPr>
          <w:color w:val="222230"/>
        </w:rPr>
        <w:t xml:space="preserve"> through </w:t>
      </w:r>
      <w:r>
        <w:rPr>
          <w:color w:val="222230"/>
        </w:rPr>
        <w:t>local branches</w:t>
      </w:r>
      <w:r w:rsidR="000B1F60" w:rsidRPr="006E08CB">
        <w:rPr>
          <w:lang w:val="en-US"/>
        </w:rPr>
        <w:t xml:space="preserve"> </w:t>
      </w:r>
    </w:p>
    <w:p w14:paraId="058A1A51" w14:textId="0550D753" w:rsidR="005016BE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 w:rsidRPr="006E08CB">
        <w:rPr>
          <w:lang w:val="en-US"/>
        </w:rPr>
        <w:t>EAI challenges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431767FC" w14:textId="4F94014D" w:rsidR="00821C2C" w:rsidRPr="00821C2C" w:rsidRDefault="00821C2C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library development + UA-ready software lists relevant for ccTLD</w:t>
      </w:r>
    </w:p>
    <w:p w14:paraId="1F7473B2" w14:textId="065D4471" w:rsidR="005016BE" w:rsidRPr="005016BE" w:rsidRDefault="005016BE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Use the EAI self certification guide and self certify the email </w:t>
      </w:r>
    </w:p>
    <w:p w14:paraId="657CF8AF" w14:textId="77777777" w:rsidR="00821C2C" w:rsidRDefault="005016BE" w:rsidP="005016BE">
      <w:pPr>
        <w:pStyle w:val="ListParagraph"/>
        <w:ind w:left="2160"/>
        <w:rPr>
          <w:color w:val="222230"/>
        </w:rPr>
      </w:pPr>
      <w:r>
        <w:rPr>
          <w:color w:val="222230"/>
        </w:rPr>
        <w:t>systems that are provided locally. Report on progress</w:t>
      </w:r>
    </w:p>
    <w:p w14:paraId="70D64A3F" w14:textId="0559EA44" w:rsidR="000B1F60" w:rsidRDefault="000B1F60" w:rsidP="005016BE">
      <w:pPr>
        <w:pStyle w:val="ListParagraph"/>
        <w:ind w:left="2160"/>
        <w:rPr>
          <w:lang w:val="en-US"/>
        </w:rPr>
      </w:pPr>
      <w:r>
        <w:rPr>
          <w:lang w:val="en-US"/>
        </w:rPr>
        <w:t xml:space="preserve"> </w:t>
      </w:r>
    </w:p>
    <w:p w14:paraId="67EB3ACF" w14:textId="3A74C163" w:rsidR="000B1F60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Lack of demand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179146FA" w14:textId="5CC48036" w:rsidR="005016BE" w:rsidRPr="005016BE" w:rsidRDefault="005016BE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Provides used cases and reward them</w:t>
      </w:r>
    </w:p>
    <w:p w14:paraId="7939179C" w14:textId="518933B3" w:rsidR="005016BE" w:rsidRPr="005016BE" w:rsidRDefault="005016BE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strengthen the cooperation to other communities interested </w:t>
      </w:r>
    </w:p>
    <w:p w14:paraId="37163378" w14:textId="5C8519BC" w:rsidR="005016BE" w:rsidRDefault="005016BE" w:rsidP="005016BE">
      <w:pPr>
        <w:pStyle w:val="ListParagraph"/>
        <w:ind w:left="2160"/>
        <w:rPr>
          <w:color w:val="222230"/>
        </w:rPr>
      </w:pPr>
      <w:r>
        <w:rPr>
          <w:color w:val="222230"/>
        </w:rPr>
        <w:t xml:space="preserve">in </w:t>
      </w:r>
      <w:r>
        <w:rPr>
          <w:color w:val="222230"/>
        </w:rPr>
        <w:t>UA</w:t>
      </w:r>
    </w:p>
    <w:p w14:paraId="5BE34191" w14:textId="77777777" w:rsidR="005016BE" w:rsidRPr="005016BE" w:rsidRDefault="005016BE" w:rsidP="005016BE">
      <w:pPr>
        <w:rPr>
          <w:lang w:val="en-US"/>
        </w:rPr>
      </w:pPr>
    </w:p>
    <w:p w14:paraId="1EE33D80" w14:textId="77777777" w:rsidR="0066362B" w:rsidRDefault="0066362B" w:rsidP="0066362B">
      <w:pPr>
        <w:pStyle w:val="ListParagraph"/>
        <w:ind w:left="1440"/>
        <w:rPr>
          <w:lang w:val="en-US"/>
        </w:rPr>
      </w:pPr>
    </w:p>
    <w:p w14:paraId="463C1501" w14:textId="77777777" w:rsidR="000B1F60" w:rsidRDefault="000B1F60" w:rsidP="000B1F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Internal ccTLD focus</w:t>
      </w:r>
    </w:p>
    <w:p w14:paraId="1C84F001" w14:textId="53B6BB1D" w:rsidR="005016BE" w:rsidRDefault="0066362B" w:rsidP="000B1F60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S</w:t>
      </w:r>
      <w:r w:rsidR="000B1F60" w:rsidRPr="006E08CB">
        <w:rPr>
          <w:lang w:val="en-US"/>
        </w:rPr>
        <w:t>ize of the operation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2623DBC8" w14:textId="77777777" w:rsidR="00A9604D" w:rsidRPr="00A9604D" w:rsidRDefault="005016BE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Provides used cases and reward them</w:t>
      </w:r>
    </w:p>
    <w:p w14:paraId="09FEA03B" w14:textId="05628432" w:rsidR="000B1F60" w:rsidRDefault="00A9604D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offers support with implementation and awareness</w:t>
      </w:r>
      <w:r w:rsidR="000B1F60" w:rsidRPr="006E08CB">
        <w:rPr>
          <w:lang w:val="en-US"/>
        </w:rPr>
        <w:t xml:space="preserve"> </w:t>
      </w:r>
    </w:p>
    <w:p w14:paraId="5CC33265" w14:textId="47FAC0B2" w:rsidR="005016BE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 w:rsidRPr="006E08CB">
        <w:rPr>
          <w:lang w:val="en-US"/>
        </w:rPr>
        <w:t>lack of funding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1006F982" w14:textId="77777777" w:rsidR="005016BE" w:rsidRPr="005016BE" w:rsidRDefault="005016BE" w:rsidP="005016BE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gives Free Technical Solutions to the ccTLDs and </w:t>
      </w:r>
    </w:p>
    <w:p w14:paraId="0855BB3F" w14:textId="1709B44A" w:rsidR="000B1F60" w:rsidRPr="005016BE" w:rsidRDefault="005016BE" w:rsidP="005016BE">
      <w:pPr>
        <w:pStyle w:val="ListParagraph"/>
        <w:ind w:left="2160"/>
        <w:rPr>
          <w:color w:val="222230"/>
        </w:rPr>
      </w:pPr>
      <w:r>
        <w:rPr>
          <w:color w:val="222230"/>
        </w:rPr>
        <w:t>small companies</w:t>
      </w:r>
    </w:p>
    <w:p w14:paraId="40A077F5" w14:textId="2D2C3564" w:rsidR="0066362B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 w:rsidRPr="006E08CB">
        <w:rPr>
          <w:lang w:val="en-US"/>
        </w:rPr>
        <w:t>Lack of UA technical expertise</w:t>
      </w:r>
      <w:r w:rsidR="00A9604D">
        <w:rPr>
          <w:lang w:val="en-US"/>
        </w:rPr>
        <w:t xml:space="preserve"> </w:t>
      </w:r>
      <w:r w:rsidR="00A9604D">
        <w:rPr>
          <w:lang w:val="en-US"/>
        </w:rPr>
        <w:t>to be addressed by</w:t>
      </w:r>
      <w:r w:rsidR="00A9604D">
        <w:rPr>
          <w:lang w:val="en-US"/>
        </w:rPr>
        <w:t>:</w:t>
      </w:r>
    </w:p>
    <w:p w14:paraId="094EA306" w14:textId="4FAD3B08" w:rsidR="005016BE" w:rsidRPr="005016BE" w:rsidRDefault="005016BE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offers support with implementation and awareness.</w:t>
      </w:r>
    </w:p>
    <w:p w14:paraId="59873A44" w14:textId="5C6AD3DD" w:rsidR="0066362B" w:rsidRPr="0066362B" w:rsidRDefault="0066362B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Apply UA roadmap for Registry systems and report annually how </w:t>
      </w:r>
    </w:p>
    <w:p w14:paraId="099D91DD" w14:textId="7CF18BA5" w:rsidR="0066362B" w:rsidRPr="0066362B" w:rsidRDefault="0066362B" w:rsidP="0066362B">
      <w:pPr>
        <w:pStyle w:val="ListParagraph"/>
        <w:ind w:left="2160"/>
        <w:rPr>
          <w:lang w:val="en-US"/>
        </w:rPr>
      </w:pPr>
      <w:r>
        <w:rPr>
          <w:color w:val="222230"/>
        </w:rPr>
        <w:t>much UA ready they are</w:t>
      </w:r>
    </w:p>
    <w:p w14:paraId="4E44B62B" w14:textId="77777777" w:rsidR="005016BE" w:rsidRPr="005016BE" w:rsidRDefault="005016BE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Relevant portion of the UA curriculum could be applied to </w:t>
      </w:r>
    </w:p>
    <w:p w14:paraId="56F1959F" w14:textId="375B8D33" w:rsidR="005016BE" w:rsidRPr="005016BE" w:rsidRDefault="005016BE" w:rsidP="005016BE">
      <w:pPr>
        <w:pStyle w:val="ListParagraph"/>
        <w:ind w:left="2160"/>
        <w:rPr>
          <w:lang w:val="en-US"/>
        </w:rPr>
      </w:pPr>
      <w:r>
        <w:rPr>
          <w:color w:val="222230"/>
        </w:rPr>
        <w:t>ccTLD staff training programs</w:t>
      </w:r>
    </w:p>
    <w:p w14:paraId="3BDA4D81" w14:textId="5AB696A1" w:rsidR="005016BE" w:rsidRPr="005016BE" w:rsidRDefault="005016BE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library development + UA-ready software lists relevant for ccTLD</w:t>
      </w:r>
    </w:p>
    <w:p w14:paraId="45E44D6E" w14:textId="2417B07C" w:rsidR="005016BE" w:rsidRPr="005016BE" w:rsidRDefault="005016BE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lastRenderedPageBreak/>
        <w:t>Agree barriers complexity/ impact and start with the ones that can be more achievable/ have higher impact.</w:t>
      </w:r>
    </w:p>
    <w:p w14:paraId="5BFD221F" w14:textId="3D0D64E4" w:rsidR="000B1F60" w:rsidRDefault="005016BE" w:rsidP="0066362B">
      <w:pPr>
        <w:pStyle w:val="ListParagraph"/>
        <w:numPr>
          <w:ilvl w:val="2"/>
          <w:numId w:val="12"/>
        </w:numPr>
        <w:rPr>
          <w:lang w:val="en-US"/>
        </w:rPr>
      </w:pPr>
      <w:r>
        <w:rPr>
          <w:color w:val="222230"/>
        </w:rPr>
        <w:t>UAC library development + UA</w:t>
      </w:r>
      <w:r>
        <w:rPr>
          <w:color w:val="222230"/>
        </w:rPr>
        <w:t xml:space="preserve"> </w:t>
      </w:r>
      <w:r>
        <w:rPr>
          <w:color w:val="222230"/>
        </w:rPr>
        <w:t>ready software lists relevant for ccTLD</w:t>
      </w:r>
      <w:r w:rsidR="000B1F60" w:rsidRPr="006E08CB">
        <w:rPr>
          <w:lang w:val="en-US"/>
        </w:rPr>
        <w:t xml:space="preserve"> </w:t>
      </w:r>
    </w:p>
    <w:p w14:paraId="1912EEFC" w14:textId="77777777" w:rsidR="000B1F60" w:rsidRPr="003C713A" w:rsidRDefault="000B1F60" w:rsidP="000B1F60">
      <w:pPr>
        <w:pStyle w:val="ListParagraph"/>
        <w:numPr>
          <w:ilvl w:val="1"/>
          <w:numId w:val="12"/>
        </w:numPr>
        <w:rPr>
          <w:lang w:val="en-US"/>
        </w:rPr>
      </w:pPr>
      <w:r w:rsidRPr="006E08CB">
        <w:rPr>
          <w:lang w:val="en-US"/>
        </w:rPr>
        <w:t>Third party dependencies</w:t>
      </w:r>
    </w:p>
    <w:p w14:paraId="055EF560" w14:textId="77777777" w:rsidR="00906AE3" w:rsidRDefault="00906AE3">
      <w:pPr>
        <w:rPr>
          <w:b/>
          <w:bCs/>
          <w:lang w:val="en-US"/>
        </w:rPr>
      </w:pPr>
    </w:p>
    <w:p w14:paraId="7B98D7BF" w14:textId="32494900" w:rsidR="00A9604D" w:rsidRDefault="00A9604D" w:rsidP="00A9604D">
      <w:pPr>
        <w:rPr>
          <w:color w:val="222230"/>
        </w:rPr>
      </w:pPr>
      <w:r w:rsidRPr="00E94644">
        <w:rPr>
          <w:lang w:val="en-US"/>
        </w:rPr>
        <w:t>Note that some of the actions address multiple barriers. For example</w:t>
      </w:r>
      <w:r w:rsidR="00E94644">
        <w:rPr>
          <w:lang w:val="en-US"/>
        </w:rPr>
        <w:t xml:space="preserve"> the action </w:t>
      </w:r>
      <w:r w:rsidRPr="00E94644">
        <w:rPr>
          <w:color w:val="222230"/>
        </w:rPr>
        <w:t>h</w:t>
      </w:r>
      <w:r w:rsidRPr="00E94644">
        <w:rPr>
          <w:color w:val="222230"/>
        </w:rPr>
        <w:t>ighlight</w:t>
      </w:r>
      <w:r w:rsidRPr="00E94644">
        <w:rPr>
          <w:color w:val="222230"/>
        </w:rPr>
        <w:t>ing</w:t>
      </w:r>
      <w:r w:rsidRPr="00A9604D">
        <w:rPr>
          <w:color w:val="222230"/>
        </w:rPr>
        <w:t> the non-business benefits </w:t>
      </w:r>
      <w:r w:rsidRPr="00A9604D">
        <w:rPr>
          <w:color w:val="222230"/>
        </w:rPr>
        <w:t xml:space="preserve"> </w:t>
      </w:r>
      <w:r w:rsidRPr="00A9604D">
        <w:rPr>
          <w:color w:val="222230"/>
        </w:rPr>
        <w:t>of languages online (cultural, inclusion,...)</w:t>
      </w:r>
      <w:r>
        <w:rPr>
          <w:color w:val="222230"/>
        </w:rPr>
        <w:t>, is anticipated to address and lower the folowing barriers:</w:t>
      </w:r>
    </w:p>
    <w:p w14:paraId="3B6B3288" w14:textId="6C2469AC" w:rsidR="00A9604D" w:rsidRDefault="00A9604D" w:rsidP="00A9604D">
      <w:pPr>
        <w:pStyle w:val="ListParagraph"/>
        <w:numPr>
          <w:ilvl w:val="0"/>
          <w:numId w:val="13"/>
        </w:numPr>
        <w:rPr>
          <w:lang w:val="en-US"/>
        </w:rPr>
      </w:pPr>
      <w:r w:rsidRPr="000B1F60">
        <w:rPr>
          <w:lang w:val="en-US"/>
        </w:rPr>
        <w:t xml:space="preserve">Lack of </w:t>
      </w:r>
      <w:r>
        <w:rPr>
          <w:lang w:val="en-US"/>
        </w:rPr>
        <w:t xml:space="preserve">UA </w:t>
      </w:r>
      <w:r w:rsidRPr="000B1F60">
        <w:rPr>
          <w:lang w:val="en-US"/>
        </w:rPr>
        <w:t>awareness</w:t>
      </w:r>
    </w:p>
    <w:p w14:paraId="6F4554F0" w14:textId="51D87F5C" w:rsidR="00A9604D" w:rsidRDefault="00A9604D" w:rsidP="00A9604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Need for government decisions, including need for procurement rules &amp; policy</w:t>
      </w:r>
    </w:p>
    <w:p w14:paraId="69889DA2" w14:textId="39144E68" w:rsidR="00A9604D" w:rsidRDefault="00A9604D" w:rsidP="00A9604D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Lack of demand by registrars</w:t>
      </w:r>
    </w:p>
    <w:p w14:paraId="26F7132F" w14:textId="77777777" w:rsidR="00E94644" w:rsidRDefault="00E94644" w:rsidP="00E94644">
      <w:pPr>
        <w:rPr>
          <w:lang w:val="en-US"/>
        </w:rPr>
      </w:pPr>
    </w:p>
    <w:p w14:paraId="6246E941" w14:textId="77777777" w:rsidR="00E94644" w:rsidRDefault="00E94644" w:rsidP="00E94644">
      <w:pPr>
        <w:rPr>
          <w:lang w:val="en-US"/>
        </w:rPr>
      </w:pPr>
    </w:p>
    <w:p w14:paraId="284C55DB" w14:textId="025B83BD" w:rsidR="00E94644" w:rsidRDefault="00E94644" w:rsidP="00E94644">
      <w:pPr>
        <w:rPr>
          <w:b/>
          <w:bCs/>
          <w:lang w:val="en-US"/>
        </w:rPr>
      </w:pPr>
      <w:r w:rsidRPr="00E94644">
        <w:rPr>
          <w:b/>
          <w:bCs/>
          <w:lang w:val="en-US"/>
        </w:rPr>
        <w:t>Prioritization</w:t>
      </w:r>
    </w:p>
    <w:p w14:paraId="28B49DD1" w14:textId="7B0FF39B" w:rsidR="00821C2C" w:rsidRDefault="00821C2C" w:rsidP="00511ED0">
      <w:pPr>
        <w:rPr>
          <w:color w:val="222230"/>
        </w:rPr>
      </w:pPr>
      <w:r>
        <w:rPr>
          <w:lang w:val="en-US"/>
        </w:rPr>
        <w:t>Given the limited mandate and capacity of the UAC, the committee will need to prioritize its actions and work items.</w:t>
      </w:r>
      <w:r>
        <w:rPr>
          <w:lang w:val="en-US"/>
        </w:rPr>
        <w:t xml:space="preserve"> To determine the priority of work items / actions for the UAC, the actions </w:t>
      </w:r>
      <w:r w:rsidR="00090354">
        <w:rPr>
          <w:lang w:val="en-US"/>
        </w:rPr>
        <w:t xml:space="preserve">focusing on the role of government </w:t>
      </w:r>
      <w:r>
        <w:rPr>
          <w:lang w:val="en-US"/>
        </w:rPr>
        <w:t xml:space="preserve">are already in the pipeline will not be re-prioritized. These actions </w:t>
      </w:r>
      <w:r w:rsidR="00511ED0">
        <w:rPr>
          <w:lang w:val="en-US"/>
        </w:rPr>
        <w:t>include:</w:t>
      </w:r>
      <w:r>
        <w:rPr>
          <w:lang w:val="en-US"/>
        </w:rPr>
        <w:t xml:space="preserve"> </w:t>
      </w:r>
      <w:r w:rsidRPr="00511ED0">
        <w:rPr>
          <w:lang w:val="en-US"/>
        </w:rPr>
        <w:t xml:space="preserve">UNESCO and the SDG around multilingualism </w:t>
      </w:r>
      <w:r w:rsidRPr="00511ED0">
        <w:rPr>
          <w:color w:val="222230"/>
        </w:rPr>
        <w:t>and inclusive Internet, h</w:t>
      </w:r>
      <w:r w:rsidRPr="00511ED0">
        <w:rPr>
          <w:color w:val="222230"/>
        </w:rPr>
        <w:t>ighlight</w:t>
      </w:r>
      <w:r w:rsidRPr="00511ED0">
        <w:rPr>
          <w:color w:val="222230"/>
        </w:rPr>
        <w:t>ing</w:t>
      </w:r>
      <w:r w:rsidRPr="00511ED0">
        <w:rPr>
          <w:color w:val="222230"/>
        </w:rPr>
        <w:t> the non-</w:t>
      </w:r>
      <w:r w:rsidRPr="00511ED0">
        <w:rPr>
          <w:color w:val="222230"/>
        </w:rPr>
        <w:t>business benefits of languages online, setting up theme for future discussion</w:t>
      </w:r>
      <w:r w:rsidRPr="00511ED0">
        <w:rPr>
          <w:lang w:val="en-US"/>
        </w:rPr>
        <w:t xml:space="preserve">: a policy driven approach </w:t>
      </w:r>
      <w:r w:rsidR="00511ED0" w:rsidRPr="00511ED0">
        <w:rPr>
          <w:lang w:val="en-US"/>
        </w:rPr>
        <w:t xml:space="preserve">with Government or </w:t>
      </w:r>
      <w:r w:rsidRPr="00511ED0">
        <w:rPr>
          <w:color w:val="222230"/>
        </w:rPr>
        <w:t>a </w:t>
      </w:r>
      <w:r w:rsidR="00511ED0" w:rsidRPr="00511ED0">
        <w:rPr>
          <w:color w:val="222230"/>
        </w:rPr>
        <w:t>market driven approach focusing on creating demand through key ecosystem players or sectors.</w:t>
      </w:r>
      <w:r w:rsidRPr="00511ED0">
        <w:rPr>
          <w:color w:val="222230"/>
        </w:rPr>
        <w:t> </w:t>
      </w:r>
    </w:p>
    <w:p w14:paraId="7B426ECF" w14:textId="77777777" w:rsidR="00511ED0" w:rsidRDefault="00511ED0" w:rsidP="00511ED0">
      <w:pPr>
        <w:rPr>
          <w:color w:val="222230"/>
        </w:rPr>
      </w:pPr>
    </w:p>
    <w:p w14:paraId="64BE0C9D" w14:textId="7FFCEF92" w:rsidR="00511ED0" w:rsidRDefault="00511ED0" w:rsidP="00511ED0">
      <w:pPr>
        <w:rPr>
          <w:color w:val="222230"/>
        </w:rPr>
      </w:pPr>
      <w:r>
        <w:rPr>
          <w:color w:val="222230"/>
        </w:rPr>
        <w:t xml:space="preserve">To set priorities the committee coukld focus on one of the following approaches: </w:t>
      </w:r>
    </w:p>
    <w:p w14:paraId="294914C1" w14:textId="47837734" w:rsidR="00511ED0" w:rsidRDefault="00511ED0" w:rsidP="00511ED0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What are the major threshold, and are in remit of UAC to address?</w:t>
      </w:r>
    </w:p>
    <w:p w14:paraId="149966CD" w14:textId="6E4D03EE" w:rsidR="00511ED0" w:rsidRDefault="00511ED0" w:rsidP="00511ED0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Which actions by UAC create the most leverage and provides most impact i.e. “biggest bang for the buck”?</w:t>
      </w:r>
    </w:p>
    <w:p w14:paraId="155EC2B7" w14:textId="77777777" w:rsidR="00511ED0" w:rsidRDefault="00511ED0" w:rsidP="00511ED0">
      <w:pPr>
        <w:rPr>
          <w:lang w:val="en-US"/>
        </w:rPr>
      </w:pPr>
    </w:p>
    <w:p w14:paraId="405B449D" w14:textId="77777777" w:rsidR="00511ED0" w:rsidRPr="00511ED0" w:rsidRDefault="00511ED0" w:rsidP="00511ED0">
      <w:pPr>
        <w:rPr>
          <w:lang w:val="en-US"/>
        </w:rPr>
      </w:pPr>
    </w:p>
    <w:p w14:paraId="2F9984AE" w14:textId="77777777" w:rsidR="00511ED0" w:rsidRDefault="00511ED0" w:rsidP="00511ED0">
      <w:pPr>
        <w:rPr>
          <w:lang w:val="en-US"/>
        </w:rPr>
      </w:pPr>
    </w:p>
    <w:p w14:paraId="42CC2D5A" w14:textId="77777777" w:rsidR="00511ED0" w:rsidRPr="00511ED0" w:rsidRDefault="00511ED0" w:rsidP="00511ED0">
      <w:pPr>
        <w:rPr>
          <w:lang w:val="en-US"/>
        </w:rPr>
      </w:pPr>
    </w:p>
    <w:p w14:paraId="4747DCAB" w14:textId="29231071" w:rsidR="00821C2C" w:rsidRPr="00E94644" w:rsidRDefault="00821C2C" w:rsidP="00E94644">
      <w:pPr>
        <w:rPr>
          <w:b/>
          <w:bCs/>
          <w:lang w:val="en-US"/>
        </w:rPr>
      </w:pPr>
    </w:p>
    <w:p w14:paraId="38C9BE3B" w14:textId="77777777" w:rsidR="00E94644" w:rsidRDefault="00E94644" w:rsidP="00E94644">
      <w:pPr>
        <w:rPr>
          <w:lang w:val="en-US"/>
        </w:rPr>
      </w:pPr>
    </w:p>
    <w:p w14:paraId="3AB38AB5" w14:textId="77777777" w:rsidR="00E94644" w:rsidRDefault="00E94644" w:rsidP="00E94644">
      <w:pPr>
        <w:rPr>
          <w:lang w:val="en-US"/>
        </w:rPr>
      </w:pPr>
    </w:p>
    <w:p w14:paraId="3C2E161A" w14:textId="130EF7DB" w:rsidR="00E94644" w:rsidRPr="00E94644" w:rsidRDefault="00E94644" w:rsidP="00E94644">
      <w:pPr>
        <w:rPr>
          <w:lang w:val="en-US"/>
        </w:rPr>
      </w:pPr>
    </w:p>
    <w:p w14:paraId="188A4681" w14:textId="3199A636" w:rsidR="003C2F28" w:rsidRDefault="003C2F28">
      <w:pPr>
        <w:rPr>
          <w:b/>
          <w:bCs/>
          <w:lang w:val="en-US"/>
        </w:rPr>
      </w:pPr>
    </w:p>
    <w:p w14:paraId="371074BD" w14:textId="77777777" w:rsidR="00A9604D" w:rsidRDefault="00A9604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D47203B" w14:textId="0149C765" w:rsidR="00511ED0" w:rsidRDefault="00511ED0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BACKGROUND</w:t>
      </w:r>
    </w:p>
    <w:p w14:paraId="2BD0CBFF" w14:textId="2DF4A412" w:rsidR="00AD5B95" w:rsidRPr="003C2F28" w:rsidRDefault="003C2F28">
      <w:pPr>
        <w:rPr>
          <w:b/>
          <w:bCs/>
          <w:lang w:val="en-US"/>
        </w:rPr>
      </w:pPr>
      <w:r w:rsidRPr="003C2F28">
        <w:rPr>
          <w:b/>
          <w:bCs/>
          <w:lang w:val="en-US"/>
        </w:rPr>
        <w:t>Drivers</w:t>
      </w:r>
    </w:p>
    <w:p w14:paraId="0FF78E3B" w14:textId="240BA8C9" w:rsidR="00AD5B95" w:rsidRDefault="003C2F28">
      <w:pPr>
        <w:rPr>
          <w:lang w:val="en-US"/>
        </w:rPr>
      </w:pPr>
      <w:r>
        <w:rPr>
          <w:lang w:val="en-US"/>
        </w:rPr>
        <w:t xml:space="preserve">The UAC consulted the community in </w:t>
      </w:r>
      <w:r w:rsidR="00A93F60">
        <w:rPr>
          <w:lang w:val="en-US"/>
        </w:rPr>
        <w:t xml:space="preserve">Seattle (ICANN82) on potential drivers for UA Readiness. In </w:t>
      </w:r>
      <w:r w:rsidR="00AD5B95">
        <w:rPr>
          <w:lang w:val="en-US"/>
        </w:rPr>
        <w:t>earlier work the following set of drivers</w:t>
      </w:r>
      <w:r w:rsidR="00A93F60">
        <w:rPr>
          <w:lang w:val="en-US"/>
        </w:rPr>
        <w:t xml:space="preserve"> were identified</w:t>
      </w:r>
      <w:r w:rsidR="00AD5B95">
        <w:rPr>
          <w:lang w:val="en-US"/>
        </w:rPr>
        <w:t xml:space="preserve">: </w:t>
      </w:r>
    </w:p>
    <w:p w14:paraId="313FBAD1" w14:textId="051D8B2C" w:rsidR="00AD5B95" w:rsidRPr="00AD5B95" w:rsidRDefault="00AD5B95" w:rsidP="00AD5B95">
      <w:pPr>
        <w:pStyle w:val="ListParagraph"/>
        <w:numPr>
          <w:ilvl w:val="0"/>
          <w:numId w:val="1"/>
        </w:numPr>
        <w:rPr>
          <w:lang w:val="en-US"/>
        </w:rPr>
      </w:pPr>
      <w:r w:rsidRPr="00AD5B95">
        <w:rPr>
          <w:lang w:val="en-US"/>
        </w:rPr>
        <w:t>Get more international customers</w:t>
      </w:r>
    </w:p>
    <w:p w14:paraId="56140E0C" w14:textId="6F2101FC" w:rsidR="00AD5B95" w:rsidRPr="00AD5B95" w:rsidRDefault="00AD5B95" w:rsidP="00AD5B95">
      <w:pPr>
        <w:pStyle w:val="ListParagraph"/>
        <w:numPr>
          <w:ilvl w:val="0"/>
          <w:numId w:val="1"/>
        </w:numPr>
        <w:rPr>
          <w:lang w:val="en-US"/>
        </w:rPr>
      </w:pPr>
      <w:r w:rsidRPr="00AD5B95">
        <w:rPr>
          <w:lang w:val="en-US"/>
        </w:rPr>
        <w:t>Be more competitive</w:t>
      </w:r>
    </w:p>
    <w:p w14:paraId="6030DA28" w14:textId="7E4CE763" w:rsidR="00AD5B95" w:rsidRPr="00AD5B95" w:rsidRDefault="00AD5B95" w:rsidP="00AD5B95">
      <w:pPr>
        <w:pStyle w:val="ListParagraph"/>
        <w:numPr>
          <w:ilvl w:val="0"/>
          <w:numId w:val="1"/>
        </w:numPr>
        <w:rPr>
          <w:lang w:val="en-US"/>
        </w:rPr>
      </w:pPr>
      <w:r w:rsidRPr="00AD5B95">
        <w:rPr>
          <w:lang w:val="en-US"/>
        </w:rPr>
        <w:t>Impl</w:t>
      </w:r>
      <w:r w:rsidR="006C61A2">
        <w:rPr>
          <w:lang w:val="en-US"/>
        </w:rPr>
        <w:t>e</w:t>
      </w:r>
      <w:r w:rsidRPr="00AD5B95">
        <w:rPr>
          <w:lang w:val="en-US"/>
        </w:rPr>
        <w:t>ment UA before the next round</w:t>
      </w:r>
    </w:p>
    <w:p w14:paraId="7D986D04" w14:textId="750D7032" w:rsidR="00AD5B95" w:rsidRPr="00AD5B95" w:rsidRDefault="00AD5B95" w:rsidP="00AD5B95">
      <w:pPr>
        <w:pStyle w:val="ListParagraph"/>
        <w:numPr>
          <w:ilvl w:val="0"/>
          <w:numId w:val="1"/>
        </w:numPr>
        <w:rPr>
          <w:lang w:val="en-US"/>
        </w:rPr>
      </w:pPr>
      <w:r w:rsidRPr="00AD5B95">
        <w:rPr>
          <w:lang w:val="en-US"/>
        </w:rPr>
        <w:t>Regional Customer needs</w:t>
      </w:r>
    </w:p>
    <w:p w14:paraId="5D3EB7C2" w14:textId="47B09602" w:rsidR="00AD5B95" w:rsidRPr="00AD5B95" w:rsidRDefault="00AD5B95" w:rsidP="00AD5B95">
      <w:pPr>
        <w:pStyle w:val="ListParagraph"/>
        <w:numPr>
          <w:ilvl w:val="0"/>
          <w:numId w:val="1"/>
        </w:numPr>
        <w:rPr>
          <w:lang w:val="en-US"/>
        </w:rPr>
      </w:pPr>
      <w:r w:rsidRPr="00AD5B95">
        <w:rPr>
          <w:lang w:val="en-US"/>
        </w:rPr>
        <w:t>Support local language communities</w:t>
      </w:r>
    </w:p>
    <w:p w14:paraId="77A8C10C" w14:textId="34E32F14" w:rsidR="00AD5B95" w:rsidRPr="00AD5B95" w:rsidRDefault="00AD5B95" w:rsidP="00AD5B95">
      <w:pPr>
        <w:pStyle w:val="ListParagraph"/>
        <w:numPr>
          <w:ilvl w:val="0"/>
          <w:numId w:val="1"/>
        </w:numPr>
        <w:rPr>
          <w:lang w:val="en-US"/>
        </w:rPr>
      </w:pPr>
      <w:r w:rsidRPr="00AD5B95">
        <w:rPr>
          <w:lang w:val="en-US"/>
        </w:rPr>
        <w:t xml:space="preserve">Act as role model </w:t>
      </w:r>
    </w:p>
    <w:p w14:paraId="1ADF3C33" w14:textId="26AE2A9E" w:rsidR="00AD5B95" w:rsidRDefault="00AD5B95" w:rsidP="00AD5B95">
      <w:pPr>
        <w:pStyle w:val="ListParagraph"/>
        <w:numPr>
          <w:ilvl w:val="0"/>
          <w:numId w:val="1"/>
        </w:numPr>
        <w:rPr>
          <w:lang w:val="en-US"/>
        </w:rPr>
      </w:pPr>
      <w:r w:rsidRPr="00AD5B95">
        <w:rPr>
          <w:lang w:val="en-US"/>
        </w:rPr>
        <w:t xml:space="preserve">Stay compatible with recent standards </w:t>
      </w:r>
    </w:p>
    <w:p w14:paraId="2C8E5BCD" w14:textId="77777777" w:rsidR="00AD5B95" w:rsidRDefault="00AD5B95" w:rsidP="00AD5B95">
      <w:pPr>
        <w:rPr>
          <w:lang w:val="en-US"/>
        </w:rPr>
      </w:pPr>
    </w:p>
    <w:p w14:paraId="760E7A05" w14:textId="57E5B4D4" w:rsidR="00AD5B95" w:rsidRDefault="00A93F60" w:rsidP="00AD5B95">
      <w:pPr>
        <w:rPr>
          <w:lang w:val="en-US"/>
        </w:rPr>
      </w:pPr>
      <w:r>
        <w:rPr>
          <w:lang w:val="en-US"/>
        </w:rPr>
        <w:t>When a</w:t>
      </w:r>
      <w:r w:rsidR="00AD5B95">
        <w:rPr>
          <w:lang w:val="en-US"/>
        </w:rPr>
        <w:t>sked, the community members present in Seattle also listed the following:</w:t>
      </w:r>
    </w:p>
    <w:p w14:paraId="4295F6E2" w14:textId="2249EFBA" w:rsidR="00AD5B95" w:rsidRPr="00AD5B95" w:rsidRDefault="00AD5B95" w:rsidP="00AD5B95">
      <w:pPr>
        <w:pStyle w:val="ListParagraph"/>
        <w:numPr>
          <w:ilvl w:val="0"/>
          <w:numId w:val="2"/>
        </w:numPr>
        <w:rPr>
          <w:lang w:val="en-US"/>
        </w:rPr>
      </w:pPr>
      <w:r w:rsidRPr="00AD5B95">
        <w:rPr>
          <w:lang w:val="en-US"/>
        </w:rPr>
        <w:t>Digital Inclusion</w:t>
      </w:r>
    </w:p>
    <w:p w14:paraId="7800D8B7" w14:textId="22452357" w:rsidR="00AD5B95" w:rsidRPr="00AD5B95" w:rsidRDefault="00AD5B95" w:rsidP="00AD5B95">
      <w:pPr>
        <w:pStyle w:val="ListParagraph"/>
        <w:numPr>
          <w:ilvl w:val="0"/>
          <w:numId w:val="2"/>
        </w:numPr>
        <w:rPr>
          <w:lang w:val="en-US"/>
        </w:rPr>
      </w:pPr>
      <w:r w:rsidRPr="00AD5B95">
        <w:rPr>
          <w:lang w:val="en-US"/>
        </w:rPr>
        <w:t>Digital Literacy</w:t>
      </w:r>
    </w:p>
    <w:p w14:paraId="58E43547" w14:textId="6D7002AC" w:rsidR="00AD5B95" w:rsidRPr="00AD5B95" w:rsidRDefault="00AD5B95" w:rsidP="00AD5B95">
      <w:pPr>
        <w:pStyle w:val="ListParagraph"/>
        <w:numPr>
          <w:ilvl w:val="0"/>
          <w:numId w:val="2"/>
        </w:numPr>
        <w:rPr>
          <w:lang w:val="en-US"/>
        </w:rPr>
      </w:pPr>
      <w:r w:rsidRPr="00AD5B95">
        <w:rPr>
          <w:lang w:val="en-US"/>
        </w:rPr>
        <w:t>Capacity in own organization to understand and do the work</w:t>
      </w:r>
    </w:p>
    <w:p w14:paraId="2C31ED6B" w14:textId="5E50B53D" w:rsidR="00AD5B95" w:rsidRPr="00AD5B95" w:rsidRDefault="00AD5B95" w:rsidP="00AD5B95">
      <w:pPr>
        <w:pStyle w:val="ListParagraph"/>
        <w:numPr>
          <w:ilvl w:val="0"/>
          <w:numId w:val="2"/>
        </w:numPr>
        <w:rPr>
          <w:lang w:val="en-US"/>
        </w:rPr>
      </w:pPr>
      <w:r w:rsidRPr="00AD5B95">
        <w:rPr>
          <w:lang w:val="en-US"/>
        </w:rPr>
        <w:t>Legal Requirements</w:t>
      </w:r>
    </w:p>
    <w:p w14:paraId="66ED8FF1" w14:textId="441CDCA8" w:rsidR="00AD5B95" w:rsidRPr="00AD5B95" w:rsidRDefault="00AD5B95" w:rsidP="00AD5B95">
      <w:pPr>
        <w:pStyle w:val="ListParagraph"/>
        <w:numPr>
          <w:ilvl w:val="0"/>
          <w:numId w:val="2"/>
        </w:numPr>
        <w:rPr>
          <w:lang w:val="en-US"/>
        </w:rPr>
      </w:pPr>
      <w:r w:rsidRPr="00AD5B95">
        <w:rPr>
          <w:lang w:val="en-US"/>
        </w:rPr>
        <w:t>Including multiple languages ( ranging from 16 recognized  to over 800) in one country</w:t>
      </w:r>
    </w:p>
    <w:p w14:paraId="5206818E" w14:textId="77777777" w:rsidR="00AD5B95" w:rsidRDefault="00AD5B95" w:rsidP="00AD5B95">
      <w:pPr>
        <w:rPr>
          <w:lang w:val="en-US"/>
        </w:rPr>
      </w:pPr>
    </w:p>
    <w:p w14:paraId="7C67FA41" w14:textId="7A8549DC" w:rsidR="00AD5B95" w:rsidRDefault="00AD5B95" w:rsidP="00AD5B95">
      <w:pPr>
        <w:rPr>
          <w:lang w:val="en-US"/>
        </w:rPr>
      </w:pPr>
      <w:r>
        <w:rPr>
          <w:lang w:val="en-US"/>
        </w:rPr>
        <w:t xml:space="preserve">On the question whether </w:t>
      </w:r>
      <w:r w:rsidR="00A978C7">
        <w:rPr>
          <w:lang w:val="en-US"/>
        </w:rPr>
        <w:t xml:space="preserve">the ccTLD would expand its effort in UA or IDNs, the message was mixed at best. Although the average was </w:t>
      </w:r>
      <w:r w:rsidR="006C61A2">
        <w:rPr>
          <w:lang w:val="en-US"/>
        </w:rPr>
        <w:t>favorable</w:t>
      </w:r>
      <w:r w:rsidR="00A978C7">
        <w:rPr>
          <w:lang w:val="en-US"/>
        </w:rPr>
        <w:t>, there was a wide distribution</w:t>
      </w:r>
      <w:r w:rsidR="006C61A2">
        <w:rPr>
          <w:lang w:val="en-US"/>
        </w:rPr>
        <w:t xml:space="preserve"> of responses going from negative to strongly positive</w:t>
      </w:r>
      <w:r w:rsidR="00A978C7">
        <w:rPr>
          <w:lang w:val="en-US"/>
        </w:rPr>
        <w:t>.</w:t>
      </w:r>
    </w:p>
    <w:p w14:paraId="600E5E4C" w14:textId="77777777" w:rsidR="006C61A2" w:rsidRDefault="006C61A2" w:rsidP="00AD5B95">
      <w:pPr>
        <w:rPr>
          <w:lang w:val="en-US"/>
        </w:rPr>
      </w:pPr>
    </w:p>
    <w:p w14:paraId="479898DB" w14:textId="5F7E4E98" w:rsidR="004A093D" w:rsidRDefault="006C61A2" w:rsidP="00AD5B95">
      <w:pPr>
        <w:rPr>
          <w:lang w:val="en-US"/>
        </w:rPr>
      </w:pPr>
      <w:r>
        <w:rPr>
          <w:lang w:val="en-US"/>
        </w:rPr>
        <w:t>Looking at the various concept</w:t>
      </w:r>
      <w:r w:rsidR="00A93F60">
        <w:rPr>
          <w:lang w:val="en-US"/>
        </w:rPr>
        <w:t>s</w:t>
      </w:r>
      <w:r>
        <w:rPr>
          <w:lang w:val="en-US"/>
        </w:rPr>
        <w:t xml:space="preserve">, the main, underlying </w:t>
      </w:r>
      <w:r w:rsidR="00A93F60">
        <w:rPr>
          <w:lang w:val="en-US"/>
        </w:rPr>
        <w:t>drivers/goals</w:t>
      </w:r>
      <w:r>
        <w:rPr>
          <w:lang w:val="en-US"/>
        </w:rPr>
        <w:t xml:space="preserve"> </w:t>
      </w:r>
      <w:r w:rsidR="00A93F60">
        <w:rPr>
          <w:lang w:val="en-US"/>
        </w:rPr>
        <w:t xml:space="preserve">why ccTLDs get involved in UA and UA readiness </w:t>
      </w:r>
      <w:r>
        <w:rPr>
          <w:lang w:val="en-US"/>
        </w:rPr>
        <w:t xml:space="preserve">appear to be </w:t>
      </w:r>
    </w:p>
    <w:p w14:paraId="66211611" w14:textId="77777777" w:rsidR="004A093D" w:rsidRDefault="006C61A2" w:rsidP="004A093D">
      <w:pPr>
        <w:pStyle w:val="ListParagraph"/>
        <w:numPr>
          <w:ilvl w:val="0"/>
          <w:numId w:val="3"/>
        </w:numPr>
        <w:rPr>
          <w:lang w:val="en-US"/>
        </w:rPr>
      </w:pPr>
      <w:r w:rsidRPr="004A093D">
        <w:rPr>
          <w:lang w:val="en-US"/>
        </w:rPr>
        <w:t>Digital Inclusion</w:t>
      </w:r>
      <w:r w:rsidR="004A093D" w:rsidRPr="004A093D">
        <w:rPr>
          <w:lang w:val="en-US"/>
        </w:rPr>
        <w:t xml:space="preserve"> and </w:t>
      </w:r>
    </w:p>
    <w:p w14:paraId="45A2FB7D" w14:textId="4760C2E1" w:rsidR="004A093D" w:rsidRPr="004A093D" w:rsidRDefault="004A093D" w:rsidP="004A093D">
      <w:pPr>
        <w:pStyle w:val="ListParagraph"/>
        <w:numPr>
          <w:ilvl w:val="0"/>
          <w:numId w:val="3"/>
        </w:numPr>
        <w:rPr>
          <w:lang w:val="en-US"/>
        </w:rPr>
      </w:pPr>
      <w:r w:rsidRPr="004A093D">
        <w:rPr>
          <w:lang w:val="en-US"/>
        </w:rPr>
        <w:t xml:space="preserve">Competitive advantage </w:t>
      </w:r>
    </w:p>
    <w:p w14:paraId="2E93AF75" w14:textId="77777777" w:rsidR="004A093D" w:rsidRDefault="004A093D" w:rsidP="004A093D">
      <w:pPr>
        <w:rPr>
          <w:lang w:val="en-US"/>
        </w:rPr>
      </w:pPr>
    </w:p>
    <w:p w14:paraId="3FC85A38" w14:textId="07B53B29" w:rsidR="00A93F60" w:rsidRDefault="004A093D" w:rsidP="004A093D">
      <w:pPr>
        <w:rPr>
          <w:lang w:val="en-US"/>
        </w:rPr>
      </w:pPr>
      <w:r>
        <w:rPr>
          <w:lang w:val="en-US"/>
        </w:rPr>
        <w:t xml:space="preserve">In turn </w:t>
      </w:r>
      <w:r w:rsidR="00B04CEB">
        <w:rPr>
          <w:lang w:val="en-US"/>
        </w:rPr>
        <w:t>the</w:t>
      </w:r>
      <w:r w:rsidR="00A93F60">
        <w:rPr>
          <w:lang w:val="en-US"/>
        </w:rPr>
        <w:t>se drivers or goals are determined by sub-</w:t>
      </w:r>
      <w:r w:rsidR="00B04CEB">
        <w:rPr>
          <w:lang w:val="en-US"/>
        </w:rPr>
        <w:t xml:space="preserve">level </w:t>
      </w:r>
      <w:r w:rsidR="00A93F60">
        <w:rPr>
          <w:lang w:val="en-US"/>
        </w:rPr>
        <w:t xml:space="preserve">goals or drives, which all appear to contribute to the goal/driver. </w:t>
      </w:r>
    </w:p>
    <w:p w14:paraId="19E11014" w14:textId="77777777" w:rsidR="00A93F60" w:rsidRDefault="00A93F60" w:rsidP="004A093D">
      <w:pPr>
        <w:rPr>
          <w:lang w:val="en-US"/>
        </w:rPr>
      </w:pPr>
    </w:p>
    <w:p w14:paraId="69EDC117" w14:textId="124DF2E5" w:rsidR="00ED0C9C" w:rsidRDefault="004A093D" w:rsidP="004A093D">
      <w:pPr>
        <w:rPr>
          <w:lang w:val="en-US"/>
        </w:rPr>
      </w:pPr>
      <w:r w:rsidRPr="004A093D">
        <w:rPr>
          <w:lang w:val="en-US"/>
        </w:rPr>
        <w:t>Digital Inclusion</w:t>
      </w:r>
      <w:r>
        <w:rPr>
          <w:lang w:val="en-US"/>
        </w:rPr>
        <w:t xml:space="preserve"> </w:t>
      </w:r>
      <w:r w:rsidR="006E08CB">
        <w:rPr>
          <w:lang w:val="en-US"/>
        </w:rPr>
        <w:t xml:space="preserve">includes and is determined </w:t>
      </w:r>
      <w:r w:rsidR="00B04CEB">
        <w:rPr>
          <w:lang w:val="en-US"/>
        </w:rPr>
        <w:t>by Digital Literacy, Inclusion of multiple languages, level of support for local languages, and legal &amp; public policy requirements</w:t>
      </w:r>
      <w:r w:rsidR="00ED0C9C">
        <w:rPr>
          <w:lang w:val="en-US"/>
        </w:rPr>
        <w:t>.</w:t>
      </w:r>
    </w:p>
    <w:p w14:paraId="11038BB7" w14:textId="77777777" w:rsidR="00ED0C9C" w:rsidRDefault="00ED0C9C" w:rsidP="004A093D">
      <w:pPr>
        <w:rPr>
          <w:lang w:val="en-US"/>
        </w:rPr>
      </w:pPr>
    </w:p>
    <w:p w14:paraId="6C9289AB" w14:textId="3EA52CDA" w:rsidR="00ED0C9C" w:rsidRDefault="00ED0C9C" w:rsidP="00ED0C9C">
      <w:pPr>
        <w:rPr>
          <w:lang w:val="en-US"/>
        </w:rPr>
      </w:pPr>
      <w:r w:rsidRPr="00ED0C9C">
        <w:rPr>
          <w:lang w:val="en-US"/>
        </w:rPr>
        <w:t>Competitive advantage i</w:t>
      </w:r>
      <w:r w:rsidR="006E08CB">
        <w:rPr>
          <w:lang w:val="en-US"/>
        </w:rPr>
        <w:t>ncludes and is</w:t>
      </w:r>
      <w:r w:rsidRPr="00ED0C9C">
        <w:rPr>
          <w:lang w:val="en-US"/>
        </w:rPr>
        <w:t xml:space="preserve"> determined by Capacity in own organization to understand and do the work, Regional Customer needs, and to get more international customers</w:t>
      </w:r>
    </w:p>
    <w:p w14:paraId="339A4BB6" w14:textId="77777777" w:rsidR="003C2F28" w:rsidRDefault="003C2F28" w:rsidP="00ED0C9C">
      <w:pPr>
        <w:rPr>
          <w:lang w:val="en-US"/>
        </w:rPr>
      </w:pPr>
    </w:p>
    <w:p w14:paraId="0D1F3459" w14:textId="24B3F696" w:rsidR="006334E8" w:rsidRDefault="006334E8" w:rsidP="00ED0C9C">
      <w:pPr>
        <w:rPr>
          <w:lang w:val="en-US"/>
        </w:rPr>
      </w:pPr>
      <w:r>
        <w:rPr>
          <w:lang w:val="en-US"/>
        </w:rPr>
        <w:t>From this overview the following picture emerges:</w:t>
      </w:r>
    </w:p>
    <w:p w14:paraId="6D3479D7" w14:textId="77777777" w:rsidR="006334E8" w:rsidRDefault="006334E8" w:rsidP="00ED0C9C">
      <w:pPr>
        <w:rPr>
          <w:lang w:val="en-US"/>
        </w:rPr>
      </w:pPr>
    </w:p>
    <w:p w14:paraId="73B9FD4E" w14:textId="0B8046AD" w:rsidR="006334E8" w:rsidRDefault="006334E8" w:rsidP="00ED0C9C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32410F2" wp14:editId="2664D760">
            <wp:extent cx="5731510" cy="3223895"/>
            <wp:effectExtent l="0" t="0" r="0" b="1905"/>
            <wp:docPr id="1800330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30316" name="Picture 18003303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F672" w14:textId="77777777" w:rsidR="006334E8" w:rsidRDefault="006334E8" w:rsidP="00ED0C9C">
      <w:pPr>
        <w:rPr>
          <w:b/>
          <w:bCs/>
          <w:lang w:val="en-US"/>
        </w:rPr>
      </w:pPr>
    </w:p>
    <w:p w14:paraId="315574A1" w14:textId="77777777" w:rsidR="006334E8" w:rsidRDefault="006334E8" w:rsidP="00ED0C9C">
      <w:pPr>
        <w:rPr>
          <w:b/>
          <w:bCs/>
          <w:lang w:val="en-US"/>
        </w:rPr>
      </w:pPr>
    </w:p>
    <w:p w14:paraId="516C24B0" w14:textId="77777777" w:rsidR="006334E8" w:rsidRDefault="006334E8" w:rsidP="00ED0C9C">
      <w:pPr>
        <w:rPr>
          <w:b/>
          <w:bCs/>
          <w:lang w:val="en-US"/>
        </w:rPr>
      </w:pPr>
    </w:p>
    <w:p w14:paraId="6F44EFF5" w14:textId="77777777" w:rsidR="006334E8" w:rsidRDefault="006334E8" w:rsidP="00ED0C9C">
      <w:pPr>
        <w:rPr>
          <w:b/>
          <w:bCs/>
          <w:lang w:val="en-US"/>
        </w:rPr>
      </w:pPr>
    </w:p>
    <w:p w14:paraId="538F1AB3" w14:textId="3CC867DA" w:rsidR="00A93F60" w:rsidRPr="003C713A" w:rsidRDefault="00A93F60" w:rsidP="00ED0C9C">
      <w:pPr>
        <w:rPr>
          <w:b/>
          <w:bCs/>
          <w:lang w:val="en-US"/>
        </w:rPr>
      </w:pPr>
      <w:r w:rsidRPr="003C713A">
        <w:rPr>
          <w:b/>
          <w:bCs/>
          <w:lang w:val="en-US"/>
        </w:rPr>
        <w:t>Barriers</w:t>
      </w:r>
    </w:p>
    <w:p w14:paraId="2ED16491" w14:textId="44EE1D80" w:rsidR="00A93F60" w:rsidRDefault="00A93F60" w:rsidP="00ED0C9C">
      <w:pPr>
        <w:rPr>
          <w:lang w:val="en-US"/>
        </w:rPr>
      </w:pPr>
      <w:r>
        <w:rPr>
          <w:lang w:val="en-US"/>
        </w:rPr>
        <w:t>In Prague (ICANN83) the focus of consultation changed to barriers. Again based on previous work the following barriers were identified, which impede UA:</w:t>
      </w:r>
    </w:p>
    <w:p w14:paraId="6A14442F" w14:textId="2254A834" w:rsidR="00A93F60" w:rsidRPr="00A93F60" w:rsidRDefault="00A93F60" w:rsidP="00A93F60">
      <w:pPr>
        <w:pStyle w:val="ListParagraph"/>
        <w:numPr>
          <w:ilvl w:val="0"/>
          <w:numId w:val="4"/>
        </w:numPr>
        <w:rPr>
          <w:lang w:val="en-US"/>
        </w:rPr>
      </w:pPr>
      <w:r w:rsidRPr="00A93F60">
        <w:rPr>
          <w:lang w:val="en-US"/>
        </w:rPr>
        <w:t>Lack of UA technical expertise</w:t>
      </w:r>
    </w:p>
    <w:p w14:paraId="6A6C2FBF" w14:textId="35624C8D" w:rsidR="00A93F60" w:rsidRPr="00A93F60" w:rsidRDefault="00A93F60" w:rsidP="00A93F60">
      <w:pPr>
        <w:pStyle w:val="ListParagraph"/>
        <w:numPr>
          <w:ilvl w:val="0"/>
          <w:numId w:val="4"/>
        </w:numPr>
        <w:rPr>
          <w:lang w:val="en-US"/>
        </w:rPr>
      </w:pPr>
      <w:r w:rsidRPr="00A93F60">
        <w:rPr>
          <w:lang w:val="en-US"/>
        </w:rPr>
        <w:t>Third party dependencies</w:t>
      </w:r>
    </w:p>
    <w:p w14:paraId="2869CA01" w14:textId="77777777" w:rsidR="00A93F60" w:rsidRPr="00A93F60" w:rsidRDefault="00A93F60" w:rsidP="00A93F60">
      <w:pPr>
        <w:pStyle w:val="ListParagraph"/>
        <w:numPr>
          <w:ilvl w:val="0"/>
          <w:numId w:val="4"/>
        </w:numPr>
        <w:rPr>
          <w:lang w:val="en-US"/>
        </w:rPr>
      </w:pPr>
      <w:r w:rsidRPr="00A93F60">
        <w:rPr>
          <w:lang w:val="en-US"/>
        </w:rPr>
        <w:t>Policy-related hurdles</w:t>
      </w:r>
    </w:p>
    <w:p w14:paraId="2FA8ACDE" w14:textId="65B1F113" w:rsidR="00A93F60" w:rsidRPr="00A93F60" w:rsidRDefault="00A93F60" w:rsidP="00A93F60">
      <w:pPr>
        <w:pStyle w:val="ListParagraph"/>
        <w:numPr>
          <w:ilvl w:val="0"/>
          <w:numId w:val="4"/>
        </w:numPr>
        <w:rPr>
          <w:lang w:val="en-US"/>
        </w:rPr>
      </w:pPr>
      <w:r w:rsidRPr="00A93F60">
        <w:rPr>
          <w:lang w:val="en-US"/>
        </w:rPr>
        <w:t>Lack of demand</w:t>
      </w:r>
    </w:p>
    <w:p w14:paraId="4AFD6CEB" w14:textId="7266F6D9" w:rsidR="00A93F60" w:rsidRPr="00A93F60" w:rsidRDefault="00A93F60" w:rsidP="00A93F60">
      <w:pPr>
        <w:pStyle w:val="ListParagraph"/>
        <w:numPr>
          <w:ilvl w:val="0"/>
          <w:numId w:val="4"/>
        </w:numPr>
        <w:rPr>
          <w:lang w:val="en-US"/>
        </w:rPr>
      </w:pPr>
      <w:r w:rsidRPr="00A93F60">
        <w:rPr>
          <w:lang w:val="en-US"/>
        </w:rPr>
        <w:t>Political situation in the region</w:t>
      </w:r>
    </w:p>
    <w:p w14:paraId="1BF5EB97" w14:textId="023E1C7A" w:rsidR="00A93F60" w:rsidRPr="00A93F60" w:rsidRDefault="00A93F60" w:rsidP="00A93F60">
      <w:pPr>
        <w:pStyle w:val="ListParagraph"/>
        <w:numPr>
          <w:ilvl w:val="0"/>
          <w:numId w:val="4"/>
        </w:numPr>
        <w:rPr>
          <w:lang w:val="en-US"/>
        </w:rPr>
      </w:pPr>
      <w:r w:rsidRPr="00A93F60">
        <w:rPr>
          <w:lang w:val="en-US"/>
        </w:rPr>
        <w:t>No trust in open source</w:t>
      </w:r>
    </w:p>
    <w:p w14:paraId="0FD3D226" w14:textId="5E0C8B9B" w:rsidR="00A93F60" w:rsidRDefault="00A93F60" w:rsidP="00A93F60">
      <w:pPr>
        <w:pStyle w:val="ListParagraph"/>
        <w:numPr>
          <w:ilvl w:val="0"/>
          <w:numId w:val="4"/>
        </w:numPr>
        <w:rPr>
          <w:lang w:val="en-US"/>
        </w:rPr>
      </w:pPr>
      <w:r w:rsidRPr="00A93F60">
        <w:rPr>
          <w:lang w:val="en-US"/>
        </w:rPr>
        <w:t>Other priorities</w:t>
      </w:r>
    </w:p>
    <w:p w14:paraId="3766B633" w14:textId="789FE377" w:rsidR="00A93F60" w:rsidRDefault="00A93F60" w:rsidP="00A93F60">
      <w:pPr>
        <w:rPr>
          <w:lang w:val="en-US"/>
        </w:rPr>
      </w:pPr>
      <w:r>
        <w:rPr>
          <w:lang w:val="en-US"/>
        </w:rPr>
        <w:t xml:space="preserve">From these </w:t>
      </w:r>
      <w:r w:rsidR="007B0700">
        <w:rPr>
          <w:lang w:val="en-US"/>
        </w:rPr>
        <w:t>barriers the 3 most important ones were:</w:t>
      </w:r>
    </w:p>
    <w:p w14:paraId="249C40D5" w14:textId="6AB7599A" w:rsidR="007B0700" w:rsidRDefault="007B0700" w:rsidP="007B070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Lack of demand</w:t>
      </w:r>
    </w:p>
    <w:p w14:paraId="5A8B8521" w14:textId="1288C2AB" w:rsidR="007B0700" w:rsidRDefault="007B0700" w:rsidP="007B070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Lack of technical expertise</w:t>
      </w:r>
    </w:p>
    <w:p w14:paraId="6B1BD6D4" w14:textId="00491FB4" w:rsidR="007B0700" w:rsidRDefault="007B0700" w:rsidP="007B0700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Other priorities</w:t>
      </w:r>
    </w:p>
    <w:p w14:paraId="313E16E7" w14:textId="77777777" w:rsidR="007B0700" w:rsidRDefault="007B0700" w:rsidP="007B0700">
      <w:pPr>
        <w:rPr>
          <w:lang w:val="en-US"/>
        </w:rPr>
      </w:pPr>
    </w:p>
    <w:p w14:paraId="196E331F" w14:textId="21BFD4B4" w:rsidR="007B0700" w:rsidRDefault="007B0700" w:rsidP="007B0700">
      <w:pPr>
        <w:rPr>
          <w:lang w:val="en-US"/>
        </w:rPr>
      </w:pPr>
      <w:r>
        <w:rPr>
          <w:lang w:val="en-US"/>
        </w:rPr>
        <w:t>In addition the community present identified the following barriers:</w:t>
      </w:r>
    </w:p>
    <w:p w14:paraId="4BA040EB" w14:textId="323818F5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Lack of </w:t>
      </w:r>
      <w:r w:rsidRPr="007B0700">
        <w:rPr>
          <w:lang w:val="en-US"/>
        </w:rPr>
        <w:t xml:space="preserve">Technical solutions in the market </w:t>
      </w:r>
    </w:p>
    <w:p w14:paraId="10957C92" w14:textId="77777777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No interest from registrars</w:t>
      </w:r>
    </w:p>
    <w:p w14:paraId="7560A4EF" w14:textId="17A46E65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EAI continues to be challenge</w:t>
      </w:r>
    </w:p>
    <w:p w14:paraId="2018BEB5" w14:textId="4756E30A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Almost no demand fr</w:t>
      </w:r>
      <w:r w:rsidR="003C713A">
        <w:rPr>
          <w:lang w:val="en-US"/>
        </w:rPr>
        <w:t>o</w:t>
      </w:r>
      <w:r w:rsidRPr="007B0700">
        <w:rPr>
          <w:lang w:val="en-US"/>
        </w:rPr>
        <w:t>m local community</w:t>
      </w:r>
    </w:p>
    <w:p w14:paraId="6999F9F6" w14:textId="3AB07661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Lack of awareness</w:t>
      </w:r>
    </w:p>
    <w:p w14:paraId="6BC0FE07" w14:textId="36DFD34E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Size of the ccTLD</w:t>
      </w:r>
    </w:p>
    <w:p w14:paraId="5659DB69" w14:textId="000CAA1C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Economic hurdles</w:t>
      </w:r>
    </w:p>
    <w:p w14:paraId="28D4BE59" w14:textId="2626A35E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No procurement policy</w:t>
      </w:r>
    </w:p>
    <w:p w14:paraId="0AAF8EC2" w14:textId="3A24698E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Lack of funding</w:t>
      </w:r>
    </w:p>
    <w:p w14:paraId="67DD85C0" w14:textId="73CB813F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lastRenderedPageBreak/>
        <w:t>Lack of awareness and lack of policy</w:t>
      </w:r>
    </w:p>
    <w:p w14:paraId="2D75EBF3" w14:textId="7C21085E" w:rsidR="007B0700" w:rsidRPr="007B0700" w:rsidRDefault="007B0700" w:rsidP="007B0700">
      <w:pPr>
        <w:pStyle w:val="ListParagraph"/>
        <w:numPr>
          <w:ilvl w:val="0"/>
          <w:numId w:val="7"/>
        </w:numPr>
        <w:rPr>
          <w:lang w:val="en-US"/>
        </w:rPr>
      </w:pPr>
      <w:r w:rsidRPr="007B0700">
        <w:rPr>
          <w:lang w:val="en-US"/>
        </w:rPr>
        <w:t>Lack of interest by users (to accustomed to ASCII)</w:t>
      </w:r>
    </w:p>
    <w:p w14:paraId="4854C84E" w14:textId="77777777" w:rsidR="007B0700" w:rsidRDefault="007B0700" w:rsidP="007B0700">
      <w:pPr>
        <w:rPr>
          <w:lang w:val="en-US"/>
        </w:rPr>
      </w:pPr>
    </w:p>
    <w:p w14:paraId="1DE7FD5D" w14:textId="2A2B3BFE" w:rsidR="007B0700" w:rsidRDefault="007B0700" w:rsidP="007B0700">
      <w:pPr>
        <w:rPr>
          <w:lang w:val="en-US"/>
        </w:rPr>
      </w:pPr>
      <w:r>
        <w:rPr>
          <w:lang w:val="en-US"/>
        </w:rPr>
        <w:t>To understand, what was considered the main barrier the following emerged:</w:t>
      </w:r>
    </w:p>
    <w:p w14:paraId="1845AD27" w14:textId="12D5F766" w:rsidR="007B0700" w:rsidRPr="003C713A" w:rsidRDefault="003C713A" w:rsidP="003C713A">
      <w:pPr>
        <w:pStyle w:val="ListParagraph"/>
        <w:numPr>
          <w:ilvl w:val="0"/>
          <w:numId w:val="8"/>
        </w:numPr>
        <w:rPr>
          <w:lang w:val="en-US"/>
        </w:rPr>
      </w:pPr>
      <w:r w:rsidRPr="003C713A">
        <w:rPr>
          <w:lang w:val="en-US"/>
        </w:rPr>
        <w:t xml:space="preserve">Need for </w:t>
      </w:r>
      <w:r w:rsidR="007B0700" w:rsidRPr="003C713A">
        <w:rPr>
          <w:lang w:val="en-US"/>
        </w:rPr>
        <w:t>Demand</w:t>
      </w:r>
      <w:r w:rsidRPr="003C713A">
        <w:rPr>
          <w:lang w:val="en-US"/>
        </w:rPr>
        <w:t>, change lack of need</w:t>
      </w:r>
    </w:p>
    <w:p w14:paraId="565F0A8E" w14:textId="30728D2D" w:rsidR="007B0700" w:rsidRPr="003C713A" w:rsidRDefault="007B0700" w:rsidP="003C713A">
      <w:pPr>
        <w:pStyle w:val="ListParagraph"/>
        <w:numPr>
          <w:ilvl w:val="0"/>
          <w:numId w:val="8"/>
        </w:numPr>
        <w:rPr>
          <w:lang w:val="en-US"/>
        </w:rPr>
      </w:pPr>
      <w:r w:rsidRPr="003C713A">
        <w:rPr>
          <w:lang w:val="en-US"/>
        </w:rPr>
        <w:t>Government decision, Government should require all suppliers to gov to be UA ready</w:t>
      </w:r>
    </w:p>
    <w:p w14:paraId="29E8A536" w14:textId="7B56C4B6" w:rsidR="007B0700" w:rsidRPr="003C713A" w:rsidRDefault="007B0700" w:rsidP="003C713A">
      <w:pPr>
        <w:pStyle w:val="ListParagraph"/>
        <w:numPr>
          <w:ilvl w:val="0"/>
          <w:numId w:val="8"/>
        </w:numPr>
        <w:rPr>
          <w:lang w:val="en-US"/>
        </w:rPr>
      </w:pPr>
      <w:r w:rsidRPr="003C713A">
        <w:rPr>
          <w:lang w:val="en-US"/>
        </w:rPr>
        <w:t>Emoji Domain Support</w:t>
      </w:r>
    </w:p>
    <w:p w14:paraId="0A848663" w14:textId="51AE3553" w:rsidR="007B0700" w:rsidRPr="003C713A" w:rsidRDefault="007B0700" w:rsidP="003C713A">
      <w:pPr>
        <w:pStyle w:val="ListParagraph"/>
        <w:numPr>
          <w:ilvl w:val="0"/>
          <w:numId w:val="8"/>
        </w:numPr>
        <w:rPr>
          <w:lang w:val="en-US"/>
        </w:rPr>
      </w:pPr>
      <w:r w:rsidRPr="003C713A">
        <w:rPr>
          <w:lang w:val="en-US"/>
        </w:rPr>
        <w:t>Adoption of UA by “big tech”, working email</w:t>
      </w:r>
    </w:p>
    <w:p w14:paraId="0B8D87DD" w14:textId="77777777" w:rsidR="007B0700" w:rsidRPr="003C713A" w:rsidRDefault="007B0700" w:rsidP="003C713A">
      <w:pPr>
        <w:pStyle w:val="ListParagraph"/>
        <w:numPr>
          <w:ilvl w:val="0"/>
          <w:numId w:val="8"/>
        </w:numPr>
        <w:rPr>
          <w:lang w:val="en-US"/>
        </w:rPr>
      </w:pPr>
      <w:r w:rsidRPr="003C713A">
        <w:rPr>
          <w:lang w:val="en-US"/>
        </w:rPr>
        <w:t xml:space="preserve">Remove/Reduce policies imposed by government </w:t>
      </w:r>
    </w:p>
    <w:p w14:paraId="262A6CC9" w14:textId="6F179AAA" w:rsidR="003C713A" w:rsidRPr="003C713A" w:rsidRDefault="003C713A" w:rsidP="003C713A">
      <w:pPr>
        <w:pStyle w:val="ListParagraph"/>
        <w:numPr>
          <w:ilvl w:val="0"/>
          <w:numId w:val="8"/>
        </w:numPr>
        <w:rPr>
          <w:lang w:val="en-US"/>
        </w:rPr>
      </w:pPr>
      <w:r w:rsidRPr="003C713A">
        <w:rPr>
          <w:lang w:val="en-US"/>
        </w:rPr>
        <w:t xml:space="preserve">Get management to understand the importance </w:t>
      </w:r>
    </w:p>
    <w:p w14:paraId="38F43E5B" w14:textId="7251536A" w:rsidR="003C713A" w:rsidRPr="003C713A" w:rsidRDefault="003C713A" w:rsidP="003C713A">
      <w:pPr>
        <w:pStyle w:val="ListParagraph"/>
        <w:numPr>
          <w:ilvl w:val="0"/>
          <w:numId w:val="8"/>
        </w:numPr>
        <w:rPr>
          <w:lang w:val="en-US"/>
        </w:rPr>
      </w:pPr>
      <w:r w:rsidRPr="003C713A">
        <w:rPr>
          <w:lang w:val="en-US"/>
        </w:rPr>
        <w:t>Government department leading use of IDN and EAI</w:t>
      </w:r>
    </w:p>
    <w:p w14:paraId="15B2CBE2" w14:textId="34FE4837" w:rsidR="007B0700" w:rsidRPr="007B0700" w:rsidRDefault="007B0700" w:rsidP="007B0700">
      <w:pPr>
        <w:rPr>
          <w:lang w:val="en-US"/>
        </w:rPr>
      </w:pPr>
    </w:p>
    <w:p w14:paraId="53A9B27D" w14:textId="09E959A3" w:rsidR="003C713A" w:rsidRDefault="003C713A" w:rsidP="003C713A">
      <w:pPr>
        <w:rPr>
          <w:lang w:val="en-US"/>
        </w:rPr>
      </w:pPr>
      <w:r>
        <w:rPr>
          <w:lang w:val="en-US"/>
        </w:rPr>
        <w:t>Looking at the various concepts raised</w:t>
      </w:r>
      <w:r w:rsidR="006E08CB">
        <w:rPr>
          <w:lang w:val="en-US"/>
        </w:rPr>
        <w:t xml:space="preserve"> with respect to barriers,</w:t>
      </w:r>
      <w:r>
        <w:rPr>
          <w:lang w:val="en-US"/>
        </w:rPr>
        <w:t xml:space="preserve"> the main </w:t>
      </w:r>
      <w:r w:rsidR="006E08CB">
        <w:rPr>
          <w:lang w:val="en-US"/>
        </w:rPr>
        <w:t xml:space="preserve">overarching </w:t>
      </w:r>
      <w:r>
        <w:rPr>
          <w:lang w:val="en-US"/>
        </w:rPr>
        <w:t>barrier</w:t>
      </w:r>
      <w:r w:rsidR="006E08CB">
        <w:rPr>
          <w:lang w:val="en-US"/>
        </w:rPr>
        <w:t>s</w:t>
      </w:r>
      <w:r>
        <w:rPr>
          <w:lang w:val="en-US"/>
        </w:rPr>
        <w:t xml:space="preserve"> appear to be </w:t>
      </w:r>
      <w:r w:rsidR="006E08CB">
        <w:rPr>
          <w:lang w:val="en-US"/>
        </w:rPr>
        <w:t xml:space="preserve">the following: </w:t>
      </w:r>
    </w:p>
    <w:p w14:paraId="21DB1453" w14:textId="1487C844" w:rsidR="003C713A" w:rsidRDefault="003C713A" w:rsidP="000B1F60">
      <w:pPr>
        <w:pStyle w:val="ListParagraph"/>
        <w:numPr>
          <w:ilvl w:val="0"/>
          <w:numId w:val="12"/>
        </w:numPr>
        <w:rPr>
          <w:lang w:val="en-US"/>
        </w:rPr>
      </w:pPr>
      <w:r w:rsidRPr="003C713A">
        <w:rPr>
          <w:lang w:val="en-US"/>
        </w:rPr>
        <w:t xml:space="preserve">Lack of Demand / lack </w:t>
      </w:r>
      <w:r>
        <w:rPr>
          <w:lang w:val="en-US"/>
        </w:rPr>
        <w:t>of need</w:t>
      </w:r>
    </w:p>
    <w:p w14:paraId="718883F4" w14:textId="5139BBCB" w:rsidR="003C713A" w:rsidRDefault="003C713A" w:rsidP="000B1F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Lack of Technical solutions</w:t>
      </w:r>
    </w:p>
    <w:p w14:paraId="3C84189D" w14:textId="4484B42F" w:rsidR="003C713A" w:rsidRPr="003C713A" w:rsidRDefault="003C713A" w:rsidP="000B1F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Internal ccTLD focus</w:t>
      </w:r>
    </w:p>
    <w:p w14:paraId="6CA767C7" w14:textId="104C8BDC" w:rsidR="003C713A" w:rsidRDefault="006E08CB" w:rsidP="003C713A">
      <w:pPr>
        <w:rPr>
          <w:lang w:val="en-US"/>
        </w:rPr>
      </w:pPr>
      <w:r>
        <w:rPr>
          <w:lang w:val="en-US"/>
        </w:rPr>
        <w:t>E</w:t>
      </w:r>
      <w:r w:rsidR="003C713A">
        <w:rPr>
          <w:lang w:val="en-US"/>
        </w:rPr>
        <w:t xml:space="preserve">ach of these </w:t>
      </w:r>
      <w:r>
        <w:rPr>
          <w:lang w:val="en-US"/>
        </w:rPr>
        <w:t xml:space="preserve">overarching barriers include and </w:t>
      </w:r>
      <w:r w:rsidR="003C713A">
        <w:rPr>
          <w:lang w:val="en-US"/>
        </w:rPr>
        <w:t xml:space="preserve">are determined by </w:t>
      </w:r>
      <w:r>
        <w:rPr>
          <w:lang w:val="en-US"/>
        </w:rPr>
        <w:t>some of the others.</w:t>
      </w:r>
      <w:r w:rsidR="003C713A">
        <w:rPr>
          <w:lang w:val="en-US"/>
        </w:rPr>
        <w:t xml:space="preserve"> </w:t>
      </w:r>
    </w:p>
    <w:p w14:paraId="6D451CE6" w14:textId="77777777" w:rsidR="003C713A" w:rsidRDefault="003C713A" w:rsidP="003C713A">
      <w:pPr>
        <w:rPr>
          <w:lang w:val="en-US"/>
        </w:rPr>
      </w:pPr>
    </w:p>
    <w:p w14:paraId="2BC4042D" w14:textId="5616C493" w:rsidR="003C713A" w:rsidRPr="003C713A" w:rsidRDefault="006E08CB" w:rsidP="003C713A">
      <w:pPr>
        <w:rPr>
          <w:lang w:val="en-US"/>
        </w:rPr>
      </w:pPr>
      <w:r>
        <w:rPr>
          <w:lang w:val="en-US"/>
        </w:rPr>
        <w:t xml:space="preserve">The </w:t>
      </w:r>
      <w:r w:rsidR="003C713A" w:rsidRPr="003C713A">
        <w:rPr>
          <w:lang w:val="en-US"/>
        </w:rPr>
        <w:t xml:space="preserve">Lack of demand/lack of need appears to </w:t>
      </w:r>
      <w:r>
        <w:rPr>
          <w:lang w:val="en-US"/>
        </w:rPr>
        <w:t>include</w:t>
      </w:r>
      <w:r w:rsidR="003C713A" w:rsidRPr="003C713A">
        <w:rPr>
          <w:lang w:val="en-US"/>
        </w:rPr>
        <w:t xml:space="preserve">:  Lack of awareness, </w:t>
      </w:r>
    </w:p>
    <w:p w14:paraId="33590BD1" w14:textId="4572CE58" w:rsidR="003C713A" w:rsidRPr="003C713A" w:rsidRDefault="003C713A" w:rsidP="003C713A">
      <w:pPr>
        <w:rPr>
          <w:lang w:val="en-US"/>
        </w:rPr>
      </w:pPr>
      <w:r w:rsidRPr="003C713A">
        <w:rPr>
          <w:lang w:val="en-US"/>
        </w:rPr>
        <w:t>Almost no demand form local community</w:t>
      </w:r>
      <w:r>
        <w:rPr>
          <w:lang w:val="en-US"/>
        </w:rPr>
        <w:t xml:space="preserve">, </w:t>
      </w:r>
      <w:r w:rsidR="006E08CB">
        <w:rPr>
          <w:lang w:val="en-US"/>
        </w:rPr>
        <w:t xml:space="preserve">Lack of interest, </w:t>
      </w:r>
      <w:r>
        <w:rPr>
          <w:lang w:val="en-US"/>
        </w:rPr>
        <w:t>Need for government decisions</w:t>
      </w:r>
      <w:r w:rsidR="006E08CB">
        <w:rPr>
          <w:lang w:val="en-US"/>
        </w:rPr>
        <w:t>, including need for procurement rules &amp; policy</w:t>
      </w:r>
      <w:r>
        <w:rPr>
          <w:lang w:val="en-US"/>
        </w:rPr>
        <w:t>, Lack of demand by registrars</w:t>
      </w:r>
      <w:r w:rsidR="006E08CB">
        <w:rPr>
          <w:lang w:val="en-US"/>
        </w:rPr>
        <w:t xml:space="preserve">, </w:t>
      </w:r>
    </w:p>
    <w:p w14:paraId="48E83334" w14:textId="77777777" w:rsidR="006E08CB" w:rsidRDefault="006E08CB" w:rsidP="003C713A">
      <w:pPr>
        <w:rPr>
          <w:lang w:val="en-US"/>
        </w:rPr>
      </w:pPr>
    </w:p>
    <w:p w14:paraId="4D5BCC6C" w14:textId="77777777" w:rsidR="006E08CB" w:rsidRDefault="006E08CB" w:rsidP="006E08CB">
      <w:pPr>
        <w:rPr>
          <w:lang w:val="en-US"/>
        </w:rPr>
      </w:pPr>
      <w:r w:rsidRPr="006E08CB">
        <w:rPr>
          <w:lang w:val="en-US"/>
        </w:rPr>
        <w:t xml:space="preserve">The Lack of Technical solutions appears to include: need for Emoji Domain Support,  Adoption of UA by “big tech”, working email, EAI challenges, </w:t>
      </w:r>
      <w:r>
        <w:rPr>
          <w:lang w:val="en-US"/>
        </w:rPr>
        <w:t xml:space="preserve"> but also lack of demand.</w:t>
      </w:r>
      <w:r w:rsidRPr="006E08CB">
        <w:rPr>
          <w:lang w:val="en-US"/>
        </w:rPr>
        <w:t xml:space="preserve"> </w:t>
      </w:r>
    </w:p>
    <w:p w14:paraId="7992E7BA" w14:textId="77777777" w:rsidR="006E08CB" w:rsidRDefault="006E08CB" w:rsidP="006E08CB">
      <w:pPr>
        <w:rPr>
          <w:lang w:val="en-US"/>
        </w:rPr>
      </w:pPr>
    </w:p>
    <w:p w14:paraId="1B7C54E9" w14:textId="3AB62571" w:rsidR="006E08CB" w:rsidRPr="006E08CB" w:rsidRDefault="006E08CB" w:rsidP="006E08CB">
      <w:pPr>
        <w:rPr>
          <w:lang w:val="en-US"/>
        </w:rPr>
      </w:pPr>
      <w:r w:rsidRPr="006E08CB">
        <w:rPr>
          <w:lang w:val="en-US"/>
        </w:rPr>
        <w:t>The Internal ccTLD Focus as barrier encapsulates the following: size of the operation, lack of funding, Lack of UA technical expertise, Third party dependencies</w:t>
      </w:r>
    </w:p>
    <w:p w14:paraId="40DC3F50" w14:textId="0BD22A37" w:rsidR="006E08CB" w:rsidRPr="006E08CB" w:rsidRDefault="006E08CB" w:rsidP="006E08CB">
      <w:pPr>
        <w:rPr>
          <w:lang w:val="en-US"/>
        </w:rPr>
      </w:pPr>
      <w:r w:rsidRPr="006E08CB">
        <w:rPr>
          <w:lang w:val="en-US"/>
        </w:rPr>
        <w:t xml:space="preserve">  </w:t>
      </w:r>
    </w:p>
    <w:p w14:paraId="201ECB31" w14:textId="77777777" w:rsidR="006334E8" w:rsidRDefault="006334E8" w:rsidP="006334E8">
      <w:pPr>
        <w:rPr>
          <w:lang w:val="en-US"/>
        </w:rPr>
      </w:pPr>
      <w:r>
        <w:rPr>
          <w:lang w:val="en-US"/>
        </w:rPr>
        <w:t>From this overview the following picture emerges:</w:t>
      </w:r>
    </w:p>
    <w:p w14:paraId="5865CFE5" w14:textId="77777777" w:rsidR="006334E8" w:rsidRDefault="006334E8" w:rsidP="006334E8">
      <w:pPr>
        <w:rPr>
          <w:lang w:val="en-US"/>
        </w:rPr>
      </w:pPr>
    </w:p>
    <w:p w14:paraId="2E19F23A" w14:textId="00B0CF6D" w:rsidR="006334E8" w:rsidRDefault="006334E8" w:rsidP="00ED0C9C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A122632" wp14:editId="2307459E">
            <wp:extent cx="5731510" cy="3223895"/>
            <wp:effectExtent l="0" t="0" r="0" b="1905"/>
            <wp:docPr id="7213299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29920" name="Picture 7213299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AAB63" w14:textId="77777777" w:rsidR="006334E8" w:rsidRDefault="006334E8" w:rsidP="00ED0C9C">
      <w:pPr>
        <w:rPr>
          <w:lang w:val="en-US"/>
        </w:rPr>
      </w:pPr>
    </w:p>
    <w:p w14:paraId="257238A2" w14:textId="77777777" w:rsidR="006334E8" w:rsidRDefault="006334E8" w:rsidP="00ED0C9C">
      <w:pPr>
        <w:rPr>
          <w:lang w:val="en-US"/>
        </w:rPr>
      </w:pPr>
    </w:p>
    <w:p w14:paraId="77D244DD" w14:textId="77777777" w:rsidR="006334E8" w:rsidRDefault="006334E8" w:rsidP="00ED0C9C">
      <w:pPr>
        <w:rPr>
          <w:lang w:val="en-US"/>
        </w:rPr>
      </w:pPr>
    </w:p>
    <w:p w14:paraId="5F2FBC20" w14:textId="77777777" w:rsidR="006334E8" w:rsidRDefault="006334E8" w:rsidP="00ED0C9C">
      <w:pPr>
        <w:rPr>
          <w:lang w:val="en-US"/>
        </w:rPr>
      </w:pPr>
    </w:p>
    <w:p w14:paraId="4E51C822" w14:textId="77777777" w:rsidR="006334E8" w:rsidRDefault="006334E8" w:rsidP="00ED0C9C">
      <w:pPr>
        <w:rPr>
          <w:lang w:val="en-US"/>
        </w:rPr>
      </w:pPr>
    </w:p>
    <w:p w14:paraId="329C6D61" w14:textId="77777777" w:rsidR="006334E8" w:rsidRDefault="006334E8" w:rsidP="00ED0C9C">
      <w:pPr>
        <w:rPr>
          <w:lang w:val="en-US"/>
        </w:rPr>
      </w:pPr>
    </w:p>
    <w:p w14:paraId="0CDAACAA" w14:textId="77777777" w:rsidR="006334E8" w:rsidRDefault="006334E8" w:rsidP="00ED0C9C">
      <w:pPr>
        <w:rPr>
          <w:lang w:val="en-US"/>
        </w:rPr>
      </w:pPr>
    </w:p>
    <w:p w14:paraId="5F8D95E0" w14:textId="2C201028" w:rsidR="004910CB" w:rsidRDefault="006E08CB" w:rsidP="00ED0C9C">
      <w:pPr>
        <w:rPr>
          <w:lang w:val="en-US"/>
        </w:rPr>
      </w:pPr>
      <w:r>
        <w:rPr>
          <w:lang w:val="en-US"/>
        </w:rPr>
        <w:t xml:space="preserve">From this overview the following </w:t>
      </w:r>
      <w:r w:rsidR="004910CB">
        <w:rPr>
          <w:lang w:val="en-US"/>
        </w:rPr>
        <w:t xml:space="preserve">questions </w:t>
      </w:r>
      <w:r w:rsidR="006334E8">
        <w:rPr>
          <w:lang w:val="en-US"/>
        </w:rPr>
        <w:t>could be raised</w:t>
      </w:r>
      <w:r>
        <w:rPr>
          <w:lang w:val="en-US"/>
        </w:rPr>
        <w:t>:</w:t>
      </w:r>
    </w:p>
    <w:p w14:paraId="1B20BC10" w14:textId="3E3CA3E0" w:rsidR="004910CB" w:rsidRPr="004910CB" w:rsidRDefault="004910CB" w:rsidP="004910CB">
      <w:pPr>
        <w:pStyle w:val="ListParagraph"/>
        <w:numPr>
          <w:ilvl w:val="0"/>
          <w:numId w:val="11"/>
        </w:numPr>
        <w:rPr>
          <w:lang w:val="en-US"/>
        </w:rPr>
      </w:pPr>
      <w:r w:rsidRPr="004910CB">
        <w:rPr>
          <w:lang w:val="en-US"/>
        </w:rPr>
        <w:t xml:space="preserve">How can the drivers be leveraged? what is </w:t>
      </w:r>
      <w:r>
        <w:rPr>
          <w:lang w:val="en-US"/>
        </w:rPr>
        <w:t xml:space="preserve">the </w:t>
      </w:r>
      <w:r w:rsidRPr="004910CB">
        <w:rPr>
          <w:lang w:val="en-US"/>
        </w:rPr>
        <w:t xml:space="preserve">role for UAC? </w:t>
      </w:r>
    </w:p>
    <w:p w14:paraId="4E12FBD4" w14:textId="77777777" w:rsidR="004910CB" w:rsidRDefault="004910CB" w:rsidP="004910CB">
      <w:pPr>
        <w:pStyle w:val="ListParagraph"/>
        <w:numPr>
          <w:ilvl w:val="0"/>
          <w:numId w:val="11"/>
        </w:numPr>
        <w:rPr>
          <w:lang w:val="en-US"/>
        </w:rPr>
      </w:pPr>
      <w:r w:rsidRPr="004910CB">
        <w:rPr>
          <w:lang w:val="en-US"/>
        </w:rPr>
        <w:t xml:space="preserve">What can be done to lower or even overcome </w:t>
      </w:r>
      <w:r>
        <w:rPr>
          <w:lang w:val="en-US"/>
        </w:rPr>
        <w:t xml:space="preserve">each of the </w:t>
      </w:r>
      <w:r w:rsidRPr="004910CB">
        <w:rPr>
          <w:lang w:val="en-US"/>
        </w:rPr>
        <w:t xml:space="preserve">the barriers? </w:t>
      </w:r>
    </w:p>
    <w:p w14:paraId="6262FFB2" w14:textId="6E9E6844" w:rsidR="006E08CB" w:rsidRPr="004910CB" w:rsidRDefault="004910CB" w:rsidP="004910CB">
      <w:pPr>
        <w:pStyle w:val="ListParagraph"/>
        <w:numPr>
          <w:ilvl w:val="0"/>
          <w:numId w:val="11"/>
        </w:numPr>
        <w:rPr>
          <w:lang w:val="en-US"/>
        </w:rPr>
      </w:pPr>
      <w:r w:rsidRPr="004910CB">
        <w:rPr>
          <w:lang w:val="en-US"/>
        </w:rPr>
        <w:t>What is role for UAC?</w:t>
      </w:r>
    </w:p>
    <w:p w14:paraId="175CD1AC" w14:textId="77777777" w:rsidR="004910CB" w:rsidRDefault="004910CB" w:rsidP="00ED0C9C">
      <w:pPr>
        <w:rPr>
          <w:lang w:val="en-US"/>
        </w:rPr>
      </w:pPr>
    </w:p>
    <w:p w14:paraId="4107F0ED" w14:textId="77777777" w:rsidR="00417D5F" w:rsidRPr="00ED0C9C" w:rsidRDefault="00417D5F" w:rsidP="00ED0C9C">
      <w:pPr>
        <w:rPr>
          <w:lang w:val="en-US"/>
        </w:rPr>
      </w:pPr>
    </w:p>
    <w:p w14:paraId="1F1CAD94" w14:textId="4CB86450" w:rsidR="004A093D" w:rsidRPr="004A093D" w:rsidRDefault="00B04CEB" w:rsidP="004A093D">
      <w:pPr>
        <w:rPr>
          <w:lang w:val="en-US"/>
        </w:rPr>
      </w:pPr>
      <w:r>
        <w:rPr>
          <w:lang w:val="en-US"/>
        </w:rPr>
        <w:t xml:space="preserve"> </w:t>
      </w:r>
    </w:p>
    <w:p w14:paraId="5A9DBED3" w14:textId="77777777" w:rsidR="006C61A2" w:rsidRDefault="006C61A2" w:rsidP="00AD5B95">
      <w:pPr>
        <w:rPr>
          <w:lang w:val="en-US"/>
        </w:rPr>
      </w:pPr>
    </w:p>
    <w:p w14:paraId="703D64B2" w14:textId="77777777" w:rsidR="006C61A2" w:rsidRDefault="006C61A2" w:rsidP="00AD5B95">
      <w:pPr>
        <w:rPr>
          <w:lang w:val="en-US"/>
        </w:rPr>
      </w:pPr>
    </w:p>
    <w:p w14:paraId="2F0E65B7" w14:textId="77777777" w:rsidR="00AD5B95" w:rsidRDefault="00AD5B95" w:rsidP="00AD5B95">
      <w:pPr>
        <w:rPr>
          <w:lang w:val="en-US"/>
        </w:rPr>
      </w:pPr>
    </w:p>
    <w:p w14:paraId="526C3B61" w14:textId="77777777" w:rsidR="00AD5B95" w:rsidRPr="00AD5B95" w:rsidRDefault="00AD5B95" w:rsidP="00AD5B95">
      <w:pPr>
        <w:rPr>
          <w:lang w:val="en-US"/>
        </w:rPr>
      </w:pPr>
    </w:p>
    <w:sectPr w:rsidR="00AD5B95" w:rsidRPr="00AD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A1A"/>
    <w:multiLevelType w:val="hybridMultilevel"/>
    <w:tmpl w:val="66600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5986"/>
    <w:multiLevelType w:val="hybridMultilevel"/>
    <w:tmpl w:val="66600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59D9"/>
    <w:multiLevelType w:val="hybridMultilevel"/>
    <w:tmpl w:val="A810F5B0"/>
    <w:lvl w:ilvl="0" w:tplc="C2B0870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575EC"/>
    <w:multiLevelType w:val="hybridMultilevel"/>
    <w:tmpl w:val="0F42DB20"/>
    <w:lvl w:ilvl="0" w:tplc="7B2011D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A4F8D"/>
    <w:multiLevelType w:val="hybridMultilevel"/>
    <w:tmpl w:val="3EE89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34D7C"/>
    <w:multiLevelType w:val="hybridMultilevel"/>
    <w:tmpl w:val="9D6E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0408"/>
    <w:multiLevelType w:val="hybridMultilevel"/>
    <w:tmpl w:val="F3F6BF9E"/>
    <w:lvl w:ilvl="0" w:tplc="7B2011D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07965"/>
    <w:multiLevelType w:val="hybridMultilevel"/>
    <w:tmpl w:val="865E2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D059E"/>
    <w:multiLevelType w:val="hybridMultilevel"/>
    <w:tmpl w:val="66600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71E27"/>
    <w:multiLevelType w:val="hybridMultilevel"/>
    <w:tmpl w:val="E062C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A0407"/>
    <w:multiLevelType w:val="hybridMultilevel"/>
    <w:tmpl w:val="3B827880"/>
    <w:lvl w:ilvl="0" w:tplc="7B2011D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E0FF8"/>
    <w:multiLevelType w:val="hybridMultilevel"/>
    <w:tmpl w:val="5D94852A"/>
    <w:lvl w:ilvl="0" w:tplc="AC3C22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2222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D5C04"/>
    <w:multiLevelType w:val="hybridMultilevel"/>
    <w:tmpl w:val="859E736E"/>
    <w:lvl w:ilvl="0" w:tplc="7B2011D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916B0"/>
    <w:multiLevelType w:val="hybridMultilevel"/>
    <w:tmpl w:val="6610E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E03AD"/>
    <w:multiLevelType w:val="hybridMultilevel"/>
    <w:tmpl w:val="66600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8757">
    <w:abstractNumId w:val="9"/>
  </w:num>
  <w:num w:numId="2" w16cid:durableId="1373656257">
    <w:abstractNumId w:val="5"/>
  </w:num>
  <w:num w:numId="3" w16cid:durableId="430666987">
    <w:abstractNumId w:val="8"/>
  </w:num>
  <w:num w:numId="4" w16cid:durableId="1367363543">
    <w:abstractNumId w:val="4"/>
  </w:num>
  <w:num w:numId="5" w16cid:durableId="1028335539">
    <w:abstractNumId w:val="13"/>
  </w:num>
  <w:num w:numId="6" w16cid:durableId="1347712032">
    <w:abstractNumId w:val="3"/>
  </w:num>
  <w:num w:numId="7" w16cid:durableId="299580295">
    <w:abstractNumId w:val="10"/>
  </w:num>
  <w:num w:numId="8" w16cid:durableId="611741322">
    <w:abstractNumId w:val="12"/>
  </w:num>
  <w:num w:numId="9" w16cid:durableId="902641006">
    <w:abstractNumId w:val="14"/>
  </w:num>
  <w:num w:numId="10" w16cid:durableId="801532934">
    <w:abstractNumId w:val="1"/>
  </w:num>
  <w:num w:numId="11" w16cid:durableId="895556043">
    <w:abstractNumId w:val="6"/>
  </w:num>
  <w:num w:numId="12" w16cid:durableId="447358907">
    <w:abstractNumId w:val="0"/>
  </w:num>
  <w:num w:numId="13" w16cid:durableId="854150914">
    <w:abstractNumId w:val="11"/>
  </w:num>
  <w:num w:numId="14" w16cid:durableId="601686203">
    <w:abstractNumId w:val="7"/>
  </w:num>
  <w:num w:numId="15" w16cid:durableId="41779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95"/>
    <w:rsid w:val="00090354"/>
    <w:rsid w:val="000B1F60"/>
    <w:rsid w:val="001D17E2"/>
    <w:rsid w:val="001E0B70"/>
    <w:rsid w:val="002E5CC9"/>
    <w:rsid w:val="00361C4A"/>
    <w:rsid w:val="003C2F28"/>
    <w:rsid w:val="003C713A"/>
    <w:rsid w:val="00417D5F"/>
    <w:rsid w:val="00426894"/>
    <w:rsid w:val="004910CB"/>
    <w:rsid w:val="004A093D"/>
    <w:rsid w:val="005016BE"/>
    <w:rsid w:val="00511ED0"/>
    <w:rsid w:val="005212FB"/>
    <w:rsid w:val="006334E8"/>
    <w:rsid w:val="0066362B"/>
    <w:rsid w:val="006C61A2"/>
    <w:rsid w:val="006E08CB"/>
    <w:rsid w:val="007B0700"/>
    <w:rsid w:val="007B390C"/>
    <w:rsid w:val="00821C2C"/>
    <w:rsid w:val="008B6D96"/>
    <w:rsid w:val="00906AE3"/>
    <w:rsid w:val="009736AB"/>
    <w:rsid w:val="00A93F60"/>
    <w:rsid w:val="00A9604D"/>
    <w:rsid w:val="00A978C7"/>
    <w:rsid w:val="00AD5B95"/>
    <w:rsid w:val="00B04CEB"/>
    <w:rsid w:val="00B7183C"/>
    <w:rsid w:val="00BA413D"/>
    <w:rsid w:val="00BA5BDC"/>
    <w:rsid w:val="00C22EE4"/>
    <w:rsid w:val="00C76922"/>
    <w:rsid w:val="00D903D0"/>
    <w:rsid w:val="00DC6ABB"/>
    <w:rsid w:val="00E06E9B"/>
    <w:rsid w:val="00E36127"/>
    <w:rsid w:val="00E645CD"/>
    <w:rsid w:val="00E7191E"/>
    <w:rsid w:val="00E94644"/>
    <w:rsid w:val="00E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290E6E"/>
  <w15:chartTrackingRefBased/>
  <w15:docId w15:val="{5A14FCD5-EAF3-834F-8405-F1ED3F1B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B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2025-09-23T14:41:00Z</dcterms:created>
  <dcterms:modified xsi:type="dcterms:W3CDTF">2025-09-23T14:41:00Z</dcterms:modified>
</cp:coreProperties>
</file>