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2681" w14:textId="75F56A88" w:rsidR="001445BE" w:rsidRPr="00736C83" w:rsidRDefault="001445BE">
      <w:pPr>
        <w:rPr>
          <w:rFonts w:asciiTheme="minorHAnsi" w:hAnsiTheme="minorHAnsi" w:cstheme="minorHAnsi"/>
          <w:b/>
          <w:bCs/>
          <w:sz w:val="28"/>
          <w:szCs w:val="28"/>
          <w:lang w:val="en-US"/>
        </w:rPr>
      </w:pPr>
      <w:r w:rsidRPr="00736C83">
        <w:rPr>
          <w:rFonts w:asciiTheme="minorHAnsi" w:hAnsiTheme="minorHAnsi" w:cstheme="minorHAnsi"/>
          <w:b/>
          <w:bCs/>
          <w:sz w:val="28"/>
          <w:szCs w:val="28"/>
          <w:lang w:val="en-US"/>
        </w:rPr>
        <w:t>Co</w:t>
      </w:r>
      <w:r w:rsidR="00736C83">
        <w:rPr>
          <w:rFonts w:asciiTheme="minorHAnsi" w:hAnsiTheme="minorHAnsi" w:cstheme="minorHAnsi"/>
          <w:b/>
          <w:bCs/>
          <w:sz w:val="28"/>
          <w:szCs w:val="28"/>
          <w:lang w:val="en-US"/>
        </w:rPr>
        <w:t>nsiderations on scope of</w:t>
      </w:r>
      <w:r w:rsidRPr="00736C83">
        <w:rPr>
          <w:rFonts w:asciiTheme="minorHAnsi" w:hAnsiTheme="minorHAnsi" w:cstheme="minorHAnsi"/>
          <w:b/>
          <w:bCs/>
          <w:sz w:val="28"/>
          <w:szCs w:val="28"/>
          <w:lang w:val="en-US"/>
        </w:rPr>
        <w:t xml:space="preserve"> Confusing Similarity </w:t>
      </w:r>
      <w:r w:rsidR="00736C83" w:rsidRPr="00736C83">
        <w:rPr>
          <w:rFonts w:asciiTheme="minorHAnsi" w:hAnsiTheme="minorHAnsi" w:cstheme="minorHAnsi"/>
          <w:b/>
          <w:bCs/>
          <w:sz w:val="28"/>
          <w:szCs w:val="28"/>
          <w:lang w:val="en-US"/>
        </w:rPr>
        <w:t>R</w:t>
      </w:r>
      <w:r w:rsidRPr="00736C83">
        <w:rPr>
          <w:rFonts w:asciiTheme="minorHAnsi" w:hAnsiTheme="minorHAnsi" w:cstheme="minorHAnsi"/>
          <w:b/>
          <w:bCs/>
          <w:sz w:val="28"/>
          <w:szCs w:val="28"/>
          <w:lang w:val="en-US"/>
        </w:rPr>
        <w:t>eview</w:t>
      </w:r>
      <w:r w:rsidR="00736C83">
        <w:rPr>
          <w:rFonts w:asciiTheme="minorHAnsi" w:hAnsiTheme="minorHAnsi" w:cstheme="minorHAnsi"/>
          <w:b/>
          <w:bCs/>
          <w:sz w:val="28"/>
          <w:szCs w:val="28"/>
          <w:lang w:val="en-US"/>
        </w:rPr>
        <w:t>, including variants</w:t>
      </w:r>
    </w:p>
    <w:p w14:paraId="732A3993" w14:textId="77777777" w:rsidR="00945BED" w:rsidRPr="00736C83" w:rsidRDefault="00945BED">
      <w:pPr>
        <w:rPr>
          <w:rFonts w:asciiTheme="minorHAnsi" w:hAnsiTheme="minorHAnsi" w:cstheme="minorHAnsi"/>
          <w:b/>
          <w:bCs/>
          <w:lang w:val="en-US"/>
        </w:rPr>
      </w:pPr>
    </w:p>
    <w:p w14:paraId="4BC1397C" w14:textId="56E6E69F" w:rsidR="001445BE" w:rsidRPr="00736C83" w:rsidRDefault="001445BE">
      <w:pPr>
        <w:rPr>
          <w:rFonts w:asciiTheme="minorHAnsi" w:hAnsiTheme="minorHAnsi" w:cstheme="minorHAnsi"/>
          <w:b/>
          <w:bCs/>
          <w:lang w:val="en-US"/>
        </w:rPr>
      </w:pPr>
      <w:r w:rsidRPr="00736C83">
        <w:rPr>
          <w:rFonts w:asciiTheme="minorHAnsi" w:hAnsiTheme="minorHAnsi" w:cstheme="minorHAnsi"/>
          <w:b/>
          <w:bCs/>
          <w:lang w:val="en-US"/>
        </w:rPr>
        <w:t>Summary</w:t>
      </w:r>
    </w:p>
    <w:p w14:paraId="107E27BB" w14:textId="77777777" w:rsidR="00945BED" w:rsidRPr="00736C83" w:rsidRDefault="00945BED" w:rsidP="00945BED">
      <w:pPr>
        <w:rPr>
          <w:rFonts w:asciiTheme="minorHAnsi" w:hAnsiTheme="minorHAnsi" w:cstheme="minorHAnsi"/>
          <w:b/>
          <w:bCs/>
          <w:lang w:val="en-US"/>
        </w:rPr>
      </w:pPr>
    </w:p>
    <w:p w14:paraId="45B993D6" w14:textId="1E2ECB76" w:rsidR="00945BED" w:rsidRPr="00736C83" w:rsidRDefault="00945BED" w:rsidP="00945BED">
      <w:pPr>
        <w:rPr>
          <w:rFonts w:asciiTheme="minorHAnsi" w:hAnsiTheme="minorHAnsi" w:cstheme="minorHAnsi"/>
          <w:b/>
          <w:bCs/>
          <w:lang w:val="en-US"/>
        </w:rPr>
      </w:pPr>
      <w:r w:rsidRPr="00736C83">
        <w:rPr>
          <w:rFonts w:asciiTheme="minorHAnsi" w:hAnsiTheme="minorHAnsi" w:cstheme="minorHAnsi"/>
          <w:b/>
          <w:bCs/>
          <w:lang w:val="en-US"/>
        </w:rPr>
        <w:t xml:space="preserve">Goal Confusing similarity review. </w:t>
      </w:r>
      <w:r w:rsidRPr="00736C83">
        <w:rPr>
          <w:rFonts w:asciiTheme="minorHAnsi" w:hAnsiTheme="minorHAnsi" w:cstheme="minorHAnsi"/>
          <w:lang w:val="en-US"/>
        </w:rPr>
        <w:t xml:space="preserve">The goal of the confusing similarity review is </w:t>
      </w:r>
      <w:r w:rsidRPr="00736C83">
        <w:rPr>
          <w:rFonts w:asciiTheme="minorHAnsi" w:hAnsiTheme="minorHAnsi" w:cstheme="minorHAnsi"/>
        </w:rPr>
        <w:t xml:space="preserve">to minimize </w:t>
      </w:r>
      <w:r w:rsidRPr="00736C83">
        <w:rPr>
          <w:rFonts w:asciiTheme="minorHAnsi" w:hAnsiTheme="minorHAnsi" w:cstheme="minorHAnsi"/>
          <w:b/>
          <w:bCs/>
        </w:rPr>
        <w:t xml:space="preserve">the risk to </w:t>
      </w:r>
      <w:r w:rsidRPr="00736C83">
        <w:rPr>
          <w:rFonts w:asciiTheme="minorHAnsi" w:hAnsiTheme="minorHAnsi" w:cstheme="minorHAnsi"/>
          <w:b/>
          <w:bCs/>
          <w:lang w:val="en-US"/>
        </w:rPr>
        <w:t xml:space="preserve">the </w:t>
      </w:r>
      <w:r w:rsidRPr="00736C83">
        <w:rPr>
          <w:rFonts w:asciiTheme="minorHAnsi" w:hAnsiTheme="minorHAnsi" w:cstheme="minorHAnsi"/>
          <w:b/>
          <w:bCs/>
        </w:rPr>
        <w:t>stability and security of the DNS</w:t>
      </w:r>
      <w:r w:rsidRPr="00736C83">
        <w:rPr>
          <w:rFonts w:asciiTheme="minorHAnsi" w:hAnsiTheme="minorHAnsi" w:cstheme="minorHAnsi"/>
          <w:b/>
          <w:bCs/>
          <w:lang w:val="en-US"/>
        </w:rPr>
        <w:t xml:space="preserve"> due to user confusion by exploiting potential visual confusing similarity between domain names </w:t>
      </w:r>
      <w:r w:rsidRPr="00736C83">
        <w:rPr>
          <w:rFonts w:asciiTheme="minorHAnsi" w:hAnsiTheme="minorHAnsi" w:cstheme="minorHAnsi"/>
          <w:b/>
          <w:bCs/>
        </w:rPr>
        <w:t xml:space="preserve">(eg. .PY in Latin script vs </w:t>
      </w:r>
      <w:r w:rsidRPr="00736C83">
        <w:rPr>
          <w:rFonts w:asciiTheme="minorHAnsi" w:eastAsiaTheme="minorHAnsi" w:hAnsiTheme="minorHAnsi" w:cstheme="minorHAnsi"/>
          <w:b/>
          <w:bCs/>
        </w:rPr>
        <w:fldChar w:fldCharType="begin"/>
      </w:r>
      <w:r w:rsidRPr="00736C83">
        <w:rPr>
          <w:rFonts w:asciiTheme="minorHAnsi" w:hAnsiTheme="minorHAnsi" w:cstheme="minorHAnsi"/>
          <w:b/>
          <w:bCs/>
        </w:rPr>
        <w:instrText xml:space="preserve"> HYPERLINK "http://en.wikipedia.org/wiki/Er_%28Cyrillic%29" \o "Er (Cyrillic)" </w:instrText>
      </w:r>
      <w:r w:rsidRPr="00736C83">
        <w:rPr>
          <w:rFonts w:asciiTheme="minorHAnsi" w:eastAsiaTheme="minorHAnsi" w:hAnsiTheme="minorHAnsi" w:cstheme="minorHAnsi"/>
          <w:b/>
          <w:bCs/>
        </w:rPr>
        <w:fldChar w:fldCharType="separate"/>
      </w:r>
      <w:r w:rsidRPr="00736C83">
        <w:rPr>
          <w:rFonts w:asciiTheme="minorHAnsi" w:hAnsiTheme="minorHAnsi" w:cstheme="minorHAnsi"/>
          <w:b/>
          <w:bCs/>
          <w:color w:val="0000FF"/>
          <w:u w:val="single"/>
        </w:rPr>
        <w:t>Р</w:t>
      </w:r>
      <w:r w:rsidRPr="00736C83">
        <w:rPr>
          <w:rFonts w:asciiTheme="minorHAnsi" w:hAnsiTheme="minorHAnsi" w:cstheme="minorHAnsi"/>
          <w:b/>
          <w:bCs/>
          <w:color w:val="0000FF"/>
          <w:u w:val="single"/>
        </w:rPr>
        <w:fldChar w:fldCharType="end"/>
      </w:r>
      <w:hyperlink r:id="rId7" w:tooltip="U (Cyrillic)" w:history="1">
        <w:r w:rsidRPr="00736C83">
          <w:rPr>
            <w:rFonts w:asciiTheme="minorHAnsi" w:hAnsiTheme="minorHAnsi" w:cstheme="minorHAnsi"/>
            <w:b/>
            <w:bCs/>
            <w:color w:val="0000FF"/>
            <w:u w:val="single"/>
          </w:rPr>
          <w:t>У</w:t>
        </w:r>
      </w:hyperlink>
      <w:r w:rsidRPr="00736C83">
        <w:rPr>
          <w:rFonts w:asciiTheme="minorHAnsi" w:hAnsiTheme="minorHAnsi" w:cstheme="minorHAnsi"/>
          <w:b/>
          <w:bCs/>
        </w:rPr>
        <w:t xml:space="preserve"> in Cyrillic)</w:t>
      </w:r>
      <w:r w:rsidRPr="00736C83">
        <w:rPr>
          <w:rFonts w:asciiTheme="minorHAnsi" w:hAnsiTheme="minorHAnsi" w:cstheme="minorHAnsi"/>
          <w:lang w:val="en-US"/>
        </w:rPr>
        <w:t xml:space="preserve"> As</w:t>
      </w:r>
      <w:r w:rsidRPr="00736C83">
        <w:rPr>
          <w:rFonts w:asciiTheme="minorHAnsi" w:hAnsiTheme="minorHAnsi" w:cstheme="minorHAnsi"/>
        </w:rPr>
        <w:t xml:space="preserve"> such </w:t>
      </w:r>
      <w:r w:rsidRPr="00736C83">
        <w:rPr>
          <w:rFonts w:asciiTheme="minorHAnsi" w:hAnsiTheme="minorHAnsi" w:cstheme="minorHAnsi"/>
          <w:lang w:val="en-US"/>
        </w:rPr>
        <w:t xml:space="preserve">confusing similarity </w:t>
      </w:r>
      <w:r w:rsidRPr="00736C83">
        <w:rPr>
          <w:rFonts w:asciiTheme="minorHAnsi" w:hAnsiTheme="minorHAnsi" w:cstheme="minorHAnsi"/>
        </w:rPr>
        <w:t xml:space="preserve">should </w:t>
      </w:r>
      <w:r w:rsidRPr="00736C83">
        <w:rPr>
          <w:rFonts w:asciiTheme="minorHAnsi" w:hAnsiTheme="minorHAnsi" w:cstheme="minorHAnsi"/>
          <w:lang w:val="en-US"/>
        </w:rPr>
        <w:t xml:space="preserve">therefore </w:t>
      </w:r>
      <w:r w:rsidRPr="00736C83">
        <w:rPr>
          <w:rFonts w:asciiTheme="minorHAnsi" w:hAnsiTheme="minorHAnsi" w:cstheme="minorHAnsi"/>
        </w:rPr>
        <w:t xml:space="preserve">be minimized and mitigated. The risk of </w:t>
      </w:r>
      <w:r w:rsidRPr="00736C83">
        <w:rPr>
          <w:rFonts w:asciiTheme="minorHAnsi" w:hAnsiTheme="minorHAnsi" w:cstheme="minorHAnsi"/>
          <w:lang w:val="en-US"/>
        </w:rPr>
        <w:t>visual</w:t>
      </w:r>
      <w:r w:rsidRPr="00736C83">
        <w:rPr>
          <w:rFonts w:asciiTheme="minorHAnsi" w:hAnsiTheme="minorHAnsi" w:cstheme="minorHAnsi"/>
        </w:rPr>
        <w:t xml:space="preserve"> confusi</w:t>
      </w:r>
      <w:r w:rsidRPr="00736C83">
        <w:rPr>
          <w:rFonts w:asciiTheme="minorHAnsi" w:hAnsiTheme="minorHAnsi" w:cstheme="minorHAnsi"/>
          <w:lang w:val="en-US"/>
        </w:rPr>
        <w:t>ng similarity</w:t>
      </w:r>
      <w:r w:rsidRPr="00736C83">
        <w:rPr>
          <w:rFonts w:asciiTheme="minorHAnsi" w:hAnsiTheme="minorHAnsi" w:cstheme="minorHAnsi"/>
        </w:rPr>
        <w:t xml:space="preserve"> is not a technical DNS issue, but can have an adverse impact on the security and stability of the domain name system</w:t>
      </w:r>
      <w:r w:rsidRPr="00736C83">
        <w:rPr>
          <w:rFonts w:asciiTheme="minorHAnsi" w:hAnsiTheme="minorHAnsi" w:cstheme="minorHAnsi"/>
          <w:lang w:val="en-US"/>
        </w:rPr>
        <w:t xml:space="preserve">. </w:t>
      </w:r>
    </w:p>
    <w:p w14:paraId="4876DFD1" w14:textId="07F03C9B" w:rsidR="00945BED" w:rsidRPr="00736C83" w:rsidRDefault="00945BED">
      <w:pPr>
        <w:rPr>
          <w:rFonts w:asciiTheme="minorHAnsi" w:hAnsiTheme="minorHAnsi" w:cstheme="minorHAnsi"/>
          <w:b/>
          <w:bCs/>
          <w:lang w:val="en-US"/>
        </w:rPr>
      </w:pPr>
    </w:p>
    <w:p w14:paraId="531D1FB4" w14:textId="7F05C032" w:rsidR="00311A9E" w:rsidRPr="00736C83" w:rsidRDefault="00311A9E" w:rsidP="00311A9E">
      <w:pPr>
        <w:pStyle w:val="NormalWeb"/>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r w:rsidRPr="00736C83">
        <w:rPr>
          <w:rFonts w:asciiTheme="minorHAnsi" w:hAnsiTheme="minorHAnsi" w:cstheme="minorHAnsi"/>
          <w:i/>
          <w:iCs/>
          <w:lang w:val="en-US"/>
        </w:rPr>
        <w:t>ction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1B4D2758" w14:textId="77777777" w:rsidR="00016A7B" w:rsidRPr="00736C83" w:rsidRDefault="00016A7B" w:rsidP="00016A7B">
      <w:pPr>
        <w:rPr>
          <w:rFonts w:asciiTheme="minorHAnsi" w:hAnsiTheme="minorHAnsi" w:cstheme="minorHAnsi"/>
        </w:rPr>
      </w:pPr>
      <w:r w:rsidRPr="00736C83">
        <w:rPr>
          <w:rFonts w:asciiTheme="minorHAnsi" w:hAnsiTheme="minorHAnsi" w:cstheme="minorHAnsi"/>
          <w:lang w:val="en-US"/>
        </w:rPr>
        <w:t>No-connection may be a nuisance for the user, like a typo, however misconnection may result in the exploitation of the user confusion and this could be avoided though the similarity review.</w:t>
      </w:r>
    </w:p>
    <w:p w14:paraId="184CE8A8" w14:textId="3267AED5" w:rsidR="00016A7B" w:rsidRPr="00736C83" w:rsidRDefault="00016A7B" w:rsidP="00016A7B">
      <w:pPr>
        <w:rPr>
          <w:rFonts w:asciiTheme="minorHAnsi" w:hAnsiTheme="minorHAnsi" w:cstheme="minorHAnsi"/>
          <w:lang w:val="en-US"/>
        </w:rPr>
      </w:pPr>
      <w:r w:rsidRPr="00736C83">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59862881" w14:textId="0E609CF2" w:rsidR="00016A7B" w:rsidRPr="00736C83" w:rsidRDefault="00016A7B" w:rsidP="00016A7B">
      <w:pPr>
        <w:pStyle w:val="ListParagraph"/>
        <w:numPr>
          <w:ilvl w:val="0"/>
          <w:numId w:val="18"/>
        </w:numPr>
        <w:rPr>
          <w:rFonts w:cstheme="minorHAnsi"/>
          <w:lang w:val="en-US"/>
        </w:rPr>
      </w:pPr>
      <w:r w:rsidRPr="00736C83">
        <w:rPr>
          <w:rFonts w:cstheme="minorHAnsi"/>
          <w:lang w:val="en-US"/>
        </w:rPr>
        <w:t>Scalability</w:t>
      </w:r>
    </w:p>
    <w:p w14:paraId="59315E57" w14:textId="366E79D2" w:rsidR="00016A7B" w:rsidRPr="00736C83" w:rsidRDefault="00016A7B" w:rsidP="00016A7B">
      <w:pPr>
        <w:pStyle w:val="ListParagraph"/>
        <w:numPr>
          <w:ilvl w:val="0"/>
          <w:numId w:val="18"/>
        </w:numPr>
        <w:rPr>
          <w:rFonts w:cstheme="minorHAnsi"/>
          <w:lang w:val="en-US"/>
        </w:rPr>
      </w:pPr>
      <w:r w:rsidRPr="00736C83">
        <w:rPr>
          <w:rFonts w:cstheme="minorHAnsi"/>
          <w:lang w:val="en-US"/>
        </w:rPr>
        <w:t xml:space="preserve">Avoiding unforeseen and/or unwanted side effects. </w:t>
      </w:r>
    </w:p>
    <w:p w14:paraId="7D35928C" w14:textId="77777777" w:rsidR="00E17392" w:rsidRPr="00736C83" w:rsidRDefault="00E17392" w:rsidP="00E17392">
      <w:pPr>
        <w:widowControl w:val="0"/>
        <w:suppressAutoHyphens/>
        <w:rPr>
          <w:rFonts w:asciiTheme="minorHAnsi" w:hAnsiTheme="minorHAnsi" w:cstheme="minorHAnsi"/>
          <w:lang w:val="en-US"/>
        </w:rPr>
      </w:pPr>
    </w:p>
    <w:p w14:paraId="50D2C3C7" w14:textId="1E0D3EF9" w:rsidR="00E17392" w:rsidRPr="00736C83" w:rsidRDefault="00E17392" w:rsidP="00E17392">
      <w:pPr>
        <w:widowControl w:val="0"/>
        <w:suppressAutoHyphens/>
        <w:rPr>
          <w:rFonts w:asciiTheme="minorHAnsi" w:hAnsiTheme="minorHAnsi" w:cstheme="minorHAnsi"/>
          <w:lang w:val="en-US"/>
        </w:rPr>
      </w:pPr>
      <w:r w:rsidRPr="00736C83">
        <w:rPr>
          <w:rFonts w:asciiTheme="minorHAnsi" w:hAnsiTheme="minorHAnsi" w:cstheme="minorHAnsi"/>
          <w:lang w:val="en-US"/>
        </w:rPr>
        <w:t xml:space="preserve">Under the </w:t>
      </w:r>
      <w:proofErr w:type="spellStart"/>
      <w:r w:rsidRPr="00736C83">
        <w:rPr>
          <w:rFonts w:asciiTheme="minorHAnsi" w:hAnsiTheme="minorHAnsi" w:cstheme="minorHAnsi"/>
          <w:lang w:val="en-US"/>
        </w:rPr>
        <w:t>ccNSO</w:t>
      </w:r>
      <w:proofErr w:type="spellEnd"/>
      <w:r w:rsidRPr="00736C83">
        <w:rPr>
          <w:rFonts w:asciiTheme="minorHAnsi" w:hAnsiTheme="minorHAnsi" w:cstheme="minorHAnsi"/>
          <w:lang w:val="en-US"/>
        </w:rPr>
        <w:t xml:space="preserve"> policy a Selected string, and its Requested </w:t>
      </w:r>
      <w:proofErr w:type="spellStart"/>
      <w:r w:rsidRPr="00736C83">
        <w:rPr>
          <w:rFonts w:asciiTheme="minorHAnsi" w:hAnsiTheme="minorHAnsi" w:cstheme="minorHAnsi"/>
          <w:lang w:val="en-US"/>
        </w:rPr>
        <w:t>Delegatable</w:t>
      </w:r>
      <w:proofErr w:type="spellEnd"/>
      <w:r w:rsidRPr="00736C83">
        <w:rPr>
          <w:rFonts w:asciiTheme="minorHAnsi" w:hAnsiTheme="minorHAnsi" w:cstheme="minorHAnsi"/>
          <w:lang w:val="en-US"/>
        </w:rPr>
        <w:t xml:space="preserve"> variants should not be confusingly similar with: </w:t>
      </w:r>
    </w:p>
    <w:p w14:paraId="40AD963D" w14:textId="77777777"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rPr>
        <w:t>Any combination of two ISO 646 Basic Version (ISO 646-BV) characters (letter [a-z] codes), nor</w:t>
      </w:r>
    </w:p>
    <w:p w14:paraId="5E69800B" w14:textId="77777777"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rPr>
        <w:t>Existing TLDs</w:t>
      </w:r>
      <w:r w:rsidRPr="00736C83">
        <w:rPr>
          <w:rFonts w:asciiTheme="minorHAnsi" w:hAnsiTheme="minorHAnsi" w:cstheme="minorHAnsi"/>
          <w:lang w:val="en-US"/>
        </w:rPr>
        <w:t>, which includes the already delegated variants</w:t>
      </w:r>
      <w:r w:rsidRPr="00736C83">
        <w:rPr>
          <w:rFonts w:asciiTheme="minorHAnsi" w:hAnsiTheme="minorHAnsi" w:cstheme="minorHAnsi"/>
        </w:rPr>
        <w:t xml:space="preserve"> or reserved names.</w:t>
      </w:r>
    </w:p>
    <w:p w14:paraId="106216B1" w14:textId="77777777"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lang w:val="en-US"/>
        </w:rPr>
        <w:t xml:space="preserve">Proposed TLDs which are in process of string validation and their requested </w:t>
      </w:r>
      <w:proofErr w:type="spellStart"/>
      <w:r w:rsidRPr="00736C83">
        <w:rPr>
          <w:rFonts w:asciiTheme="minorHAnsi" w:hAnsiTheme="minorHAnsi" w:cstheme="minorHAnsi"/>
          <w:lang w:val="en-US"/>
        </w:rPr>
        <w:t>delegatable</w:t>
      </w:r>
      <w:proofErr w:type="spellEnd"/>
      <w:r w:rsidRPr="00736C83">
        <w:rPr>
          <w:rFonts w:asciiTheme="minorHAnsi" w:hAnsiTheme="minorHAnsi" w:cstheme="minorHAnsi"/>
          <w:lang w:val="en-US"/>
        </w:rPr>
        <w:t xml:space="preserve"> or requested variants (however defined under the ccTLD and gTLD processes)</w:t>
      </w:r>
    </w:p>
    <w:p w14:paraId="0FE1AC2C" w14:textId="0ACCD4E7" w:rsidR="00016A7B" w:rsidRPr="00736C83" w:rsidRDefault="00016A7B" w:rsidP="00016A7B">
      <w:pPr>
        <w:pStyle w:val="NormalWeb"/>
        <w:rPr>
          <w:rFonts w:asciiTheme="minorHAnsi" w:hAnsiTheme="minorHAnsi" w:cstheme="minorHAnsi"/>
          <w:b/>
          <w:bCs/>
          <w:lang w:val="en-US"/>
        </w:rPr>
      </w:pPr>
    </w:p>
    <w:p w14:paraId="15DE6552" w14:textId="77777777" w:rsidR="00016A7B" w:rsidRPr="00736C83" w:rsidRDefault="00016A7B">
      <w:pPr>
        <w:rPr>
          <w:rFonts w:asciiTheme="minorHAnsi" w:hAnsiTheme="minorHAnsi" w:cstheme="minorHAnsi"/>
          <w:b/>
          <w:bCs/>
          <w:lang w:val="en-US"/>
        </w:rPr>
      </w:pPr>
    </w:p>
    <w:p w14:paraId="491782C7" w14:textId="77777777" w:rsidR="00016A7B" w:rsidRPr="00736C83" w:rsidRDefault="00016A7B">
      <w:pPr>
        <w:rPr>
          <w:rFonts w:asciiTheme="minorHAnsi" w:hAnsiTheme="minorHAnsi" w:cstheme="minorHAnsi"/>
          <w:b/>
          <w:bCs/>
          <w:lang w:val="en-US"/>
        </w:rPr>
      </w:pPr>
    </w:p>
    <w:p w14:paraId="0F59A05B" w14:textId="77777777" w:rsidR="00945BED" w:rsidRPr="00736C83" w:rsidRDefault="00945BED">
      <w:pPr>
        <w:rPr>
          <w:rFonts w:asciiTheme="minorHAnsi" w:hAnsiTheme="minorHAnsi" w:cstheme="minorHAnsi"/>
          <w:b/>
          <w:bCs/>
          <w:lang w:val="en-US"/>
        </w:rPr>
      </w:pPr>
    </w:p>
    <w:p w14:paraId="49A5DE07" w14:textId="77777777" w:rsidR="00E17392" w:rsidRPr="00736C83" w:rsidRDefault="00E17392">
      <w:pPr>
        <w:rPr>
          <w:rFonts w:asciiTheme="minorHAnsi" w:hAnsiTheme="minorHAnsi" w:cstheme="minorHAnsi"/>
          <w:b/>
          <w:bCs/>
          <w:lang w:val="en-US"/>
        </w:rPr>
      </w:pPr>
      <w:r w:rsidRPr="00736C83">
        <w:rPr>
          <w:rFonts w:asciiTheme="minorHAnsi" w:hAnsiTheme="minorHAnsi" w:cstheme="minorHAnsi"/>
          <w:b/>
          <w:bCs/>
          <w:lang w:val="en-US"/>
        </w:rPr>
        <w:br w:type="page"/>
      </w:r>
    </w:p>
    <w:p w14:paraId="6BE50A01" w14:textId="0B43F8A1" w:rsidR="00F7395A" w:rsidRPr="00736C83" w:rsidRDefault="00F7395A">
      <w:pPr>
        <w:rPr>
          <w:rFonts w:asciiTheme="minorHAnsi" w:hAnsiTheme="minorHAnsi" w:cstheme="minorHAnsi"/>
          <w:b/>
          <w:bCs/>
          <w:lang w:val="en-US"/>
        </w:rPr>
      </w:pPr>
      <w:r w:rsidRPr="00736C83">
        <w:rPr>
          <w:rFonts w:asciiTheme="minorHAnsi" w:hAnsiTheme="minorHAnsi" w:cstheme="minorHAnsi"/>
          <w:b/>
          <w:bCs/>
          <w:lang w:val="en-US"/>
        </w:rPr>
        <w:lastRenderedPageBreak/>
        <w:t>Introduction</w:t>
      </w:r>
    </w:p>
    <w:p w14:paraId="07035953" w14:textId="1F2D887F" w:rsidR="00882DE0" w:rsidRPr="00736C83" w:rsidRDefault="00C16CDC">
      <w:pPr>
        <w:rPr>
          <w:rFonts w:asciiTheme="minorHAnsi" w:hAnsiTheme="minorHAnsi" w:cstheme="minorHAnsi"/>
          <w:lang w:val="en-US"/>
        </w:rPr>
      </w:pPr>
      <w:r w:rsidRPr="00736C83">
        <w:rPr>
          <w:rFonts w:asciiTheme="minorHAnsi" w:hAnsiTheme="minorHAnsi" w:cstheme="minorHAnsi"/>
          <w:lang w:val="en-US"/>
        </w:rPr>
        <w:t xml:space="preserve">At its last meeting, the CS sub-group </w:t>
      </w:r>
      <w:r w:rsidR="00736C83">
        <w:rPr>
          <w:rFonts w:asciiTheme="minorHAnsi" w:hAnsiTheme="minorHAnsi" w:cstheme="minorHAnsi"/>
          <w:lang w:val="en-US"/>
        </w:rPr>
        <w:t xml:space="preserve">discussed </w:t>
      </w:r>
      <w:r w:rsidRPr="00736C83">
        <w:rPr>
          <w:rFonts w:asciiTheme="minorHAnsi" w:hAnsiTheme="minorHAnsi" w:cstheme="minorHAnsi"/>
          <w:lang w:val="en-US"/>
        </w:rPr>
        <w:t xml:space="preserve">the scope of the base for comparison for the confusing similarity review. </w:t>
      </w:r>
      <w:r w:rsidR="00736C83">
        <w:rPr>
          <w:rFonts w:asciiTheme="minorHAnsi" w:hAnsiTheme="minorHAnsi" w:cstheme="minorHAnsi"/>
          <w:lang w:val="en-US"/>
        </w:rPr>
        <w:t xml:space="preserve">The discussion focused on the which variants, if any, to include in the comparison to assess possible confusing similarity of requested strings. </w:t>
      </w:r>
      <w:proofErr w:type="spellStart"/>
      <w:r w:rsidR="00736C83">
        <w:rPr>
          <w:rFonts w:asciiTheme="minorHAnsi" w:hAnsiTheme="minorHAnsi" w:cstheme="minorHAnsi"/>
          <w:lang w:val="en-US"/>
        </w:rPr>
        <w:t>Basicly</w:t>
      </w:r>
      <w:proofErr w:type="spellEnd"/>
      <w:r w:rsidR="00736C83">
        <w:rPr>
          <w:rFonts w:asciiTheme="minorHAnsi" w:hAnsiTheme="minorHAnsi" w:cstheme="minorHAnsi"/>
          <w:lang w:val="en-US"/>
        </w:rPr>
        <w:t xml:space="preserve"> the group started with assumption that </w:t>
      </w:r>
      <w:r w:rsidR="003A28E3">
        <w:rPr>
          <w:rFonts w:asciiTheme="minorHAnsi" w:hAnsiTheme="minorHAnsi" w:cstheme="minorHAnsi"/>
          <w:lang w:val="en-US"/>
        </w:rPr>
        <w:t>the review should be based on:</w:t>
      </w:r>
    </w:p>
    <w:p w14:paraId="0B64269F" w14:textId="77777777" w:rsidR="000C6548" w:rsidRPr="00736C83" w:rsidRDefault="008231BF" w:rsidP="008231BF">
      <w:pPr>
        <w:pStyle w:val="ListParagraph"/>
        <w:numPr>
          <w:ilvl w:val="0"/>
          <w:numId w:val="12"/>
        </w:numPr>
        <w:rPr>
          <w:rFonts w:cstheme="minorHAnsi"/>
          <w:lang w:val="en-US"/>
        </w:rPr>
      </w:pPr>
      <w:r w:rsidRPr="00736C83">
        <w:rPr>
          <w:rFonts w:cstheme="minorHAnsi"/>
          <w:lang w:val="en-US"/>
        </w:rPr>
        <w:t xml:space="preserve">On the submission/ request side: </w:t>
      </w:r>
    </w:p>
    <w:p w14:paraId="30B98D72" w14:textId="4032A1E3" w:rsidR="008231BF" w:rsidRPr="00736C83" w:rsidRDefault="008231BF" w:rsidP="000C6548">
      <w:pPr>
        <w:pStyle w:val="ListParagraph"/>
        <w:numPr>
          <w:ilvl w:val="1"/>
          <w:numId w:val="12"/>
        </w:numPr>
        <w:rPr>
          <w:rFonts w:cstheme="minorHAnsi"/>
          <w:lang w:val="en-US"/>
        </w:rPr>
      </w:pPr>
      <w:r w:rsidRPr="00736C83">
        <w:rPr>
          <w:rFonts w:cstheme="minorHAnsi"/>
          <w:lang w:val="en-US"/>
        </w:rPr>
        <w:t>the requested label  (level 1</w:t>
      </w:r>
      <w:r w:rsidR="003A28E3">
        <w:rPr>
          <w:rFonts w:cstheme="minorHAnsi"/>
          <w:lang w:val="en-US"/>
        </w:rPr>
        <w:t>)</w:t>
      </w:r>
      <w:r w:rsidRPr="00736C83">
        <w:rPr>
          <w:rFonts w:cstheme="minorHAnsi"/>
          <w:lang w:val="en-US"/>
        </w:rPr>
        <w:t xml:space="preserve"> and all allocatable variants (level 2). </w:t>
      </w:r>
    </w:p>
    <w:p w14:paraId="597411C6" w14:textId="77777777" w:rsidR="008231BF" w:rsidRPr="00736C83" w:rsidRDefault="008231BF" w:rsidP="008231BF">
      <w:pPr>
        <w:pStyle w:val="ListParagraph"/>
        <w:numPr>
          <w:ilvl w:val="0"/>
          <w:numId w:val="12"/>
        </w:numPr>
        <w:rPr>
          <w:rFonts w:cstheme="minorHAnsi"/>
          <w:lang w:val="en-US"/>
        </w:rPr>
      </w:pPr>
      <w:r w:rsidRPr="00736C83">
        <w:rPr>
          <w:rFonts w:cstheme="minorHAnsi"/>
          <w:lang w:val="en-US"/>
        </w:rPr>
        <w:t>On the other side it would include:</w:t>
      </w:r>
    </w:p>
    <w:p w14:paraId="54DABE15" w14:textId="71796976" w:rsidR="008231BF" w:rsidRPr="00736C83" w:rsidRDefault="008231BF" w:rsidP="008231BF">
      <w:pPr>
        <w:widowControl w:val="0"/>
        <w:numPr>
          <w:ilvl w:val="0"/>
          <w:numId w:val="4"/>
        </w:numPr>
        <w:suppressAutoHyphens/>
        <w:rPr>
          <w:rFonts w:asciiTheme="minorHAnsi" w:hAnsiTheme="minorHAnsi" w:cstheme="minorHAnsi"/>
        </w:rPr>
      </w:pPr>
      <w:r w:rsidRPr="00736C83">
        <w:rPr>
          <w:rFonts w:asciiTheme="minorHAnsi" w:hAnsiTheme="minorHAnsi" w:cstheme="minorHAnsi"/>
        </w:rPr>
        <w:t>Any combination of two ISO 646 Basic Version (ISO 646-BV) characters</w:t>
      </w:r>
      <w:r w:rsidRPr="00736C83">
        <w:rPr>
          <w:rStyle w:val="FootnoteCharacters"/>
          <w:rFonts w:asciiTheme="minorHAnsi" w:hAnsiTheme="minorHAnsi" w:cstheme="minorHAnsi"/>
        </w:rPr>
        <w:footnoteReference w:id="1"/>
      </w:r>
      <w:r w:rsidRPr="00736C83">
        <w:rPr>
          <w:rFonts w:asciiTheme="minorHAnsi" w:hAnsiTheme="minorHAnsi" w:cstheme="minorHAnsi"/>
        </w:rPr>
        <w:t xml:space="preserve"> (letter [a-z] codes), </w:t>
      </w:r>
    </w:p>
    <w:p w14:paraId="66BB0DB5" w14:textId="1AAD43A9" w:rsidR="008231BF" w:rsidRPr="00736C83" w:rsidRDefault="008231BF" w:rsidP="008231BF">
      <w:pPr>
        <w:widowControl w:val="0"/>
        <w:numPr>
          <w:ilvl w:val="0"/>
          <w:numId w:val="4"/>
        </w:numPr>
        <w:suppressAutoHyphens/>
        <w:rPr>
          <w:rFonts w:asciiTheme="minorHAnsi" w:hAnsiTheme="minorHAnsi" w:cstheme="minorHAnsi"/>
        </w:rPr>
      </w:pPr>
      <w:r w:rsidRPr="00736C83">
        <w:rPr>
          <w:rFonts w:asciiTheme="minorHAnsi" w:hAnsiTheme="minorHAnsi" w:cstheme="minorHAnsi"/>
        </w:rPr>
        <w:t>Existing TLDs or reserved names</w:t>
      </w:r>
      <w:r w:rsidRPr="00736C83">
        <w:rPr>
          <w:rFonts w:asciiTheme="minorHAnsi" w:hAnsiTheme="minorHAnsi" w:cstheme="minorHAnsi"/>
          <w:lang w:val="en-US"/>
        </w:rPr>
        <w:t>, their allocatable (level 2) and blocked variants (level 3)</w:t>
      </w:r>
      <w:r w:rsidR="003A28E3">
        <w:rPr>
          <w:rFonts w:asciiTheme="minorHAnsi" w:hAnsiTheme="minorHAnsi" w:cstheme="minorHAnsi"/>
          <w:lang w:val="en-US"/>
        </w:rPr>
        <w:t xml:space="preserve">, and </w:t>
      </w:r>
    </w:p>
    <w:p w14:paraId="3109D00A" w14:textId="77777777" w:rsidR="008231BF" w:rsidRPr="00736C83" w:rsidRDefault="008231BF" w:rsidP="008231BF">
      <w:pPr>
        <w:widowControl w:val="0"/>
        <w:numPr>
          <w:ilvl w:val="0"/>
          <w:numId w:val="4"/>
        </w:numPr>
        <w:suppressAutoHyphens/>
        <w:rPr>
          <w:rFonts w:asciiTheme="minorHAnsi" w:hAnsiTheme="minorHAnsi" w:cstheme="minorHAnsi"/>
        </w:rPr>
      </w:pPr>
      <w:r w:rsidRPr="00736C83">
        <w:rPr>
          <w:rFonts w:asciiTheme="minorHAnsi" w:hAnsiTheme="minorHAnsi" w:cstheme="minorHAnsi"/>
          <w:lang w:val="en-US"/>
        </w:rPr>
        <w:t>Proposed TLDs which are in process of string validation, their allocatable ( level 2) and blocked variants (level 3)</w:t>
      </w:r>
    </w:p>
    <w:p w14:paraId="38B5E46C" w14:textId="77777777" w:rsidR="008231BF" w:rsidRPr="00736C83" w:rsidRDefault="008231BF">
      <w:pPr>
        <w:rPr>
          <w:rFonts w:asciiTheme="minorHAnsi" w:hAnsiTheme="minorHAnsi" w:cstheme="minorHAnsi"/>
          <w:lang w:val="en-US"/>
        </w:rPr>
      </w:pPr>
    </w:p>
    <w:p w14:paraId="392F8E76" w14:textId="0694330A" w:rsidR="008231BF" w:rsidRPr="00736C83" w:rsidRDefault="003A28E3">
      <w:pPr>
        <w:rPr>
          <w:rFonts w:asciiTheme="minorHAnsi" w:hAnsiTheme="minorHAnsi" w:cstheme="minorHAnsi"/>
          <w:lang w:val="en-US"/>
        </w:rPr>
      </w:pPr>
      <w:r>
        <w:rPr>
          <w:rFonts w:asciiTheme="minorHAnsi" w:hAnsiTheme="minorHAnsi" w:cstheme="minorHAnsi"/>
          <w:lang w:val="en-US"/>
        </w:rPr>
        <w:t>T</w:t>
      </w:r>
      <w:r w:rsidR="008231BF" w:rsidRPr="00736C83">
        <w:rPr>
          <w:rFonts w:asciiTheme="minorHAnsi" w:hAnsiTheme="minorHAnsi" w:cstheme="minorHAnsi"/>
          <w:lang w:val="en-US"/>
        </w:rPr>
        <w:t>he scope will need to be revisited again.</w:t>
      </w:r>
      <w:r w:rsidR="000C6548" w:rsidRPr="00736C83">
        <w:rPr>
          <w:rFonts w:asciiTheme="minorHAnsi" w:hAnsiTheme="minorHAnsi" w:cstheme="minorHAnsi"/>
          <w:lang w:val="en-US"/>
        </w:rPr>
        <w:t xml:space="preserve"> Starting point of this discussion is the goal of the confusing similarity review.</w:t>
      </w:r>
    </w:p>
    <w:p w14:paraId="1B13701F" w14:textId="0F2BF760" w:rsidR="000C6548" w:rsidRPr="00736C83" w:rsidRDefault="000C6548">
      <w:pPr>
        <w:rPr>
          <w:rFonts w:asciiTheme="minorHAnsi" w:hAnsiTheme="minorHAnsi" w:cstheme="minorHAnsi"/>
          <w:lang w:val="en-US"/>
        </w:rPr>
      </w:pPr>
    </w:p>
    <w:p w14:paraId="225CECA0" w14:textId="77777777" w:rsidR="000C6548" w:rsidRPr="00736C83" w:rsidRDefault="000C6548" w:rsidP="000C6548">
      <w:pPr>
        <w:rPr>
          <w:rFonts w:asciiTheme="minorHAnsi" w:hAnsiTheme="minorHAnsi" w:cstheme="minorHAnsi"/>
          <w:b/>
          <w:bCs/>
          <w:lang w:val="en-US"/>
        </w:rPr>
      </w:pPr>
      <w:r w:rsidRPr="00736C83">
        <w:rPr>
          <w:rFonts w:asciiTheme="minorHAnsi" w:hAnsiTheme="minorHAnsi" w:cstheme="minorHAnsi"/>
          <w:b/>
          <w:bCs/>
          <w:lang w:val="en-US"/>
        </w:rPr>
        <w:t>Goal Confusing similarity review</w:t>
      </w:r>
    </w:p>
    <w:p w14:paraId="61EE8612" w14:textId="77777777" w:rsidR="000C6548" w:rsidRPr="00736C83" w:rsidRDefault="000C6548" w:rsidP="000C6548">
      <w:pPr>
        <w:rPr>
          <w:rFonts w:asciiTheme="minorHAnsi" w:hAnsiTheme="minorHAnsi" w:cstheme="minorHAnsi"/>
        </w:rPr>
      </w:pPr>
      <w:r w:rsidRPr="00736C83">
        <w:rPr>
          <w:rFonts w:asciiTheme="minorHAnsi" w:hAnsiTheme="minorHAnsi" w:cstheme="minorHAnsi"/>
          <w:lang w:val="en-US"/>
        </w:rPr>
        <w:t xml:space="preserve">The agreed upon goal of the confusing similarity review is </w:t>
      </w:r>
      <w:r w:rsidRPr="00736C83">
        <w:rPr>
          <w:rFonts w:asciiTheme="minorHAnsi" w:hAnsiTheme="minorHAnsi" w:cstheme="minorHAnsi"/>
        </w:rPr>
        <w:t xml:space="preserve">to minimize </w:t>
      </w:r>
      <w:r w:rsidRPr="00736C83">
        <w:rPr>
          <w:rFonts w:asciiTheme="minorHAnsi" w:hAnsiTheme="minorHAnsi" w:cstheme="minorHAnsi"/>
          <w:b/>
          <w:bCs/>
        </w:rPr>
        <w:t xml:space="preserve">the risk to </w:t>
      </w:r>
      <w:r w:rsidRPr="00736C83">
        <w:rPr>
          <w:rFonts w:asciiTheme="minorHAnsi" w:hAnsiTheme="minorHAnsi" w:cstheme="minorHAnsi"/>
          <w:b/>
          <w:bCs/>
          <w:lang w:val="en-US"/>
        </w:rPr>
        <w:t xml:space="preserve">the </w:t>
      </w:r>
      <w:r w:rsidRPr="00736C83">
        <w:rPr>
          <w:rFonts w:asciiTheme="minorHAnsi" w:hAnsiTheme="minorHAnsi" w:cstheme="minorHAnsi"/>
          <w:b/>
          <w:bCs/>
        </w:rPr>
        <w:t>stability and security of the DNS</w:t>
      </w:r>
      <w:r w:rsidRPr="00736C83">
        <w:rPr>
          <w:rFonts w:asciiTheme="minorHAnsi" w:hAnsiTheme="minorHAnsi" w:cstheme="minorHAnsi"/>
          <w:b/>
          <w:bCs/>
          <w:lang w:val="en-US"/>
        </w:rPr>
        <w:t xml:space="preserve"> due to user confusion by exploiting potential visual confusing similarity between domain names </w:t>
      </w:r>
      <w:r w:rsidRPr="00736C83">
        <w:rPr>
          <w:rFonts w:asciiTheme="minorHAnsi" w:hAnsiTheme="minorHAnsi" w:cstheme="minorHAnsi"/>
          <w:b/>
          <w:bCs/>
        </w:rPr>
        <w:t xml:space="preserve">(eg. .PY in Latin script vs </w:t>
      </w:r>
      <w:r w:rsidRPr="00736C83">
        <w:rPr>
          <w:rFonts w:asciiTheme="minorHAnsi" w:eastAsiaTheme="minorHAnsi" w:hAnsiTheme="minorHAnsi" w:cstheme="minorHAnsi"/>
          <w:b/>
          <w:bCs/>
        </w:rPr>
        <w:fldChar w:fldCharType="begin"/>
      </w:r>
      <w:r w:rsidRPr="00736C83">
        <w:rPr>
          <w:rFonts w:asciiTheme="minorHAnsi" w:hAnsiTheme="minorHAnsi" w:cstheme="minorHAnsi"/>
          <w:b/>
          <w:bCs/>
        </w:rPr>
        <w:instrText xml:space="preserve"> HYPERLINK "http://en.wikipedia.org/wiki/Er_%28Cyrillic%29" \o "Er (Cyrillic)" </w:instrText>
      </w:r>
      <w:r w:rsidRPr="00736C83">
        <w:rPr>
          <w:rFonts w:asciiTheme="minorHAnsi" w:eastAsiaTheme="minorHAnsi" w:hAnsiTheme="minorHAnsi" w:cstheme="minorHAnsi"/>
          <w:b/>
          <w:bCs/>
        </w:rPr>
        <w:fldChar w:fldCharType="separate"/>
      </w:r>
      <w:r w:rsidRPr="00736C83">
        <w:rPr>
          <w:rFonts w:asciiTheme="minorHAnsi" w:hAnsiTheme="minorHAnsi" w:cstheme="minorHAnsi"/>
          <w:b/>
          <w:bCs/>
          <w:color w:val="0000FF"/>
          <w:u w:val="single"/>
        </w:rPr>
        <w:t>Р</w:t>
      </w:r>
      <w:r w:rsidRPr="00736C83">
        <w:rPr>
          <w:rFonts w:asciiTheme="minorHAnsi" w:hAnsiTheme="minorHAnsi" w:cstheme="minorHAnsi"/>
          <w:b/>
          <w:bCs/>
          <w:color w:val="0000FF"/>
          <w:u w:val="single"/>
        </w:rPr>
        <w:fldChar w:fldCharType="end"/>
      </w:r>
      <w:hyperlink r:id="rId8" w:tooltip="U (Cyrillic)" w:history="1">
        <w:r w:rsidRPr="00736C83">
          <w:rPr>
            <w:rFonts w:asciiTheme="minorHAnsi" w:hAnsiTheme="minorHAnsi" w:cstheme="minorHAnsi"/>
            <w:b/>
            <w:bCs/>
            <w:color w:val="0000FF"/>
            <w:u w:val="single"/>
          </w:rPr>
          <w:t>У</w:t>
        </w:r>
      </w:hyperlink>
      <w:r w:rsidRPr="00736C83">
        <w:rPr>
          <w:rFonts w:asciiTheme="minorHAnsi" w:hAnsiTheme="minorHAnsi" w:cstheme="minorHAnsi"/>
          <w:b/>
          <w:bCs/>
        </w:rPr>
        <w:t xml:space="preserve"> in Cyrillic)</w:t>
      </w:r>
      <w:r w:rsidRPr="00736C83">
        <w:rPr>
          <w:rFonts w:asciiTheme="minorHAnsi" w:hAnsiTheme="minorHAnsi" w:cstheme="minorHAnsi"/>
          <w:lang w:val="en-US"/>
        </w:rPr>
        <w:t xml:space="preserve"> As</w:t>
      </w:r>
      <w:r w:rsidRPr="00736C83">
        <w:rPr>
          <w:rFonts w:asciiTheme="minorHAnsi" w:hAnsiTheme="minorHAnsi" w:cstheme="minorHAnsi"/>
        </w:rPr>
        <w:t xml:space="preserve"> such </w:t>
      </w:r>
      <w:r w:rsidRPr="00736C83">
        <w:rPr>
          <w:rFonts w:asciiTheme="minorHAnsi" w:hAnsiTheme="minorHAnsi" w:cstheme="minorHAnsi"/>
          <w:lang w:val="en-US"/>
        </w:rPr>
        <w:t xml:space="preserve">confusing similarity </w:t>
      </w:r>
      <w:r w:rsidRPr="00736C83">
        <w:rPr>
          <w:rFonts w:asciiTheme="minorHAnsi" w:hAnsiTheme="minorHAnsi" w:cstheme="minorHAnsi"/>
        </w:rPr>
        <w:t xml:space="preserve">should </w:t>
      </w:r>
      <w:r w:rsidRPr="00736C83">
        <w:rPr>
          <w:rFonts w:asciiTheme="minorHAnsi" w:hAnsiTheme="minorHAnsi" w:cstheme="minorHAnsi"/>
          <w:lang w:val="en-US"/>
        </w:rPr>
        <w:t xml:space="preserve">therefore </w:t>
      </w:r>
      <w:r w:rsidRPr="00736C83">
        <w:rPr>
          <w:rFonts w:asciiTheme="minorHAnsi" w:hAnsiTheme="minorHAnsi" w:cstheme="minorHAnsi"/>
        </w:rPr>
        <w:t xml:space="preserve">be minimized and mitigated. The risk of </w:t>
      </w:r>
      <w:r w:rsidRPr="00736C83">
        <w:rPr>
          <w:rFonts w:asciiTheme="minorHAnsi" w:hAnsiTheme="minorHAnsi" w:cstheme="minorHAnsi"/>
          <w:lang w:val="en-US"/>
        </w:rPr>
        <w:t>visual</w:t>
      </w:r>
      <w:r w:rsidRPr="00736C83">
        <w:rPr>
          <w:rFonts w:asciiTheme="minorHAnsi" w:hAnsiTheme="minorHAnsi" w:cstheme="minorHAnsi"/>
        </w:rPr>
        <w:t xml:space="preserve"> confusi</w:t>
      </w:r>
      <w:r w:rsidRPr="00736C83">
        <w:rPr>
          <w:rFonts w:asciiTheme="minorHAnsi" w:hAnsiTheme="minorHAnsi" w:cstheme="minorHAnsi"/>
          <w:lang w:val="en-US"/>
        </w:rPr>
        <w:t>ng similarity</w:t>
      </w:r>
      <w:r w:rsidRPr="00736C83">
        <w:rPr>
          <w:rFonts w:asciiTheme="minorHAnsi" w:hAnsiTheme="minorHAnsi" w:cstheme="minorHAnsi"/>
        </w:rPr>
        <w:t xml:space="preserve"> is not a technical DNS issue, but can have an adverse impact on the security and stability of the domain name system</w:t>
      </w:r>
      <w:r w:rsidRPr="00736C83">
        <w:rPr>
          <w:rFonts w:asciiTheme="minorHAnsi" w:hAnsiTheme="minorHAnsi" w:cstheme="minorHAnsi"/>
          <w:lang w:val="en-US"/>
        </w:rPr>
        <w:t xml:space="preserve">. </w:t>
      </w:r>
    </w:p>
    <w:p w14:paraId="24BDD9E5" w14:textId="77777777" w:rsidR="000C6548" w:rsidRPr="00736C83" w:rsidRDefault="000C6548">
      <w:pPr>
        <w:rPr>
          <w:rFonts w:asciiTheme="minorHAnsi" w:hAnsiTheme="minorHAnsi" w:cstheme="minorHAnsi"/>
          <w:lang w:val="en-US"/>
        </w:rPr>
      </w:pPr>
    </w:p>
    <w:p w14:paraId="68178F1D" w14:textId="3C74414C" w:rsidR="004134C1" w:rsidRPr="00736C83" w:rsidRDefault="000908C7" w:rsidP="004134C1">
      <w:pPr>
        <w:rPr>
          <w:rFonts w:asciiTheme="minorHAnsi" w:hAnsiTheme="minorHAnsi" w:cstheme="minorHAnsi"/>
          <w:b/>
          <w:bCs/>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00F47C58" w:rsidRPr="00736C83">
        <w:rPr>
          <w:rFonts w:asciiTheme="minorHAnsi" w:hAnsiTheme="minorHAnsi" w:cstheme="minorHAnsi"/>
          <w:i/>
          <w:iCs/>
          <w:lang w:val="en-US"/>
        </w:rPr>
        <w:t xml:space="preserve"> to deal with </w:t>
      </w:r>
      <w:r w:rsidR="00B108D9" w:rsidRPr="00736C83">
        <w:rPr>
          <w:rFonts w:asciiTheme="minorHAnsi" w:hAnsiTheme="minorHAnsi" w:cstheme="minorHAnsi"/>
          <w:i/>
          <w:iCs/>
          <w:lang w:val="en-US"/>
        </w:rPr>
        <w:t xml:space="preserve">failing </w:t>
      </w:r>
      <w:r w:rsidR="00F47C58" w:rsidRPr="00736C83">
        <w:rPr>
          <w:rFonts w:asciiTheme="minorHAnsi" w:hAnsiTheme="minorHAnsi" w:cstheme="minorHAnsi"/>
          <w:i/>
          <w:iCs/>
        </w:rPr>
        <w:t>user expect</w:t>
      </w:r>
      <w:proofErr w:type="spellStart"/>
      <w:r w:rsidR="00F47C58" w:rsidRPr="00736C83">
        <w:rPr>
          <w:rFonts w:asciiTheme="minorHAnsi" w:hAnsiTheme="minorHAnsi" w:cstheme="minorHAnsi"/>
          <w:i/>
          <w:iCs/>
          <w:lang w:val="en-US"/>
        </w:rPr>
        <w:t>ations</w:t>
      </w:r>
      <w:proofErr w:type="spellEnd"/>
      <w:r w:rsidR="00F47C58"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00B108D9" w:rsidRPr="00736C83">
        <w:rPr>
          <w:rFonts w:asciiTheme="minorHAnsi" w:hAnsiTheme="minorHAnsi" w:cstheme="minorHAnsi"/>
          <w:i/>
          <w:iCs/>
          <w:lang w:val="en-US"/>
        </w:rPr>
        <w:t>a</w:t>
      </w:r>
      <w:r w:rsidRPr="00736C83">
        <w:rPr>
          <w:rFonts w:asciiTheme="minorHAnsi" w:hAnsiTheme="minorHAnsi" w:cstheme="minorHAnsi"/>
          <w:i/>
          <w:iCs/>
        </w:rPr>
        <w:t xml:space="preserve"> distin</w:t>
      </w:r>
      <w:r w:rsidR="00B108D9" w:rsidRPr="00736C83">
        <w:rPr>
          <w:rFonts w:asciiTheme="minorHAnsi" w:hAnsiTheme="minorHAnsi" w:cstheme="minorHAnsi"/>
          <w:i/>
          <w:iCs/>
          <w:lang w:val="en-US"/>
        </w:rPr>
        <w:t>ction should be made between</w:t>
      </w:r>
      <w:r w:rsidRPr="00736C83">
        <w:rPr>
          <w:rFonts w:asciiTheme="minorHAnsi" w:hAnsiTheme="minorHAnsi" w:cstheme="minorHAnsi"/>
          <w:i/>
          <w:iCs/>
        </w:rPr>
        <w:t xml:space="preserve"> two types of failure modes</w:t>
      </w:r>
      <w:r w:rsidR="00B108D9" w:rsidRPr="00736C83">
        <w:rPr>
          <w:rFonts w:asciiTheme="minorHAnsi" w:hAnsiTheme="minorHAnsi" w:cstheme="minorHAnsi"/>
          <w:i/>
          <w:iCs/>
          <w:lang w:val="en-US"/>
        </w:rPr>
        <w:t xml:space="preserve">: </w:t>
      </w:r>
      <w:r w:rsidR="00F47C58" w:rsidRPr="00736C83">
        <w:rPr>
          <w:rFonts w:asciiTheme="minorHAnsi" w:hAnsiTheme="minorHAnsi" w:cstheme="minorHAnsi"/>
          <w:i/>
          <w:iCs/>
          <w:lang w:val="en-US"/>
        </w:rPr>
        <w:t xml:space="preserve"> </w:t>
      </w:r>
      <w:r w:rsidR="00B108D9" w:rsidRPr="00736C83">
        <w:rPr>
          <w:rFonts w:asciiTheme="minorHAnsi" w:hAnsiTheme="minorHAnsi" w:cstheme="minorHAnsi"/>
          <w:i/>
          <w:iCs/>
          <w:lang w:val="en-US"/>
        </w:rPr>
        <w:t xml:space="preserve">(no-connection) </w:t>
      </w:r>
      <w:r w:rsidRPr="00736C83">
        <w:rPr>
          <w:rFonts w:asciiTheme="minorHAnsi" w:hAnsiTheme="minorHAnsi" w:cstheme="minorHAnsi"/>
          <w:i/>
          <w:iCs/>
        </w:rPr>
        <w:t>versus misconnection.</w:t>
      </w:r>
    </w:p>
    <w:p w14:paraId="593A1C7B" w14:textId="1903A8ED" w:rsidR="004134C1" w:rsidRPr="00736C83" w:rsidRDefault="004134C1" w:rsidP="00317009">
      <w:pPr>
        <w:pStyle w:val="ListParagraph"/>
        <w:numPr>
          <w:ilvl w:val="0"/>
          <w:numId w:val="13"/>
        </w:numPr>
        <w:rPr>
          <w:rFonts w:cstheme="minorHAnsi"/>
          <w:i/>
          <w:iCs/>
        </w:rPr>
      </w:pPr>
      <w:r w:rsidRPr="00736C83">
        <w:rPr>
          <w:rFonts w:cstheme="minorHAnsi"/>
          <w:b/>
          <w:bCs/>
          <w:i/>
          <w:iCs/>
          <w:lang w:val="en-US"/>
        </w:rPr>
        <w:t>No-</w:t>
      </w:r>
      <w:r w:rsidR="00D33CEB" w:rsidRPr="00736C83">
        <w:rPr>
          <w:rFonts w:cstheme="minorHAnsi"/>
          <w:b/>
          <w:bCs/>
          <w:i/>
          <w:iCs/>
          <w:lang w:val="en-US"/>
        </w:rPr>
        <w:t>C</w:t>
      </w:r>
      <w:r w:rsidRPr="00736C83">
        <w:rPr>
          <w:rFonts w:cstheme="minorHAnsi"/>
          <w:b/>
          <w:bCs/>
          <w:i/>
          <w:iCs/>
          <w:lang w:val="en-US"/>
        </w:rPr>
        <w:t>onnection</w:t>
      </w:r>
      <w:r w:rsidR="00317009" w:rsidRPr="00736C83">
        <w:rPr>
          <w:rFonts w:cstheme="minorHAnsi"/>
          <w:b/>
          <w:bCs/>
          <w:i/>
          <w:iCs/>
          <w:lang w:val="en-US"/>
        </w:rPr>
        <w:t xml:space="preserve"> (Denial of Service</w:t>
      </w:r>
      <w:r w:rsidRPr="00736C83">
        <w:rPr>
          <w:rFonts w:cstheme="minorHAnsi"/>
          <w:i/>
          <w:iCs/>
          <w:lang w:val="en-US"/>
        </w:rPr>
        <w:t>)</w:t>
      </w:r>
      <w:r w:rsidRPr="00736C83">
        <w:rPr>
          <w:rFonts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256384A2" w14:textId="2654B208" w:rsidR="004134C1" w:rsidRPr="00736C83" w:rsidRDefault="004134C1" w:rsidP="004134C1">
      <w:pPr>
        <w:pStyle w:val="NormalWeb"/>
        <w:numPr>
          <w:ilvl w:val="0"/>
          <w:numId w:val="2"/>
        </w:numPr>
        <w:rPr>
          <w:rFonts w:asciiTheme="minorHAnsi" w:hAnsiTheme="minorHAnsi" w:cstheme="minorHAnsi"/>
          <w:i/>
          <w:iCs/>
        </w:rPr>
      </w:pPr>
      <w:r w:rsidRPr="00736C83">
        <w:rPr>
          <w:rFonts w:asciiTheme="minorHAnsi" w:hAnsiTheme="minorHAnsi" w:cstheme="minorHAnsi"/>
          <w:b/>
          <w:bCs/>
          <w:i/>
          <w:iCs/>
        </w:rPr>
        <w:t>Misconnection</w:t>
      </w:r>
      <w:r w:rsidRPr="00736C83">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736C83">
        <w:rPr>
          <w:rFonts w:asciiTheme="minorHAnsi" w:hAnsiTheme="minorHAnsi" w:cstheme="minorHAnsi"/>
          <w:i/>
          <w:iCs/>
          <w:lang w:val="en-US"/>
        </w:rPr>
        <w:t xml:space="preserve"> </w:t>
      </w:r>
      <w:r w:rsidRPr="00736C83">
        <w:rPr>
          <w:rFonts w:asciiTheme="minorHAnsi" w:hAnsiTheme="minorHAnsi" w:cstheme="minorHAnsi"/>
          <w:i/>
          <w:iCs/>
        </w:rPr>
        <w:t xml:space="preserve">example.X. </w:t>
      </w:r>
    </w:p>
    <w:p w14:paraId="65FDD3B9" w14:textId="67FBF9B2" w:rsidR="00F91D13" w:rsidRPr="00736C83" w:rsidRDefault="004134C1" w:rsidP="004134C1">
      <w:pPr>
        <w:pStyle w:val="NormalWeb"/>
        <w:rPr>
          <w:rFonts w:asciiTheme="minorHAnsi" w:hAnsiTheme="minorHAnsi" w:cstheme="minorHAnsi"/>
          <w:i/>
          <w:iCs/>
        </w:rPr>
      </w:pPr>
      <w:r w:rsidRPr="00736C83">
        <w:rPr>
          <w:rFonts w:asciiTheme="minorHAnsi" w:hAnsiTheme="minorHAnsi" w:cstheme="minorHAnsi"/>
          <w:i/>
          <w:iCs/>
        </w:rPr>
        <w:t>I</w:t>
      </w:r>
      <w:r w:rsidR="00311A9E" w:rsidRPr="00736C83">
        <w:rPr>
          <w:rFonts w:asciiTheme="minorHAnsi" w:hAnsiTheme="minorHAnsi" w:cstheme="minorHAnsi"/>
          <w:i/>
          <w:iCs/>
          <w:lang w:val="en-US"/>
        </w:rPr>
        <w:t>n</w:t>
      </w:r>
      <w:r w:rsidRPr="00736C83">
        <w:rPr>
          <w:rFonts w:asciiTheme="minorHAnsi" w:hAnsiTheme="minorHAnsi" w:cstheme="minorHAnsi"/>
          <w:i/>
          <w:iCs/>
        </w:rPr>
        <w:t xml:space="preserve"> case</w:t>
      </w:r>
      <w:r w:rsidR="00016A7B" w:rsidRPr="00736C83">
        <w:rPr>
          <w:rFonts w:asciiTheme="minorHAnsi" w:hAnsiTheme="minorHAnsi" w:cstheme="minorHAnsi"/>
          <w:i/>
          <w:iCs/>
          <w:lang w:val="en-US"/>
        </w:rPr>
        <w:t xml:space="preserve"> of no-connection</w:t>
      </w:r>
      <w:r w:rsidRPr="00736C83">
        <w:rPr>
          <w:rFonts w:asciiTheme="minorHAnsi" w:hAnsiTheme="minorHAnsi" w:cstheme="minorHAnsi"/>
          <w:i/>
          <w:iCs/>
        </w:rPr>
        <w:t xml:space="preserve">, the user is frustrated and may conclude that “the Internet does not work,” but no serious harm has arisen. </w:t>
      </w:r>
    </w:p>
    <w:p w14:paraId="2FC305D7" w14:textId="3ED8DE89" w:rsidR="00D45342" w:rsidRPr="00736C83" w:rsidRDefault="00D45342" w:rsidP="004134C1">
      <w:pPr>
        <w:pStyle w:val="NormalWeb"/>
        <w:rPr>
          <w:rFonts w:asciiTheme="minorHAnsi" w:hAnsiTheme="minorHAnsi" w:cstheme="minorHAnsi"/>
          <w:lang w:val="en-US"/>
        </w:rPr>
      </w:pPr>
      <w:r w:rsidRPr="00736C83">
        <w:rPr>
          <w:rFonts w:asciiTheme="minorHAnsi" w:hAnsiTheme="minorHAnsi" w:cstheme="minorHAnsi"/>
          <w:lang w:val="en-US"/>
        </w:rPr>
        <w:lastRenderedPageBreak/>
        <w:t>From a risk perspective: althoug</w:t>
      </w:r>
      <w:r w:rsidR="00672BBE" w:rsidRPr="00736C83">
        <w:rPr>
          <w:rFonts w:asciiTheme="minorHAnsi" w:hAnsiTheme="minorHAnsi" w:cstheme="minorHAnsi"/>
          <w:lang w:val="en-US"/>
        </w:rPr>
        <w:t>h</w:t>
      </w:r>
      <w:r w:rsidRPr="00736C83">
        <w:rPr>
          <w:rFonts w:asciiTheme="minorHAnsi" w:hAnsiTheme="minorHAnsi" w:cstheme="minorHAnsi"/>
          <w:lang w:val="en-US"/>
        </w:rPr>
        <w:t xml:space="preserve"> there is a possibility</w:t>
      </w:r>
      <w:r w:rsidR="00672BBE" w:rsidRPr="00736C83">
        <w:rPr>
          <w:rFonts w:asciiTheme="minorHAnsi" w:hAnsiTheme="minorHAnsi" w:cstheme="minorHAnsi"/>
          <w:lang w:val="en-US"/>
        </w:rPr>
        <w:t xml:space="preserve"> (</w:t>
      </w:r>
      <w:r w:rsidR="00672BBE" w:rsidRPr="00736C83">
        <w:rPr>
          <w:rFonts w:asciiTheme="minorHAnsi" w:hAnsiTheme="minorHAnsi" w:cstheme="minorHAnsi"/>
          <w:i/>
          <w:iCs/>
          <w:lang w:val="en-US"/>
        </w:rPr>
        <w:t>p1</w:t>
      </w:r>
      <w:r w:rsidR="00672BBE" w:rsidRPr="00736C83">
        <w:rPr>
          <w:rFonts w:asciiTheme="minorHAnsi" w:hAnsiTheme="minorHAnsi" w:cstheme="minorHAnsi"/>
          <w:lang w:val="en-US"/>
        </w:rPr>
        <w:t>)</w:t>
      </w:r>
      <w:r w:rsidRPr="00736C83">
        <w:rPr>
          <w:rFonts w:asciiTheme="minorHAnsi" w:hAnsiTheme="minorHAnsi" w:cstheme="minorHAnsi"/>
          <w:lang w:val="en-US"/>
        </w:rPr>
        <w:t xml:space="preserve"> of confusion</w:t>
      </w:r>
      <w:r w:rsidR="00672BBE" w:rsidRPr="00736C83">
        <w:rPr>
          <w:rFonts w:asciiTheme="minorHAnsi" w:hAnsiTheme="minorHAnsi" w:cstheme="minorHAnsi"/>
          <w:lang w:val="en-US"/>
        </w:rPr>
        <w:t xml:space="preserve"> (</w:t>
      </w:r>
      <w:r w:rsidR="00672BBE" w:rsidRPr="00736C83">
        <w:rPr>
          <w:rFonts w:asciiTheme="minorHAnsi" w:hAnsiTheme="minorHAnsi" w:cstheme="minorHAnsi"/>
          <w:i/>
          <w:iCs/>
          <w:lang w:val="en-US"/>
        </w:rPr>
        <w:t>C</w:t>
      </w:r>
      <w:r w:rsidR="00672BBE" w:rsidRPr="00736C83">
        <w:rPr>
          <w:rFonts w:asciiTheme="minorHAnsi" w:hAnsiTheme="minorHAnsi" w:cstheme="minorHAnsi"/>
          <w:lang w:val="en-US"/>
        </w:rPr>
        <w:t xml:space="preserve"> )</w:t>
      </w:r>
      <w:r w:rsidRPr="00736C83">
        <w:rPr>
          <w:rFonts w:asciiTheme="minorHAnsi" w:hAnsiTheme="minorHAnsi" w:cstheme="minorHAnsi"/>
          <w:lang w:val="en-US"/>
        </w:rPr>
        <w:t xml:space="preserve">, </w:t>
      </w:r>
      <w:r w:rsidR="008D40C2" w:rsidRPr="00736C83">
        <w:rPr>
          <w:rFonts w:asciiTheme="minorHAnsi" w:hAnsiTheme="minorHAnsi" w:cstheme="minorHAnsi"/>
          <w:lang w:val="en-US"/>
        </w:rPr>
        <w:t xml:space="preserve">there is no harm </w:t>
      </w:r>
      <w:r w:rsidR="00672BBE" w:rsidRPr="00736C83">
        <w:rPr>
          <w:rFonts w:asciiTheme="minorHAnsi" w:hAnsiTheme="minorHAnsi" w:cstheme="minorHAnsi"/>
          <w:lang w:val="en-US"/>
        </w:rPr>
        <w:t>(</w:t>
      </w:r>
      <w:r w:rsidR="00672BBE" w:rsidRPr="00736C83">
        <w:rPr>
          <w:rFonts w:asciiTheme="minorHAnsi" w:hAnsiTheme="minorHAnsi" w:cstheme="minorHAnsi"/>
          <w:i/>
          <w:iCs/>
          <w:lang w:val="en-US"/>
        </w:rPr>
        <w:t>H</w:t>
      </w:r>
      <w:r w:rsidR="00672BBE" w:rsidRPr="00736C83">
        <w:rPr>
          <w:rFonts w:asciiTheme="minorHAnsi" w:hAnsiTheme="minorHAnsi" w:cstheme="minorHAnsi"/>
          <w:lang w:val="en-US"/>
        </w:rPr>
        <w:t>)</w:t>
      </w:r>
      <w:r w:rsidR="008D40C2" w:rsidRPr="00736C83">
        <w:rPr>
          <w:rFonts w:asciiTheme="minorHAnsi" w:hAnsiTheme="minorHAnsi" w:cstheme="minorHAnsi"/>
          <w:lang w:val="en-US"/>
        </w:rPr>
        <w:t xml:space="preserve">nor potential </w:t>
      </w:r>
      <w:r w:rsidR="00672BBE" w:rsidRPr="00736C83">
        <w:rPr>
          <w:rFonts w:asciiTheme="minorHAnsi" w:hAnsiTheme="minorHAnsi" w:cstheme="minorHAnsi"/>
          <w:lang w:val="en-US"/>
        </w:rPr>
        <w:t>(</w:t>
      </w:r>
      <w:r w:rsidR="00672BBE" w:rsidRPr="00736C83">
        <w:rPr>
          <w:rFonts w:asciiTheme="minorHAnsi" w:hAnsiTheme="minorHAnsi" w:cstheme="minorHAnsi"/>
          <w:i/>
          <w:iCs/>
          <w:lang w:val="en-US"/>
        </w:rPr>
        <w:t>p2</w:t>
      </w:r>
      <w:r w:rsidR="00672BBE" w:rsidRPr="00736C83">
        <w:rPr>
          <w:rFonts w:asciiTheme="minorHAnsi" w:hAnsiTheme="minorHAnsi" w:cstheme="minorHAnsi"/>
          <w:lang w:val="en-US"/>
        </w:rPr>
        <w:t xml:space="preserve">) </w:t>
      </w:r>
      <w:r w:rsidR="008D40C2" w:rsidRPr="00736C83">
        <w:rPr>
          <w:rFonts w:asciiTheme="minorHAnsi" w:hAnsiTheme="minorHAnsi" w:cstheme="minorHAnsi"/>
          <w:lang w:val="en-US"/>
        </w:rPr>
        <w:t>harm</w:t>
      </w:r>
      <w:r w:rsidR="00672BBE" w:rsidRPr="00736C83">
        <w:rPr>
          <w:rFonts w:asciiTheme="minorHAnsi" w:hAnsiTheme="minorHAnsi" w:cstheme="minorHAnsi"/>
          <w:lang w:val="en-US"/>
        </w:rPr>
        <w:t xml:space="preserve">. The overall estimated impact of the risk is therefore zero </w:t>
      </w:r>
      <w:r w:rsidR="00672BBE" w:rsidRPr="00736C83">
        <w:rPr>
          <w:rFonts w:asciiTheme="minorHAnsi" w:hAnsiTheme="minorHAnsi" w:cstheme="minorHAnsi"/>
          <w:i/>
          <w:iCs/>
          <w:lang w:val="en-US"/>
        </w:rPr>
        <w:t>[p1*C*p2*0(=H)</w:t>
      </w:r>
      <w:r w:rsidR="00672BBE" w:rsidRPr="00736C83">
        <w:rPr>
          <w:rFonts w:asciiTheme="minorHAnsi" w:hAnsiTheme="minorHAnsi" w:cstheme="minorHAnsi"/>
          <w:lang w:val="en-US"/>
        </w:rPr>
        <w:t xml:space="preserve">]. </w:t>
      </w:r>
      <w:r w:rsidR="008D40C2" w:rsidRPr="00736C83">
        <w:rPr>
          <w:rFonts w:asciiTheme="minorHAnsi" w:hAnsiTheme="minorHAnsi" w:cstheme="minorHAnsi"/>
          <w:lang w:val="en-US"/>
        </w:rPr>
        <w:t xml:space="preserve"> </w:t>
      </w:r>
    </w:p>
    <w:p w14:paraId="6C5F40E9" w14:textId="4C0CC92E" w:rsidR="000908C7" w:rsidRPr="00736C83" w:rsidRDefault="004134C1" w:rsidP="004134C1">
      <w:pPr>
        <w:pStyle w:val="NormalWeb"/>
        <w:rPr>
          <w:rFonts w:asciiTheme="minorHAnsi" w:hAnsiTheme="minorHAnsi" w:cstheme="minorHAnsi"/>
          <w:i/>
          <w:iCs/>
        </w:rPr>
      </w:pPr>
      <w:r w:rsidRPr="00736C83">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231B2903" w14:textId="346FB911" w:rsidR="00610A84" w:rsidRPr="00736C83" w:rsidRDefault="00610A84" w:rsidP="00610A84">
      <w:pPr>
        <w:pStyle w:val="NormalWeb"/>
        <w:rPr>
          <w:rFonts w:asciiTheme="minorHAnsi" w:hAnsiTheme="minorHAnsi" w:cstheme="minorHAnsi"/>
          <w:lang w:val="en-US"/>
        </w:rPr>
      </w:pPr>
      <w:r w:rsidRPr="00736C83">
        <w:rPr>
          <w:rFonts w:asciiTheme="minorHAnsi" w:hAnsiTheme="minorHAnsi" w:cstheme="minorHAnsi"/>
          <w:lang w:val="en-US"/>
        </w:rPr>
        <w:t>From a risk perspective: there is not only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also a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(H) to be associated with the confusing similarity. The overall estimated impact of the risk is therefore not zero </w:t>
      </w:r>
      <w:r w:rsidRPr="00736C83">
        <w:rPr>
          <w:rFonts w:asciiTheme="minorHAnsi" w:hAnsiTheme="minorHAnsi" w:cstheme="minorHAnsi"/>
          <w:i/>
          <w:iCs/>
          <w:lang w:val="en-US"/>
        </w:rPr>
        <w:t>[p1*C*p2*H</w:t>
      </w:r>
      <w:r w:rsidR="00C418F9" w:rsidRPr="00736C83">
        <w:rPr>
          <w:rFonts w:asciiTheme="minorHAnsi" w:hAnsiTheme="minorHAnsi" w:cstheme="minorHAnsi"/>
          <w:i/>
          <w:iCs/>
          <w:lang w:val="en-US"/>
        </w:rPr>
        <w:t>, whereby H&gt;0</w:t>
      </w:r>
      <w:r w:rsidRPr="00736C83">
        <w:rPr>
          <w:rFonts w:asciiTheme="minorHAnsi" w:hAnsiTheme="minorHAnsi" w:cstheme="minorHAnsi"/>
          <w:i/>
          <w:iCs/>
          <w:lang w:val="en-US"/>
        </w:rPr>
        <w:t>)</w:t>
      </w:r>
      <w:r w:rsidRPr="00736C83">
        <w:rPr>
          <w:rFonts w:asciiTheme="minorHAnsi" w:hAnsiTheme="minorHAnsi" w:cstheme="minorHAnsi"/>
          <w:lang w:val="en-US"/>
        </w:rPr>
        <w:t xml:space="preserve"> and should be avoided.</w:t>
      </w:r>
    </w:p>
    <w:p w14:paraId="75230463" w14:textId="7BD41AB2" w:rsidR="00565259" w:rsidRPr="00736C83" w:rsidRDefault="00565259" w:rsidP="00565259">
      <w:pPr>
        <w:rPr>
          <w:rFonts w:asciiTheme="minorHAnsi" w:hAnsiTheme="minorHAnsi" w:cstheme="minorHAnsi"/>
        </w:rPr>
      </w:pPr>
      <w:r w:rsidRPr="00736C83">
        <w:rPr>
          <w:rFonts w:asciiTheme="minorHAnsi" w:hAnsiTheme="minorHAnsi" w:cstheme="minorHAnsi"/>
          <w:lang w:val="en-US"/>
        </w:rPr>
        <w:t xml:space="preserve">Under the evolution of the Fast Track </w:t>
      </w:r>
      <w:r w:rsidR="00311A9E" w:rsidRPr="00736C83">
        <w:rPr>
          <w:rFonts w:asciiTheme="minorHAnsi" w:hAnsiTheme="minorHAnsi" w:cstheme="minorHAnsi"/>
          <w:lang w:val="en-US"/>
        </w:rPr>
        <w:t xml:space="preserve">Process </w:t>
      </w:r>
      <w:r w:rsidRPr="00736C83">
        <w:rPr>
          <w:rFonts w:asciiTheme="minorHAnsi" w:hAnsiTheme="minorHAnsi" w:cstheme="minorHAnsi"/>
          <w:lang w:val="en-US"/>
        </w:rPr>
        <w:t xml:space="preserve">a joint </w:t>
      </w:r>
      <w:proofErr w:type="spellStart"/>
      <w:r w:rsidRPr="00736C83">
        <w:rPr>
          <w:rFonts w:asciiTheme="minorHAnsi" w:hAnsiTheme="minorHAnsi" w:cstheme="minorHAnsi"/>
          <w:lang w:val="en-US"/>
        </w:rPr>
        <w:t>ccNSO</w:t>
      </w:r>
      <w:proofErr w:type="spellEnd"/>
      <w:r w:rsidRPr="00736C83">
        <w:rPr>
          <w:rFonts w:asciiTheme="minorHAnsi" w:hAnsiTheme="minorHAnsi" w:cstheme="minorHAnsi"/>
          <w:lang w:val="en-US"/>
        </w:rPr>
        <w:t>-SSAC working group</w:t>
      </w:r>
      <w:r w:rsidRPr="00736C83">
        <w:rPr>
          <w:rStyle w:val="FootnoteReference"/>
          <w:rFonts w:asciiTheme="minorHAnsi" w:hAnsiTheme="minorHAnsi" w:cstheme="minorHAnsi"/>
          <w:lang w:val="en-US"/>
        </w:rPr>
        <w:footnoteReference w:id="2"/>
      </w:r>
      <w:r w:rsidRPr="00736C83">
        <w:rPr>
          <w:rFonts w:asciiTheme="minorHAnsi" w:hAnsiTheme="minorHAnsi" w:cstheme="minorHAnsi"/>
          <w:lang w:val="en-US"/>
        </w:rPr>
        <w:t xml:space="preserve"> noted that i</w:t>
      </w:r>
      <w:r w:rsidR="00C418F9" w:rsidRPr="00736C83">
        <w:rPr>
          <w:rFonts w:asciiTheme="minorHAnsi" w:hAnsiTheme="minorHAnsi" w:cstheme="minorHAnsi"/>
          <w:lang w:val="en-US"/>
        </w:rPr>
        <w:t xml:space="preserve">n dealing with </w:t>
      </w:r>
      <w:r w:rsidRPr="00736C83">
        <w:rPr>
          <w:rFonts w:asciiTheme="minorHAnsi" w:hAnsiTheme="minorHAnsi" w:cstheme="minorHAnsi"/>
          <w:lang w:val="en-US"/>
        </w:rPr>
        <w:t xml:space="preserve">risks associated with </w:t>
      </w:r>
      <w:r w:rsidR="00C418F9" w:rsidRPr="00736C83">
        <w:rPr>
          <w:rFonts w:asciiTheme="minorHAnsi" w:hAnsiTheme="minorHAnsi" w:cstheme="minorHAnsi"/>
          <w:lang w:val="en-US"/>
        </w:rPr>
        <w:t>confusing simi</w:t>
      </w:r>
      <w:r w:rsidRPr="00736C83">
        <w:rPr>
          <w:rFonts w:asciiTheme="minorHAnsi" w:hAnsiTheme="minorHAnsi" w:cstheme="minorHAnsi"/>
          <w:lang w:val="en-US"/>
        </w:rPr>
        <w:t>larity</w:t>
      </w:r>
      <w:r w:rsidR="00C418F9" w:rsidRPr="00736C83">
        <w:rPr>
          <w:rFonts w:asciiTheme="minorHAnsi" w:hAnsiTheme="minorHAnsi" w:cstheme="minorHAnsi"/>
          <w:lang w:val="en-US"/>
        </w:rPr>
        <w:t xml:space="preserve"> </w:t>
      </w:r>
      <w:r w:rsidRPr="00736C83">
        <w:rPr>
          <w:rFonts w:asciiTheme="minorHAnsi" w:hAnsiTheme="minorHAnsi"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10FFB1D0" w14:textId="77777777" w:rsidR="00311A9E" w:rsidRPr="00736C83" w:rsidRDefault="00311A9E">
      <w:pPr>
        <w:rPr>
          <w:rFonts w:asciiTheme="minorHAnsi" w:hAnsiTheme="minorHAnsi" w:cstheme="minorHAnsi"/>
          <w:b/>
          <w:bCs/>
          <w:lang w:val="en-US"/>
        </w:rPr>
      </w:pPr>
    </w:p>
    <w:p w14:paraId="078BCA80" w14:textId="13111282" w:rsidR="00D51BCD" w:rsidRPr="00736C83" w:rsidRDefault="000C6548">
      <w:pPr>
        <w:rPr>
          <w:rFonts w:asciiTheme="minorHAnsi" w:hAnsiTheme="minorHAnsi" w:cstheme="minorHAnsi"/>
          <w:b/>
          <w:bCs/>
          <w:lang w:val="en-US"/>
        </w:rPr>
      </w:pPr>
      <w:r w:rsidRPr="00736C83">
        <w:rPr>
          <w:rFonts w:asciiTheme="minorHAnsi" w:hAnsiTheme="minorHAnsi" w:cstheme="minorHAnsi"/>
          <w:b/>
          <w:bCs/>
          <w:lang w:val="en-US"/>
        </w:rPr>
        <w:t>Linking these two risk categories to the goal of the confusing similarity review</w:t>
      </w:r>
    </w:p>
    <w:p w14:paraId="150D9AD0" w14:textId="77777777" w:rsidR="00D67A6D" w:rsidRPr="00736C83" w:rsidRDefault="00D33CEB" w:rsidP="00523E29">
      <w:pPr>
        <w:rPr>
          <w:rFonts w:asciiTheme="minorHAnsi" w:hAnsiTheme="minorHAnsi" w:cstheme="minorHAnsi"/>
          <w:lang w:val="en-US"/>
        </w:rPr>
      </w:pPr>
      <w:r w:rsidRPr="00736C83">
        <w:rPr>
          <w:rFonts w:asciiTheme="minorHAnsi" w:hAnsiTheme="minorHAnsi" w:cstheme="minorHAnsi"/>
          <w:lang w:val="en-US"/>
        </w:rPr>
        <w:t>V</w:t>
      </w:r>
      <w:r w:rsidR="00804034" w:rsidRPr="00736C83">
        <w:rPr>
          <w:rFonts w:asciiTheme="minorHAnsi" w:hAnsiTheme="minorHAnsi" w:cstheme="minorHAnsi"/>
          <w:lang w:val="en-US"/>
        </w:rPr>
        <w:t xml:space="preserve">isual similarity </w:t>
      </w:r>
      <w:r w:rsidR="004134C1" w:rsidRPr="00736C83">
        <w:rPr>
          <w:rFonts w:asciiTheme="minorHAnsi" w:hAnsiTheme="minorHAnsi" w:cstheme="minorHAnsi"/>
          <w:lang w:val="en-US"/>
        </w:rPr>
        <w:t xml:space="preserve">is </w:t>
      </w:r>
      <w:r w:rsidRPr="00736C83">
        <w:rPr>
          <w:rFonts w:asciiTheme="minorHAnsi" w:hAnsiTheme="minorHAnsi" w:cstheme="minorHAnsi"/>
          <w:lang w:val="en-US"/>
        </w:rPr>
        <w:t xml:space="preserve">relevant </w:t>
      </w:r>
      <w:r w:rsidR="00523E29" w:rsidRPr="00736C83">
        <w:rPr>
          <w:rFonts w:asciiTheme="minorHAnsi" w:hAnsiTheme="minorHAnsi" w:cstheme="minorHAnsi"/>
          <w:lang w:val="en-US"/>
        </w:rPr>
        <w:t>for</w:t>
      </w:r>
      <w:r w:rsidR="00B108D9" w:rsidRPr="00736C83">
        <w:rPr>
          <w:rFonts w:asciiTheme="minorHAnsi" w:hAnsiTheme="minorHAnsi" w:cstheme="minorHAnsi"/>
          <w:lang w:val="en-US"/>
        </w:rPr>
        <w:t xml:space="preserve"> those situations </w:t>
      </w:r>
      <w:r w:rsidR="004134C1" w:rsidRPr="00736C83">
        <w:rPr>
          <w:rFonts w:asciiTheme="minorHAnsi" w:hAnsiTheme="minorHAnsi" w:cstheme="minorHAnsi"/>
          <w:lang w:val="en-US"/>
        </w:rPr>
        <w:t xml:space="preserve">where </w:t>
      </w:r>
      <w:r w:rsidR="00523E29" w:rsidRPr="00736C83">
        <w:rPr>
          <w:rFonts w:asciiTheme="minorHAnsi" w:hAnsiTheme="minorHAnsi" w:cstheme="minorHAnsi"/>
          <w:lang w:val="en-US"/>
        </w:rPr>
        <w:t xml:space="preserve">as a the result of </w:t>
      </w:r>
      <w:r w:rsidRPr="00736C83">
        <w:rPr>
          <w:rFonts w:asciiTheme="minorHAnsi" w:hAnsiTheme="minorHAnsi" w:cstheme="minorHAnsi"/>
          <w:lang w:val="en-US"/>
        </w:rPr>
        <w:t xml:space="preserve">visual similarity </w:t>
      </w:r>
      <w:r w:rsidR="004134C1" w:rsidRPr="00736C83">
        <w:rPr>
          <w:rFonts w:asciiTheme="minorHAnsi" w:hAnsiTheme="minorHAnsi" w:cstheme="minorHAnsi"/>
          <w:lang w:val="en-US"/>
        </w:rPr>
        <w:t>a user does not connect</w:t>
      </w:r>
      <w:r w:rsidR="00523E29" w:rsidRPr="00736C83">
        <w:rPr>
          <w:rFonts w:asciiTheme="minorHAnsi" w:hAnsiTheme="minorHAnsi" w:cstheme="minorHAnsi"/>
          <w:lang w:val="en-US"/>
        </w:rPr>
        <w:t xml:space="preserve"> </w:t>
      </w:r>
      <w:r w:rsidRPr="00736C83">
        <w:rPr>
          <w:rFonts w:asciiTheme="minorHAnsi" w:hAnsiTheme="minorHAnsi" w:cstheme="minorHAnsi"/>
          <w:lang w:val="en-US"/>
        </w:rPr>
        <w:t>or misconnects</w:t>
      </w:r>
      <w:r w:rsidR="00523E29" w:rsidRPr="00736C83">
        <w:rPr>
          <w:rFonts w:asciiTheme="minorHAnsi" w:hAnsiTheme="minorHAnsi" w:cstheme="minorHAnsi"/>
          <w:lang w:val="en-US"/>
        </w:rPr>
        <w:t xml:space="preserve">. </w:t>
      </w:r>
      <w:r w:rsidR="00103335" w:rsidRPr="00736C83">
        <w:rPr>
          <w:rFonts w:asciiTheme="minorHAnsi" w:hAnsiTheme="minorHAnsi" w:cstheme="minorHAnsi"/>
          <w:lang w:val="en-US"/>
        </w:rPr>
        <w:t xml:space="preserve">In line with the SAC060 distinction between No-connection and Misconnection a distinction should be made whereby as a result of visual confusion </w:t>
      </w:r>
      <w:r w:rsidR="00804034" w:rsidRPr="00736C83">
        <w:rPr>
          <w:rFonts w:asciiTheme="minorHAnsi" w:hAnsiTheme="minorHAnsi" w:cstheme="minorHAnsi"/>
          <w:lang w:val="en-US"/>
        </w:rPr>
        <w:t xml:space="preserve">no-connection </w:t>
      </w:r>
      <w:r w:rsidR="00103335" w:rsidRPr="00736C83">
        <w:rPr>
          <w:rFonts w:asciiTheme="minorHAnsi" w:hAnsiTheme="minorHAnsi" w:cstheme="minorHAnsi"/>
          <w:lang w:val="en-US"/>
        </w:rPr>
        <w:t xml:space="preserve">or a misconnection is established. </w:t>
      </w:r>
    </w:p>
    <w:p w14:paraId="77B72470" w14:textId="77777777" w:rsidR="00D67A6D" w:rsidRPr="00736C83" w:rsidRDefault="00D67A6D" w:rsidP="00523E29">
      <w:pPr>
        <w:rPr>
          <w:rFonts w:asciiTheme="minorHAnsi" w:hAnsiTheme="minorHAnsi" w:cstheme="minorHAnsi"/>
          <w:lang w:val="en-US"/>
        </w:rPr>
      </w:pPr>
    </w:p>
    <w:p w14:paraId="0F8156B4" w14:textId="08F5F0D4" w:rsidR="00913C26" w:rsidRPr="00736C83" w:rsidRDefault="00945BED" w:rsidP="00523E29">
      <w:pPr>
        <w:rPr>
          <w:rFonts w:asciiTheme="minorHAnsi" w:hAnsiTheme="minorHAnsi" w:cstheme="minorHAnsi"/>
        </w:rPr>
      </w:pPr>
      <w:r w:rsidRPr="00736C83">
        <w:rPr>
          <w:rFonts w:asciiTheme="minorHAnsi" w:hAnsiTheme="minorHAnsi" w:cstheme="minorHAnsi"/>
          <w:lang w:val="en-US"/>
        </w:rPr>
        <w:t>No-connection</w:t>
      </w:r>
      <w:r w:rsidR="00103335" w:rsidRPr="00736C83">
        <w:rPr>
          <w:rFonts w:asciiTheme="minorHAnsi" w:hAnsiTheme="minorHAnsi" w:cstheme="minorHAnsi"/>
          <w:lang w:val="en-US"/>
        </w:rPr>
        <w:t xml:space="preserve"> </w:t>
      </w:r>
      <w:r w:rsidR="00D67A6D" w:rsidRPr="00736C83">
        <w:rPr>
          <w:rFonts w:asciiTheme="minorHAnsi" w:hAnsiTheme="minorHAnsi" w:cstheme="minorHAnsi"/>
          <w:lang w:val="en-US"/>
        </w:rPr>
        <w:t xml:space="preserve">may </w:t>
      </w:r>
      <w:r w:rsidR="00103335" w:rsidRPr="00736C83">
        <w:rPr>
          <w:rFonts w:asciiTheme="minorHAnsi" w:hAnsiTheme="minorHAnsi" w:cstheme="minorHAnsi"/>
          <w:lang w:val="en-US"/>
        </w:rPr>
        <w:t>be a nuisance</w:t>
      </w:r>
      <w:r w:rsidR="00D67A6D" w:rsidRPr="00736C83">
        <w:rPr>
          <w:rFonts w:asciiTheme="minorHAnsi" w:hAnsiTheme="minorHAnsi" w:cstheme="minorHAnsi"/>
          <w:lang w:val="en-US"/>
        </w:rPr>
        <w:t xml:space="preserve"> for the user, like a typo</w:t>
      </w:r>
      <w:r w:rsidRPr="00736C83">
        <w:rPr>
          <w:rFonts w:asciiTheme="minorHAnsi" w:hAnsiTheme="minorHAnsi" w:cstheme="minorHAnsi"/>
          <w:lang w:val="en-US"/>
        </w:rPr>
        <w:t>, h</w:t>
      </w:r>
      <w:r w:rsidR="00D67A6D" w:rsidRPr="00736C83">
        <w:rPr>
          <w:rFonts w:asciiTheme="minorHAnsi" w:hAnsiTheme="minorHAnsi" w:cstheme="minorHAnsi"/>
          <w:lang w:val="en-US"/>
        </w:rPr>
        <w:t xml:space="preserve">owever </w:t>
      </w:r>
      <w:r w:rsidRPr="00736C83">
        <w:rPr>
          <w:rFonts w:asciiTheme="minorHAnsi" w:hAnsiTheme="minorHAnsi" w:cstheme="minorHAnsi"/>
          <w:lang w:val="en-US"/>
        </w:rPr>
        <w:t xml:space="preserve">misconnection </w:t>
      </w:r>
      <w:r w:rsidR="00D67A6D" w:rsidRPr="00736C83">
        <w:rPr>
          <w:rFonts w:asciiTheme="minorHAnsi" w:hAnsiTheme="minorHAnsi" w:cstheme="minorHAnsi"/>
          <w:lang w:val="en-US"/>
        </w:rPr>
        <w:t xml:space="preserve">may </w:t>
      </w:r>
      <w:r w:rsidR="0088063C" w:rsidRPr="00736C83">
        <w:rPr>
          <w:rFonts w:asciiTheme="minorHAnsi" w:hAnsiTheme="minorHAnsi" w:cstheme="minorHAnsi"/>
          <w:lang w:val="en-US"/>
        </w:rPr>
        <w:t xml:space="preserve">result </w:t>
      </w:r>
      <w:r w:rsidR="00D67A6D" w:rsidRPr="00736C83">
        <w:rPr>
          <w:rFonts w:asciiTheme="minorHAnsi" w:hAnsiTheme="minorHAnsi" w:cstheme="minorHAnsi"/>
          <w:lang w:val="en-US"/>
        </w:rPr>
        <w:t xml:space="preserve">in </w:t>
      </w:r>
      <w:r w:rsidR="0088063C" w:rsidRPr="00736C83">
        <w:rPr>
          <w:rFonts w:asciiTheme="minorHAnsi" w:hAnsiTheme="minorHAnsi" w:cstheme="minorHAnsi"/>
          <w:lang w:val="en-US"/>
        </w:rPr>
        <w:t>the exploitation of the user confusion</w:t>
      </w:r>
      <w:r w:rsidR="00646566" w:rsidRPr="00736C83">
        <w:rPr>
          <w:rFonts w:asciiTheme="minorHAnsi" w:hAnsiTheme="minorHAnsi" w:cstheme="minorHAnsi"/>
          <w:lang w:val="en-US"/>
        </w:rPr>
        <w:t xml:space="preserve"> and this </w:t>
      </w:r>
      <w:r w:rsidR="0088063C" w:rsidRPr="00736C83">
        <w:rPr>
          <w:rFonts w:asciiTheme="minorHAnsi" w:hAnsiTheme="minorHAnsi" w:cstheme="minorHAnsi"/>
          <w:lang w:val="en-US"/>
        </w:rPr>
        <w:t>could be avoided though the similarity review.</w:t>
      </w:r>
    </w:p>
    <w:p w14:paraId="22A42E52" w14:textId="77777777" w:rsidR="00565259" w:rsidRPr="00736C83" w:rsidRDefault="00565259" w:rsidP="00F7395A">
      <w:pPr>
        <w:rPr>
          <w:rFonts w:asciiTheme="minorHAnsi" w:hAnsiTheme="minorHAnsi" w:cstheme="minorHAnsi"/>
          <w:b/>
          <w:bCs/>
          <w:lang w:val="en-US"/>
        </w:rPr>
      </w:pPr>
    </w:p>
    <w:p w14:paraId="2587393D" w14:textId="77777777" w:rsidR="00646566" w:rsidRPr="00736C83" w:rsidRDefault="00646566" w:rsidP="00F7395A">
      <w:pPr>
        <w:rPr>
          <w:rFonts w:asciiTheme="minorHAnsi" w:hAnsiTheme="minorHAnsi" w:cstheme="minorHAnsi"/>
          <w:b/>
          <w:bCs/>
          <w:lang w:val="en-US"/>
        </w:rPr>
      </w:pPr>
    </w:p>
    <w:p w14:paraId="4B779463" w14:textId="77777777" w:rsidR="00646566" w:rsidRPr="00736C83" w:rsidRDefault="004C2355" w:rsidP="00646566">
      <w:pPr>
        <w:rPr>
          <w:rFonts w:asciiTheme="minorHAnsi" w:hAnsiTheme="minorHAnsi" w:cstheme="minorHAnsi"/>
          <w:b/>
          <w:bCs/>
          <w:lang w:val="en-US"/>
        </w:rPr>
      </w:pPr>
      <w:r w:rsidRPr="00736C83">
        <w:rPr>
          <w:rFonts w:asciiTheme="minorHAnsi" w:hAnsiTheme="minorHAnsi" w:cstheme="minorHAnsi"/>
          <w:b/>
          <w:bCs/>
          <w:lang w:val="en-US"/>
        </w:rPr>
        <w:t>Scope of comparison</w:t>
      </w:r>
    </w:p>
    <w:p w14:paraId="0F91BB91" w14:textId="024B3047" w:rsidR="00565259" w:rsidRPr="00736C83" w:rsidRDefault="00565259" w:rsidP="00646566">
      <w:pPr>
        <w:rPr>
          <w:rFonts w:asciiTheme="minorHAnsi" w:hAnsiTheme="minorHAnsi" w:cstheme="minorHAnsi"/>
          <w:b/>
          <w:bCs/>
          <w:lang w:val="en-US"/>
        </w:rPr>
      </w:pPr>
      <w:r w:rsidRPr="00736C83">
        <w:rPr>
          <w:rFonts w:asciiTheme="minorHAnsi" w:hAnsiTheme="minorHAnsi" w:cstheme="minorHAnsi"/>
          <w:lang w:val="en-US"/>
        </w:rPr>
        <w:t xml:space="preserve">Taking into account the goal of the confusing similarity review, </w:t>
      </w:r>
      <w:r w:rsidRPr="00736C83">
        <w:rPr>
          <w:rFonts w:asciiTheme="minorHAnsi" w:hAnsiTheme="minorHAnsi" w:cstheme="minorHAnsi"/>
          <w:b/>
          <w:bCs/>
        </w:rPr>
        <w:t xml:space="preserve">minimize the risk to </w:t>
      </w:r>
      <w:r w:rsidRPr="00736C83">
        <w:rPr>
          <w:rFonts w:asciiTheme="minorHAnsi" w:hAnsiTheme="minorHAnsi" w:cstheme="minorHAnsi"/>
          <w:b/>
          <w:bCs/>
          <w:lang w:val="en-US"/>
        </w:rPr>
        <w:t xml:space="preserve">the </w:t>
      </w:r>
      <w:r w:rsidRPr="00736C83">
        <w:rPr>
          <w:rFonts w:asciiTheme="minorHAnsi" w:hAnsiTheme="minorHAnsi" w:cstheme="minorHAnsi"/>
          <w:b/>
          <w:bCs/>
        </w:rPr>
        <w:t>stability and security of the DNS</w:t>
      </w:r>
      <w:r w:rsidRPr="00736C83">
        <w:rPr>
          <w:rFonts w:asciiTheme="minorHAnsi" w:hAnsiTheme="minorHAnsi" w:cstheme="minorHAnsi"/>
          <w:b/>
          <w:bCs/>
          <w:lang w:val="en-US"/>
        </w:rPr>
        <w:t xml:space="preserve"> due to user confusion by exploiting potential visual confusing similarity between domain names </w:t>
      </w:r>
      <w:r w:rsidRPr="00736C83">
        <w:rPr>
          <w:rFonts w:asciiTheme="minorHAnsi" w:hAnsiTheme="minorHAnsi" w:cstheme="minorHAnsi"/>
          <w:b/>
          <w:bCs/>
        </w:rPr>
        <w:t xml:space="preserve">(eg. .PY in Latin script vs </w:t>
      </w:r>
      <w:r w:rsidRPr="00736C83">
        <w:rPr>
          <w:rFonts w:asciiTheme="minorHAnsi" w:eastAsiaTheme="minorHAnsi" w:hAnsiTheme="minorHAnsi" w:cstheme="minorHAnsi"/>
          <w:b/>
          <w:bCs/>
        </w:rPr>
        <w:fldChar w:fldCharType="begin"/>
      </w:r>
      <w:r w:rsidRPr="00736C83">
        <w:rPr>
          <w:rFonts w:asciiTheme="minorHAnsi" w:hAnsiTheme="minorHAnsi" w:cstheme="minorHAnsi"/>
          <w:b/>
          <w:bCs/>
        </w:rPr>
        <w:instrText xml:space="preserve"> HYPERLINK "http://en.wikipedia.org/wiki/Er_%28Cyrillic%29" \o "Er (Cyrillic)" </w:instrText>
      </w:r>
      <w:r w:rsidRPr="00736C83">
        <w:rPr>
          <w:rFonts w:asciiTheme="minorHAnsi" w:eastAsiaTheme="minorHAnsi" w:hAnsiTheme="minorHAnsi" w:cstheme="minorHAnsi"/>
          <w:b/>
          <w:bCs/>
        </w:rPr>
        <w:fldChar w:fldCharType="separate"/>
      </w:r>
      <w:r w:rsidRPr="00736C83">
        <w:rPr>
          <w:rFonts w:asciiTheme="minorHAnsi" w:hAnsiTheme="minorHAnsi" w:cstheme="minorHAnsi"/>
          <w:b/>
          <w:bCs/>
          <w:color w:val="0000FF"/>
          <w:u w:val="single"/>
        </w:rPr>
        <w:t>Р</w:t>
      </w:r>
      <w:r w:rsidRPr="00736C83">
        <w:rPr>
          <w:rFonts w:asciiTheme="minorHAnsi" w:hAnsiTheme="minorHAnsi" w:cstheme="minorHAnsi"/>
          <w:b/>
          <w:bCs/>
          <w:color w:val="0000FF"/>
          <w:u w:val="single"/>
        </w:rPr>
        <w:fldChar w:fldCharType="end"/>
      </w:r>
      <w:hyperlink r:id="rId9" w:tooltip="U (Cyrillic)" w:history="1">
        <w:r w:rsidRPr="00736C83">
          <w:rPr>
            <w:rFonts w:asciiTheme="minorHAnsi" w:hAnsiTheme="minorHAnsi" w:cstheme="minorHAnsi"/>
            <w:b/>
            <w:bCs/>
            <w:color w:val="0000FF"/>
            <w:u w:val="single"/>
          </w:rPr>
          <w:t>У</w:t>
        </w:r>
      </w:hyperlink>
      <w:r w:rsidRPr="00736C83">
        <w:rPr>
          <w:rFonts w:asciiTheme="minorHAnsi" w:hAnsiTheme="minorHAnsi" w:cstheme="minorHAnsi"/>
          <w:b/>
          <w:bCs/>
        </w:rPr>
        <w:t xml:space="preserve"> in Cyrillic)</w:t>
      </w:r>
      <w:r w:rsidRPr="00736C83">
        <w:rPr>
          <w:rFonts w:asciiTheme="minorHAnsi" w:hAnsiTheme="minorHAnsi" w:cstheme="minorHAnsi"/>
          <w:lang w:val="en-US"/>
        </w:rPr>
        <w:t xml:space="preserve">  the </w:t>
      </w:r>
      <w:r w:rsidR="00D67A6D" w:rsidRPr="00736C83">
        <w:rPr>
          <w:rFonts w:asciiTheme="minorHAnsi" w:hAnsiTheme="minorHAnsi" w:cstheme="minorHAnsi"/>
          <w:lang w:val="en-US"/>
        </w:rPr>
        <w:t>conf</w:t>
      </w:r>
      <w:r w:rsidR="00646566" w:rsidRPr="00736C83">
        <w:rPr>
          <w:rFonts w:asciiTheme="minorHAnsi" w:hAnsiTheme="minorHAnsi" w:cstheme="minorHAnsi"/>
          <w:lang w:val="en-US"/>
        </w:rPr>
        <w:t>u</w:t>
      </w:r>
      <w:r w:rsidR="00D67A6D" w:rsidRPr="00736C83">
        <w:rPr>
          <w:rFonts w:asciiTheme="minorHAnsi" w:hAnsiTheme="minorHAnsi" w:cstheme="minorHAnsi"/>
          <w:lang w:val="en-US"/>
        </w:rPr>
        <w:t xml:space="preserve">sing similarity review </w:t>
      </w:r>
      <w:r w:rsidR="00646566" w:rsidRPr="00736C83">
        <w:rPr>
          <w:rFonts w:asciiTheme="minorHAnsi" w:hAnsiTheme="minorHAnsi" w:cstheme="minorHAnsi"/>
          <w:lang w:val="en-US"/>
        </w:rPr>
        <w:t>is</w:t>
      </w:r>
      <w:r w:rsidR="00D67A6D" w:rsidRPr="00736C83">
        <w:rPr>
          <w:rFonts w:asciiTheme="minorHAnsi" w:hAnsiTheme="minorHAnsi" w:cstheme="minorHAnsi"/>
          <w:lang w:val="en-US"/>
        </w:rPr>
        <w:t xml:space="preserve"> limited to avoid </w:t>
      </w:r>
      <w:r w:rsidRPr="00736C83">
        <w:rPr>
          <w:rFonts w:asciiTheme="minorHAnsi" w:hAnsiTheme="minorHAnsi" w:cstheme="minorHAnsi"/>
          <w:lang w:val="en-US"/>
        </w:rPr>
        <w:t>misconnection resulting from visual similarity of strings</w:t>
      </w:r>
      <w:r w:rsidR="00D67A6D" w:rsidRPr="00736C83">
        <w:rPr>
          <w:rFonts w:asciiTheme="minorHAnsi" w:hAnsiTheme="minorHAnsi" w:cstheme="minorHAnsi"/>
          <w:lang w:val="en-US"/>
        </w:rPr>
        <w:t>.</w:t>
      </w:r>
    </w:p>
    <w:p w14:paraId="27F72E5C" w14:textId="72E9ED67" w:rsidR="003E70FD" w:rsidRPr="00736C83" w:rsidRDefault="00646566" w:rsidP="003E70FD">
      <w:pPr>
        <w:pStyle w:val="NormalWeb"/>
        <w:rPr>
          <w:rFonts w:asciiTheme="minorHAnsi" w:hAnsiTheme="minorHAnsi" w:cstheme="minorHAnsi"/>
          <w:b/>
          <w:bCs/>
          <w:lang w:val="en-US"/>
        </w:rPr>
      </w:pPr>
      <w:r w:rsidRPr="00736C83">
        <w:rPr>
          <w:rFonts w:asciiTheme="minorHAnsi" w:hAnsiTheme="minorHAnsi" w:cstheme="minorHAnsi"/>
          <w:lang w:val="en-US"/>
        </w:rPr>
        <w:t>With the introduction of variants</w:t>
      </w:r>
      <w:r w:rsidR="009B78CF" w:rsidRPr="00736C83">
        <w:rPr>
          <w:rFonts w:asciiTheme="minorHAnsi" w:hAnsiTheme="minorHAnsi" w:cstheme="minorHAnsi"/>
          <w:lang w:val="en-US"/>
        </w:rPr>
        <w:t xml:space="preserve"> one of the issue</w:t>
      </w:r>
      <w:r w:rsidRPr="00736C83">
        <w:rPr>
          <w:rFonts w:asciiTheme="minorHAnsi" w:hAnsiTheme="minorHAnsi" w:cstheme="minorHAnsi"/>
          <w:lang w:val="en-US"/>
        </w:rPr>
        <w:t>s in the context of confusing similarity</w:t>
      </w:r>
      <w:r w:rsidR="009B78CF" w:rsidRPr="00736C83">
        <w:rPr>
          <w:rFonts w:asciiTheme="minorHAnsi" w:hAnsiTheme="minorHAnsi" w:cstheme="minorHAnsi"/>
          <w:lang w:val="en-US"/>
        </w:rPr>
        <w:t xml:space="preserve"> is to </w:t>
      </w:r>
      <w:r w:rsidR="00945BED" w:rsidRPr="00736C83">
        <w:rPr>
          <w:rFonts w:asciiTheme="minorHAnsi" w:hAnsiTheme="minorHAnsi" w:cstheme="minorHAnsi"/>
          <w:lang w:val="en-US"/>
        </w:rPr>
        <w:t xml:space="preserve">delineate </w:t>
      </w:r>
      <w:r w:rsidR="009B78CF" w:rsidRPr="00736C83">
        <w:rPr>
          <w:rFonts w:asciiTheme="minorHAnsi" w:hAnsiTheme="minorHAnsi" w:cstheme="minorHAnsi"/>
          <w:lang w:val="en-US"/>
        </w:rPr>
        <w:t>the b</w:t>
      </w:r>
      <w:r w:rsidR="00D51BCD" w:rsidRPr="00736C83">
        <w:rPr>
          <w:rFonts w:asciiTheme="minorHAnsi" w:hAnsiTheme="minorHAnsi" w:cstheme="minorHAnsi"/>
          <w:lang w:val="en-US"/>
        </w:rPr>
        <w:t xml:space="preserve">ase for </w:t>
      </w:r>
      <w:r w:rsidR="009B78CF" w:rsidRPr="00736C83">
        <w:rPr>
          <w:rFonts w:asciiTheme="minorHAnsi" w:hAnsiTheme="minorHAnsi" w:cstheme="minorHAnsi"/>
          <w:lang w:val="en-US"/>
        </w:rPr>
        <w:t>c</w:t>
      </w:r>
      <w:r w:rsidR="00D51BCD" w:rsidRPr="00736C83">
        <w:rPr>
          <w:rFonts w:asciiTheme="minorHAnsi" w:hAnsiTheme="minorHAnsi" w:cstheme="minorHAnsi"/>
          <w:lang w:val="en-US"/>
        </w:rPr>
        <w:t>omparison</w:t>
      </w:r>
      <w:r w:rsidR="00016A7B" w:rsidRPr="00736C83">
        <w:rPr>
          <w:rFonts w:asciiTheme="minorHAnsi" w:hAnsiTheme="minorHAnsi" w:cstheme="minorHAnsi"/>
          <w:lang w:val="en-US"/>
        </w:rPr>
        <w:t>, which</w:t>
      </w:r>
      <w:r w:rsidR="003E70FD" w:rsidRPr="00736C83">
        <w:rPr>
          <w:rFonts w:asciiTheme="minorHAnsi" w:hAnsiTheme="minorHAnsi" w:cstheme="minorHAnsi"/>
          <w:lang w:val="en-US"/>
        </w:rPr>
        <w:t xml:space="preserve"> is defined as the set of requested strings (Request Side) that will be compared with the set of potential visual confusingly similar strings  (Comparison Side) </w:t>
      </w:r>
    </w:p>
    <w:p w14:paraId="4A354B4D" w14:textId="407F2E2A" w:rsidR="00A52345" w:rsidRPr="00736C83" w:rsidRDefault="003E70FD" w:rsidP="00A52345">
      <w:pPr>
        <w:rPr>
          <w:rFonts w:asciiTheme="minorHAnsi" w:hAnsiTheme="minorHAnsi" w:cstheme="minorHAnsi"/>
          <w:lang w:val="en-US"/>
        </w:rPr>
      </w:pPr>
      <w:r w:rsidRPr="00736C83">
        <w:rPr>
          <w:rFonts w:asciiTheme="minorHAnsi" w:hAnsiTheme="minorHAnsi" w:cstheme="minorHAnsi"/>
          <w:lang w:val="en-US"/>
        </w:rPr>
        <w:lastRenderedPageBreak/>
        <w:t xml:space="preserve">As a result of </w:t>
      </w:r>
      <w:r w:rsidR="00A52345" w:rsidRPr="00736C83">
        <w:rPr>
          <w:rFonts w:asciiTheme="minorHAnsi" w:hAnsiTheme="minorHAnsi" w:cstheme="minorHAnsi"/>
          <w:lang w:val="en-US"/>
        </w:rPr>
        <w:t>the introduction of variants, the potential scope of the Base for Comparison will expand</w:t>
      </w:r>
      <w:r w:rsidRPr="00736C83">
        <w:rPr>
          <w:rFonts w:asciiTheme="minorHAnsi" w:hAnsiTheme="minorHAnsi" w:cstheme="minorHAnsi"/>
          <w:lang w:val="en-US"/>
        </w:rPr>
        <w:t xml:space="preserve"> exponentially</w:t>
      </w:r>
      <w:r w:rsidR="00A52345" w:rsidRPr="00736C83">
        <w:rPr>
          <w:rFonts w:asciiTheme="minorHAnsi" w:hAnsiTheme="minorHAnsi" w:cstheme="minorHAnsi"/>
          <w:lang w:val="en-US"/>
        </w:rPr>
        <w:t xml:space="preserve">. For example, </w:t>
      </w:r>
      <w:r w:rsidRPr="00736C83">
        <w:rPr>
          <w:rFonts w:asciiTheme="minorHAnsi" w:hAnsiTheme="minorHAnsi" w:cstheme="minorHAnsi"/>
          <w:lang w:val="en-US"/>
        </w:rPr>
        <w:t xml:space="preserve">as part of the confusing similarity review a selected </w:t>
      </w:r>
      <w:proofErr w:type="spellStart"/>
      <w:r w:rsidRPr="00736C83">
        <w:rPr>
          <w:rFonts w:asciiTheme="minorHAnsi" w:hAnsiTheme="minorHAnsi" w:cstheme="minorHAnsi"/>
          <w:lang w:val="en-US"/>
        </w:rPr>
        <w:t>IDNccTLD</w:t>
      </w:r>
      <w:proofErr w:type="spellEnd"/>
      <w:r w:rsidRPr="00736C83">
        <w:rPr>
          <w:rFonts w:asciiTheme="minorHAnsi" w:hAnsiTheme="minorHAnsi" w:cstheme="minorHAnsi"/>
          <w:lang w:val="en-US"/>
        </w:rPr>
        <w:t xml:space="preserve"> string needs to be compared with </w:t>
      </w:r>
      <w:r w:rsidR="00A52345" w:rsidRPr="00736C83">
        <w:rPr>
          <w:rFonts w:asciiTheme="minorHAnsi" w:hAnsiTheme="minorHAnsi" w:cstheme="minorHAnsi"/>
          <w:lang w:val="en-US"/>
        </w:rPr>
        <w:t>the string “Pakistan” in the Arabic script</w:t>
      </w:r>
      <w:r w:rsidRPr="00736C83">
        <w:rPr>
          <w:rFonts w:asciiTheme="minorHAnsi" w:hAnsiTheme="minorHAnsi" w:cstheme="minorHAnsi"/>
          <w:lang w:val="en-US"/>
        </w:rPr>
        <w:t>. As a result of introducing the comparison</w:t>
      </w:r>
      <w:r w:rsidR="00A52345" w:rsidRPr="00736C83">
        <w:rPr>
          <w:rFonts w:asciiTheme="minorHAnsi" w:hAnsiTheme="minorHAnsi" w:cstheme="minorHAnsi"/>
          <w:lang w:val="en-US"/>
        </w:rPr>
        <w:t xml:space="preserve"> could expand to over 1200 strings (including </w:t>
      </w:r>
      <w:r w:rsidRPr="00736C83">
        <w:rPr>
          <w:rFonts w:asciiTheme="minorHAnsi" w:hAnsiTheme="minorHAnsi" w:cstheme="minorHAnsi"/>
          <w:lang w:val="en-US"/>
        </w:rPr>
        <w:t xml:space="preserve">all </w:t>
      </w:r>
      <w:r w:rsidR="00A52345" w:rsidRPr="00736C83">
        <w:rPr>
          <w:rFonts w:asciiTheme="minorHAnsi" w:hAnsiTheme="minorHAnsi" w:cstheme="minorHAnsi"/>
          <w:lang w:val="en-US"/>
        </w:rPr>
        <w:t>allocatable and blocked variants</w:t>
      </w:r>
      <w:r w:rsidRPr="00736C83">
        <w:rPr>
          <w:rFonts w:asciiTheme="minorHAnsi" w:hAnsiTheme="minorHAnsi" w:cstheme="minorHAnsi"/>
          <w:lang w:val="en-US"/>
        </w:rPr>
        <w:t xml:space="preserve"> of “Pakistan” in the Arabic script</w:t>
      </w:r>
      <w:r w:rsidR="00A52345" w:rsidRPr="00736C83">
        <w:rPr>
          <w:rFonts w:asciiTheme="minorHAnsi" w:hAnsiTheme="minorHAnsi" w:cstheme="minorHAnsi"/>
          <w:lang w:val="en-US"/>
        </w:rPr>
        <w:t xml:space="preserve">). Therefore delineating the base for comparison is needed </w:t>
      </w:r>
      <w:r w:rsidRPr="00736C83">
        <w:rPr>
          <w:rFonts w:asciiTheme="minorHAnsi" w:hAnsiTheme="minorHAnsi" w:cstheme="minorHAnsi"/>
          <w:lang w:val="en-US"/>
        </w:rPr>
        <w:t>f</w:t>
      </w:r>
      <w:r w:rsidR="00A52345" w:rsidRPr="00736C83">
        <w:rPr>
          <w:rFonts w:asciiTheme="minorHAnsi" w:hAnsiTheme="minorHAnsi" w:cstheme="minorHAnsi"/>
          <w:lang w:val="en-US"/>
        </w:rPr>
        <w:t>o</w:t>
      </w:r>
      <w:r w:rsidRPr="00736C83">
        <w:rPr>
          <w:rFonts w:asciiTheme="minorHAnsi" w:hAnsiTheme="minorHAnsi" w:cstheme="minorHAnsi"/>
          <w:lang w:val="en-US"/>
        </w:rPr>
        <w:t xml:space="preserve">r reasons of </w:t>
      </w:r>
      <w:r w:rsidR="00A52345" w:rsidRPr="00736C83">
        <w:rPr>
          <w:rFonts w:asciiTheme="minorHAnsi" w:hAnsiTheme="minorHAnsi" w:cstheme="minorHAnsi"/>
          <w:lang w:val="en-US"/>
        </w:rPr>
        <w:t xml:space="preserve">: </w:t>
      </w:r>
    </w:p>
    <w:p w14:paraId="7996AAC0" w14:textId="6A782500" w:rsidR="00A52345" w:rsidRPr="00736C83" w:rsidRDefault="00A52345" w:rsidP="00A52345">
      <w:pPr>
        <w:pStyle w:val="ListParagraph"/>
        <w:numPr>
          <w:ilvl w:val="0"/>
          <w:numId w:val="18"/>
        </w:numPr>
        <w:rPr>
          <w:rFonts w:cstheme="minorHAnsi"/>
          <w:lang w:val="en-US"/>
        </w:rPr>
      </w:pPr>
      <w:r w:rsidRPr="00736C83">
        <w:rPr>
          <w:rFonts w:cstheme="minorHAnsi"/>
          <w:lang w:val="en-US"/>
        </w:rPr>
        <w:t>Scalability:</w:t>
      </w:r>
    </w:p>
    <w:p w14:paraId="24218987" w14:textId="77777777" w:rsidR="00A52345" w:rsidRPr="00736C83" w:rsidRDefault="00A52345" w:rsidP="00A52345">
      <w:pPr>
        <w:pStyle w:val="ListParagraph"/>
        <w:numPr>
          <w:ilvl w:val="0"/>
          <w:numId w:val="19"/>
        </w:numPr>
        <w:rPr>
          <w:rFonts w:cstheme="minorHAnsi"/>
          <w:lang w:val="en-US"/>
        </w:rPr>
      </w:pPr>
      <w:r w:rsidRPr="00736C83">
        <w:rPr>
          <w:rFonts w:cstheme="minorHAnsi"/>
          <w:lang w:val="en-US"/>
        </w:rPr>
        <w:t xml:space="preserve">Be able to scale the review appropriately. It is expected that for the upcoming years, confusing similarity reviews have to done manually. </w:t>
      </w:r>
    </w:p>
    <w:p w14:paraId="35A5CA99" w14:textId="77777777" w:rsidR="00A52345" w:rsidRPr="00736C83" w:rsidRDefault="00A52345" w:rsidP="00A52345">
      <w:pPr>
        <w:pStyle w:val="ListParagraph"/>
        <w:numPr>
          <w:ilvl w:val="0"/>
          <w:numId w:val="19"/>
        </w:numPr>
        <w:rPr>
          <w:rFonts w:cstheme="minorHAnsi"/>
          <w:lang w:val="en-US"/>
        </w:rPr>
      </w:pPr>
      <w:r w:rsidRPr="00736C83">
        <w:rPr>
          <w:rFonts w:cstheme="minorHAnsi"/>
          <w:lang w:val="en-US"/>
        </w:rPr>
        <w:t xml:space="preserve">Without proper limitation, the review may become to resource intensive and/or long in duration, which may additional issues, for example around predictability.  </w:t>
      </w:r>
    </w:p>
    <w:p w14:paraId="345A1F28" w14:textId="07705FEC" w:rsidR="00A52345" w:rsidRPr="00736C83" w:rsidRDefault="00016A7B" w:rsidP="00A52345">
      <w:pPr>
        <w:pStyle w:val="ListParagraph"/>
        <w:numPr>
          <w:ilvl w:val="0"/>
          <w:numId w:val="16"/>
        </w:numPr>
        <w:rPr>
          <w:rFonts w:cstheme="minorHAnsi"/>
          <w:lang w:val="en-US"/>
        </w:rPr>
      </w:pPr>
      <w:r w:rsidRPr="00736C83">
        <w:rPr>
          <w:rFonts w:cstheme="minorHAnsi"/>
          <w:lang w:val="en-US"/>
        </w:rPr>
        <w:t>Avoiding</w:t>
      </w:r>
      <w:r w:rsidR="00A52345" w:rsidRPr="00736C83">
        <w:rPr>
          <w:rFonts w:cstheme="minorHAnsi"/>
          <w:lang w:val="en-US"/>
        </w:rPr>
        <w:t xml:space="preserve"> unforeseen and</w:t>
      </w:r>
      <w:r w:rsidR="003E70FD" w:rsidRPr="00736C83">
        <w:rPr>
          <w:rFonts w:cstheme="minorHAnsi"/>
          <w:lang w:val="en-US"/>
        </w:rPr>
        <w:t>/or</w:t>
      </w:r>
      <w:r w:rsidR="00A52345" w:rsidRPr="00736C83">
        <w:rPr>
          <w:rFonts w:cstheme="minorHAnsi"/>
          <w:lang w:val="en-US"/>
        </w:rPr>
        <w:t xml:space="preserve"> unwanted side effects. </w:t>
      </w:r>
    </w:p>
    <w:p w14:paraId="006A17A1" w14:textId="77777777" w:rsidR="00A52345" w:rsidRPr="00736C83" w:rsidRDefault="00A52345" w:rsidP="00A52345">
      <w:pPr>
        <w:pStyle w:val="ListParagraph"/>
        <w:numPr>
          <w:ilvl w:val="1"/>
          <w:numId w:val="16"/>
        </w:numPr>
        <w:rPr>
          <w:rFonts w:cstheme="minorHAnsi"/>
          <w:lang w:val="en-US"/>
        </w:rPr>
      </w:pPr>
      <w:r w:rsidRPr="00736C83">
        <w:rPr>
          <w:rFonts w:cstheme="minorHAnsi"/>
          <w:lang w:val="en-US"/>
        </w:rPr>
        <w:t xml:space="preserve">If the full set of blocked variants of a would be included in the Comparison Side, a requested selected </w:t>
      </w:r>
      <w:proofErr w:type="spellStart"/>
      <w:r w:rsidRPr="00736C83">
        <w:rPr>
          <w:rFonts w:cstheme="minorHAnsi"/>
          <w:lang w:val="en-US"/>
        </w:rPr>
        <w:t>IDNccTLD</w:t>
      </w:r>
      <w:proofErr w:type="spellEnd"/>
      <w:r w:rsidRPr="00736C83">
        <w:rPr>
          <w:rFonts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011923A7" w14:textId="77777777" w:rsidR="00A52345" w:rsidRPr="00736C83" w:rsidRDefault="00A52345" w:rsidP="00A52345">
      <w:pPr>
        <w:pStyle w:val="ListParagraph"/>
        <w:numPr>
          <w:ilvl w:val="1"/>
          <w:numId w:val="16"/>
        </w:numPr>
        <w:rPr>
          <w:rFonts w:cstheme="minorHAnsi"/>
          <w:lang w:val="en-US"/>
        </w:rPr>
      </w:pPr>
      <w:r w:rsidRPr="00736C83">
        <w:rPr>
          <w:rFonts w:cstheme="minorHAnsi"/>
          <w:lang w:val="en-US"/>
        </w:rPr>
        <w:t>If a string includes is comprised of or contains blocked variants it will never be delegated.</w:t>
      </w:r>
    </w:p>
    <w:p w14:paraId="43243543" w14:textId="3C797EEF" w:rsidR="00A52345" w:rsidRPr="00736C83" w:rsidRDefault="00A52345" w:rsidP="00F7395A">
      <w:pPr>
        <w:pStyle w:val="NormalWeb"/>
        <w:rPr>
          <w:rFonts w:asciiTheme="minorHAnsi" w:hAnsiTheme="minorHAnsi" w:cstheme="minorHAnsi"/>
          <w:lang w:val="en-US"/>
        </w:rPr>
      </w:pPr>
    </w:p>
    <w:p w14:paraId="52C02A6E" w14:textId="77777777" w:rsidR="00A52345" w:rsidRPr="00736C83" w:rsidRDefault="00A52345" w:rsidP="00F7395A">
      <w:pPr>
        <w:pStyle w:val="NormalWeb"/>
        <w:rPr>
          <w:rFonts w:asciiTheme="minorHAnsi" w:hAnsiTheme="minorHAnsi" w:cstheme="minorHAnsi"/>
          <w:lang w:val="en-US"/>
        </w:rPr>
      </w:pPr>
    </w:p>
    <w:p w14:paraId="32F799E6" w14:textId="77777777" w:rsidR="00331572" w:rsidRPr="00736C83" w:rsidRDefault="00331572">
      <w:pPr>
        <w:rPr>
          <w:rFonts w:asciiTheme="minorHAnsi" w:hAnsiTheme="minorHAnsi" w:cstheme="minorHAnsi"/>
          <w:b/>
          <w:bCs/>
          <w:lang w:val="en-US"/>
        </w:rPr>
      </w:pPr>
    </w:p>
    <w:p w14:paraId="4B9C39CA" w14:textId="77777777" w:rsidR="00F070CC" w:rsidRPr="00736C83" w:rsidRDefault="00F070CC">
      <w:pPr>
        <w:rPr>
          <w:rFonts w:asciiTheme="minorHAnsi" w:hAnsiTheme="minorHAnsi" w:cstheme="minorHAnsi"/>
          <w:lang w:val="en-US"/>
        </w:rPr>
      </w:pPr>
    </w:p>
    <w:p w14:paraId="72014B52" w14:textId="36B37F2D" w:rsidR="00F070CC" w:rsidRPr="00736C83" w:rsidRDefault="00F070CC">
      <w:pPr>
        <w:rPr>
          <w:rFonts w:asciiTheme="minorHAnsi" w:hAnsiTheme="minorHAnsi" w:cstheme="minorHAnsi"/>
          <w:lang w:val="en-US"/>
        </w:rPr>
      </w:pPr>
    </w:p>
    <w:p w14:paraId="33937113" w14:textId="77777777" w:rsidR="006D4899" w:rsidRPr="00736C83" w:rsidRDefault="004C2355" w:rsidP="006D4899">
      <w:pPr>
        <w:rPr>
          <w:rFonts w:asciiTheme="minorHAnsi" w:hAnsiTheme="minorHAnsi" w:cstheme="minorHAnsi"/>
          <w:lang w:val="en-US"/>
        </w:rPr>
      </w:pPr>
      <w:r w:rsidRPr="00736C83">
        <w:rPr>
          <w:rFonts w:asciiTheme="minorHAnsi" w:hAnsiTheme="minorHAnsi" w:cstheme="minorHAnsi"/>
          <w:b/>
          <w:bCs/>
          <w:i/>
          <w:iCs/>
          <w:lang w:val="en-US"/>
        </w:rPr>
        <w:t>Compar</w:t>
      </w:r>
      <w:r w:rsidR="00761370" w:rsidRPr="00736C83">
        <w:rPr>
          <w:rFonts w:asciiTheme="minorHAnsi" w:hAnsiTheme="minorHAnsi" w:cstheme="minorHAnsi"/>
          <w:b/>
          <w:bCs/>
          <w:i/>
          <w:iCs/>
          <w:lang w:val="en-US"/>
        </w:rPr>
        <w:t>ison Side</w:t>
      </w:r>
      <w:r w:rsidRPr="00736C83">
        <w:rPr>
          <w:rFonts w:asciiTheme="minorHAnsi" w:hAnsiTheme="minorHAnsi" w:cstheme="minorHAnsi"/>
          <w:b/>
          <w:bCs/>
          <w:i/>
          <w:iCs/>
          <w:lang w:val="en-US"/>
        </w:rPr>
        <w:t>.</w:t>
      </w:r>
      <w:r w:rsidRPr="00736C83">
        <w:rPr>
          <w:rFonts w:asciiTheme="minorHAnsi" w:hAnsiTheme="minorHAnsi" w:cstheme="minorHAnsi"/>
          <w:lang w:val="en-US"/>
        </w:rPr>
        <w:t xml:space="preserve"> </w:t>
      </w:r>
      <w:r w:rsidR="000E54B1" w:rsidRPr="00736C83">
        <w:rPr>
          <w:rFonts w:asciiTheme="minorHAnsi" w:hAnsiTheme="minorHAnsi" w:cstheme="minorHAnsi"/>
          <w:lang w:val="en-US"/>
        </w:rPr>
        <w:t>To assess confusing similarity of strings the requested strings need</w:t>
      </w:r>
      <w:r w:rsidR="00331572" w:rsidRPr="00736C83">
        <w:rPr>
          <w:rFonts w:asciiTheme="minorHAnsi" w:hAnsiTheme="minorHAnsi" w:cstheme="minorHAnsi"/>
          <w:lang w:val="en-US"/>
        </w:rPr>
        <w:t>s</w:t>
      </w:r>
      <w:r w:rsidR="000E54B1" w:rsidRPr="00736C83">
        <w:rPr>
          <w:rFonts w:asciiTheme="minorHAnsi" w:hAnsiTheme="minorHAnsi" w:cstheme="minorHAnsi"/>
          <w:lang w:val="en-US"/>
        </w:rPr>
        <w:t xml:space="preserve"> to be compared </w:t>
      </w:r>
      <w:r w:rsidR="00331572" w:rsidRPr="00736C83">
        <w:rPr>
          <w:rFonts w:asciiTheme="minorHAnsi" w:hAnsiTheme="minorHAnsi" w:cstheme="minorHAnsi"/>
          <w:lang w:val="en-US"/>
        </w:rPr>
        <w:t xml:space="preserve">with and should not be </w:t>
      </w:r>
      <w:r w:rsidR="006D4899" w:rsidRPr="00736C83">
        <w:rPr>
          <w:rFonts w:asciiTheme="minorHAnsi" w:hAnsiTheme="minorHAnsi" w:cstheme="minorHAnsi"/>
          <w:lang w:val="en-US"/>
        </w:rPr>
        <w:t>visual</w:t>
      </w:r>
      <w:r w:rsidR="00331572" w:rsidRPr="00736C83">
        <w:rPr>
          <w:rFonts w:asciiTheme="minorHAnsi" w:hAnsiTheme="minorHAnsi" w:cstheme="minorHAnsi"/>
          <w:lang w:val="en-US"/>
        </w:rPr>
        <w:t xml:space="preserve"> similar </w:t>
      </w:r>
      <w:r w:rsidR="006D4899" w:rsidRPr="00736C83">
        <w:rPr>
          <w:rFonts w:asciiTheme="minorHAnsi" w:hAnsiTheme="minorHAnsi" w:cstheme="minorHAnsi"/>
          <w:lang w:val="en-US"/>
        </w:rPr>
        <w:t>to other</w:t>
      </w:r>
      <w:r w:rsidR="00331572" w:rsidRPr="00736C83">
        <w:rPr>
          <w:rFonts w:asciiTheme="minorHAnsi" w:hAnsiTheme="minorHAnsi" w:cstheme="minorHAnsi"/>
          <w:lang w:val="en-US"/>
        </w:rPr>
        <w:t xml:space="preserve"> strings (Comparison Side)</w:t>
      </w:r>
      <w:r w:rsidR="006D4899" w:rsidRPr="00736C83">
        <w:rPr>
          <w:rFonts w:asciiTheme="minorHAnsi" w:hAnsiTheme="minorHAnsi" w:cstheme="minorHAnsi"/>
          <w:lang w:val="en-US"/>
        </w:rPr>
        <w:t xml:space="preserve"> that would include visual comparable strings from the following set:  </w:t>
      </w:r>
    </w:p>
    <w:p w14:paraId="706E25F0" w14:textId="77777777" w:rsidR="006D4899" w:rsidRPr="00736C83" w:rsidRDefault="000E54B1" w:rsidP="006D4899">
      <w:pPr>
        <w:pStyle w:val="ListParagraph"/>
        <w:numPr>
          <w:ilvl w:val="0"/>
          <w:numId w:val="15"/>
        </w:numPr>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3"/>
      </w:r>
      <w:r w:rsidRPr="00736C83">
        <w:rPr>
          <w:rFonts w:cstheme="minorHAnsi"/>
        </w:rPr>
        <w:t xml:space="preserve"> (letter [a-z] codes), nor</w:t>
      </w:r>
    </w:p>
    <w:p w14:paraId="0439B0BB" w14:textId="77777777" w:rsidR="006D4899" w:rsidRPr="00736C83" w:rsidRDefault="000E54B1" w:rsidP="006D4899">
      <w:pPr>
        <w:pStyle w:val="ListParagraph"/>
        <w:numPr>
          <w:ilvl w:val="0"/>
          <w:numId w:val="15"/>
        </w:numPr>
        <w:rPr>
          <w:rFonts w:cstheme="minorHAnsi"/>
        </w:rPr>
      </w:pPr>
      <w:r w:rsidRPr="00736C83">
        <w:rPr>
          <w:rFonts w:cstheme="minorHAnsi"/>
        </w:rPr>
        <w:t>Existing TLDs or reserved names.</w:t>
      </w:r>
    </w:p>
    <w:p w14:paraId="3C3CCFFB" w14:textId="26A432B2" w:rsidR="000E54B1" w:rsidRPr="00736C83" w:rsidRDefault="000E54B1" w:rsidP="006D4899">
      <w:pPr>
        <w:pStyle w:val="ListParagraph"/>
        <w:numPr>
          <w:ilvl w:val="0"/>
          <w:numId w:val="15"/>
        </w:numPr>
        <w:rPr>
          <w:rFonts w:cstheme="minorHAnsi"/>
        </w:rPr>
      </w:pPr>
      <w:r w:rsidRPr="00736C83">
        <w:rPr>
          <w:rFonts w:cstheme="minorHAnsi"/>
          <w:lang w:val="en-US"/>
        </w:rPr>
        <w:t>Proposed TLDs which are in process of string validation.</w:t>
      </w:r>
    </w:p>
    <w:p w14:paraId="2185FC6B" w14:textId="77777777" w:rsidR="000E54B1" w:rsidRPr="00736C83" w:rsidRDefault="000E54B1" w:rsidP="000E54B1">
      <w:pPr>
        <w:widowControl w:val="0"/>
        <w:suppressAutoHyphens/>
        <w:rPr>
          <w:rFonts w:asciiTheme="minorHAnsi" w:hAnsiTheme="minorHAnsi" w:cstheme="minorHAnsi"/>
        </w:rPr>
      </w:pPr>
    </w:p>
    <w:p w14:paraId="05867488" w14:textId="7D1C93C2" w:rsidR="003E70FD" w:rsidRPr="00736C83" w:rsidRDefault="00A52345" w:rsidP="00016A7B">
      <w:pPr>
        <w:pStyle w:val="ListParagraph"/>
        <w:ind w:left="1800"/>
        <w:rPr>
          <w:rFonts w:cstheme="minorHAnsi"/>
          <w:lang w:val="en-US"/>
        </w:rPr>
      </w:pPr>
      <w:r w:rsidRPr="00736C83">
        <w:rPr>
          <w:rFonts w:cstheme="minorHAnsi"/>
          <w:lang w:val="en-US"/>
        </w:rPr>
        <w:t xml:space="preserve"> </w:t>
      </w:r>
      <w:r w:rsidR="00DD1E64" w:rsidRPr="00736C83">
        <w:rPr>
          <w:rFonts w:cstheme="minorHAnsi"/>
          <w:lang w:val="en-US"/>
        </w:rPr>
        <w:t xml:space="preserve"> </w:t>
      </w:r>
    </w:p>
    <w:p w14:paraId="775A6978" w14:textId="10E6E907" w:rsidR="00761370" w:rsidRPr="00736C83" w:rsidRDefault="00DD1E64">
      <w:pPr>
        <w:rPr>
          <w:rFonts w:asciiTheme="minorHAnsi" w:hAnsiTheme="minorHAnsi" w:cstheme="minorHAnsi"/>
          <w:b/>
          <w:bCs/>
          <w:lang w:val="en-US"/>
        </w:rPr>
      </w:pPr>
      <w:r w:rsidRPr="00736C83">
        <w:rPr>
          <w:rFonts w:asciiTheme="minorHAnsi" w:hAnsiTheme="minorHAnsi" w:cstheme="minorHAnsi"/>
          <w:b/>
          <w:bCs/>
          <w:lang w:val="en-US"/>
        </w:rPr>
        <w:t xml:space="preserve">Delineating </w:t>
      </w:r>
      <w:r w:rsidR="00761370" w:rsidRPr="00736C83">
        <w:rPr>
          <w:rFonts w:asciiTheme="minorHAnsi" w:hAnsiTheme="minorHAnsi" w:cstheme="minorHAnsi"/>
          <w:b/>
          <w:bCs/>
          <w:lang w:val="en-US"/>
        </w:rPr>
        <w:t>Scope of Request Side</w:t>
      </w:r>
    </w:p>
    <w:p w14:paraId="7CA84DAE" w14:textId="1E96408E" w:rsidR="00122307" w:rsidRPr="00736C83" w:rsidRDefault="00761370">
      <w:pPr>
        <w:rPr>
          <w:rFonts w:asciiTheme="minorHAnsi" w:hAnsiTheme="minorHAnsi" w:cstheme="minorHAnsi"/>
          <w:lang w:val="en-US"/>
        </w:rPr>
      </w:pPr>
      <w:r w:rsidRPr="00736C83">
        <w:rPr>
          <w:rFonts w:asciiTheme="minorHAnsi" w:hAnsiTheme="minorHAnsi" w:cstheme="minorHAnsi"/>
          <w:lang w:val="en-US"/>
        </w:rPr>
        <w:t xml:space="preserve">The primary question to determine the scope of the Request Side </w:t>
      </w:r>
      <w:r w:rsidR="00F070CC" w:rsidRPr="00736C83">
        <w:rPr>
          <w:rFonts w:asciiTheme="minorHAnsi" w:hAnsiTheme="minorHAnsi" w:cstheme="minorHAnsi"/>
          <w:lang w:val="en-US"/>
        </w:rPr>
        <w:t>Question</w:t>
      </w:r>
      <w:r w:rsidR="00773F63" w:rsidRPr="00736C83">
        <w:rPr>
          <w:rFonts w:asciiTheme="minorHAnsi" w:hAnsiTheme="minorHAnsi" w:cstheme="minorHAnsi"/>
          <w:lang w:val="en-US"/>
        </w:rPr>
        <w:t>:</w:t>
      </w:r>
      <w:r w:rsidR="00F070CC" w:rsidRPr="00736C83">
        <w:rPr>
          <w:rFonts w:asciiTheme="minorHAnsi" w:hAnsiTheme="minorHAnsi" w:cstheme="minorHAnsi"/>
          <w:lang w:val="en-US"/>
        </w:rPr>
        <w:t xml:space="preserve"> </w:t>
      </w:r>
    </w:p>
    <w:p w14:paraId="379657CF" w14:textId="50ED3E3B" w:rsidR="00122307" w:rsidRPr="00736C83" w:rsidRDefault="00122307">
      <w:pPr>
        <w:rPr>
          <w:rFonts w:asciiTheme="minorHAnsi" w:hAnsiTheme="minorHAnsi" w:cstheme="minorHAnsi"/>
          <w:lang w:val="en-US"/>
        </w:rPr>
      </w:pPr>
      <w:r w:rsidRPr="00736C83">
        <w:rPr>
          <w:rFonts w:asciiTheme="minorHAnsi" w:hAnsiTheme="minorHAnsi" w:cstheme="minorHAnsi"/>
          <w:lang w:val="en-US"/>
        </w:rPr>
        <w:t>Which set of variants should be taken into request side of the base for comparison</w:t>
      </w:r>
      <w:r w:rsidR="0087473E" w:rsidRPr="00736C83">
        <w:rPr>
          <w:rFonts w:asciiTheme="minorHAnsi" w:hAnsiTheme="minorHAnsi" w:cstheme="minorHAnsi"/>
          <w:lang w:val="en-US"/>
        </w:rPr>
        <w:t>?</w:t>
      </w:r>
    </w:p>
    <w:p w14:paraId="3E8E791C" w14:textId="1D55C996" w:rsidR="00122307" w:rsidRPr="00736C83" w:rsidRDefault="00122307" w:rsidP="00122307">
      <w:pPr>
        <w:pStyle w:val="ListParagraph"/>
        <w:numPr>
          <w:ilvl w:val="0"/>
          <w:numId w:val="5"/>
        </w:numPr>
        <w:rPr>
          <w:rFonts w:cstheme="minorHAnsi"/>
          <w:lang w:val="en-US"/>
        </w:rPr>
      </w:pPr>
      <w:r w:rsidRPr="00736C83">
        <w:rPr>
          <w:rFonts w:cstheme="minorHAnsi"/>
          <w:lang w:val="en-US"/>
        </w:rPr>
        <w:t xml:space="preserve">Only the selected string and the requested </w:t>
      </w:r>
      <w:proofErr w:type="spellStart"/>
      <w:r w:rsidR="00773F63" w:rsidRPr="00736C83">
        <w:rPr>
          <w:rFonts w:cstheme="minorHAnsi"/>
          <w:lang w:val="en-US"/>
        </w:rPr>
        <w:t>delegatable</w:t>
      </w:r>
      <w:proofErr w:type="spellEnd"/>
      <w:r w:rsidR="00773F63" w:rsidRPr="00736C83">
        <w:rPr>
          <w:rFonts w:cstheme="minorHAnsi"/>
          <w:lang w:val="en-US"/>
        </w:rPr>
        <w:t xml:space="preserve"> variants</w:t>
      </w:r>
      <w:r w:rsidR="0087473E" w:rsidRPr="00736C83">
        <w:rPr>
          <w:rFonts w:cstheme="minorHAnsi"/>
          <w:lang w:val="en-US"/>
        </w:rPr>
        <w:t>?</w:t>
      </w:r>
    </w:p>
    <w:p w14:paraId="38CF6169" w14:textId="079D40C8" w:rsidR="00122307" w:rsidRPr="00736C83" w:rsidRDefault="00122307" w:rsidP="00122307">
      <w:pPr>
        <w:pStyle w:val="ListParagraph"/>
        <w:numPr>
          <w:ilvl w:val="0"/>
          <w:numId w:val="5"/>
        </w:numPr>
        <w:rPr>
          <w:rFonts w:cstheme="minorHAnsi"/>
          <w:lang w:val="en-US"/>
        </w:rPr>
      </w:pPr>
      <w:r w:rsidRPr="00736C83">
        <w:rPr>
          <w:rFonts w:cstheme="minorHAnsi"/>
          <w:lang w:val="en-US"/>
        </w:rPr>
        <w:t xml:space="preserve">The selected string and </w:t>
      </w:r>
      <w:r w:rsidRPr="00736C83">
        <w:rPr>
          <w:rFonts w:cstheme="minorHAnsi"/>
          <w:b/>
          <w:bCs/>
          <w:lang w:val="en-US"/>
        </w:rPr>
        <w:t xml:space="preserve">all </w:t>
      </w:r>
      <w:proofErr w:type="spellStart"/>
      <w:r w:rsidRPr="00736C83">
        <w:rPr>
          <w:rFonts w:cstheme="minorHAnsi"/>
          <w:b/>
          <w:bCs/>
          <w:lang w:val="en-US"/>
        </w:rPr>
        <w:t>delegatable</w:t>
      </w:r>
      <w:proofErr w:type="spellEnd"/>
      <w:r w:rsidRPr="00736C83">
        <w:rPr>
          <w:rFonts w:cstheme="minorHAnsi"/>
          <w:lang w:val="en-US"/>
        </w:rPr>
        <w:t xml:space="preserve"> variants</w:t>
      </w:r>
      <w:r w:rsidR="0087473E" w:rsidRPr="00736C83">
        <w:rPr>
          <w:rFonts w:cstheme="minorHAnsi"/>
          <w:lang w:val="en-US"/>
        </w:rPr>
        <w:t>?</w:t>
      </w:r>
    </w:p>
    <w:p w14:paraId="3F8DA8C7" w14:textId="77777777" w:rsidR="00122307" w:rsidRPr="00736C83" w:rsidRDefault="00122307" w:rsidP="00122307">
      <w:pPr>
        <w:pStyle w:val="ListParagraph"/>
        <w:numPr>
          <w:ilvl w:val="0"/>
          <w:numId w:val="5"/>
        </w:numPr>
        <w:rPr>
          <w:rFonts w:cstheme="minorHAnsi"/>
          <w:lang w:val="en-US"/>
        </w:rPr>
      </w:pPr>
      <w:r w:rsidRPr="00736C83">
        <w:rPr>
          <w:rFonts w:cstheme="minorHAnsi"/>
          <w:lang w:val="en-US"/>
        </w:rPr>
        <w:t xml:space="preserve">The selected string and </w:t>
      </w:r>
      <w:r w:rsidRPr="00736C83">
        <w:rPr>
          <w:rFonts w:cstheme="minorHAnsi"/>
          <w:b/>
          <w:bCs/>
          <w:lang w:val="en-US"/>
        </w:rPr>
        <w:t>all allocatable variants</w:t>
      </w:r>
      <w:r w:rsidRPr="00736C83">
        <w:rPr>
          <w:rFonts w:cstheme="minorHAnsi"/>
          <w:lang w:val="en-US"/>
        </w:rPr>
        <w:t xml:space="preserve"> of the selected string</w:t>
      </w:r>
      <w:r w:rsidR="00773F63" w:rsidRPr="00736C83">
        <w:rPr>
          <w:rFonts w:cstheme="minorHAnsi"/>
          <w:lang w:val="en-US"/>
        </w:rPr>
        <w:t>,</w:t>
      </w:r>
      <w:r w:rsidRPr="00736C83">
        <w:rPr>
          <w:rFonts w:cstheme="minorHAnsi"/>
          <w:lang w:val="en-US"/>
        </w:rPr>
        <w:t xml:space="preserve"> or</w:t>
      </w:r>
    </w:p>
    <w:p w14:paraId="50C1F178" w14:textId="23589470" w:rsidR="00122307" w:rsidRPr="00736C83" w:rsidRDefault="00122307" w:rsidP="00122307">
      <w:pPr>
        <w:pStyle w:val="ListParagraph"/>
        <w:numPr>
          <w:ilvl w:val="0"/>
          <w:numId w:val="5"/>
        </w:numPr>
        <w:rPr>
          <w:rFonts w:cstheme="minorHAnsi"/>
          <w:lang w:val="en-US"/>
        </w:rPr>
      </w:pPr>
      <w:r w:rsidRPr="00736C83">
        <w:rPr>
          <w:rFonts w:cstheme="minorHAnsi"/>
          <w:lang w:val="en-US"/>
        </w:rPr>
        <w:lastRenderedPageBreak/>
        <w:t xml:space="preserve">The selected string and </w:t>
      </w:r>
      <w:r w:rsidRPr="00736C83">
        <w:rPr>
          <w:rFonts w:cstheme="minorHAnsi"/>
          <w:b/>
          <w:bCs/>
          <w:lang w:val="en-US"/>
        </w:rPr>
        <w:t xml:space="preserve">all </w:t>
      </w:r>
      <w:r w:rsidR="00DA10C4" w:rsidRPr="00736C83">
        <w:rPr>
          <w:rFonts w:cstheme="minorHAnsi"/>
          <w:b/>
          <w:bCs/>
          <w:lang w:val="en-US"/>
        </w:rPr>
        <w:t>variants (allocatable and blocked)</w:t>
      </w:r>
      <w:r w:rsidR="00DA10C4" w:rsidRPr="00736C83">
        <w:rPr>
          <w:rFonts w:cstheme="minorHAnsi"/>
          <w:lang w:val="en-US"/>
        </w:rPr>
        <w:t>.</w:t>
      </w:r>
      <w:r w:rsidR="0087473E" w:rsidRPr="00736C83">
        <w:rPr>
          <w:rFonts w:cstheme="minorHAnsi"/>
          <w:lang w:val="en-US"/>
        </w:rPr>
        <w:t>?</w:t>
      </w:r>
      <w:r w:rsidR="00773F63" w:rsidRPr="00736C83">
        <w:rPr>
          <w:rFonts w:cstheme="minorHAnsi"/>
          <w:lang w:val="en-US"/>
        </w:rPr>
        <w:t xml:space="preserve"> </w:t>
      </w:r>
    </w:p>
    <w:p w14:paraId="61377632" w14:textId="27BE33FB" w:rsidR="00773F63" w:rsidRPr="00736C83" w:rsidRDefault="00773F63">
      <w:pPr>
        <w:rPr>
          <w:rFonts w:asciiTheme="minorHAnsi" w:hAnsiTheme="minorHAnsi" w:cstheme="minorHAnsi"/>
          <w:lang w:val="en-US"/>
        </w:rPr>
      </w:pPr>
    </w:p>
    <w:p w14:paraId="564F4CD0" w14:textId="16DD2870" w:rsidR="003E70FD" w:rsidRPr="00736C83" w:rsidRDefault="009D754D" w:rsidP="003E70FD">
      <w:pPr>
        <w:rPr>
          <w:rFonts w:asciiTheme="minorHAnsi" w:hAnsiTheme="minorHAnsi" w:cstheme="minorHAnsi"/>
          <w:lang w:val="en-US"/>
        </w:rPr>
      </w:pPr>
      <w:r w:rsidRPr="00736C83">
        <w:rPr>
          <w:rFonts w:asciiTheme="minorHAnsi" w:hAnsiTheme="minorHAnsi" w:cstheme="minorHAnsi"/>
          <w:b/>
          <w:bCs/>
          <w:i/>
          <w:iCs/>
          <w:lang w:val="en-US"/>
        </w:rPr>
        <w:t xml:space="preserve">Proposed </w:t>
      </w:r>
      <w:r w:rsidR="003E70FD" w:rsidRPr="00736C83">
        <w:rPr>
          <w:rFonts w:asciiTheme="minorHAnsi" w:hAnsiTheme="minorHAnsi" w:cstheme="minorHAnsi"/>
          <w:b/>
          <w:bCs/>
          <w:i/>
          <w:iCs/>
          <w:lang w:val="en-US"/>
        </w:rPr>
        <w:t>Request Side.</w:t>
      </w:r>
      <w:r w:rsidR="003E70FD" w:rsidRPr="00736C83">
        <w:rPr>
          <w:rFonts w:asciiTheme="minorHAnsi" w:hAnsiTheme="minorHAnsi" w:cstheme="minorHAnsi"/>
          <w:b/>
          <w:bCs/>
          <w:lang w:val="en-US"/>
        </w:rPr>
        <w:t xml:space="preserve"> </w:t>
      </w:r>
      <w:r w:rsidRPr="00736C83">
        <w:rPr>
          <w:rFonts w:asciiTheme="minorHAnsi" w:hAnsiTheme="minorHAnsi" w:cstheme="minorHAnsi"/>
          <w:lang w:val="en-US"/>
        </w:rPr>
        <w:t>The</w:t>
      </w:r>
      <w:r w:rsidR="003E70FD" w:rsidRPr="00736C83">
        <w:rPr>
          <w:rFonts w:asciiTheme="minorHAnsi" w:hAnsiTheme="minorHAnsi" w:cstheme="minorHAnsi"/>
          <w:lang w:val="en-US"/>
        </w:rPr>
        <w:t xml:space="preserve"> proposed policy the request side for the Base for Comparison is comprised of the:</w:t>
      </w:r>
    </w:p>
    <w:p w14:paraId="3B429F27" w14:textId="77777777" w:rsidR="003E70FD" w:rsidRPr="00736C83" w:rsidRDefault="003E70FD" w:rsidP="003E70FD">
      <w:pPr>
        <w:pStyle w:val="ListParagraph"/>
        <w:numPr>
          <w:ilvl w:val="0"/>
          <w:numId w:val="13"/>
        </w:numPr>
        <w:rPr>
          <w:rFonts w:cstheme="minorHAnsi"/>
          <w:lang w:val="en-US"/>
        </w:rPr>
      </w:pPr>
      <w:r w:rsidRPr="00736C83">
        <w:rPr>
          <w:rFonts w:cstheme="minorHAnsi"/>
          <w:lang w:val="en-US"/>
        </w:rPr>
        <w:t xml:space="preserve">Selected string, and </w:t>
      </w:r>
    </w:p>
    <w:p w14:paraId="05E081F9" w14:textId="77777777" w:rsidR="003E70FD" w:rsidRPr="00736C83" w:rsidRDefault="003E70FD" w:rsidP="003E70FD">
      <w:pPr>
        <w:pStyle w:val="ListParagraph"/>
        <w:numPr>
          <w:ilvl w:val="0"/>
          <w:numId w:val="13"/>
        </w:numPr>
        <w:rPr>
          <w:rFonts w:cstheme="minorHAnsi"/>
          <w:lang w:val="en-US"/>
        </w:rPr>
      </w:pPr>
      <w:r w:rsidRPr="00736C83">
        <w:rPr>
          <w:rFonts w:cstheme="minorHAnsi"/>
          <w:lang w:val="en-US"/>
        </w:rPr>
        <w:t xml:space="preserve">Requested </w:t>
      </w:r>
      <w:proofErr w:type="spellStart"/>
      <w:r w:rsidRPr="00736C83">
        <w:rPr>
          <w:rFonts w:cstheme="minorHAnsi"/>
          <w:lang w:val="en-US"/>
        </w:rPr>
        <w:t>delegatable</w:t>
      </w:r>
      <w:proofErr w:type="spellEnd"/>
      <w:r w:rsidRPr="00736C83">
        <w:rPr>
          <w:rFonts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35A3570D" w14:textId="77777777" w:rsidR="003E70FD" w:rsidRPr="00736C83" w:rsidRDefault="003E70FD">
      <w:pPr>
        <w:rPr>
          <w:rFonts w:asciiTheme="minorHAnsi" w:hAnsiTheme="minorHAnsi" w:cstheme="minorHAnsi"/>
          <w:b/>
          <w:bCs/>
          <w:lang w:val="en-US"/>
        </w:rPr>
      </w:pPr>
    </w:p>
    <w:p w14:paraId="1289486A" w14:textId="59F20B2B" w:rsidR="00DA10C4" w:rsidRPr="00736C83" w:rsidRDefault="00D12DC0">
      <w:pPr>
        <w:rPr>
          <w:rFonts w:asciiTheme="minorHAnsi" w:hAnsiTheme="minorHAnsi" w:cstheme="minorHAnsi"/>
          <w:b/>
          <w:bCs/>
          <w:lang w:val="en-US"/>
        </w:rPr>
      </w:pPr>
      <w:r w:rsidRPr="00736C83">
        <w:rPr>
          <w:rFonts w:asciiTheme="minorHAnsi" w:hAnsiTheme="minorHAnsi" w:cstheme="minorHAnsi"/>
          <w:b/>
          <w:bCs/>
          <w:lang w:val="en-US"/>
        </w:rPr>
        <w:t>Rationale</w:t>
      </w:r>
    </w:p>
    <w:p w14:paraId="637E095C" w14:textId="77777777" w:rsidR="00DA10C4" w:rsidRPr="00736C83" w:rsidRDefault="00DA10C4" w:rsidP="00DA10C4">
      <w:pPr>
        <w:pStyle w:val="ListParagraph"/>
        <w:numPr>
          <w:ilvl w:val="0"/>
          <w:numId w:val="6"/>
        </w:numPr>
        <w:rPr>
          <w:rFonts w:cstheme="minorHAnsi"/>
          <w:lang w:val="en-US"/>
        </w:rPr>
      </w:pPr>
      <w:r w:rsidRPr="00736C83">
        <w:rPr>
          <w:rFonts w:cstheme="minorHAnsi"/>
          <w:lang w:val="en-US"/>
        </w:rPr>
        <w:t>The</w:t>
      </w:r>
      <w:r w:rsidR="00773F63" w:rsidRPr="00736C83">
        <w:rPr>
          <w:rFonts w:cstheme="minorHAnsi"/>
          <w:lang w:val="en-US"/>
        </w:rPr>
        <w:t xml:space="preserve"> IDN selection process is open </w:t>
      </w:r>
      <w:r w:rsidRPr="00736C83">
        <w:rPr>
          <w:rFonts w:cstheme="minorHAnsi"/>
          <w:lang w:val="en-US"/>
        </w:rPr>
        <w:t>and ongoing. V</w:t>
      </w:r>
      <w:r w:rsidR="00773F63" w:rsidRPr="00736C83">
        <w:rPr>
          <w:rFonts w:cstheme="minorHAnsi"/>
          <w:lang w:val="en-US"/>
        </w:rPr>
        <w:t>ariants may be requested any time as lo</w:t>
      </w:r>
      <w:r w:rsidR="004411B6" w:rsidRPr="00736C83">
        <w:rPr>
          <w:rFonts w:cstheme="minorHAnsi"/>
          <w:lang w:val="en-US"/>
        </w:rPr>
        <w:t>n</w:t>
      </w:r>
      <w:r w:rsidR="00773F63" w:rsidRPr="00736C83">
        <w:rPr>
          <w:rFonts w:cstheme="minorHAnsi"/>
          <w:lang w:val="en-US"/>
        </w:rPr>
        <w:t>g as they</w:t>
      </w:r>
      <w:r w:rsidR="004411B6" w:rsidRPr="00736C83">
        <w:rPr>
          <w:rFonts w:cstheme="minorHAnsi"/>
          <w:lang w:val="en-US"/>
        </w:rPr>
        <w:t xml:space="preserve"> meet all criteria</w:t>
      </w:r>
      <w:r w:rsidRPr="00736C83">
        <w:rPr>
          <w:rFonts w:cstheme="minorHAnsi"/>
          <w:lang w:val="en-US"/>
        </w:rPr>
        <w:t>, including meaningfulness</w:t>
      </w:r>
      <w:r w:rsidR="00773F63" w:rsidRPr="00736C83">
        <w:rPr>
          <w:rFonts w:cstheme="minorHAnsi"/>
          <w:lang w:val="en-US"/>
        </w:rPr>
        <w:t xml:space="preserve">. </w:t>
      </w:r>
    </w:p>
    <w:p w14:paraId="28B6A8C7" w14:textId="2495E10B" w:rsidR="005240CF" w:rsidRPr="00736C83" w:rsidRDefault="004C2355" w:rsidP="00504F61">
      <w:pPr>
        <w:pStyle w:val="ListParagraph"/>
        <w:numPr>
          <w:ilvl w:val="0"/>
          <w:numId w:val="6"/>
        </w:numPr>
        <w:rPr>
          <w:rFonts w:cstheme="minorHAnsi"/>
          <w:lang w:val="en-US"/>
        </w:rPr>
      </w:pPr>
      <w:r w:rsidRPr="00736C83">
        <w:rPr>
          <w:rFonts w:cstheme="minorHAnsi"/>
          <w:lang w:val="en-US"/>
        </w:rPr>
        <w:t>T</w:t>
      </w:r>
      <w:r w:rsidR="004411B6" w:rsidRPr="00736C83">
        <w:rPr>
          <w:rFonts w:cstheme="minorHAnsi"/>
          <w:lang w:val="en-US"/>
        </w:rPr>
        <w:t xml:space="preserve">he </w:t>
      </w:r>
      <w:r w:rsidR="009D754D" w:rsidRPr="00736C83">
        <w:rPr>
          <w:rFonts w:cstheme="minorHAnsi"/>
          <w:lang w:val="en-US"/>
        </w:rPr>
        <w:t>focus should be minimizing the risk of</w:t>
      </w:r>
      <w:r w:rsidR="004411B6" w:rsidRPr="00736C83">
        <w:rPr>
          <w:rFonts w:cstheme="minorHAnsi"/>
          <w:lang w:val="en-US"/>
        </w:rPr>
        <w:t xml:space="preserve"> </w:t>
      </w:r>
      <w:r w:rsidR="009D754D" w:rsidRPr="00736C83">
        <w:rPr>
          <w:rFonts w:cstheme="minorHAnsi"/>
          <w:lang w:val="en-US"/>
        </w:rPr>
        <w:t>M</w:t>
      </w:r>
      <w:r w:rsidR="004411B6" w:rsidRPr="00736C83">
        <w:rPr>
          <w:rFonts w:cstheme="minorHAnsi"/>
          <w:lang w:val="en-US"/>
        </w:rPr>
        <w:t>isconnection</w:t>
      </w:r>
      <w:r w:rsidR="009D754D" w:rsidRPr="00736C83">
        <w:rPr>
          <w:rFonts w:cstheme="minorHAnsi"/>
          <w:lang w:val="en-US"/>
        </w:rPr>
        <w:t xml:space="preserve"> to minimize and/or mitigate harm.</w:t>
      </w:r>
    </w:p>
    <w:p w14:paraId="46DCF987" w14:textId="048E4FFF" w:rsidR="00773F63" w:rsidRPr="00736C83" w:rsidRDefault="00DA10C4" w:rsidP="005240CF">
      <w:pPr>
        <w:pStyle w:val="ListParagraph"/>
        <w:rPr>
          <w:rFonts w:cstheme="minorHAnsi"/>
          <w:lang w:val="en-US"/>
        </w:rPr>
      </w:pPr>
      <w:r w:rsidRPr="00736C83">
        <w:rPr>
          <w:rFonts w:cstheme="minorHAnsi"/>
          <w:lang w:val="en-US"/>
        </w:rPr>
        <w:t>Abstracting from variants</w:t>
      </w:r>
      <w:r w:rsidR="005240CF" w:rsidRPr="00736C83">
        <w:rPr>
          <w:rFonts w:cstheme="minorHAnsi"/>
          <w:lang w:val="en-US"/>
        </w:rPr>
        <w:t xml:space="preserve">, </w:t>
      </w:r>
      <w:r w:rsidR="0087473E" w:rsidRPr="00736C83">
        <w:rPr>
          <w:rFonts w:cstheme="minorHAnsi"/>
          <w:lang w:val="en-US"/>
        </w:rPr>
        <w:t xml:space="preserve">if </w:t>
      </w:r>
      <w:r w:rsidR="005240CF" w:rsidRPr="00736C83">
        <w:rPr>
          <w:rFonts w:cstheme="minorHAnsi"/>
          <w:lang w:val="en-US"/>
        </w:rPr>
        <w:t>the selected string “</w:t>
      </w:r>
      <w:r w:rsidR="005240CF" w:rsidRPr="00736C83">
        <w:rPr>
          <w:rFonts w:eastAsia="Malgun Gothic" w:cstheme="minorHAnsi"/>
          <w:lang w:val="en-US"/>
        </w:rPr>
        <w:t>X</w:t>
      </w:r>
      <w:r w:rsidR="009D754D" w:rsidRPr="00736C83">
        <w:rPr>
          <w:rFonts w:eastAsia="Malgun Gothic" w:cstheme="minorHAnsi"/>
          <w:lang w:val="en-US"/>
        </w:rPr>
        <w:t xml:space="preserve"> </w:t>
      </w:r>
      <w:proofErr w:type="spellStart"/>
      <w:r w:rsidR="009D754D" w:rsidRPr="00736C83">
        <w:rPr>
          <w:rFonts w:eastAsia="Malgun Gothic" w:cstheme="minorHAnsi"/>
          <w:lang w:val="en-US"/>
        </w:rPr>
        <w:t>X</w:t>
      </w:r>
      <w:proofErr w:type="spellEnd"/>
      <w:r w:rsidR="005240CF" w:rsidRPr="00736C83">
        <w:rPr>
          <w:rFonts w:cstheme="minorHAnsi"/>
          <w:lang w:val="en-US"/>
        </w:rPr>
        <w:t>” is considered confusingly similar with the string “</w:t>
      </w:r>
      <w:r w:rsidR="008E5500" w:rsidRPr="00736C83">
        <w:rPr>
          <w:rFonts w:cstheme="minorHAnsi"/>
          <w:i/>
          <w:iCs/>
          <w:lang w:val="en-US"/>
        </w:rPr>
        <w:t>xx</w:t>
      </w:r>
      <w:r w:rsidR="008E5500" w:rsidRPr="00736C83">
        <w:rPr>
          <w:rFonts w:cstheme="minorHAnsi"/>
          <w:lang w:val="en-US"/>
        </w:rPr>
        <w:t xml:space="preserve"> </w:t>
      </w:r>
      <w:r w:rsidR="005240CF" w:rsidRPr="00736C83">
        <w:rPr>
          <w:rFonts w:cstheme="minorHAnsi"/>
          <w:lang w:val="en-US"/>
        </w:rPr>
        <w:t xml:space="preserve">“, which </w:t>
      </w:r>
      <w:r w:rsidRPr="00736C83">
        <w:rPr>
          <w:rFonts w:cstheme="minorHAnsi"/>
          <w:lang w:val="en-US"/>
        </w:rPr>
        <w:t xml:space="preserve">belongs to the pool of: </w:t>
      </w:r>
    </w:p>
    <w:p w14:paraId="0DD34BAB" w14:textId="2E38A8A6" w:rsidR="00DA10C4" w:rsidRPr="00736C83" w:rsidRDefault="00DA10C4" w:rsidP="00DA10C4">
      <w:pPr>
        <w:pStyle w:val="ListParagraph"/>
        <w:widowControl w:val="0"/>
        <w:numPr>
          <w:ilvl w:val="0"/>
          <w:numId w:val="7"/>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4"/>
      </w:r>
      <w:r w:rsidRPr="00736C83">
        <w:rPr>
          <w:rFonts w:cstheme="minorHAnsi"/>
        </w:rPr>
        <w:t xml:space="preserve"> (letter [a-z] codes),</w:t>
      </w:r>
    </w:p>
    <w:p w14:paraId="62CCFB62" w14:textId="77777777" w:rsidR="00DA10C4" w:rsidRPr="00736C83" w:rsidRDefault="00DA10C4" w:rsidP="00DA10C4">
      <w:pPr>
        <w:pStyle w:val="ListParagraph"/>
        <w:widowControl w:val="0"/>
        <w:numPr>
          <w:ilvl w:val="0"/>
          <w:numId w:val="7"/>
        </w:numPr>
        <w:suppressAutoHyphens/>
        <w:rPr>
          <w:rFonts w:cstheme="minorHAnsi"/>
        </w:rPr>
      </w:pPr>
      <w:r w:rsidRPr="00736C83">
        <w:rPr>
          <w:rFonts w:cstheme="minorHAnsi"/>
        </w:rPr>
        <w:t>Existing TLDs or reserved names.</w:t>
      </w:r>
    </w:p>
    <w:p w14:paraId="68734B58" w14:textId="169AC0AF" w:rsidR="00DA10C4" w:rsidRPr="00736C83" w:rsidRDefault="00DA10C4" w:rsidP="00DA10C4">
      <w:pPr>
        <w:pStyle w:val="ListParagraph"/>
        <w:widowControl w:val="0"/>
        <w:numPr>
          <w:ilvl w:val="0"/>
          <w:numId w:val="7"/>
        </w:numPr>
        <w:suppressAutoHyphens/>
        <w:rPr>
          <w:rFonts w:cstheme="minorHAnsi"/>
        </w:rPr>
      </w:pPr>
      <w:r w:rsidRPr="00736C83">
        <w:rPr>
          <w:rFonts w:cstheme="minorHAnsi"/>
          <w:lang w:val="en-US"/>
        </w:rPr>
        <w:t>Proposed TLDs which are in process of string validation</w:t>
      </w:r>
    </w:p>
    <w:p w14:paraId="4553DA38" w14:textId="1C502F14" w:rsidR="005240CF" w:rsidRPr="00736C83" w:rsidRDefault="005240CF" w:rsidP="005240CF">
      <w:pPr>
        <w:pStyle w:val="ListParagraph"/>
        <w:widowControl w:val="0"/>
        <w:suppressAutoHyphens/>
        <w:rPr>
          <w:rFonts w:cstheme="minorHAnsi"/>
          <w:lang w:val="en-US"/>
        </w:rPr>
      </w:pPr>
      <w:r w:rsidRPr="00736C83">
        <w:rPr>
          <w:rFonts w:cstheme="minorHAnsi"/>
          <w:lang w:val="en-US"/>
        </w:rPr>
        <w:t xml:space="preserve">The potential misconnection results from this confusing similarity between </w:t>
      </w:r>
      <w:r w:rsidR="008E5500" w:rsidRPr="00736C83">
        <w:rPr>
          <w:rFonts w:cstheme="minorHAnsi"/>
          <w:lang w:val="en-US"/>
        </w:rPr>
        <w:t>“</w:t>
      </w:r>
      <w:r w:rsidR="008E5500" w:rsidRPr="00736C83">
        <w:rPr>
          <w:rFonts w:eastAsia="Malgun Gothic" w:cstheme="minorHAnsi"/>
          <w:lang w:val="en-US"/>
        </w:rPr>
        <w:t xml:space="preserve">X </w:t>
      </w:r>
      <w:proofErr w:type="spellStart"/>
      <w:r w:rsidR="008E5500" w:rsidRPr="00736C83">
        <w:rPr>
          <w:rFonts w:eastAsia="Malgun Gothic" w:cstheme="minorHAnsi"/>
          <w:lang w:val="en-US"/>
        </w:rPr>
        <w:t>X</w:t>
      </w:r>
      <w:proofErr w:type="spellEnd"/>
      <w:r w:rsidR="008E5500" w:rsidRPr="00736C83">
        <w:rPr>
          <w:rFonts w:cstheme="minorHAnsi"/>
          <w:lang w:val="en-US"/>
        </w:rPr>
        <w:t xml:space="preserve">” </w:t>
      </w:r>
      <w:r w:rsidRPr="00736C83">
        <w:rPr>
          <w:rFonts w:cstheme="minorHAnsi"/>
          <w:lang w:val="en-US"/>
        </w:rPr>
        <w:t xml:space="preserve">and </w:t>
      </w:r>
      <w:r w:rsidR="008E5500" w:rsidRPr="00736C83">
        <w:rPr>
          <w:rFonts w:cstheme="minorHAnsi"/>
          <w:lang w:val="en-US"/>
        </w:rPr>
        <w:t>“</w:t>
      </w:r>
      <w:r w:rsidR="008E5500" w:rsidRPr="00736C83">
        <w:rPr>
          <w:rFonts w:cstheme="minorHAnsi"/>
          <w:i/>
          <w:iCs/>
          <w:lang w:val="en-US"/>
        </w:rPr>
        <w:t>xx”</w:t>
      </w:r>
      <w:r w:rsidR="00D85978" w:rsidRPr="00736C83">
        <w:rPr>
          <w:rFonts w:cstheme="minorHAnsi"/>
          <w:lang w:val="en-US"/>
        </w:rPr>
        <w:t xml:space="preserve"> and for that reason “</w:t>
      </w:r>
      <w:r w:rsidR="008E5500" w:rsidRPr="00736C83">
        <w:rPr>
          <w:rFonts w:eastAsia="Malgun Gothic" w:cstheme="minorHAnsi"/>
          <w:lang w:val="en-US"/>
        </w:rPr>
        <w:t xml:space="preserve">X </w:t>
      </w:r>
      <w:proofErr w:type="spellStart"/>
      <w:r w:rsidR="008E5500" w:rsidRPr="00736C83">
        <w:rPr>
          <w:rFonts w:eastAsia="Malgun Gothic" w:cstheme="minorHAnsi"/>
          <w:lang w:val="en-US"/>
        </w:rPr>
        <w:t>X</w:t>
      </w:r>
      <w:proofErr w:type="spellEnd"/>
      <w:r w:rsidR="00D85978" w:rsidRPr="00736C83">
        <w:rPr>
          <w:rFonts w:cstheme="minorHAnsi"/>
          <w:lang w:val="en-US"/>
        </w:rPr>
        <w:t>” is deemed to be invalid and processing under the policy will end.</w:t>
      </w:r>
    </w:p>
    <w:p w14:paraId="629D8224" w14:textId="626090E2" w:rsidR="00D202F1" w:rsidRPr="00736C83" w:rsidRDefault="00D85978" w:rsidP="00D202F1">
      <w:pPr>
        <w:pStyle w:val="ListParagraph"/>
        <w:widowControl w:val="0"/>
        <w:numPr>
          <w:ilvl w:val="0"/>
          <w:numId w:val="6"/>
        </w:numPr>
        <w:suppressAutoHyphens/>
        <w:rPr>
          <w:rFonts w:cstheme="minorHAnsi"/>
          <w:lang w:val="en-US"/>
        </w:rPr>
      </w:pPr>
      <w:r w:rsidRPr="00736C83">
        <w:rPr>
          <w:rFonts w:cstheme="minorHAnsi"/>
          <w:lang w:val="en-US"/>
        </w:rPr>
        <w:t>From a technical point of view  the selected sting “</w:t>
      </w:r>
      <w:r w:rsidR="00F65B06" w:rsidRPr="00736C83">
        <w:rPr>
          <w:rFonts w:eastAsia="Malgun Gothic" w:cstheme="minorHAnsi"/>
          <w:lang w:val="en-US"/>
        </w:rPr>
        <w:t xml:space="preserve">X </w:t>
      </w:r>
      <w:proofErr w:type="spellStart"/>
      <w:r w:rsidR="00F65B06" w:rsidRPr="00736C83">
        <w:rPr>
          <w:rFonts w:eastAsia="Malgun Gothic" w:cstheme="minorHAnsi"/>
          <w:lang w:val="en-US"/>
        </w:rPr>
        <w:t>X</w:t>
      </w:r>
      <w:proofErr w:type="spellEnd"/>
      <w:r w:rsidRPr="00736C83">
        <w:rPr>
          <w:rFonts w:cstheme="minorHAnsi"/>
          <w:lang w:val="en-US"/>
        </w:rPr>
        <w:t xml:space="preserve">” and its </w:t>
      </w:r>
      <w:proofErr w:type="spellStart"/>
      <w:r w:rsidRPr="00736C83">
        <w:rPr>
          <w:rFonts w:cstheme="minorHAnsi"/>
          <w:lang w:val="en-US"/>
        </w:rPr>
        <w:t>delegatable</w:t>
      </w:r>
      <w:proofErr w:type="spellEnd"/>
      <w:r w:rsidRPr="00736C83">
        <w:rPr>
          <w:rFonts w:cstheme="minorHAnsi"/>
          <w:lang w:val="en-US"/>
        </w:rPr>
        <w:t xml:space="preserve"> variants should be viewed as separate TLDs. Therefore</w:t>
      </w:r>
      <w:r w:rsidR="00D202F1" w:rsidRPr="00736C83">
        <w:rPr>
          <w:rFonts w:cstheme="minorHAnsi"/>
          <w:lang w:val="en-US"/>
        </w:rPr>
        <w:t xml:space="preserve"> </w:t>
      </w:r>
      <w:r w:rsidRPr="00736C83">
        <w:rPr>
          <w:rFonts w:cstheme="minorHAnsi"/>
          <w:lang w:val="en-US"/>
        </w:rPr>
        <w:t xml:space="preserve">each of the requested strings should be </w:t>
      </w:r>
      <w:r w:rsidR="00D202F1" w:rsidRPr="00736C83">
        <w:rPr>
          <w:rFonts w:cstheme="minorHAnsi"/>
          <w:lang w:val="en-US"/>
        </w:rPr>
        <w:t xml:space="preserve">reviewed  on confusing similarity. </w:t>
      </w:r>
    </w:p>
    <w:p w14:paraId="39DEB211" w14:textId="442F5296" w:rsidR="00D202F1" w:rsidRPr="00736C83" w:rsidRDefault="00D202F1" w:rsidP="00F65B06">
      <w:pPr>
        <w:pStyle w:val="ListParagraph"/>
        <w:widowControl w:val="0"/>
        <w:numPr>
          <w:ilvl w:val="0"/>
          <w:numId w:val="6"/>
        </w:numPr>
        <w:suppressAutoHyphens/>
        <w:rPr>
          <w:rFonts w:cstheme="minorHAnsi"/>
          <w:lang w:val="en-US"/>
        </w:rPr>
      </w:pPr>
      <w:r w:rsidRPr="00736C83">
        <w:rPr>
          <w:rFonts w:cstheme="minorHAnsi"/>
          <w:lang w:val="en-US"/>
        </w:rPr>
        <w:t xml:space="preserve">As </w:t>
      </w:r>
      <w:proofErr w:type="spellStart"/>
      <w:r w:rsidRPr="00736C83">
        <w:rPr>
          <w:rFonts w:cstheme="minorHAnsi"/>
          <w:lang w:val="en-US"/>
        </w:rPr>
        <w:t>ID</w:t>
      </w:r>
      <w:r w:rsidR="00D12DC0" w:rsidRPr="00736C83">
        <w:rPr>
          <w:rFonts w:cstheme="minorHAnsi"/>
          <w:lang w:val="en-US"/>
        </w:rPr>
        <w:t>N</w:t>
      </w:r>
      <w:r w:rsidRPr="00736C83">
        <w:rPr>
          <w:rFonts w:cstheme="minorHAnsi"/>
          <w:lang w:val="en-US"/>
        </w:rPr>
        <w:t>ccTLD</w:t>
      </w:r>
      <w:proofErr w:type="spellEnd"/>
      <w:r w:rsidRPr="00736C83">
        <w:rPr>
          <w:rFonts w:cstheme="minorHAnsi"/>
          <w:lang w:val="en-US"/>
        </w:rPr>
        <w:t xml:space="preserve"> process is open a</w:t>
      </w:r>
      <w:r w:rsidR="00F65B06" w:rsidRPr="00736C83">
        <w:rPr>
          <w:rFonts w:cstheme="minorHAnsi"/>
          <w:lang w:val="en-US"/>
        </w:rPr>
        <w:t>nd a</w:t>
      </w:r>
      <w:r w:rsidRPr="00736C83">
        <w:rPr>
          <w:rFonts w:cstheme="minorHAnsi"/>
          <w:lang w:val="en-US"/>
        </w:rPr>
        <w:t>t</w:t>
      </w:r>
      <w:r w:rsidR="00F65B06" w:rsidRPr="00736C83">
        <w:rPr>
          <w:rFonts w:cstheme="minorHAnsi"/>
          <w:lang w:val="en-US"/>
        </w:rPr>
        <w:t xml:space="preserve"> a later stage</w:t>
      </w:r>
      <w:r w:rsidRPr="00736C83">
        <w:rPr>
          <w:rFonts w:cstheme="minorHAnsi"/>
          <w:lang w:val="en-US"/>
        </w:rPr>
        <w:t xml:space="preserve"> additional variant strings may be requested (for example variants of already delegated </w:t>
      </w:r>
      <w:proofErr w:type="spellStart"/>
      <w:r w:rsidRPr="00736C83">
        <w:rPr>
          <w:rFonts w:cstheme="minorHAnsi"/>
          <w:lang w:val="en-US"/>
        </w:rPr>
        <w:t>IDNccTLD</w:t>
      </w:r>
      <w:proofErr w:type="spellEnd"/>
      <w:r w:rsidRPr="00736C83">
        <w:rPr>
          <w:rFonts w:cstheme="minorHAnsi"/>
          <w:lang w:val="en-US"/>
        </w:rPr>
        <w:t xml:space="preserve"> under the Fast Track process). Each of these </w:t>
      </w:r>
      <w:r w:rsidR="00761370" w:rsidRPr="00736C83">
        <w:rPr>
          <w:rFonts w:cstheme="minorHAnsi"/>
          <w:lang w:val="en-US"/>
        </w:rPr>
        <w:t xml:space="preserve">requested variants of an already delegated selected string, </w:t>
      </w:r>
      <w:r w:rsidR="00F65B06" w:rsidRPr="00736C83">
        <w:rPr>
          <w:rFonts w:cstheme="minorHAnsi"/>
          <w:lang w:val="en-US"/>
        </w:rPr>
        <w:t>should</w:t>
      </w:r>
      <w:r w:rsidR="00761370" w:rsidRPr="00736C83">
        <w:rPr>
          <w:rFonts w:cstheme="minorHAnsi"/>
          <w:lang w:val="en-US"/>
        </w:rPr>
        <w:t xml:space="preserve"> be reviewed at its own merits</w:t>
      </w:r>
      <w:r w:rsidR="00F65B06" w:rsidRPr="00736C83">
        <w:rPr>
          <w:rFonts w:cstheme="minorHAnsi"/>
          <w:lang w:val="en-US"/>
        </w:rPr>
        <w:t xml:space="preserve"> </w:t>
      </w:r>
      <w:r w:rsidR="00761370" w:rsidRPr="00736C83">
        <w:rPr>
          <w:rFonts w:cstheme="minorHAnsi"/>
          <w:lang w:val="en-US"/>
        </w:rPr>
        <w:t xml:space="preserve">with respect to confusing similarity. </w:t>
      </w:r>
      <w:r w:rsidRPr="00736C83">
        <w:rPr>
          <w:rFonts w:cstheme="minorHAnsi"/>
          <w:lang w:val="en-US"/>
        </w:rPr>
        <w:t xml:space="preserve"> </w:t>
      </w:r>
    </w:p>
    <w:p w14:paraId="14531F00" w14:textId="5B531092" w:rsidR="00D202F1" w:rsidRPr="00736C83" w:rsidRDefault="00D202F1" w:rsidP="00D202F1">
      <w:pPr>
        <w:widowControl w:val="0"/>
        <w:suppressAutoHyphens/>
        <w:rPr>
          <w:rFonts w:asciiTheme="minorHAnsi" w:hAnsiTheme="minorHAnsi" w:cstheme="minorHAnsi"/>
          <w:lang w:val="en-US"/>
        </w:rPr>
      </w:pPr>
    </w:p>
    <w:p w14:paraId="6DE8F02E" w14:textId="5191036C" w:rsidR="00F070CC" w:rsidRPr="00736C83" w:rsidRDefault="00F070CC">
      <w:pPr>
        <w:rPr>
          <w:rFonts w:asciiTheme="minorHAnsi" w:hAnsiTheme="minorHAnsi" w:cstheme="minorHAnsi"/>
          <w:lang w:val="en-US"/>
        </w:rPr>
      </w:pPr>
      <w:r w:rsidRPr="00736C83">
        <w:rPr>
          <w:rFonts w:asciiTheme="minorHAnsi" w:hAnsiTheme="minorHAnsi" w:cstheme="minorHAnsi"/>
          <w:lang w:val="en-US"/>
        </w:rPr>
        <w:t xml:space="preserve">  </w:t>
      </w:r>
    </w:p>
    <w:p w14:paraId="3A7AD9F4" w14:textId="6E518810" w:rsidR="00DD1E64" w:rsidRPr="00736C83" w:rsidRDefault="00DD1E64" w:rsidP="00DD1E64">
      <w:pPr>
        <w:rPr>
          <w:rFonts w:asciiTheme="minorHAnsi" w:hAnsiTheme="minorHAnsi" w:cstheme="minorHAnsi"/>
          <w:b/>
          <w:bCs/>
          <w:lang w:val="en-US"/>
        </w:rPr>
      </w:pPr>
      <w:r w:rsidRPr="00736C83">
        <w:rPr>
          <w:rFonts w:asciiTheme="minorHAnsi" w:hAnsiTheme="minorHAnsi" w:cstheme="minorHAnsi"/>
          <w:b/>
          <w:bCs/>
          <w:lang w:val="en-US"/>
        </w:rPr>
        <w:t xml:space="preserve">Delineating Scope of </w:t>
      </w:r>
      <w:r w:rsidR="009A76EF" w:rsidRPr="00736C83">
        <w:rPr>
          <w:rFonts w:asciiTheme="minorHAnsi" w:hAnsiTheme="minorHAnsi" w:cstheme="minorHAnsi"/>
          <w:b/>
          <w:bCs/>
          <w:lang w:val="en-US"/>
        </w:rPr>
        <w:t>Comparison</w:t>
      </w:r>
      <w:r w:rsidRPr="00736C83">
        <w:rPr>
          <w:rFonts w:asciiTheme="minorHAnsi" w:hAnsiTheme="minorHAnsi" w:cstheme="minorHAnsi"/>
          <w:b/>
          <w:bCs/>
          <w:lang w:val="en-US"/>
        </w:rPr>
        <w:t xml:space="preserve"> Side</w:t>
      </w:r>
      <w:r w:rsidR="009A76EF" w:rsidRPr="00736C83">
        <w:rPr>
          <w:rFonts w:asciiTheme="minorHAnsi" w:hAnsiTheme="minorHAnsi" w:cstheme="minorHAnsi"/>
          <w:b/>
          <w:bCs/>
          <w:lang w:val="en-US"/>
        </w:rPr>
        <w:t>.</w:t>
      </w:r>
    </w:p>
    <w:p w14:paraId="6D6327DA" w14:textId="5D675B67" w:rsidR="00047699" w:rsidRPr="00736C83" w:rsidRDefault="006E4D41" w:rsidP="009A76EF">
      <w:pPr>
        <w:rPr>
          <w:rFonts w:asciiTheme="minorHAnsi" w:hAnsiTheme="minorHAnsi" w:cstheme="minorHAnsi"/>
          <w:lang w:val="en-US"/>
        </w:rPr>
      </w:pPr>
      <w:r w:rsidRPr="00736C83">
        <w:rPr>
          <w:rFonts w:asciiTheme="minorHAnsi" w:hAnsiTheme="minorHAnsi" w:cstheme="minorHAnsi"/>
          <w:lang w:val="en-US"/>
        </w:rPr>
        <w:t xml:space="preserve">Re-iterating, the goal of the confusing similarity review is to </w:t>
      </w:r>
      <w:r w:rsidRPr="00736C83">
        <w:rPr>
          <w:rFonts w:asciiTheme="minorHAnsi" w:hAnsiTheme="minorHAnsi" w:cstheme="minorHAnsi"/>
        </w:rPr>
        <w:t xml:space="preserve">minimize </w:t>
      </w:r>
      <w:r w:rsidRPr="00736C83">
        <w:rPr>
          <w:rFonts w:asciiTheme="minorHAnsi" w:hAnsiTheme="minorHAnsi" w:cstheme="minorHAnsi"/>
          <w:b/>
          <w:bCs/>
        </w:rPr>
        <w:t xml:space="preserve">the risk to </w:t>
      </w:r>
      <w:r w:rsidRPr="00736C83">
        <w:rPr>
          <w:rFonts w:asciiTheme="minorHAnsi" w:hAnsiTheme="minorHAnsi" w:cstheme="minorHAnsi"/>
          <w:b/>
          <w:bCs/>
          <w:lang w:val="en-US"/>
        </w:rPr>
        <w:t xml:space="preserve">the </w:t>
      </w:r>
      <w:r w:rsidRPr="00736C83">
        <w:rPr>
          <w:rFonts w:asciiTheme="minorHAnsi" w:hAnsiTheme="minorHAnsi" w:cstheme="minorHAnsi"/>
          <w:b/>
          <w:bCs/>
        </w:rPr>
        <w:t>stability and security of the DNS</w:t>
      </w:r>
      <w:r w:rsidRPr="00736C83">
        <w:rPr>
          <w:rFonts w:asciiTheme="minorHAnsi" w:hAnsiTheme="minorHAnsi" w:cstheme="minorHAnsi"/>
          <w:b/>
          <w:bCs/>
          <w:lang w:val="en-US"/>
        </w:rPr>
        <w:t xml:space="preserve"> due to user confusion by exploiting potential visual confusing similarity between domain names</w:t>
      </w:r>
      <w:r w:rsidR="00047699" w:rsidRPr="00736C83">
        <w:rPr>
          <w:rFonts w:asciiTheme="minorHAnsi" w:hAnsiTheme="minorHAnsi" w:cstheme="minorHAnsi"/>
          <w:lang w:val="en-US"/>
        </w:rPr>
        <w:t xml:space="preserve"> or to </w:t>
      </w:r>
      <w:r w:rsidR="00C67E2A" w:rsidRPr="00736C83">
        <w:rPr>
          <w:rFonts w:asciiTheme="minorHAnsi" w:hAnsiTheme="minorHAnsi" w:cstheme="minorHAnsi"/>
          <w:lang w:val="en-US"/>
        </w:rPr>
        <w:t>paraphrase</w:t>
      </w:r>
      <w:r w:rsidR="00047699" w:rsidRPr="00736C83">
        <w:rPr>
          <w:rFonts w:asciiTheme="minorHAnsi" w:hAnsiTheme="minorHAnsi" w:cstheme="minorHAnsi"/>
          <w:lang w:val="en-US"/>
        </w:rPr>
        <w:t xml:space="preserve"> in terms of SAC 060 (</w:t>
      </w:r>
      <w:r w:rsidR="00047699" w:rsidRPr="00736C83">
        <w:rPr>
          <w:rFonts w:asciiTheme="minorHAnsi" w:hAnsiTheme="minorHAnsi" w:cstheme="minorHAnsi"/>
          <w:i/>
          <w:iCs/>
        </w:rPr>
        <w:t>Examining the User Experience Implications of Active Variant TLDs</w:t>
      </w:r>
      <w:r w:rsidR="00047699" w:rsidRPr="00736C83">
        <w:rPr>
          <w:rFonts w:asciiTheme="minorHAnsi" w:hAnsiTheme="minorHAnsi" w:cstheme="minorHAnsi"/>
          <w:i/>
          <w:iCs/>
          <w:lang w:val="en-US"/>
        </w:rPr>
        <w:t xml:space="preserve">) </w:t>
      </w:r>
      <w:r w:rsidR="00047699" w:rsidRPr="00736C83">
        <w:rPr>
          <w:rFonts w:asciiTheme="minorHAnsi" w:hAnsiTheme="minorHAnsi" w:cstheme="minorHAnsi"/>
          <w:lang w:val="en-US"/>
        </w:rPr>
        <w:t>the goal</w:t>
      </w:r>
      <w:r w:rsidR="00047699" w:rsidRPr="00736C83">
        <w:rPr>
          <w:rFonts w:asciiTheme="minorHAnsi" w:hAnsiTheme="minorHAnsi" w:cstheme="minorHAnsi"/>
          <w:i/>
          <w:iCs/>
          <w:lang w:val="en-US"/>
        </w:rPr>
        <w:t xml:space="preserve"> </w:t>
      </w:r>
      <w:r w:rsidR="00047699" w:rsidRPr="00736C83">
        <w:rPr>
          <w:rFonts w:asciiTheme="minorHAnsi" w:hAnsiTheme="minorHAnsi" w:cstheme="minorHAnsi"/>
          <w:lang w:val="en-US"/>
        </w:rPr>
        <w:t xml:space="preserve">is to minimize the risk of Misconnection due to visual confusability of two strings. </w:t>
      </w:r>
      <w:r w:rsidR="00047699" w:rsidRPr="00736C83">
        <w:rPr>
          <w:rFonts w:asciiTheme="minorHAnsi" w:hAnsiTheme="minorHAnsi" w:cstheme="minorHAnsi"/>
          <w:i/>
          <w:iCs/>
          <w:lang w:val="en-US"/>
        </w:rPr>
        <w:t xml:space="preserve"> </w:t>
      </w:r>
    </w:p>
    <w:p w14:paraId="39B4A291" w14:textId="77777777" w:rsidR="00047699" w:rsidRPr="00736C83" w:rsidRDefault="00047699" w:rsidP="009A76EF">
      <w:pPr>
        <w:rPr>
          <w:rFonts w:asciiTheme="minorHAnsi" w:hAnsiTheme="minorHAnsi" w:cstheme="minorHAnsi"/>
          <w:lang w:val="en-US"/>
        </w:rPr>
      </w:pPr>
    </w:p>
    <w:p w14:paraId="6FE9D917" w14:textId="77E2250F" w:rsidR="009A76EF" w:rsidRPr="00736C83" w:rsidRDefault="009A76EF" w:rsidP="009A76EF">
      <w:pPr>
        <w:rPr>
          <w:rFonts w:asciiTheme="minorHAnsi" w:hAnsiTheme="minorHAnsi" w:cstheme="minorHAnsi"/>
          <w:lang w:val="en-US"/>
        </w:rPr>
      </w:pPr>
      <w:r w:rsidRPr="00736C83">
        <w:rPr>
          <w:rFonts w:asciiTheme="minorHAnsi" w:hAnsiTheme="minorHAnsi" w:cstheme="minorHAnsi"/>
          <w:lang w:val="en-US"/>
        </w:rPr>
        <w:t xml:space="preserve">The minimum level of the Comparison Side, before  the introduction of variants, includes: </w:t>
      </w:r>
    </w:p>
    <w:p w14:paraId="793A338C" w14:textId="77777777" w:rsidR="009A76EF" w:rsidRPr="00736C83" w:rsidRDefault="009A76EF" w:rsidP="009A76EF">
      <w:pPr>
        <w:widowControl w:val="0"/>
        <w:numPr>
          <w:ilvl w:val="0"/>
          <w:numId w:val="4"/>
        </w:numPr>
        <w:suppressAutoHyphens/>
        <w:rPr>
          <w:rFonts w:asciiTheme="minorHAnsi" w:hAnsiTheme="minorHAnsi" w:cstheme="minorHAnsi"/>
        </w:rPr>
      </w:pPr>
      <w:r w:rsidRPr="00736C83">
        <w:rPr>
          <w:rFonts w:asciiTheme="minorHAnsi" w:hAnsiTheme="minorHAnsi" w:cstheme="minorHAnsi"/>
        </w:rPr>
        <w:t>Any combination of two ISO 646 Basic Version (ISO 646-BV) characters</w:t>
      </w:r>
      <w:r w:rsidRPr="00736C83">
        <w:rPr>
          <w:rStyle w:val="FootnoteCharacters"/>
          <w:rFonts w:asciiTheme="minorHAnsi" w:hAnsiTheme="minorHAnsi" w:cstheme="minorHAnsi"/>
        </w:rPr>
        <w:footnoteReference w:id="5"/>
      </w:r>
      <w:r w:rsidRPr="00736C83">
        <w:rPr>
          <w:rFonts w:asciiTheme="minorHAnsi" w:hAnsiTheme="minorHAnsi" w:cstheme="minorHAnsi"/>
        </w:rPr>
        <w:t xml:space="preserve"> (letter [a-z] codes), nor</w:t>
      </w:r>
    </w:p>
    <w:p w14:paraId="48D88D27" w14:textId="77777777" w:rsidR="009A76EF" w:rsidRPr="00736C83" w:rsidRDefault="009A76EF" w:rsidP="009A76EF">
      <w:pPr>
        <w:widowControl w:val="0"/>
        <w:numPr>
          <w:ilvl w:val="0"/>
          <w:numId w:val="4"/>
        </w:numPr>
        <w:suppressAutoHyphens/>
        <w:rPr>
          <w:rFonts w:asciiTheme="minorHAnsi" w:hAnsiTheme="minorHAnsi" w:cstheme="minorHAnsi"/>
        </w:rPr>
      </w:pPr>
      <w:r w:rsidRPr="00736C83">
        <w:rPr>
          <w:rFonts w:asciiTheme="minorHAnsi" w:hAnsiTheme="minorHAnsi" w:cstheme="minorHAnsi"/>
        </w:rPr>
        <w:lastRenderedPageBreak/>
        <w:t>Existing TLDs or reserved names.</w:t>
      </w:r>
    </w:p>
    <w:p w14:paraId="36ABDE6C" w14:textId="77777777" w:rsidR="009A76EF" w:rsidRPr="00736C83" w:rsidRDefault="009A76EF" w:rsidP="009A76EF">
      <w:pPr>
        <w:widowControl w:val="0"/>
        <w:numPr>
          <w:ilvl w:val="0"/>
          <w:numId w:val="4"/>
        </w:numPr>
        <w:suppressAutoHyphens/>
        <w:rPr>
          <w:rFonts w:asciiTheme="minorHAnsi" w:hAnsiTheme="minorHAnsi" w:cstheme="minorHAnsi"/>
        </w:rPr>
      </w:pPr>
      <w:r w:rsidRPr="00736C83">
        <w:rPr>
          <w:rFonts w:asciiTheme="minorHAnsi" w:hAnsiTheme="minorHAnsi" w:cstheme="minorHAnsi"/>
          <w:lang w:val="en-US"/>
        </w:rPr>
        <w:t>Proposed TLDs which are in process of string validation.</w:t>
      </w:r>
    </w:p>
    <w:p w14:paraId="108BD197" w14:textId="3968B5D4" w:rsidR="009A76EF" w:rsidRPr="00736C83" w:rsidRDefault="009A76EF" w:rsidP="00DD1E64">
      <w:pPr>
        <w:rPr>
          <w:rFonts w:asciiTheme="minorHAnsi" w:hAnsiTheme="minorHAnsi" w:cstheme="minorHAnsi"/>
          <w:b/>
          <w:bCs/>
          <w:lang w:val="en-US"/>
        </w:rPr>
      </w:pPr>
    </w:p>
    <w:p w14:paraId="03A7C4C5" w14:textId="72468FE2" w:rsidR="009A76EF" w:rsidRPr="00736C83" w:rsidRDefault="009A76EF" w:rsidP="00DD1E64">
      <w:pPr>
        <w:rPr>
          <w:rFonts w:asciiTheme="minorHAnsi" w:hAnsiTheme="minorHAnsi" w:cstheme="minorHAnsi"/>
          <w:lang w:val="en-US"/>
        </w:rPr>
      </w:pPr>
      <w:r w:rsidRPr="00736C83">
        <w:rPr>
          <w:rFonts w:asciiTheme="minorHAnsi" w:hAnsiTheme="minorHAnsi" w:cstheme="minorHAnsi"/>
          <w:lang w:val="en-US"/>
        </w:rPr>
        <w:t xml:space="preserve">After the introduction of the variants, the </w:t>
      </w:r>
      <w:r w:rsidR="00F62B79" w:rsidRPr="00736C83">
        <w:rPr>
          <w:rFonts w:asciiTheme="minorHAnsi" w:hAnsiTheme="minorHAnsi" w:cstheme="minorHAnsi"/>
          <w:lang w:val="en-US"/>
        </w:rPr>
        <w:t xml:space="preserve">minimum </w:t>
      </w:r>
      <w:r w:rsidRPr="00736C83">
        <w:rPr>
          <w:rFonts w:asciiTheme="minorHAnsi" w:hAnsiTheme="minorHAnsi" w:cstheme="minorHAnsi"/>
          <w:lang w:val="en-US"/>
        </w:rPr>
        <w:t>set of strings</w:t>
      </w:r>
      <w:r w:rsidR="00F62B79" w:rsidRPr="00736C83">
        <w:rPr>
          <w:rFonts w:asciiTheme="minorHAnsi" w:hAnsiTheme="minorHAnsi" w:cstheme="minorHAnsi"/>
          <w:lang w:val="en-US"/>
        </w:rPr>
        <w:t xml:space="preserve"> in the Comparison Side</w:t>
      </w:r>
      <w:r w:rsidRPr="00736C83">
        <w:rPr>
          <w:rFonts w:asciiTheme="minorHAnsi" w:hAnsiTheme="minorHAnsi" w:cstheme="minorHAnsi"/>
          <w:lang w:val="en-US"/>
        </w:rPr>
        <w:t xml:space="preserve">, could </w:t>
      </w:r>
      <w:r w:rsidR="00F62B79" w:rsidRPr="00736C83">
        <w:rPr>
          <w:rFonts w:asciiTheme="minorHAnsi" w:hAnsiTheme="minorHAnsi" w:cstheme="minorHAnsi"/>
          <w:lang w:val="en-US"/>
        </w:rPr>
        <w:t xml:space="preserve">be defined as: </w:t>
      </w:r>
    </w:p>
    <w:p w14:paraId="3BE7DE70" w14:textId="77777777" w:rsidR="00F62B79" w:rsidRPr="00736C83" w:rsidRDefault="00F62B79" w:rsidP="00DD1E64">
      <w:pPr>
        <w:rPr>
          <w:rFonts w:asciiTheme="minorHAnsi" w:hAnsiTheme="minorHAnsi" w:cstheme="minorHAnsi"/>
          <w:b/>
          <w:bCs/>
          <w:lang w:val="en-US"/>
        </w:rPr>
      </w:pPr>
    </w:p>
    <w:p w14:paraId="79D1EF26" w14:textId="77777777" w:rsidR="00F62B79" w:rsidRPr="00736C83" w:rsidRDefault="00F62B79" w:rsidP="00F62B79">
      <w:pPr>
        <w:widowControl w:val="0"/>
        <w:numPr>
          <w:ilvl w:val="0"/>
          <w:numId w:val="4"/>
        </w:numPr>
        <w:suppressAutoHyphens/>
        <w:rPr>
          <w:rFonts w:asciiTheme="minorHAnsi" w:hAnsiTheme="minorHAnsi" w:cstheme="minorHAnsi"/>
        </w:rPr>
      </w:pPr>
      <w:r w:rsidRPr="00736C83">
        <w:rPr>
          <w:rFonts w:asciiTheme="minorHAnsi" w:hAnsiTheme="minorHAnsi" w:cstheme="minorHAnsi"/>
        </w:rPr>
        <w:t>Any combination of two ISO 646 Basic Version (ISO 646-BV) characters</w:t>
      </w:r>
      <w:r w:rsidRPr="00736C83">
        <w:rPr>
          <w:rStyle w:val="FootnoteCharacters"/>
          <w:rFonts w:asciiTheme="minorHAnsi" w:hAnsiTheme="minorHAnsi" w:cstheme="minorHAnsi"/>
        </w:rPr>
        <w:footnoteReference w:id="6"/>
      </w:r>
      <w:r w:rsidRPr="00736C83">
        <w:rPr>
          <w:rFonts w:asciiTheme="minorHAnsi" w:hAnsiTheme="minorHAnsi" w:cstheme="minorHAnsi"/>
        </w:rPr>
        <w:t xml:space="preserve"> (letter [a-z] codes), nor</w:t>
      </w:r>
    </w:p>
    <w:p w14:paraId="05D0713B" w14:textId="567B625B" w:rsidR="00F62B79" w:rsidRPr="00736C83" w:rsidRDefault="00F62B79" w:rsidP="00F62B79">
      <w:pPr>
        <w:widowControl w:val="0"/>
        <w:numPr>
          <w:ilvl w:val="0"/>
          <w:numId w:val="4"/>
        </w:numPr>
        <w:suppressAutoHyphens/>
        <w:rPr>
          <w:rFonts w:asciiTheme="minorHAnsi" w:hAnsiTheme="minorHAnsi" w:cstheme="minorHAnsi"/>
        </w:rPr>
      </w:pPr>
      <w:r w:rsidRPr="00736C83">
        <w:rPr>
          <w:rFonts w:asciiTheme="minorHAnsi" w:hAnsiTheme="minorHAnsi" w:cstheme="minorHAnsi"/>
        </w:rPr>
        <w:t>Existing TLDs</w:t>
      </w:r>
      <w:r w:rsidRPr="00736C83">
        <w:rPr>
          <w:rFonts w:asciiTheme="minorHAnsi" w:hAnsiTheme="minorHAnsi" w:cstheme="minorHAnsi"/>
          <w:lang w:val="en-US"/>
        </w:rPr>
        <w:t>, which includes the already delegated variants</w:t>
      </w:r>
      <w:r w:rsidRPr="00736C83">
        <w:rPr>
          <w:rFonts w:asciiTheme="minorHAnsi" w:hAnsiTheme="minorHAnsi" w:cstheme="minorHAnsi"/>
        </w:rPr>
        <w:t xml:space="preserve"> or reserved names.</w:t>
      </w:r>
    </w:p>
    <w:p w14:paraId="2894919E" w14:textId="3A2AB1A9" w:rsidR="00F62B79" w:rsidRPr="00736C83" w:rsidRDefault="00F62B79" w:rsidP="00F62B79">
      <w:pPr>
        <w:widowControl w:val="0"/>
        <w:numPr>
          <w:ilvl w:val="0"/>
          <w:numId w:val="4"/>
        </w:numPr>
        <w:suppressAutoHyphens/>
        <w:rPr>
          <w:rFonts w:asciiTheme="minorHAnsi" w:hAnsiTheme="minorHAnsi" w:cstheme="minorHAnsi"/>
        </w:rPr>
      </w:pPr>
      <w:r w:rsidRPr="00736C83">
        <w:rPr>
          <w:rFonts w:asciiTheme="minorHAnsi" w:hAnsiTheme="minorHAnsi" w:cstheme="minorHAnsi"/>
          <w:lang w:val="en-US"/>
        </w:rPr>
        <w:t xml:space="preserve">Proposed TLDs which are in process of string validation and their requested </w:t>
      </w:r>
      <w:proofErr w:type="spellStart"/>
      <w:r w:rsidRPr="00736C83">
        <w:rPr>
          <w:rFonts w:asciiTheme="minorHAnsi" w:hAnsiTheme="minorHAnsi" w:cstheme="minorHAnsi"/>
          <w:lang w:val="en-US"/>
        </w:rPr>
        <w:t>delegatable</w:t>
      </w:r>
      <w:proofErr w:type="spellEnd"/>
      <w:r w:rsidRPr="00736C83">
        <w:rPr>
          <w:rFonts w:asciiTheme="minorHAnsi" w:hAnsiTheme="minorHAnsi" w:cstheme="minorHAnsi"/>
          <w:lang w:val="en-US"/>
        </w:rPr>
        <w:t xml:space="preserve"> </w:t>
      </w:r>
      <w:r w:rsidR="00016A7B" w:rsidRPr="00736C83">
        <w:rPr>
          <w:rFonts w:asciiTheme="minorHAnsi" w:hAnsiTheme="minorHAnsi" w:cstheme="minorHAnsi"/>
          <w:lang w:val="en-US"/>
        </w:rPr>
        <w:t>or requested</w:t>
      </w:r>
      <w:r w:rsidR="00E17392" w:rsidRPr="00736C83">
        <w:rPr>
          <w:rFonts w:asciiTheme="minorHAnsi" w:hAnsiTheme="minorHAnsi" w:cstheme="minorHAnsi"/>
          <w:lang w:val="en-US"/>
        </w:rPr>
        <w:t xml:space="preserve"> </w:t>
      </w:r>
      <w:r w:rsidRPr="00736C83">
        <w:rPr>
          <w:rFonts w:asciiTheme="minorHAnsi" w:hAnsiTheme="minorHAnsi" w:cstheme="minorHAnsi"/>
          <w:lang w:val="en-US"/>
        </w:rPr>
        <w:t xml:space="preserve">variants (however defined under the </w:t>
      </w:r>
      <w:r w:rsidR="00E17392" w:rsidRPr="00736C83">
        <w:rPr>
          <w:rFonts w:asciiTheme="minorHAnsi" w:hAnsiTheme="minorHAnsi" w:cstheme="minorHAnsi"/>
          <w:lang w:val="en-US"/>
        </w:rPr>
        <w:t>cc</w:t>
      </w:r>
      <w:r w:rsidRPr="00736C83">
        <w:rPr>
          <w:rFonts w:asciiTheme="minorHAnsi" w:hAnsiTheme="minorHAnsi" w:cstheme="minorHAnsi"/>
          <w:lang w:val="en-US"/>
        </w:rPr>
        <w:t xml:space="preserve">TLD and </w:t>
      </w:r>
      <w:r w:rsidR="00E17392" w:rsidRPr="00736C83">
        <w:rPr>
          <w:rFonts w:asciiTheme="minorHAnsi" w:hAnsiTheme="minorHAnsi" w:cstheme="minorHAnsi"/>
          <w:lang w:val="en-US"/>
        </w:rPr>
        <w:t>g</w:t>
      </w:r>
      <w:r w:rsidRPr="00736C83">
        <w:rPr>
          <w:rFonts w:asciiTheme="minorHAnsi" w:hAnsiTheme="minorHAnsi" w:cstheme="minorHAnsi"/>
          <w:lang w:val="en-US"/>
        </w:rPr>
        <w:t>TLD processes</w:t>
      </w:r>
      <w:r w:rsidR="00E17392" w:rsidRPr="00736C83">
        <w:rPr>
          <w:rFonts w:asciiTheme="minorHAnsi" w:hAnsiTheme="minorHAnsi" w:cstheme="minorHAnsi"/>
          <w:lang w:val="en-US"/>
        </w:rPr>
        <w:t>)</w:t>
      </w:r>
    </w:p>
    <w:p w14:paraId="1F04A76C" w14:textId="77777777" w:rsidR="00047699" w:rsidRPr="00736C83" w:rsidRDefault="00047699" w:rsidP="00F62B79">
      <w:pPr>
        <w:widowControl w:val="0"/>
        <w:suppressAutoHyphens/>
        <w:rPr>
          <w:rFonts w:asciiTheme="minorHAnsi" w:hAnsiTheme="minorHAnsi" w:cstheme="minorHAnsi"/>
          <w:lang w:val="en-US"/>
        </w:rPr>
      </w:pPr>
    </w:p>
    <w:p w14:paraId="1ACC2792" w14:textId="3A2B59CA" w:rsidR="00A33C75" w:rsidRPr="00736C83" w:rsidRDefault="00F62B79" w:rsidP="00F62B79">
      <w:pPr>
        <w:widowControl w:val="0"/>
        <w:suppressAutoHyphens/>
        <w:rPr>
          <w:rFonts w:asciiTheme="minorHAnsi" w:hAnsiTheme="minorHAnsi" w:cstheme="minorHAnsi"/>
          <w:lang w:val="en-US"/>
        </w:rPr>
      </w:pPr>
      <w:r w:rsidRPr="00736C83">
        <w:rPr>
          <w:rFonts w:asciiTheme="minorHAnsi" w:hAnsiTheme="minorHAnsi" w:cstheme="minorHAnsi"/>
          <w:lang w:val="en-US"/>
        </w:rPr>
        <w:t>In other words, all strings that</w:t>
      </w:r>
      <w:r w:rsidR="00F65B06" w:rsidRPr="00736C83">
        <w:rPr>
          <w:rFonts w:asciiTheme="minorHAnsi" w:hAnsiTheme="minorHAnsi" w:cstheme="minorHAnsi"/>
          <w:lang w:val="en-US"/>
        </w:rPr>
        <w:t>:</w:t>
      </w:r>
    </w:p>
    <w:p w14:paraId="7C897FAC" w14:textId="640B3E56" w:rsidR="006F17F5" w:rsidRPr="00736C83" w:rsidRDefault="00047699" w:rsidP="006F17F5">
      <w:pPr>
        <w:pStyle w:val="ListParagraph"/>
        <w:widowControl w:val="0"/>
        <w:numPr>
          <w:ilvl w:val="0"/>
          <w:numId w:val="11"/>
        </w:numPr>
        <w:suppressAutoHyphens/>
        <w:rPr>
          <w:rFonts w:cstheme="minorHAnsi"/>
          <w:lang w:val="en-US"/>
        </w:rPr>
      </w:pPr>
      <w:r w:rsidRPr="00736C83">
        <w:rPr>
          <w:rFonts w:cstheme="minorHAnsi"/>
          <w:lang w:val="en-US"/>
        </w:rPr>
        <w:t>S</w:t>
      </w:r>
      <w:r w:rsidR="00F62B79" w:rsidRPr="00736C83">
        <w:rPr>
          <w:rFonts w:cstheme="minorHAnsi"/>
          <w:lang w:val="en-US"/>
        </w:rPr>
        <w:t xml:space="preserve">hould </w:t>
      </w:r>
      <w:r w:rsidR="00A33C75" w:rsidRPr="00736C83">
        <w:rPr>
          <w:rFonts w:cstheme="minorHAnsi"/>
          <w:lang w:val="en-US"/>
        </w:rPr>
        <w:t xml:space="preserve">never </w:t>
      </w:r>
      <w:r w:rsidR="00F62B79" w:rsidRPr="00736C83">
        <w:rPr>
          <w:rFonts w:cstheme="minorHAnsi"/>
          <w:lang w:val="en-US"/>
        </w:rPr>
        <w:t>be</w:t>
      </w:r>
      <w:r w:rsidR="00A33C75" w:rsidRPr="00736C83">
        <w:rPr>
          <w:rFonts w:cstheme="minorHAnsi"/>
          <w:lang w:val="en-US"/>
        </w:rPr>
        <w:t xml:space="preserve"> </w:t>
      </w:r>
      <w:r w:rsidR="00F62B79" w:rsidRPr="00736C83">
        <w:rPr>
          <w:rFonts w:cstheme="minorHAnsi"/>
          <w:lang w:val="en-US"/>
        </w:rPr>
        <w:t>delegated</w:t>
      </w:r>
      <w:r w:rsidR="00A33C75" w:rsidRPr="00736C83">
        <w:rPr>
          <w:rFonts w:cstheme="minorHAnsi"/>
          <w:lang w:val="en-US"/>
        </w:rPr>
        <w:t xml:space="preserve"> under an</w:t>
      </w:r>
      <w:r w:rsidR="008377E1" w:rsidRPr="00736C83">
        <w:rPr>
          <w:rFonts w:cstheme="minorHAnsi"/>
          <w:lang w:val="en-US"/>
        </w:rPr>
        <w:t>y</w:t>
      </w:r>
      <w:r w:rsidR="00A33C75" w:rsidRPr="00736C83">
        <w:rPr>
          <w:rFonts w:cstheme="minorHAnsi"/>
          <w:lang w:val="en-US"/>
        </w:rPr>
        <w:t xml:space="preserve"> existing policy</w:t>
      </w:r>
      <w:r w:rsidR="00F62B79" w:rsidRPr="00736C83">
        <w:rPr>
          <w:rFonts w:cstheme="minorHAnsi"/>
          <w:lang w:val="en-US"/>
        </w:rPr>
        <w:t xml:space="preserve"> (the reserved names)</w:t>
      </w:r>
      <w:r w:rsidR="00A33C75" w:rsidRPr="00736C83">
        <w:rPr>
          <w:rFonts w:cstheme="minorHAnsi"/>
          <w:lang w:val="en-US"/>
        </w:rPr>
        <w:t>,</w:t>
      </w:r>
      <w:r w:rsidR="00F62B79" w:rsidRPr="00736C83">
        <w:rPr>
          <w:rFonts w:cstheme="minorHAnsi"/>
          <w:lang w:val="en-US"/>
        </w:rPr>
        <w:t xml:space="preserve"> </w:t>
      </w:r>
    </w:p>
    <w:p w14:paraId="08EEDE3D" w14:textId="2E2BDDC7" w:rsidR="006F17F5" w:rsidRPr="00736C83" w:rsidRDefault="006F17F5" w:rsidP="006F17F5">
      <w:pPr>
        <w:pStyle w:val="ListParagraph"/>
        <w:widowControl w:val="0"/>
        <w:numPr>
          <w:ilvl w:val="0"/>
          <w:numId w:val="11"/>
        </w:numPr>
        <w:suppressAutoHyphens/>
        <w:rPr>
          <w:rFonts w:cstheme="minorHAnsi"/>
        </w:rPr>
      </w:pPr>
      <w:r w:rsidRPr="00736C83">
        <w:rPr>
          <w:rFonts w:cstheme="minorHAnsi"/>
          <w:lang w:val="en-US"/>
        </w:rPr>
        <w:t>Should always be</w:t>
      </w:r>
      <w:r w:rsidR="00F62B79" w:rsidRPr="00736C83">
        <w:rPr>
          <w:rFonts w:cstheme="minorHAnsi"/>
          <w:lang w:val="en-US"/>
        </w:rPr>
        <w:t xml:space="preserve"> </w:t>
      </w:r>
      <w:proofErr w:type="spellStart"/>
      <w:r w:rsidR="00F62B79" w:rsidRPr="00736C83">
        <w:rPr>
          <w:rFonts w:cstheme="minorHAnsi"/>
          <w:lang w:val="en-US"/>
        </w:rPr>
        <w:t>delegat</w:t>
      </w:r>
      <w:r w:rsidR="00A33C75" w:rsidRPr="00736C83">
        <w:rPr>
          <w:rFonts w:cstheme="minorHAnsi"/>
          <w:lang w:val="en-US"/>
        </w:rPr>
        <w:t>able</w:t>
      </w:r>
      <w:proofErr w:type="spellEnd"/>
      <w:r w:rsidR="00A33C75" w:rsidRPr="00736C83">
        <w:rPr>
          <w:rFonts w:cstheme="minorHAnsi"/>
          <w:lang w:val="en-US"/>
        </w:rPr>
        <w:t xml:space="preserve"> because of other </w:t>
      </w:r>
      <w:r w:rsidRPr="00736C83">
        <w:rPr>
          <w:rFonts w:cstheme="minorHAnsi"/>
          <w:lang w:val="en-US"/>
        </w:rPr>
        <w:t xml:space="preserve">existing </w:t>
      </w:r>
      <w:r w:rsidR="00A33C75" w:rsidRPr="00736C83">
        <w:rPr>
          <w:rFonts w:cstheme="minorHAnsi"/>
          <w:lang w:val="en-US"/>
        </w:rPr>
        <w:t>policy (ASCII two-letter country-code TLDs</w:t>
      </w:r>
      <w:r w:rsidRPr="00736C83">
        <w:rPr>
          <w:rFonts w:cstheme="minorHAnsi"/>
          <w:lang w:val="en-US"/>
        </w:rPr>
        <w:t>, RFC 1591)</w:t>
      </w:r>
      <w:r w:rsidR="00A33C75" w:rsidRPr="00736C83">
        <w:rPr>
          <w:rFonts w:cstheme="minorHAnsi"/>
          <w:lang w:val="en-US"/>
        </w:rPr>
        <w:t xml:space="preserve">), </w:t>
      </w:r>
    </w:p>
    <w:p w14:paraId="2E15B9B2" w14:textId="448B0678" w:rsidR="006F17F5" w:rsidRPr="00736C83" w:rsidRDefault="006F17F5" w:rsidP="006F17F5">
      <w:pPr>
        <w:pStyle w:val="ListParagraph"/>
        <w:widowControl w:val="0"/>
        <w:numPr>
          <w:ilvl w:val="0"/>
          <w:numId w:val="11"/>
        </w:numPr>
        <w:suppressAutoHyphens/>
        <w:rPr>
          <w:rFonts w:cstheme="minorHAnsi"/>
        </w:rPr>
      </w:pPr>
      <w:r w:rsidRPr="00736C83">
        <w:rPr>
          <w:rFonts w:cstheme="minorHAnsi"/>
          <w:lang w:val="en-US"/>
        </w:rPr>
        <w:t>H</w:t>
      </w:r>
      <w:r w:rsidR="00A33C75" w:rsidRPr="00736C83">
        <w:rPr>
          <w:rFonts w:cstheme="minorHAnsi"/>
          <w:lang w:val="en-US"/>
        </w:rPr>
        <w:t xml:space="preserve">ave been delegated </w:t>
      </w:r>
      <w:r w:rsidRPr="00736C83">
        <w:rPr>
          <w:rFonts w:cstheme="minorHAnsi"/>
          <w:lang w:val="en-US"/>
        </w:rPr>
        <w:t>(</w:t>
      </w:r>
      <w:r w:rsidR="00A33C75" w:rsidRPr="00736C83">
        <w:rPr>
          <w:rFonts w:cstheme="minorHAnsi"/>
          <w:lang w:val="en-US"/>
        </w:rPr>
        <w:t>exi</w:t>
      </w:r>
      <w:r w:rsidRPr="00736C83">
        <w:rPr>
          <w:rFonts w:cstheme="minorHAnsi"/>
          <w:lang w:val="en-US"/>
        </w:rPr>
        <w:t>s</w:t>
      </w:r>
      <w:r w:rsidR="00A33C75" w:rsidRPr="00736C83">
        <w:rPr>
          <w:rFonts w:cstheme="minorHAnsi"/>
          <w:lang w:val="en-US"/>
        </w:rPr>
        <w:t>ting TLDs and their delegated variants</w:t>
      </w:r>
      <w:r w:rsidRPr="00736C83">
        <w:rPr>
          <w:rFonts w:cstheme="minorHAnsi"/>
          <w:lang w:val="en-US"/>
        </w:rPr>
        <w:t>)</w:t>
      </w:r>
      <w:r w:rsidR="00A33C75" w:rsidRPr="00736C83">
        <w:rPr>
          <w:rFonts w:cstheme="minorHAnsi"/>
          <w:lang w:val="en-US"/>
        </w:rPr>
        <w:t xml:space="preserve">, </w:t>
      </w:r>
      <w:r w:rsidR="008377E1" w:rsidRPr="00736C83">
        <w:rPr>
          <w:rFonts w:cstheme="minorHAnsi"/>
          <w:lang w:val="en-US"/>
        </w:rPr>
        <w:t>and</w:t>
      </w:r>
      <w:r w:rsidRPr="00736C83">
        <w:rPr>
          <w:rFonts w:cstheme="minorHAnsi"/>
          <w:lang w:val="en-US"/>
        </w:rPr>
        <w:t xml:space="preserve"> </w:t>
      </w:r>
    </w:p>
    <w:p w14:paraId="3504FCA2" w14:textId="5E9E90B3" w:rsidR="006F17F5" w:rsidRPr="00736C83" w:rsidRDefault="006F17F5" w:rsidP="006F17F5">
      <w:pPr>
        <w:pStyle w:val="ListParagraph"/>
        <w:widowControl w:val="0"/>
        <w:numPr>
          <w:ilvl w:val="0"/>
          <w:numId w:val="11"/>
        </w:numPr>
        <w:suppressAutoHyphens/>
        <w:rPr>
          <w:rFonts w:cstheme="minorHAnsi"/>
        </w:rPr>
      </w:pPr>
      <w:r w:rsidRPr="00736C83">
        <w:rPr>
          <w:rFonts w:cstheme="minorHAnsi"/>
          <w:lang w:val="en-US"/>
        </w:rPr>
        <w:t>Are</w:t>
      </w:r>
      <w:r w:rsidR="00A33C75" w:rsidRPr="00736C83">
        <w:rPr>
          <w:rFonts w:cstheme="minorHAnsi"/>
          <w:lang w:val="en-US"/>
        </w:rPr>
        <w:t xml:space="preserve"> in </w:t>
      </w:r>
      <w:r w:rsidRPr="00736C83">
        <w:rPr>
          <w:rFonts w:cstheme="minorHAnsi"/>
          <w:lang w:val="en-US"/>
        </w:rPr>
        <w:t xml:space="preserve">the </w:t>
      </w:r>
      <w:r w:rsidR="00A33C75" w:rsidRPr="00736C83">
        <w:rPr>
          <w:rFonts w:cstheme="minorHAnsi"/>
          <w:lang w:val="en-US"/>
        </w:rPr>
        <w:t xml:space="preserve">process of validation at the time </w:t>
      </w:r>
      <w:r w:rsidR="008377E1" w:rsidRPr="00736C83">
        <w:rPr>
          <w:rFonts w:cstheme="minorHAnsi"/>
          <w:lang w:val="en-US"/>
        </w:rPr>
        <w:t xml:space="preserve">the </w:t>
      </w:r>
      <w:r w:rsidR="00A33C75" w:rsidRPr="00736C83">
        <w:rPr>
          <w:rFonts w:cstheme="minorHAnsi"/>
          <w:lang w:val="en-US"/>
        </w:rPr>
        <w:t xml:space="preserve">request for the selected </w:t>
      </w:r>
      <w:proofErr w:type="spellStart"/>
      <w:r w:rsidR="00A33C75" w:rsidRPr="00736C83">
        <w:rPr>
          <w:rFonts w:cstheme="minorHAnsi"/>
          <w:lang w:val="en-US"/>
        </w:rPr>
        <w:t>IDNccTLD</w:t>
      </w:r>
      <w:proofErr w:type="spellEnd"/>
      <w:r w:rsidR="00A33C75" w:rsidRPr="00736C83">
        <w:rPr>
          <w:rFonts w:cstheme="minorHAnsi"/>
          <w:lang w:val="en-US"/>
        </w:rPr>
        <w:t xml:space="preserve"> and </w:t>
      </w:r>
      <w:r w:rsidR="008377E1" w:rsidRPr="00736C83">
        <w:rPr>
          <w:rFonts w:cstheme="minorHAnsi"/>
          <w:lang w:val="en-US"/>
        </w:rPr>
        <w:t xml:space="preserve">its requested </w:t>
      </w:r>
      <w:proofErr w:type="spellStart"/>
      <w:r w:rsidR="00A33C75" w:rsidRPr="00736C83">
        <w:rPr>
          <w:rFonts w:cstheme="minorHAnsi"/>
          <w:lang w:val="en-US"/>
        </w:rPr>
        <w:t>delegatable</w:t>
      </w:r>
      <w:proofErr w:type="spellEnd"/>
      <w:r w:rsidR="00A33C75" w:rsidRPr="00736C83">
        <w:rPr>
          <w:rFonts w:cstheme="minorHAnsi"/>
          <w:lang w:val="en-US"/>
        </w:rPr>
        <w:t xml:space="preserve"> variants was submitted</w:t>
      </w:r>
      <w:r w:rsidRPr="00736C83">
        <w:rPr>
          <w:rFonts w:cstheme="minorHAnsi"/>
          <w:lang w:val="en-US"/>
        </w:rPr>
        <w:t>.</w:t>
      </w:r>
      <w:r w:rsidR="008377E1" w:rsidRPr="00736C83">
        <w:rPr>
          <w:rFonts w:cstheme="minorHAnsi"/>
          <w:lang w:val="en-US"/>
        </w:rPr>
        <w:t xml:space="preserve"> This would include the variants of the selected </w:t>
      </w:r>
      <w:proofErr w:type="spellStart"/>
      <w:r w:rsidR="008377E1" w:rsidRPr="00736C83">
        <w:rPr>
          <w:rFonts w:cstheme="minorHAnsi"/>
          <w:lang w:val="en-US"/>
        </w:rPr>
        <w:t>IDNccTLD</w:t>
      </w:r>
      <w:proofErr w:type="spellEnd"/>
      <w:r w:rsidR="008377E1" w:rsidRPr="00736C83">
        <w:rPr>
          <w:rFonts w:cstheme="minorHAnsi"/>
          <w:lang w:val="en-US"/>
        </w:rPr>
        <w:t xml:space="preserve"> strings and new gTLD labels and their requested variants.</w:t>
      </w:r>
    </w:p>
    <w:p w14:paraId="5FCC60DB" w14:textId="77912594" w:rsidR="00047699" w:rsidRPr="00736C83" w:rsidRDefault="00F65B06" w:rsidP="006F17F5">
      <w:pPr>
        <w:widowControl w:val="0"/>
        <w:suppressAutoHyphens/>
        <w:rPr>
          <w:rFonts w:asciiTheme="minorHAnsi" w:hAnsiTheme="minorHAnsi" w:cstheme="minorHAnsi"/>
          <w:lang w:val="en-US"/>
        </w:rPr>
      </w:pPr>
      <w:r w:rsidRPr="00736C83">
        <w:rPr>
          <w:rFonts w:asciiTheme="minorHAnsi" w:hAnsiTheme="minorHAnsi" w:cstheme="minorHAnsi"/>
          <w:lang w:val="en-US"/>
        </w:rPr>
        <w:t>Secondly,</w:t>
      </w:r>
      <w:r w:rsidR="006E4D41" w:rsidRPr="00736C83">
        <w:rPr>
          <w:rFonts w:asciiTheme="minorHAnsi" w:hAnsiTheme="minorHAnsi" w:cstheme="minorHAnsi"/>
          <w:lang w:val="en-US"/>
        </w:rPr>
        <w:t xml:space="preserve"> </w:t>
      </w:r>
      <w:r w:rsidR="006F17F5" w:rsidRPr="00736C83">
        <w:rPr>
          <w:rFonts w:asciiTheme="minorHAnsi" w:hAnsiTheme="minorHAnsi" w:cstheme="minorHAnsi"/>
          <w:lang w:val="en-US"/>
        </w:rPr>
        <w:t xml:space="preserve">all allocatable variants </w:t>
      </w:r>
      <w:r w:rsidRPr="00736C83">
        <w:rPr>
          <w:rFonts w:asciiTheme="minorHAnsi" w:hAnsiTheme="minorHAnsi" w:cstheme="minorHAnsi"/>
          <w:lang w:val="en-US"/>
        </w:rPr>
        <w:t xml:space="preserve">could be included </w:t>
      </w:r>
      <w:r w:rsidR="006F17F5" w:rsidRPr="00736C83">
        <w:rPr>
          <w:rFonts w:asciiTheme="minorHAnsi" w:hAnsiTheme="minorHAnsi" w:cstheme="minorHAnsi"/>
          <w:lang w:val="en-US"/>
        </w:rPr>
        <w:t xml:space="preserve">of </w:t>
      </w:r>
      <w:r w:rsidRPr="00736C83">
        <w:rPr>
          <w:rFonts w:asciiTheme="minorHAnsi" w:hAnsiTheme="minorHAnsi" w:cstheme="minorHAnsi"/>
          <w:lang w:val="en-US"/>
        </w:rPr>
        <w:t xml:space="preserve">all </w:t>
      </w:r>
      <w:r w:rsidR="006F17F5" w:rsidRPr="00736C83">
        <w:rPr>
          <w:rFonts w:asciiTheme="minorHAnsi" w:hAnsiTheme="minorHAnsi" w:cstheme="minorHAnsi"/>
          <w:lang w:val="en-US"/>
        </w:rPr>
        <w:t xml:space="preserve">already delegated TLDs, and those which are in process.  </w:t>
      </w:r>
    </w:p>
    <w:p w14:paraId="7CAEB6C0" w14:textId="77777777" w:rsidR="00047699" w:rsidRPr="00736C83" w:rsidRDefault="00047699" w:rsidP="006F17F5">
      <w:pPr>
        <w:widowControl w:val="0"/>
        <w:suppressAutoHyphens/>
        <w:rPr>
          <w:rFonts w:asciiTheme="minorHAnsi" w:hAnsiTheme="minorHAnsi" w:cstheme="minorHAnsi"/>
          <w:lang w:val="en-US"/>
        </w:rPr>
      </w:pPr>
    </w:p>
    <w:p w14:paraId="72857F76" w14:textId="0E28595B" w:rsidR="004F28D5" w:rsidRPr="00736C83" w:rsidRDefault="008F6FAB" w:rsidP="006F17F5">
      <w:pPr>
        <w:widowControl w:val="0"/>
        <w:suppressAutoHyphens/>
        <w:rPr>
          <w:rFonts w:asciiTheme="minorHAnsi" w:hAnsiTheme="minorHAnsi" w:cstheme="minorHAnsi"/>
          <w:lang w:val="en-US"/>
        </w:rPr>
      </w:pPr>
      <w:r w:rsidRPr="00736C83">
        <w:rPr>
          <w:rFonts w:asciiTheme="minorHAnsi" w:hAnsiTheme="minorHAnsi" w:cstheme="minorHAnsi"/>
          <w:lang w:val="en-US"/>
        </w:rPr>
        <w:t>Although</w:t>
      </w:r>
      <w:r w:rsidR="006E4D41" w:rsidRPr="00736C83">
        <w:rPr>
          <w:rFonts w:asciiTheme="minorHAnsi" w:hAnsiTheme="minorHAnsi" w:cstheme="minorHAnsi"/>
          <w:lang w:val="en-US"/>
        </w:rPr>
        <w:t xml:space="preserve">, </w:t>
      </w:r>
      <w:r w:rsidR="00F65B06" w:rsidRPr="00736C83">
        <w:rPr>
          <w:rFonts w:asciiTheme="minorHAnsi" w:hAnsiTheme="minorHAnsi" w:cstheme="minorHAnsi"/>
          <w:lang w:val="en-US"/>
        </w:rPr>
        <w:t xml:space="preserve">by </w:t>
      </w:r>
      <w:r w:rsidR="001254F1" w:rsidRPr="00736C83">
        <w:rPr>
          <w:rFonts w:asciiTheme="minorHAnsi" w:hAnsiTheme="minorHAnsi" w:cstheme="minorHAnsi"/>
          <w:lang w:val="en-US"/>
        </w:rPr>
        <w:t>definition</w:t>
      </w:r>
      <w:r w:rsidR="00F65B06" w:rsidRPr="00736C83">
        <w:rPr>
          <w:rFonts w:asciiTheme="minorHAnsi" w:hAnsiTheme="minorHAnsi" w:cstheme="minorHAnsi"/>
          <w:lang w:val="en-US"/>
        </w:rPr>
        <w:t xml:space="preserve"> allocatable variants</w:t>
      </w:r>
      <w:r w:rsidRPr="00736C83">
        <w:rPr>
          <w:rFonts w:asciiTheme="minorHAnsi" w:hAnsiTheme="minorHAnsi" w:cstheme="minorHAnsi"/>
          <w:lang w:val="en-US"/>
        </w:rPr>
        <w:t xml:space="preserve"> may </w:t>
      </w:r>
      <w:r w:rsidR="00F65B06" w:rsidRPr="00736C83">
        <w:rPr>
          <w:rFonts w:asciiTheme="minorHAnsi" w:hAnsiTheme="minorHAnsi" w:cstheme="minorHAnsi"/>
          <w:lang w:val="en-US"/>
        </w:rPr>
        <w:t>be requested at a later stage</w:t>
      </w:r>
      <w:r w:rsidR="004F6158" w:rsidRPr="00736C83">
        <w:rPr>
          <w:rFonts w:asciiTheme="minorHAnsi" w:hAnsiTheme="minorHAnsi" w:cstheme="minorHAnsi"/>
          <w:lang w:val="en-US"/>
        </w:rPr>
        <w:t>. The allocatable variants</w:t>
      </w:r>
      <w:r w:rsidRPr="00736C83">
        <w:rPr>
          <w:rFonts w:asciiTheme="minorHAnsi" w:hAnsiTheme="minorHAnsi" w:cstheme="minorHAnsi"/>
          <w:lang w:val="en-US"/>
        </w:rPr>
        <w:t xml:space="preserve"> will need to be reviewed against all criteria, including confusing similarity</w:t>
      </w:r>
      <w:r w:rsidR="004F6158" w:rsidRPr="00736C83">
        <w:rPr>
          <w:rFonts w:asciiTheme="minorHAnsi" w:hAnsiTheme="minorHAnsi" w:cstheme="minorHAnsi"/>
          <w:lang w:val="en-US"/>
        </w:rPr>
        <w:t xml:space="preserve"> and meaningfulness</w:t>
      </w:r>
      <w:r w:rsidR="001254F1" w:rsidRPr="00736C83">
        <w:rPr>
          <w:rFonts w:asciiTheme="minorHAnsi" w:hAnsiTheme="minorHAnsi" w:cstheme="minorHAnsi"/>
          <w:lang w:val="en-US"/>
        </w:rPr>
        <w:t xml:space="preserve"> if they are to be delegated</w:t>
      </w:r>
      <w:r w:rsidRPr="00736C83">
        <w:rPr>
          <w:rFonts w:asciiTheme="minorHAnsi" w:hAnsiTheme="minorHAnsi" w:cstheme="minorHAnsi"/>
          <w:lang w:val="en-US"/>
        </w:rPr>
        <w:t xml:space="preserve">. </w:t>
      </w:r>
      <w:r w:rsidR="00C67E5B" w:rsidRPr="00736C83">
        <w:rPr>
          <w:rFonts w:asciiTheme="minorHAnsi" w:hAnsiTheme="minorHAnsi" w:cstheme="minorHAnsi"/>
          <w:lang w:val="en-US"/>
        </w:rPr>
        <w:t xml:space="preserve">By including all allocatable variants </w:t>
      </w:r>
      <w:r w:rsidR="004F28D5" w:rsidRPr="00736C83">
        <w:rPr>
          <w:rFonts w:asciiTheme="minorHAnsi" w:hAnsiTheme="minorHAnsi" w:cstheme="minorHAnsi"/>
          <w:lang w:val="en-US"/>
        </w:rPr>
        <w:t xml:space="preserve">in the comparison side, </w:t>
      </w:r>
      <w:r w:rsidR="004F6158" w:rsidRPr="00736C83">
        <w:rPr>
          <w:rFonts w:asciiTheme="minorHAnsi" w:hAnsiTheme="minorHAnsi" w:cstheme="minorHAnsi"/>
          <w:lang w:val="en-US"/>
        </w:rPr>
        <w:t xml:space="preserve">the </w:t>
      </w:r>
      <w:r w:rsidR="001254F1" w:rsidRPr="00736C83">
        <w:rPr>
          <w:rFonts w:asciiTheme="minorHAnsi" w:hAnsiTheme="minorHAnsi" w:cstheme="minorHAnsi"/>
          <w:lang w:val="en-US"/>
        </w:rPr>
        <w:t xml:space="preserve">confusing similarity </w:t>
      </w:r>
      <w:r w:rsidR="004F6158" w:rsidRPr="00736C83">
        <w:rPr>
          <w:rFonts w:asciiTheme="minorHAnsi" w:hAnsiTheme="minorHAnsi" w:cstheme="minorHAnsi"/>
          <w:lang w:val="en-US"/>
        </w:rPr>
        <w:t>review</w:t>
      </w:r>
      <w:r w:rsidR="004F28D5" w:rsidRPr="00736C83">
        <w:rPr>
          <w:rFonts w:asciiTheme="minorHAnsi" w:hAnsiTheme="minorHAnsi" w:cstheme="minorHAnsi"/>
          <w:lang w:val="en-US"/>
        </w:rPr>
        <w:t xml:space="preserve"> </w:t>
      </w:r>
      <w:r w:rsidR="004F6158" w:rsidRPr="00736C83">
        <w:rPr>
          <w:rFonts w:asciiTheme="minorHAnsi" w:hAnsiTheme="minorHAnsi" w:cstheme="minorHAnsi"/>
          <w:lang w:val="en-US"/>
        </w:rPr>
        <w:t>c</w:t>
      </w:r>
      <w:r w:rsidR="004F28D5" w:rsidRPr="00736C83">
        <w:rPr>
          <w:rFonts w:asciiTheme="minorHAnsi" w:hAnsiTheme="minorHAnsi" w:cstheme="minorHAnsi"/>
          <w:lang w:val="en-US"/>
        </w:rPr>
        <w:t>ould become a reservation system.</w:t>
      </w:r>
      <w:r w:rsidR="001254F1" w:rsidRPr="00736C83">
        <w:rPr>
          <w:rFonts w:asciiTheme="minorHAnsi" w:hAnsiTheme="minorHAnsi" w:cstheme="minorHAnsi"/>
          <w:lang w:val="en-US"/>
        </w:rPr>
        <w:t xml:space="preserve"> Allocatable variants, which have not been requested and may never be requested could block the introduction and delegation of a selected </w:t>
      </w:r>
      <w:proofErr w:type="spellStart"/>
      <w:r w:rsidR="001254F1" w:rsidRPr="00736C83">
        <w:rPr>
          <w:rFonts w:asciiTheme="minorHAnsi" w:hAnsiTheme="minorHAnsi" w:cstheme="minorHAnsi"/>
          <w:lang w:val="en-US"/>
        </w:rPr>
        <w:t>IDNccTLD</w:t>
      </w:r>
      <w:proofErr w:type="spellEnd"/>
      <w:r w:rsidR="001254F1" w:rsidRPr="00736C83">
        <w:rPr>
          <w:rFonts w:asciiTheme="minorHAnsi" w:hAnsiTheme="minorHAnsi" w:cstheme="minorHAnsi"/>
          <w:lang w:val="en-US"/>
        </w:rPr>
        <w:t xml:space="preserve">.  </w:t>
      </w:r>
    </w:p>
    <w:p w14:paraId="5560D941" w14:textId="7F7B8074" w:rsidR="00047699" w:rsidRPr="00736C83" w:rsidRDefault="00047699" w:rsidP="006F17F5">
      <w:pPr>
        <w:widowControl w:val="0"/>
        <w:suppressAutoHyphens/>
        <w:rPr>
          <w:rFonts w:asciiTheme="minorHAnsi" w:hAnsiTheme="minorHAnsi" w:cstheme="minorHAnsi"/>
          <w:lang w:val="en-US"/>
        </w:rPr>
      </w:pPr>
    </w:p>
    <w:p w14:paraId="3FFBED48" w14:textId="327B4554" w:rsidR="00047699" w:rsidRPr="00736C83" w:rsidRDefault="00047699" w:rsidP="006F17F5">
      <w:pPr>
        <w:widowControl w:val="0"/>
        <w:suppressAutoHyphens/>
        <w:rPr>
          <w:rFonts w:asciiTheme="minorHAnsi" w:hAnsiTheme="minorHAnsi" w:cstheme="minorHAnsi"/>
          <w:lang w:val="en-US"/>
        </w:rPr>
      </w:pPr>
      <w:r w:rsidRPr="00736C83">
        <w:rPr>
          <w:rFonts w:asciiTheme="minorHAnsi" w:hAnsiTheme="minorHAnsi" w:cstheme="minorHAnsi"/>
          <w:lang w:val="en-US"/>
        </w:rPr>
        <w:t>And again, the goal of the confusing similarity review</w:t>
      </w:r>
      <w:r w:rsidR="00217161" w:rsidRPr="00736C83">
        <w:rPr>
          <w:rFonts w:asciiTheme="minorHAnsi" w:hAnsiTheme="minorHAnsi" w:cstheme="minorHAnsi"/>
          <w:lang w:val="en-US"/>
        </w:rPr>
        <w:t xml:space="preserve"> is </w:t>
      </w:r>
      <w:r w:rsidR="004F6158" w:rsidRPr="00736C83">
        <w:rPr>
          <w:rFonts w:asciiTheme="minorHAnsi" w:hAnsiTheme="minorHAnsi" w:cstheme="minorHAnsi"/>
          <w:lang w:val="en-US"/>
        </w:rPr>
        <w:t xml:space="preserve">to </w:t>
      </w:r>
      <w:r w:rsidR="00217161" w:rsidRPr="00736C83">
        <w:rPr>
          <w:rFonts w:asciiTheme="minorHAnsi" w:hAnsiTheme="minorHAnsi" w:cstheme="minorHAnsi"/>
          <w:lang w:val="en-US"/>
        </w:rPr>
        <w:t>minimize risk of misconnection</w:t>
      </w:r>
      <w:r w:rsidR="004F28D5" w:rsidRPr="00736C83">
        <w:rPr>
          <w:rFonts w:asciiTheme="minorHAnsi" w:hAnsiTheme="minorHAnsi" w:cstheme="minorHAnsi"/>
          <w:lang w:val="en-US"/>
        </w:rPr>
        <w:t xml:space="preserve">, and </w:t>
      </w:r>
      <w:r w:rsidR="001254F1" w:rsidRPr="00736C83">
        <w:rPr>
          <w:rFonts w:asciiTheme="minorHAnsi" w:hAnsiTheme="minorHAnsi" w:cstheme="minorHAnsi"/>
          <w:lang w:val="en-US"/>
        </w:rPr>
        <w:t xml:space="preserve">therefore </w:t>
      </w:r>
      <w:r w:rsidR="003163B8" w:rsidRPr="00736C83">
        <w:rPr>
          <w:rFonts w:asciiTheme="minorHAnsi" w:hAnsiTheme="minorHAnsi" w:cstheme="minorHAnsi"/>
          <w:lang w:val="en-US"/>
        </w:rPr>
        <w:t xml:space="preserve">avoid that </w:t>
      </w:r>
      <w:r w:rsidR="001254F1" w:rsidRPr="00736C83">
        <w:rPr>
          <w:rFonts w:asciiTheme="minorHAnsi" w:hAnsiTheme="minorHAnsi" w:cstheme="minorHAnsi"/>
          <w:lang w:val="en-US"/>
        </w:rPr>
        <w:t>a</w:t>
      </w:r>
      <w:r w:rsidR="003163B8" w:rsidRPr="00736C83">
        <w:rPr>
          <w:rFonts w:asciiTheme="minorHAnsi" w:hAnsiTheme="minorHAnsi" w:cstheme="minorHAnsi"/>
          <w:lang w:val="en-US"/>
        </w:rPr>
        <w:t xml:space="preserve"> requested string is</w:t>
      </w:r>
      <w:r w:rsidR="004F28D5" w:rsidRPr="00736C83">
        <w:rPr>
          <w:rFonts w:asciiTheme="minorHAnsi" w:hAnsiTheme="minorHAnsi" w:cstheme="minorHAnsi"/>
          <w:lang w:val="en-US"/>
        </w:rPr>
        <w:t xml:space="preserve"> </w:t>
      </w:r>
      <w:r w:rsidR="004F6158" w:rsidRPr="00736C83">
        <w:rPr>
          <w:rFonts w:asciiTheme="minorHAnsi" w:hAnsiTheme="minorHAnsi" w:cstheme="minorHAnsi"/>
          <w:lang w:val="en-US"/>
        </w:rPr>
        <w:t>potentially delegated</w:t>
      </w:r>
      <w:r w:rsidR="00217161" w:rsidRPr="00736C83">
        <w:rPr>
          <w:rFonts w:asciiTheme="minorHAnsi" w:hAnsiTheme="minorHAnsi" w:cstheme="minorHAnsi"/>
          <w:lang w:val="en-US"/>
        </w:rPr>
        <w:t xml:space="preserve">. The goal is not to minimize or avoid </w:t>
      </w:r>
      <w:r w:rsidR="003163B8" w:rsidRPr="00736C83">
        <w:rPr>
          <w:rFonts w:asciiTheme="minorHAnsi" w:hAnsiTheme="minorHAnsi" w:cstheme="minorHAnsi"/>
          <w:lang w:val="en-US"/>
        </w:rPr>
        <w:t>D</w:t>
      </w:r>
      <w:r w:rsidR="00217161" w:rsidRPr="00736C83">
        <w:rPr>
          <w:rFonts w:asciiTheme="minorHAnsi" w:hAnsiTheme="minorHAnsi" w:cstheme="minorHAnsi"/>
          <w:lang w:val="en-US"/>
        </w:rPr>
        <w:t>enial of Service or</w:t>
      </w:r>
      <w:r w:rsidR="00C67E5B" w:rsidRPr="00736C83">
        <w:rPr>
          <w:rFonts w:asciiTheme="minorHAnsi" w:hAnsiTheme="minorHAnsi" w:cstheme="minorHAnsi"/>
          <w:lang w:val="en-US"/>
        </w:rPr>
        <w:t xml:space="preserve"> Non-</w:t>
      </w:r>
      <w:r w:rsidR="00217161" w:rsidRPr="00736C83">
        <w:rPr>
          <w:rFonts w:asciiTheme="minorHAnsi" w:hAnsiTheme="minorHAnsi" w:cstheme="minorHAnsi"/>
          <w:lang w:val="en-US"/>
        </w:rPr>
        <w:t xml:space="preserve">Connection.  </w:t>
      </w:r>
    </w:p>
    <w:p w14:paraId="74E8430C" w14:textId="0D611DDF" w:rsidR="00217161" w:rsidRPr="00736C83" w:rsidRDefault="00217161" w:rsidP="006F17F5">
      <w:pPr>
        <w:widowControl w:val="0"/>
        <w:suppressAutoHyphens/>
        <w:rPr>
          <w:rFonts w:asciiTheme="minorHAnsi" w:hAnsiTheme="minorHAnsi" w:cstheme="minorHAnsi"/>
          <w:lang w:val="en-US"/>
        </w:rPr>
      </w:pPr>
    </w:p>
    <w:p w14:paraId="61C3A6E3" w14:textId="7564E0DD" w:rsidR="00217161" w:rsidRPr="00736C83" w:rsidRDefault="004F6158" w:rsidP="006F17F5">
      <w:pPr>
        <w:widowControl w:val="0"/>
        <w:suppressAutoHyphens/>
        <w:rPr>
          <w:rFonts w:asciiTheme="minorHAnsi" w:hAnsiTheme="minorHAnsi" w:cstheme="minorHAnsi"/>
          <w:lang w:val="en-US"/>
        </w:rPr>
      </w:pPr>
      <w:r w:rsidRPr="00736C83">
        <w:rPr>
          <w:rFonts w:asciiTheme="minorHAnsi" w:hAnsiTheme="minorHAnsi" w:cstheme="minorHAnsi"/>
          <w:lang w:val="en-US"/>
        </w:rPr>
        <w:t xml:space="preserve">With respect to </w:t>
      </w:r>
      <w:r w:rsidR="00417975" w:rsidRPr="00736C83">
        <w:rPr>
          <w:rFonts w:asciiTheme="minorHAnsi" w:hAnsiTheme="minorHAnsi" w:cstheme="minorHAnsi"/>
          <w:lang w:val="en-US"/>
        </w:rPr>
        <w:t>includ</w:t>
      </w:r>
      <w:r w:rsidRPr="00736C83">
        <w:rPr>
          <w:rFonts w:asciiTheme="minorHAnsi" w:hAnsiTheme="minorHAnsi" w:cstheme="minorHAnsi"/>
          <w:lang w:val="en-US"/>
        </w:rPr>
        <w:t>ing</w:t>
      </w:r>
      <w:r w:rsidR="00417975" w:rsidRPr="00736C83">
        <w:rPr>
          <w:rFonts w:asciiTheme="minorHAnsi" w:hAnsiTheme="minorHAnsi" w:cstheme="minorHAnsi"/>
          <w:lang w:val="en-US"/>
        </w:rPr>
        <w:t xml:space="preserve"> the blocked variants. The arguments to exclude all allocatable variants apply</w:t>
      </w:r>
      <w:r w:rsidR="003163B8" w:rsidRPr="00736C83">
        <w:rPr>
          <w:rFonts w:asciiTheme="minorHAnsi" w:hAnsiTheme="minorHAnsi" w:cstheme="minorHAnsi"/>
          <w:lang w:val="en-US"/>
        </w:rPr>
        <w:t xml:space="preserve"> even</w:t>
      </w:r>
      <w:r w:rsidR="00417975" w:rsidRPr="00736C83">
        <w:rPr>
          <w:rFonts w:asciiTheme="minorHAnsi" w:hAnsiTheme="minorHAnsi" w:cstheme="minorHAnsi"/>
          <w:lang w:val="en-US"/>
        </w:rPr>
        <w:t xml:space="preserve"> </w:t>
      </w:r>
      <w:r w:rsidRPr="00736C83">
        <w:rPr>
          <w:rFonts w:asciiTheme="minorHAnsi" w:hAnsiTheme="minorHAnsi" w:cstheme="minorHAnsi"/>
          <w:lang w:val="en-US"/>
        </w:rPr>
        <w:t>in a stronger sense</w:t>
      </w:r>
      <w:r w:rsidR="001254F1" w:rsidRPr="00736C83">
        <w:rPr>
          <w:rFonts w:asciiTheme="minorHAnsi" w:hAnsiTheme="minorHAnsi" w:cstheme="minorHAnsi"/>
          <w:lang w:val="en-US"/>
        </w:rPr>
        <w:t xml:space="preserve">. </w:t>
      </w:r>
      <w:r w:rsidRPr="00736C83">
        <w:rPr>
          <w:rFonts w:asciiTheme="minorHAnsi" w:hAnsiTheme="minorHAnsi" w:cstheme="minorHAnsi"/>
          <w:lang w:val="en-US"/>
        </w:rPr>
        <w:t xml:space="preserve"> </w:t>
      </w:r>
    </w:p>
    <w:p w14:paraId="3A1372CD" w14:textId="1727E756" w:rsidR="001254F1" w:rsidRPr="00736C83" w:rsidRDefault="001254F1" w:rsidP="006F17F5">
      <w:pPr>
        <w:widowControl w:val="0"/>
        <w:suppressAutoHyphens/>
        <w:rPr>
          <w:rFonts w:asciiTheme="minorHAnsi" w:hAnsiTheme="minorHAnsi" w:cstheme="minorHAnsi"/>
          <w:lang w:val="en-US"/>
        </w:rPr>
      </w:pPr>
    </w:p>
    <w:p w14:paraId="19F06E01" w14:textId="62BE84B6" w:rsidR="001254F1" w:rsidRPr="00736C83" w:rsidRDefault="001254F1" w:rsidP="00E17392">
      <w:pPr>
        <w:widowControl w:val="0"/>
        <w:suppressAutoHyphens/>
        <w:rPr>
          <w:rFonts w:asciiTheme="minorHAnsi" w:hAnsiTheme="minorHAnsi" w:cstheme="minorHAnsi"/>
          <w:lang w:val="en-US"/>
        </w:rPr>
      </w:pPr>
      <w:r w:rsidRPr="00736C83">
        <w:rPr>
          <w:rFonts w:asciiTheme="minorHAnsi" w:hAnsiTheme="minorHAnsi" w:cstheme="minorHAnsi"/>
          <w:lang w:val="en-US"/>
        </w:rPr>
        <w:t>In summary:</w:t>
      </w:r>
      <w:r w:rsidR="00E17392" w:rsidRPr="00736C83">
        <w:rPr>
          <w:rFonts w:asciiTheme="minorHAnsi" w:hAnsiTheme="minorHAnsi" w:cstheme="minorHAnsi"/>
          <w:lang w:val="en-US"/>
        </w:rPr>
        <w:t xml:space="preserve"> Under the </w:t>
      </w:r>
      <w:proofErr w:type="spellStart"/>
      <w:r w:rsidR="00E17392" w:rsidRPr="00736C83">
        <w:rPr>
          <w:rFonts w:asciiTheme="minorHAnsi" w:hAnsiTheme="minorHAnsi" w:cstheme="minorHAnsi"/>
          <w:lang w:val="en-US"/>
        </w:rPr>
        <w:t>ccNSO</w:t>
      </w:r>
      <w:proofErr w:type="spellEnd"/>
      <w:r w:rsidR="00E17392" w:rsidRPr="00736C83">
        <w:rPr>
          <w:rFonts w:asciiTheme="minorHAnsi" w:hAnsiTheme="minorHAnsi" w:cstheme="minorHAnsi"/>
          <w:lang w:val="en-US"/>
        </w:rPr>
        <w:t xml:space="preserve"> policy a Selected string, and its Requested </w:t>
      </w:r>
      <w:proofErr w:type="spellStart"/>
      <w:r w:rsidR="00E17392" w:rsidRPr="00736C83">
        <w:rPr>
          <w:rFonts w:asciiTheme="minorHAnsi" w:hAnsiTheme="minorHAnsi" w:cstheme="minorHAnsi"/>
          <w:lang w:val="en-US"/>
        </w:rPr>
        <w:t>Delegatable</w:t>
      </w:r>
      <w:proofErr w:type="spellEnd"/>
      <w:r w:rsidR="00E17392" w:rsidRPr="00736C83">
        <w:rPr>
          <w:rFonts w:asciiTheme="minorHAnsi" w:hAnsiTheme="minorHAnsi" w:cstheme="minorHAnsi"/>
          <w:lang w:val="en-US"/>
        </w:rPr>
        <w:t xml:space="preserve"> variants should not be confusingly similar with: </w:t>
      </w:r>
    </w:p>
    <w:p w14:paraId="193D261C" w14:textId="57E9B1E6"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rPr>
        <w:t>Any combination of two ISO 646 Basic Version (ISO 646-BV) characters (letter [a-z] codes), nor</w:t>
      </w:r>
    </w:p>
    <w:p w14:paraId="59EBB525" w14:textId="77777777"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rPr>
        <w:lastRenderedPageBreak/>
        <w:t>Existing TLDs</w:t>
      </w:r>
      <w:r w:rsidRPr="00736C83">
        <w:rPr>
          <w:rFonts w:asciiTheme="minorHAnsi" w:hAnsiTheme="minorHAnsi" w:cstheme="minorHAnsi"/>
          <w:lang w:val="en-US"/>
        </w:rPr>
        <w:t>, which includes the already delegated variants</w:t>
      </w:r>
      <w:r w:rsidRPr="00736C83">
        <w:rPr>
          <w:rFonts w:asciiTheme="minorHAnsi" w:hAnsiTheme="minorHAnsi" w:cstheme="minorHAnsi"/>
        </w:rPr>
        <w:t xml:space="preserve"> or reserved names.</w:t>
      </w:r>
    </w:p>
    <w:p w14:paraId="42913664" w14:textId="77777777" w:rsidR="00E17392" w:rsidRPr="00736C83" w:rsidRDefault="00E17392" w:rsidP="00E17392">
      <w:pPr>
        <w:widowControl w:val="0"/>
        <w:numPr>
          <w:ilvl w:val="0"/>
          <w:numId w:val="4"/>
        </w:numPr>
        <w:suppressAutoHyphens/>
        <w:rPr>
          <w:rFonts w:asciiTheme="minorHAnsi" w:hAnsiTheme="minorHAnsi" w:cstheme="minorHAnsi"/>
        </w:rPr>
      </w:pPr>
      <w:r w:rsidRPr="00736C83">
        <w:rPr>
          <w:rFonts w:asciiTheme="minorHAnsi" w:hAnsiTheme="minorHAnsi" w:cstheme="minorHAnsi"/>
          <w:lang w:val="en-US"/>
        </w:rPr>
        <w:t xml:space="preserve">Proposed TLDs which are in process of string validation and their requested </w:t>
      </w:r>
      <w:proofErr w:type="spellStart"/>
      <w:r w:rsidRPr="00736C83">
        <w:rPr>
          <w:rFonts w:asciiTheme="minorHAnsi" w:hAnsiTheme="minorHAnsi" w:cstheme="minorHAnsi"/>
          <w:lang w:val="en-US"/>
        </w:rPr>
        <w:t>delegatable</w:t>
      </w:r>
      <w:proofErr w:type="spellEnd"/>
      <w:r w:rsidRPr="00736C83">
        <w:rPr>
          <w:rFonts w:asciiTheme="minorHAnsi" w:hAnsiTheme="minorHAnsi" w:cstheme="minorHAnsi"/>
          <w:lang w:val="en-US"/>
        </w:rPr>
        <w:t xml:space="preserve"> or requested variants (however defined under the ccTLD and gTLD processes)</w:t>
      </w:r>
    </w:p>
    <w:p w14:paraId="41F61980" w14:textId="77777777" w:rsidR="00E17392" w:rsidRPr="00736C83" w:rsidRDefault="00E17392" w:rsidP="00E17392">
      <w:pPr>
        <w:widowControl w:val="0"/>
        <w:suppressAutoHyphens/>
        <w:rPr>
          <w:rFonts w:asciiTheme="minorHAnsi" w:hAnsiTheme="minorHAnsi" w:cstheme="minorHAnsi"/>
          <w:lang w:val="en-US"/>
        </w:rPr>
      </w:pPr>
    </w:p>
    <w:p w14:paraId="70E27EF1" w14:textId="040A4B1E" w:rsidR="001254F1" w:rsidRPr="00736C83" w:rsidRDefault="001254F1" w:rsidP="006F17F5">
      <w:pPr>
        <w:widowControl w:val="0"/>
        <w:suppressAutoHyphens/>
        <w:rPr>
          <w:rFonts w:asciiTheme="minorHAnsi" w:hAnsiTheme="minorHAnsi" w:cstheme="minorHAnsi"/>
          <w:lang w:val="en-US"/>
        </w:rPr>
      </w:pPr>
      <w:r w:rsidRPr="00736C83">
        <w:rPr>
          <w:rFonts w:asciiTheme="minorHAnsi" w:hAnsiTheme="minorHAnsi" w:cstheme="minorHAnsi"/>
          <w:lang w:val="en-US"/>
        </w:rPr>
        <w:t xml:space="preserve"> </w:t>
      </w:r>
    </w:p>
    <w:p w14:paraId="20520570" w14:textId="77777777" w:rsidR="00417975" w:rsidRPr="00736C83" w:rsidRDefault="00417975" w:rsidP="006F17F5">
      <w:pPr>
        <w:widowControl w:val="0"/>
        <w:suppressAutoHyphens/>
        <w:rPr>
          <w:rFonts w:asciiTheme="minorHAnsi" w:hAnsiTheme="minorHAnsi" w:cstheme="minorHAnsi"/>
          <w:lang w:val="en-US"/>
        </w:rPr>
      </w:pPr>
    </w:p>
    <w:p w14:paraId="097306AD" w14:textId="7EEC9CBA" w:rsidR="00D51BCD" w:rsidRPr="00736C83" w:rsidRDefault="00317009">
      <w:pPr>
        <w:rPr>
          <w:rFonts w:asciiTheme="minorHAnsi" w:hAnsiTheme="minorHAnsi" w:cstheme="minorHAnsi"/>
          <w:b/>
          <w:bCs/>
          <w:lang w:val="en-US"/>
        </w:rPr>
      </w:pPr>
      <w:r w:rsidRPr="00736C83">
        <w:rPr>
          <w:rFonts w:asciiTheme="minorHAnsi" w:hAnsiTheme="minorHAnsi" w:cstheme="minorHAnsi"/>
          <w:b/>
          <w:bCs/>
          <w:lang w:val="en-US"/>
        </w:rPr>
        <w:t>References</w:t>
      </w:r>
    </w:p>
    <w:p w14:paraId="438F525D" w14:textId="19DAEE17" w:rsidR="00317009" w:rsidRPr="00736C83" w:rsidRDefault="00317009">
      <w:pPr>
        <w:rPr>
          <w:rFonts w:asciiTheme="minorHAnsi" w:hAnsiTheme="minorHAnsi" w:cstheme="minorHAnsi"/>
          <w:lang w:val="en-US"/>
        </w:rPr>
      </w:pPr>
      <w:r w:rsidRPr="00736C83">
        <w:rPr>
          <w:rFonts w:asciiTheme="minorHAnsi" w:hAnsiTheme="minorHAnsi" w:cstheme="minorHAnsi"/>
          <w:lang w:val="en-US"/>
        </w:rPr>
        <w:t>https://ccnso.icann.org/sites/default/files/field-attached/epsrp-final-response-17aug17-en.pdf</w:t>
      </w:r>
    </w:p>
    <w:sectPr w:rsidR="00317009" w:rsidRPr="00736C83">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7E1F" w14:textId="77777777" w:rsidR="004D269E" w:rsidRDefault="004D269E" w:rsidP="000E54B1">
      <w:r>
        <w:separator/>
      </w:r>
    </w:p>
  </w:endnote>
  <w:endnote w:type="continuationSeparator" w:id="0">
    <w:p w14:paraId="318A1E37" w14:textId="77777777" w:rsidR="004D269E" w:rsidRDefault="004D269E" w:rsidP="000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365915"/>
      <w:docPartObj>
        <w:docPartGallery w:val="Page Numbers (Bottom of Page)"/>
        <w:docPartUnique/>
      </w:docPartObj>
    </w:sdtPr>
    <w:sdtContent>
      <w:p w14:paraId="46937B0F" w14:textId="3E68CA9B" w:rsidR="00ED242C" w:rsidRDefault="00ED242C" w:rsidP="003844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2834B" w14:textId="77777777" w:rsidR="00ED242C" w:rsidRDefault="00ED242C" w:rsidP="00ED24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3805438"/>
      <w:docPartObj>
        <w:docPartGallery w:val="Page Numbers (Bottom of Page)"/>
        <w:docPartUnique/>
      </w:docPartObj>
    </w:sdtPr>
    <w:sdtContent>
      <w:p w14:paraId="1B133E94" w14:textId="3E732A92" w:rsidR="00ED242C" w:rsidRDefault="00ED242C" w:rsidP="003844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EBBF36" w14:textId="77777777" w:rsidR="00ED242C" w:rsidRDefault="00ED242C" w:rsidP="00ED2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0BE3" w14:textId="77777777" w:rsidR="004D269E" w:rsidRDefault="004D269E" w:rsidP="000E54B1">
      <w:r>
        <w:separator/>
      </w:r>
    </w:p>
  </w:footnote>
  <w:footnote w:type="continuationSeparator" w:id="0">
    <w:p w14:paraId="048ECB03" w14:textId="77777777" w:rsidR="004D269E" w:rsidRDefault="004D269E" w:rsidP="000E54B1">
      <w:r>
        <w:continuationSeparator/>
      </w:r>
    </w:p>
  </w:footnote>
  <w:footnote w:id="1">
    <w:p w14:paraId="607EF010" w14:textId="77777777" w:rsidR="008231BF" w:rsidRDefault="008231BF" w:rsidP="008231BF">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2">
    <w:p w14:paraId="0A528FCA" w14:textId="08D60A23" w:rsidR="00565259" w:rsidRDefault="00565259">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3">
    <w:p w14:paraId="0403B39E" w14:textId="77777777" w:rsidR="000E54B1" w:rsidRDefault="000E54B1" w:rsidP="000E54B1">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4">
    <w:p w14:paraId="40297A6D" w14:textId="77777777" w:rsidR="00DA10C4" w:rsidRDefault="00DA10C4" w:rsidP="00DA10C4">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A80931F" w14:textId="77777777" w:rsidR="009A76EF" w:rsidRDefault="009A76EF" w:rsidP="009A76EF">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6">
    <w:p w14:paraId="66A3222D" w14:textId="77777777" w:rsidR="00F62B79" w:rsidRDefault="00F62B79" w:rsidP="00F62B79">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2FED"/>
    <w:multiLevelType w:val="hybridMultilevel"/>
    <w:tmpl w:val="B3A0A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254178"/>
    <w:multiLevelType w:val="multilevel"/>
    <w:tmpl w:val="C278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B1997"/>
    <w:multiLevelType w:val="hybridMultilevel"/>
    <w:tmpl w:val="F37A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66B70"/>
    <w:multiLevelType w:val="hybridMultilevel"/>
    <w:tmpl w:val="DF30C438"/>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D0DDB"/>
    <w:multiLevelType w:val="hybridMultilevel"/>
    <w:tmpl w:val="673E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47052C"/>
    <w:multiLevelType w:val="multilevel"/>
    <w:tmpl w:val="523A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7D7C36"/>
    <w:multiLevelType w:val="hybridMultilevel"/>
    <w:tmpl w:val="CC961154"/>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554461">
    <w:abstractNumId w:val="9"/>
  </w:num>
  <w:num w:numId="2" w16cid:durableId="804468462">
    <w:abstractNumId w:val="16"/>
  </w:num>
  <w:num w:numId="3" w16cid:durableId="849610328">
    <w:abstractNumId w:val="3"/>
  </w:num>
  <w:num w:numId="4" w16cid:durableId="963804601">
    <w:abstractNumId w:val="12"/>
  </w:num>
  <w:num w:numId="5" w16cid:durableId="1110203986">
    <w:abstractNumId w:val="11"/>
  </w:num>
  <w:num w:numId="6" w16cid:durableId="166023176">
    <w:abstractNumId w:val="4"/>
  </w:num>
  <w:num w:numId="7" w16cid:durableId="276110547">
    <w:abstractNumId w:val="2"/>
  </w:num>
  <w:num w:numId="8" w16cid:durableId="428350109">
    <w:abstractNumId w:val="6"/>
  </w:num>
  <w:num w:numId="9" w16cid:durableId="1813718701">
    <w:abstractNumId w:val="17"/>
  </w:num>
  <w:num w:numId="10" w16cid:durableId="770902744">
    <w:abstractNumId w:val="7"/>
  </w:num>
  <w:num w:numId="11" w16cid:durableId="1180655929">
    <w:abstractNumId w:val="18"/>
  </w:num>
  <w:num w:numId="12" w16cid:durableId="435950717">
    <w:abstractNumId w:val="10"/>
  </w:num>
  <w:num w:numId="13" w16cid:durableId="1821383052">
    <w:abstractNumId w:val="14"/>
  </w:num>
  <w:num w:numId="14" w16cid:durableId="378943524">
    <w:abstractNumId w:val="1"/>
  </w:num>
  <w:num w:numId="15" w16cid:durableId="2123763309">
    <w:abstractNumId w:val="0"/>
  </w:num>
  <w:num w:numId="16" w16cid:durableId="1832132774">
    <w:abstractNumId w:val="8"/>
  </w:num>
  <w:num w:numId="17" w16cid:durableId="241185718">
    <w:abstractNumId w:val="5"/>
  </w:num>
  <w:num w:numId="18" w16cid:durableId="836768006">
    <w:abstractNumId w:val="13"/>
  </w:num>
  <w:num w:numId="19" w16cid:durableId="538054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C3"/>
    <w:rsid w:val="00016A7B"/>
    <w:rsid w:val="00047699"/>
    <w:rsid w:val="00074235"/>
    <w:rsid w:val="000908C7"/>
    <w:rsid w:val="000C6548"/>
    <w:rsid w:val="000E54B1"/>
    <w:rsid w:val="000F58DC"/>
    <w:rsid w:val="00103335"/>
    <w:rsid w:val="00122307"/>
    <w:rsid w:val="001254F1"/>
    <w:rsid w:val="001445BE"/>
    <w:rsid w:val="00217161"/>
    <w:rsid w:val="00265119"/>
    <w:rsid w:val="002E5CC9"/>
    <w:rsid w:val="00311A9E"/>
    <w:rsid w:val="003163B8"/>
    <w:rsid w:val="00317009"/>
    <w:rsid w:val="00331572"/>
    <w:rsid w:val="003A28E3"/>
    <w:rsid w:val="003E70FD"/>
    <w:rsid w:val="004134C1"/>
    <w:rsid w:val="00417975"/>
    <w:rsid w:val="004411B6"/>
    <w:rsid w:val="00455D0E"/>
    <w:rsid w:val="004A4302"/>
    <w:rsid w:val="004C2355"/>
    <w:rsid w:val="004D269E"/>
    <w:rsid w:val="004F28D5"/>
    <w:rsid w:val="004F6158"/>
    <w:rsid w:val="00523E29"/>
    <w:rsid w:val="005240CF"/>
    <w:rsid w:val="0053647E"/>
    <w:rsid w:val="00565259"/>
    <w:rsid w:val="005833AE"/>
    <w:rsid w:val="005F6E01"/>
    <w:rsid w:val="00610A84"/>
    <w:rsid w:val="00646566"/>
    <w:rsid w:val="00672BBE"/>
    <w:rsid w:val="00686F6A"/>
    <w:rsid w:val="006C1D1B"/>
    <w:rsid w:val="006D4899"/>
    <w:rsid w:val="006E4D41"/>
    <w:rsid w:val="006F17F5"/>
    <w:rsid w:val="00736C83"/>
    <w:rsid w:val="00761370"/>
    <w:rsid w:val="00773F63"/>
    <w:rsid w:val="007A76C3"/>
    <w:rsid w:val="00804034"/>
    <w:rsid w:val="008231BF"/>
    <w:rsid w:val="008377E1"/>
    <w:rsid w:val="0087473E"/>
    <w:rsid w:val="0088063C"/>
    <w:rsid w:val="00882DE0"/>
    <w:rsid w:val="008D40C2"/>
    <w:rsid w:val="008E5500"/>
    <w:rsid w:val="008F6FAB"/>
    <w:rsid w:val="00913C26"/>
    <w:rsid w:val="00945BED"/>
    <w:rsid w:val="009A76EF"/>
    <w:rsid w:val="009B78CF"/>
    <w:rsid w:val="009D754D"/>
    <w:rsid w:val="00A33C75"/>
    <w:rsid w:val="00A52345"/>
    <w:rsid w:val="00B108D9"/>
    <w:rsid w:val="00B90CC0"/>
    <w:rsid w:val="00C16CDC"/>
    <w:rsid w:val="00C418F9"/>
    <w:rsid w:val="00C67E2A"/>
    <w:rsid w:val="00C67E5B"/>
    <w:rsid w:val="00D12DC0"/>
    <w:rsid w:val="00D202F1"/>
    <w:rsid w:val="00D33CEB"/>
    <w:rsid w:val="00D45342"/>
    <w:rsid w:val="00D51BCD"/>
    <w:rsid w:val="00D67A6D"/>
    <w:rsid w:val="00D85978"/>
    <w:rsid w:val="00DA10C4"/>
    <w:rsid w:val="00DD1E64"/>
    <w:rsid w:val="00E17392"/>
    <w:rsid w:val="00E7191E"/>
    <w:rsid w:val="00ED00B4"/>
    <w:rsid w:val="00ED242C"/>
    <w:rsid w:val="00F070CC"/>
    <w:rsid w:val="00F47C58"/>
    <w:rsid w:val="00F62B79"/>
    <w:rsid w:val="00F65B06"/>
    <w:rsid w:val="00F7395A"/>
    <w:rsid w:val="00F84FD1"/>
    <w:rsid w:val="00F91D13"/>
    <w:rsid w:val="00FB71A9"/>
    <w:rsid w:val="00FF200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6D78CFC"/>
  <w15:chartTrackingRefBased/>
  <w15:docId w15:val="{B90D21C4-46C7-8F4B-8C52-D3CBEBD0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F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6C3"/>
    <w:pPr>
      <w:spacing w:before="100" w:beforeAutospacing="1" w:after="100" w:afterAutospacing="1"/>
    </w:pPr>
  </w:style>
  <w:style w:type="paragraph" w:styleId="FootnoteText">
    <w:name w:val="footnote text"/>
    <w:basedOn w:val="Normal"/>
    <w:link w:val="FootnoteTextChar"/>
    <w:unhideWhenUsed/>
    <w:rsid w:val="000E54B1"/>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rsid w:val="000E54B1"/>
    <w:rPr>
      <w:rFonts w:eastAsiaTheme="minorEastAsia"/>
      <w:lang w:val="en-US"/>
    </w:rPr>
  </w:style>
  <w:style w:type="character" w:customStyle="1" w:styleId="FootnoteCharacters">
    <w:name w:val="Footnote Characters"/>
    <w:rsid w:val="000E54B1"/>
    <w:rPr>
      <w:vertAlign w:val="superscript"/>
    </w:rPr>
  </w:style>
  <w:style w:type="paragraph" w:styleId="ListParagraph">
    <w:name w:val="List Paragraph"/>
    <w:basedOn w:val="Normal"/>
    <w:uiPriority w:val="34"/>
    <w:qFormat/>
    <w:rsid w:val="00122307"/>
    <w:pPr>
      <w:ind w:left="720"/>
      <w:contextualSpacing/>
    </w:pPr>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65259"/>
    <w:rPr>
      <w:vertAlign w:val="superscript"/>
    </w:rPr>
  </w:style>
  <w:style w:type="character" w:styleId="Hyperlink">
    <w:name w:val="Hyperlink"/>
    <w:basedOn w:val="DefaultParagraphFont"/>
    <w:uiPriority w:val="99"/>
    <w:unhideWhenUsed/>
    <w:rsid w:val="00565259"/>
    <w:rPr>
      <w:color w:val="0563C1" w:themeColor="hyperlink"/>
      <w:u w:val="single"/>
    </w:rPr>
  </w:style>
  <w:style w:type="character" w:styleId="UnresolvedMention">
    <w:name w:val="Unresolved Mention"/>
    <w:basedOn w:val="DefaultParagraphFont"/>
    <w:uiPriority w:val="99"/>
    <w:semiHidden/>
    <w:unhideWhenUsed/>
    <w:rsid w:val="00565259"/>
    <w:rPr>
      <w:color w:val="605E5C"/>
      <w:shd w:val="clear" w:color="auto" w:fill="E1DFDD"/>
    </w:rPr>
  </w:style>
  <w:style w:type="paragraph" w:styleId="Footer">
    <w:name w:val="footer"/>
    <w:basedOn w:val="Normal"/>
    <w:link w:val="FooterChar"/>
    <w:uiPriority w:val="99"/>
    <w:unhideWhenUsed/>
    <w:rsid w:val="00ED242C"/>
    <w:pPr>
      <w:tabs>
        <w:tab w:val="center" w:pos="4513"/>
        <w:tab w:val="right" w:pos="9026"/>
      </w:tabs>
    </w:pPr>
  </w:style>
  <w:style w:type="character" w:customStyle="1" w:styleId="FooterChar">
    <w:name w:val="Footer Char"/>
    <w:basedOn w:val="DefaultParagraphFont"/>
    <w:link w:val="Footer"/>
    <w:uiPriority w:val="99"/>
    <w:rsid w:val="00ED242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D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459">
      <w:bodyDiv w:val="1"/>
      <w:marLeft w:val="0"/>
      <w:marRight w:val="0"/>
      <w:marTop w:val="0"/>
      <w:marBottom w:val="0"/>
      <w:divBdr>
        <w:top w:val="none" w:sz="0" w:space="0" w:color="auto"/>
        <w:left w:val="none" w:sz="0" w:space="0" w:color="auto"/>
        <w:bottom w:val="none" w:sz="0" w:space="0" w:color="auto"/>
        <w:right w:val="none" w:sz="0" w:space="0" w:color="auto"/>
      </w:divBdr>
      <w:divsChild>
        <w:div w:id="11222824">
          <w:marLeft w:val="0"/>
          <w:marRight w:val="0"/>
          <w:marTop w:val="0"/>
          <w:marBottom w:val="0"/>
          <w:divBdr>
            <w:top w:val="none" w:sz="0" w:space="0" w:color="auto"/>
            <w:left w:val="none" w:sz="0" w:space="0" w:color="auto"/>
            <w:bottom w:val="none" w:sz="0" w:space="0" w:color="auto"/>
            <w:right w:val="none" w:sz="0" w:space="0" w:color="auto"/>
          </w:divBdr>
          <w:divsChild>
            <w:div w:id="102654539">
              <w:marLeft w:val="0"/>
              <w:marRight w:val="0"/>
              <w:marTop w:val="0"/>
              <w:marBottom w:val="0"/>
              <w:divBdr>
                <w:top w:val="none" w:sz="0" w:space="0" w:color="auto"/>
                <w:left w:val="none" w:sz="0" w:space="0" w:color="auto"/>
                <w:bottom w:val="none" w:sz="0" w:space="0" w:color="auto"/>
                <w:right w:val="none" w:sz="0" w:space="0" w:color="auto"/>
              </w:divBdr>
              <w:divsChild>
                <w:div w:id="5082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298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67">
          <w:marLeft w:val="0"/>
          <w:marRight w:val="0"/>
          <w:marTop w:val="0"/>
          <w:marBottom w:val="0"/>
          <w:divBdr>
            <w:top w:val="none" w:sz="0" w:space="0" w:color="auto"/>
            <w:left w:val="none" w:sz="0" w:space="0" w:color="auto"/>
            <w:bottom w:val="none" w:sz="0" w:space="0" w:color="auto"/>
            <w:right w:val="none" w:sz="0" w:space="0" w:color="auto"/>
          </w:divBdr>
          <w:divsChild>
            <w:div w:id="1181890586">
              <w:marLeft w:val="0"/>
              <w:marRight w:val="0"/>
              <w:marTop w:val="0"/>
              <w:marBottom w:val="0"/>
              <w:divBdr>
                <w:top w:val="none" w:sz="0" w:space="0" w:color="auto"/>
                <w:left w:val="none" w:sz="0" w:space="0" w:color="auto"/>
                <w:bottom w:val="none" w:sz="0" w:space="0" w:color="auto"/>
                <w:right w:val="none" w:sz="0" w:space="0" w:color="auto"/>
              </w:divBdr>
              <w:divsChild>
                <w:div w:id="1427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3107">
      <w:bodyDiv w:val="1"/>
      <w:marLeft w:val="0"/>
      <w:marRight w:val="0"/>
      <w:marTop w:val="0"/>
      <w:marBottom w:val="0"/>
      <w:divBdr>
        <w:top w:val="none" w:sz="0" w:space="0" w:color="auto"/>
        <w:left w:val="none" w:sz="0" w:space="0" w:color="auto"/>
        <w:bottom w:val="none" w:sz="0" w:space="0" w:color="auto"/>
        <w:right w:val="none" w:sz="0" w:space="0" w:color="auto"/>
      </w:divBdr>
    </w:div>
    <w:div w:id="729234137">
      <w:bodyDiv w:val="1"/>
      <w:marLeft w:val="0"/>
      <w:marRight w:val="0"/>
      <w:marTop w:val="0"/>
      <w:marBottom w:val="0"/>
      <w:divBdr>
        <w:top w:val="none" w:sz="0" w:space="0" w:color="auto"/>
        <w:left w:val="none" w:sz="0" w:space="0" w:color="auto"/>
        <w:bottom w:val="none" w:sz="0" w:space="0" w:color="auto"/>
        <w:right w:val="none" w:sz="0" w:space="0" w:color="auto"/>
      </w:divBdr>
      <w:divsChild>
        <w:div w:id="626549458">
          <w:marLeft w:val="0"/>
          <w:marRight w:val="0"/>
          <w:marTop w:val="0"/>
          <w:marBottom w:val="0"/>
          <w:divBdr>
            <w:top w:val="none" w:sz="0" w:space="0" w:color="auto"/>
            <w:left w:val="none" w:sz="0" w:space="0" w:color="auto"/>
            <w:bottom w:val="none" w:sz="0" w:space="0" w:color="auto"/>
            <w:right w:val="none" w:sz="0" w:space="0" w:color="auto"/>
          </w:divBdr>
          <w:divsChild>
            <w:div w:id="698707139">
              <w:marLeft w:val="0"/>
              <w:marRight w:val="0"/>
              <w:marTop w:val="0"/>
              <w:marBottom w:val="0"/>
              <w:divBdr>
                <w:top w:val="none" w:sz="0" w:space="0" w:color="auto"/>
                <w:left w:val="none" w:sz="0" w:space="0" w:color="auto"/>
                <w:bottom w:val="none" w:sz="0" w:space="0" w:color="auto"/>
                <w:right w:val="none" w:sz="0" w:space="0" w:color="auto"/>
              </w:divBdr>
              <w:divsChild>
                <w:div w:id="12415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06920">
      <w:bodyDiv w:val="1"/>
      <w:marLeft w:val="0"/>
      <w:marRight w:val="0"/>
      <w:marTop w:val="0"/>
      <w:marBottom w:val="0"/>
      <w:divBdr>
        <w:top w:val="none" w:sz="0" w:space="0" w:color="auto"/>
        <w:left w:val="none" w:sz="0" w:space="0" w:color="auto"/>
        <w:bottom w:val="none" w:sz="0" w:space="0" w:color="auto"/>
        <w:right w:val="none" w:sz="0" w:space="0" w:color="auto"/>
      </w:divBdr>
      <w:divsChild>
        <w:div w:id="712464221">
          <w:marLeft w:val="0"/>
          <w:marRight w:val="0"/>
          <w:marTop w:val="0"/>
          <w:marBottom w:val="0"/>
          <w:divBdr>
            <w:top w:val="none" w:sz="0" w:space="0" w:color="auto"/>
            <w:left w:val="none" w:sz="0" w:space="0" w:color="auto"/>
            <w:bottom w:val="none" w:sz="0" w:space="0" w:color="auto"/>
            <w:right w:val="none" w:sz="0" w:space="0" w:color="auto"/>
          </w:divBdr>
          <w:divsChild>
            <w:div w:id="1742679324">
              <w:marLeft w:val="0"/>
              <w:marRight w:val="0"/>
              <w:marTop w:val="0"/>
              <w:marBottom w:val="0"/>
              <w:divBdr>
                <w:top w:val="none" w:sz="0" w:space="0" w:color="auto"/>
                <w:left w:val="none" w:sz="0" w:space="0" w:color="auto"/>
                <w:bottom w:val="none" w:sz="0" w:space="0" w:color="auto"/>
                <w:right w:val="none" w:sz="0" w:space="0" w:color="auto"/>
              </w:divBdr>
              <w:divsChild>
                <w:div w:id="12622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8429">
      <w:bodyDiv w:val="1"/>
      <w:marLeft w:val="0"/>
      <w:marRight w:val="0"/>
      <w:marTop w:val="0"/>
      <w:marBottom w:val="0"/>
      <w:divBdr>
        <w:top w:val="none" w:sz="0" w:space="0" w:color="auto"/>
        <w:left w:val="none" w:sz="0" w:space="0" w:color="auto"/>
        <w:bottom w:val="none" w:sz="0" w:space="0" w:color="auto"/>
        <w:right w:val="none" w:sz="0" w:space="0" w:color="auto"/>
      </w:divBdr>
      <w:divsChild>
        <w:div w:id="381637853">
          <w:marLeft w:val="0"/>
          <w:marRight w:val="0"/>
          <w:marTop w:val="0"/>
          <w:marBottom w:val="0"/>
          <w:divBdr>
            <w:top w:val="none" w:sz="0" w:space="0" w:color="auto"/>
            <w:left w:val="none" w:sz="0" w:space="0" w:color="auto"/>
            <w:bottom w:val="none" w:sz="0" w:space="0" w:color="auto"/>
            <w:right w:val="none" w:sz="0" w:space="0" w:color="auto"/>
          </w:divBdr>
          <w:divsChild>
            <w:div w:id="390613134">
              <w:marLeft w:val="0"/>
              <w:marRight w:val="0"/>
              <w:marTop w:val="0"/>
              <w:marBottom w:val="0"/>
              <w:divBdr>
                <w:top w:val="none" w:sz="0" w:space="0" w:color="auto"/>
                <w:left w:val="none" w:sz="0" w:space="0" w:color="auto"/>
                <w:bottom w:val="none" w:sz="0" w:space="0" w:color="auto"/>
                <w:right w:val="none" w:sz="0" w:space="0" w:color="auto"/>
              </w:divBdr>
              <w:divsChild>
                <w:div w:id="1471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5458">
      <w:bodyDiv w:val="1"/>
      <w:marLeft w:val="0"/>
      <w:marRight w:val="0"/>
      <w:marTop w:val="0"/>
      <w:marBottom w:val="0"/>
      <w:divBdr>
        <w:top w:val="none" w:sz="0" w:space="0" w:color="auto"/>
        <w:left w:val="none" w:sz="0" w:space="0" w:color="auto"/>
        <w:bottom w:val="none" w:sz="0" w:space="0" w:color="auto"/>
        <w:right w:val="none" w:sz="0" w:space="0" w:color="auto"/>
      </w:divBdr>
    </w:div>
    <w:div w:id="1411077761">
      <w:bodyDiv w:val="1"/>
      <w:marLeft w:val="0"/>
      <w:marRight w:val="0"/>
      <w:marTop w:val="0"/>
      <w:marBottom w:val="0"/>
      <w:divBdr>
        <w:top w:val="none" w:sz="0" w:space="0" w:color="auto"/>
        <w:left w:val="none" w:sz="0" w:space="0" w:color="auto"/>
        <w:bottom w:val="none" w:sz="0" w:space="0" w:color="auto"/>
        <w:right w:val="none" w:sz="0" w:space="0" w:color="auto"/>
      </w:divBdr>
      <w:divsChild>
        <w:div w:id="1869642923">
          <w:marLeft w:val="0"/>
          <w:marRight w:val="0"/>
          <w:marTop w:val="0"/>
          <w:marBottom w:val="0"/>
          <w:divBdr>
            <w:top w:val="none" w:sz="0" w:space="0" w:color="auto"/>
            <w:left w:val="none" w:sz="0" w:space="0" w:color="auto"/>
            <w:bottom w:val="none" w:sz="0" w:space="0" w:color="auto"/>
            <w:right w:val="none" w:sz="0" w:space="0" w:color="auto"/>
          </w:divBdr>
          <w:divsChild>
            <w:div w:id="1587765745">
              <w:marLeft w:val="0"/>
              <w:marRight w:val="0"/>
              <w:marTop w:val="0"/>
              <w:marBottom w:val="0"/>
              <w:divBdr>
                <w:top w:val="none" w:sz="0" w:space="0" w:color="auto"/>
                <w:left w:val="none" w:sz="0" w:space="0" w:color="auto"/>
                <w:bottom w:val="none" w:sz="0" w:space="0" w:color="auto"/>
                <w:right w:val="none" w:sz="0" w:space="0" w:color="auto"/>
              </w:divBdr>
              <w:divsChild>
                <w:div w:id="14391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7867">
      <w:bodyDiv w:val="1"/>
      <w:marLeft w:val="0"/>
      <w:marRight w:val="0"/>
      <w:marTop w:val="0"/>
      <w:marBottom w:val="0"/>
      <w:divBdr>
        <w:top w:val="none" w:sz="0" w:space="0" w:color="auto"/>
        <w:left w:val="none" w:sz="0" w:space="0" w:color="auto"/>
        <w:bottom w:val="none" w:sz="0" w:space="0" w:color="auto"/>
        <w:right w:val="none" w:sz="0" w:space="0" w:color="auto"/>
      </w:divBdr>
      <w:divsChild>
        <w:div w:id="1595899091">
          <w:marLeft w:val="0"/>
          <w:marRight w:val="0"/>
          <w:marTop w:val="0"/>
          <w:marBottom w:val="0"/>
          <w:divBdr>
            <w:top w:val="none" w:sz="0" w:space="0" w:color="auto"/>
            <w:left w:val="none" w:sz="0" w:space="0" w:color="auto"/>
            <w:bottom w:val="none" w:sz="0" w:space="0" w:color="auto"/>
            <w:right w:val="none" w:sz="0" w:space="0" w:color="auto"/>
          </w:divBdr>
          <w:divsChild>
            <w:div w:id="1553345218">
              <w:marLeft w:val="0"/>
              <w:marRight w:val="0"/>
              <w:marTop w:val="0"/>
              <w:marBottom w:val="0"/>
              <w:divBdr>
                <w:top w:val="none" w:sz="0" w:space="0" w:color="auto"/>
                <w:left w:val="none" w:sz="0" w:space="0" w:color="auto"/>
                <w:bottom w:val="none" w:sz="0" w:space="0" w:color="auto"/>
                <w:right w:val="none" w:sz="0" w:space="0" w:color="auto"/>
              </w:divBdr>
              <w:divsChild>
                <w:div w:id="19055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8377">
      <w:bodyDiv w:val="1"/>
      <w:marLeft w:val="0"/>
      <w:marRight w:val="0"/>
      <w:marTop w:val="0"/>
      <w:marBottom w:val="0"/>
      <w:divBdr>
        <w:top w:val="none" w:sz="0" w:space="0" w:color="auto"/>
        <w:left w:val="none" w:sz="0" w:space="0" w:color="auto"/>
        <w:bottom w:val="none" w:sz="0" w:space="0" w:color="auto"/>
        <w:right w:val="none" w:sz="0" w:space="0" w:color="auto"/>
      </w:divBdr>
      <w:divsChild>
        <w:div w:id="1203401249">
          <w:marLeft w:val="0"/>
          <w:marRight w:val="0"/>
          <w:marTop w:val="0"/>
          <w:marBottom w:val="0"/>
          <w:divBdr>
            <w:top w:val="none" w:sz="0" w:space="0" w:color="auto"/>
            <w:left w:val="none" w:sz="0" w:space="0" w:color="auto"/>
            <w:bottom w:val="none" w:sz="0" w:space="0" w:color="auto"/>
            <w:right w:val="none" w:sz="0" w:space="0" w:color="auto"/>
          </w:divBdr>
          <w:divsChild>
            <w:div w:id="1041976157">
              <w:marLeft w:val="0"/>
              <w:marRight w:val="0"/>
              <w:marTop w:val="0"/>
              <w:marBottom w:val="0"/>
              <w:divBdr>
                <w:top w:val="none" w:sz="0" w:space="0" w:color="auto"/>
                <w:left w:val="none" w:sz="0" w:space="0" w:color="auto"/>
                <w:bottom w:val="none" w:sz="0" w:space="0" w:color="auto"/>
                <w:right w:val="none" w:sz="0" w:space="0" w:color="auto"/>
              </w:divBdr>
              <w:divsChild>
                <w:div w:id="6442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_%28Cyrillic%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U_%28Cyrillic%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U_%28Cyrillic%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2022-08-26T13:50:00Z</dcterms:created>
  <dcterms:modified xsi:type="dcterms:W3CDTF">2022-08-26T13:50:00Z</dcterms:modified>
</cp:coreProperties>
</file>