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BBC49" w14:textId="77777777" w:rsidR="00DC058D" w:rsidRDefault="00835C8B" w:rsidP="00CC2EC6">
      <w:pPr>
        <w:rPr>
          <w:b/>
          <w:sz w:val="48"/>
        </w:rPr>
      </w:pPr>
      <w:r w:rsidRPr="00CC2EC6">
        <w:rPr>
          <w:b/>
          <w:sz w:val="48"/>
        </w:rPr>
        <w:t xml:space="preserve">Proposal for </w:t>
      </w:r>
      <w:r w:rsidR="000F638C" w:rsidRPr="00CC2EC6">
        <w:rPr>
          <w:b/>
          <w:sz w:val="48"/>
        </w:rPr>
        <w:t>Chinese Script Root Zone LGR</w:t>
      </w:r>
    </w:p>
    <w:p w14:paraId="6E950398" w14:textId="77777777" w:rsidR="00C20A5B" w:rsidRPr="00221A72" w:rsidRDefault="00835C8B" w:rsidP="00AB1100">
      <w:pPr>
        <w:pStyle w:val="1"/>
        <w:numPr>
          <w:ilvl w:val="0"/>
          <w:numId w:val="2"/>
        </w:numPr>
        <w:spacing w:beforeLines="50" w:before="156" w:beforeAutospacing="0" w:afterLines="50" w:after="156" w:afterAutospacing="0"/>
        <w:rPr>
          <w:rFonts w:asciiTheme="minorHAnsi" w:hAnsiTheme="minorHAnsi"/>
          <w:sz w:val="36"/>
        </w:rPr>
      </w:pPr>
      <w:r w:rsidRPr="00221A72">
        <w:rPr>
          <w:rFonts w:asciiTheme="minorHAnsi" w:hAnsiTheme="minorHAnsi"/>
          <w:sz w:val="36"/>
        </w:rPr>
        <w:t>General Information</w:t>
      </w:r>
    </w:p>
    <w:p w14:paraId="18078327" w14:textId="77777777" w:rsidR="009C196C" w:rsidRDefault="00C20A5B" w:rsidP="00C05BD6">
      <w:pPr>
        <w:spacing w:line="360" w:lineRule="auto"/>
        <w:ind w:firstLine="420"/>
        <w:rPr>
          <w:rFonts w:asciiTheme="minorHAnsi" w:hAnsiTheme="minorHAnsi"/>
          <w:szCs w:val="21"/>
        </w:rPr>
      </w:pPr>
      <w:r w:rsidRPr="00FD7A4E">
        <w:rPr>
          <w:rFonts w:asciiTheme="minorHAnsi" w:hAnsiTheme="minorHAnsi"/>
          <w:szCs w:val="21"/>
        </w:rPr>
        <w:t>The purpose of this document is to give an overview of the proposed LGR in the XML format and the rati</w:t>
      </w:r>
      <w:r w:rsidR="000E7E40">
        <w:rPr>
          <w:rFonts w:asciiTheme="minorHAnsi" w:hAnsiTheme="minorHAnsi"/>
          <w:szCs w:val="21"/>
        </w:rPr>
        <w:t>onale behind the design</w:t>
      </w:r>
      <w:r w:rsidRPr="00FD7A4E">
        <w:rPr>
          <w:rFonts w:asciiTheme="minorHAnsi" w:hAnsiTheme="minorHAnsi"/>
          <w:szCs w:val="21"/>
        </w:rPr>
        <w:t>.</w:t>
      </w:r>
      <w:r w:rsidR="003F3FB6">
        <w:rPr>
          <w:rFonts w:asciiTheme="minorHAnsi" w:hAnsiTheme="minorHAnsi"/>
          <w:szCs w:val="21"/>
        </w:rPr>
        <w:t xml:space="preserve"> </w:t>
      </w:r>
    </w:p>
    <w:p w14:paraId="112ED4E9" w14:textId="346EC1A4" w:rsidR="00C20A5B" w:rsidRDefault="00C20A5B" w:rsidP="00C05BD6">
      <w:pPr>
        <w:spacing w:line="360" w:lineRule="auto"/>
        <w:ind w:firstLine="420"/>
        <w:rPr>
          <w:rFonts w:asciiTheme="minorHAnsi" w:hAnsiTheme="minorHAnsi"/>
          <w:szCs w:val="21"/>
        </w:rPr>
      </w:pPr>
      <w:r w:rsidRPr="00FD7A4E">
        <w:rPr>
          <w:rFonts w:asciiTheme="minorHAnsi" w:hAnsiTheme="minorHAnsi"/>
          <w:szCs w:val="21"/>
        </w:rPr>
        <w:t xml:space="preserve">It includes </w:t>
      </w:r>
      <w:r w:rsidR="001C6811">
        <w:rPr>
          <w:rFonts w:asciiTheme="minorHAnsi" w:hAnsiTheme="minorHAnsi" w:hint="eastAsia"/>
          <w:szCs w:val="21"/>
        </w:rPr>
        <w:t>the</w:t>
      </w:r>
      <w:r w:rsidR="001C6811" w:rsidRPr="00FD7A4E">
        <w:rPr>
          <w:rFonts w:asciiTheme="minorHAnsi" w:hAnsiTheme="minorHAnsi"/>
          <w:szCs w:val="21"/>
        </w:rPr>
        <w:t xml:space="preserve"> </w:t>
      </w:r>
      <w:r w:rsidRPr="00FD7A4E">
        <w:rPr>
          <w:rFonts w:asciiTheme="minorHAnsi" w:hAnsiTheme="minorHAnsi"/>
          <w:szCs w:val="21"/>
        </w:rPr>
        <w:t>discussion</w:t>
      </w:r>
      <w:r w:rsidR="009006F6">
        <w:rPr>
          <w:rFonts w:asciiTheme="minorHAnsi" w:hAnsiTheme="minorHAnsi" w:hint="eastAsia"/>
          <w:szCs w:val="21"/>
        </w:rPr>
        <w:t>s</w:t>
      </w:r>
      <w:r w:rsidRPr="00FD7A4E">
        <w:rPr>
          <w:rFonts w:asciiTheme="minorHAnsi" w:hAnsiTheme="minorHAnsi"/>
          <w:szCs w:val="21"/>
        </w:rPr>
        <w:t xml:space="preserve"> of script</w:t>
      </w:r>
      <w:r w:rsidR="00645582">
        <w:rPr>
          <w:rFonts w:asciiTheme="minorHAnsi" w:hAnsiTheme="minorHAnsi" w:hint="eastAsia"/>
          <w:szCs w:val="21"/>
        </w:rPr>
        <w:t xml:space="preserve"> </w:t>
      </w:r>
      <w:r w:rsidR="006F6BD2">
        <w:rPr>
          <w:rFonts w:asciiTheme="minorHAnsi" w:hAnsiTheme="minorHAnsi"/>
          <w:szCs w:val="21"/>
        </w:rPr>
        <w:t xml:space="preserve">features </w:t>
      </w:r>
      <w:r w:rsidR="00645582">
        <w:rPr>
          <w:rFonts w:asciiTheme="minorHAnsi" w:hAnsiTheme="minorHAnsi" w:hint="eastAsia"/>
          <w:szCs w:val="21"/>
        </w:rPr>
        <w:t xml:space="preserve">together with </w:t>
      </w:r>
      <w:r w:rsidRPr="00FD7A4E">
        <w:rPr>
          <w:rFonts w:asciiTheme="minorHAnsi" w:hAnsiTheme="minorHAnsi"/>
          <w:szCs w:val="21"/>
        </w:rPr>
        <w:t xml:space="preserve">the communities or language </w:t>
      </w:r>
      <w:r w:rsidR="001C6811">
        <w:rPr>
          <w:rFonts w:asciiTheme="minorHAnsi" w:hAnsiTheme="minorHAnsi" w:hint="eastAsia"/>
          <w:szCs w:val="21"/>
        </w:rPr>
        <w:t>environment</w:t>
      </w:r>
      <w:r w:rsidR="00AC5A89">
        <w:rPr>
          <w:rFonts w:asciiTheme="minorHAnsi" w:hAnsiTheme="minorHAnsi" w:hint="eastAsia"/>
          <w:szCs w:val="21"/>
        </w:rPr>
        <w:t>s</w:t>
      </w:r>
      <w:r w:rsidR="00645582">
        <w:rPr>
          <w:rFonts w:asciiTheme="minorHAnsi" w:hAnsiTheme="minorHAnsi" w:hint="eastAsia"/>
          <w:szCs w:val="21"/>
        </w:rPr>
        <w:t xml:space="preserve"> </w:t>
      </w:r>
      <w:r w:rsidRPr="00FD7A4E">
        <w:rPr>
          <w:rFonts w:asciiTheme="minorHAnsi" w:hAnsiTheme="minorHAnsi"/>
          <w:szCs w:val="21"/>
        </w:rPr>
        <w:t>using it, the process and methodology</w:t>
      </w:r>
      <w:r w:rsidR="006F6BD2">
        <w:rPr>
          <w:rFonts w:asciiTheme="minorHAnsi" w:hAnsiTheme="minorHAnsi" w:hint="eastAsia"/>
          <w:szCs w:val="21"/>
        </w:rPr>
        <w:t xml:space="preserve"> generate the </w:t>
      </w:r>
      <w:r w:rsidR="006F6BD2">
        <w:rPr>
          <w:rFonts w:asciiTheme="minorHAnsi" w:hAnsiTheme="minorHAnsi"/>
          <w:szCs w:val="21"/>
        </w:rPr>
        <w:t>code point repertoire</w:t>
      </w:r>
      <w:r w:rsidR="006F6BD2">
        <w:rPr>
          <w:rFonts w:asciiTheme="minorHAnsi" w:hAnsiTheme="minorHAnsi" w:hint="eastAsia"/>
          <w:szCs w:val="21"/>
        </w:rPr>
        <w:t xml:space="preserve">, </w:t>
      </w:r>
      <w:r w:rsidR="006F6BD2">
        <w:rPr>
          <w:rFonts w:asciiTheme="minorHAnsi" w:hAnsiTheme="minorHAnsi"/>
          <w:szCs w:val="21"/>
        </w:rPr>
        <w:t xml:space="preserve">code point </w:t>
      </w:r>
      <w:r w:rsidR="006F6BD2">
        <w:rPr>
          <w:rFonts w:asciiTheme="minorHAnsi" w:hAnsiTheme="minorHAnsi" w:hint="eastAsia"/>
          <w:szCs w:val="21"/>
        </w:rPr>
        <w:t>variant</w:t>
      </w:r>
      <w:r w:rsidR="006F6BD2">
        <w:rPr>
          <w:rFonts w:asciiTheme="minorHAnsi" w:hAnsiTheme="minorHAnsi"/>
          <w:szCs w:val="21"/>
        </w:rPr>
        <w:t>s and the WLE. It also indicates the issues need further coordination.</w:t>
      </w:r>
    </w:p>
    <w:p w14:paraId="7EA494EC" w14:textId="5B280C1D" w:rsidR="003F3FB6" w:rsidRDefault="003F3FB6" w:rsidP="00C05BD6">
      <w:pPr>
        <w:spacing w:line="360" w:lineRule="auto"/>
        <w:ind w:firstLine="420"/>
        <w:rPr>
          <w:rFonts w:asciiTheme="minorHAnsi" w:hAnsiTheme="minorHAnsi"/>
          <w:szCs w:val="21"/>
        </w:rPr>
      </w:pPr>
      <w:r>
        <w:rPr>
          <w:rFonts w:asciiTheme="minorHAnsi" w:hAnsiTheme="minorHAnsi"/>
          <w:szCs w:val="21"/>
        </w:rPr>
        <w:t xml:space="preserve">The first version </w:t>
      </w:r>
      <w:r w:rsidR="007B0485">
        <w:rPr>
          <w:rFonts w:asciiTheme="minorHAnsi" w:hAnsiTheme="minorHAnsi"/>
          <w:szCs w:val="21"/>
        </w:rPr>
        <w:t xml:space="preserve">was </w:t>
      </w:r>
      <w:r w:rsidR="00A2670B">
        <w:rPr>
          <w:rFonts w:asciiTheme="minorHAnsi" w:hAnsiTheme="minorHAnsi"/>
          <w:szCs w:val="21"/>
        </w:rPr>
        <w:t>finished on</w:t>
      </w:r>
      <w:r w:rsidR="009C196C">
        <w:rPr>
          <w:rFonts w:asciiTheme="minorHAnsi" w:hAnsiTheme="minorHAnsi"/>
          <w:szCs w:val="21"/>
        </w:rPr>
        <w:t xml:space="preserve"> June 13</w:t>
      </w:r>
      <w:r w:rsidR="009C196C">
        <w:rPr>
          <w:rFonts w:asciiTheme="minorHAnsi" w:hAnsiTheme="minorHAnsi" w:hint="eastAsia"/>
          <w:szCs w:val="21"/>
        </w:rPr>
        <w:t>,</w:t>
      </w:r>
      <w:r w:rsidR="00270C7B">
        <w:rPr>
          <w:rFonts w:asciiTheme="minorHAnsi" w:hAnsiTheme="minorHAnsi"/>
          <w:szCs w:val="21"/>
        </w:rPr>
        <w:t xml:space="preserve"> 2016 and named for</w:t>
      </w:r>
      <w:r w:rsidR="00A2670B">
        <w:rPr>
          <w:rFonts w:asciiTheme="minorHAnsi" w:hAnsiTheme="minorHAnsi"/>
          <w:szCs w:val="21"/>
        </w:rPr>
        <w:t xml:space="preserve"> </w:t>
      </w:r>
      <w:r>
        <w:rPr>
          <w:rFonts w:asciiTheme="minorHAnsi" w:hAnsiTheme="minorHAnsi"/>
          <w:szCs w:val="21"/>
        </w:rPr>
        <w:t>20160613</w:t>
      </w:r>
      <w:r w:rsidR="007B7288">
        <w:rPr>
          <w:rFonts w:asciiTheme="minorHAnsi" w:hAnsiTheme="minorHAnsi"/>
          <w:szCs w:val="21"/>
        </w:rPr>
        <w:t>.</w:t>
      </w:r>
    </w:p>
    <w:p w14:paraId="7E2B5A76" w14:textId="2FF06493" w:rsidR="007B7288" w:rsidRDefault="007B7288" w:rsidP="00C05BD6">
      <w:pPr>
        <w:spacing w:line="360" w:lineRule="auto"/>
        <w:ind w:firstLine="420"/>
        <w:rPr>
          <w:rFonts w:asciiTheme="minorHAnsi" w:hAnsiTheme="minorHAnsi"/>
          <w:szCs w:val="21"/>
        </w:rPr>
      </w:pPr>
      <w:r>
        <w:rPr>
          <w:rFonts w:asciiTheme="minorHAnsi" w:hAnsiTheme="minorHAnsi"/>
          <w:szCs w:val="21"/>
        </w:rPr>
        <w:t xml:space="preserve">Integration Panel (IP) </w:t>
      </w:r>
      <w:r w:rsidR="00081E0A">
        <w:rPr>
          <w:rFonts w:asciiTheme="minorHAnsi" w:hAnsiTheme="minorHAnsi"/>
          <w:szCs w:val="21"/>
        </w:rPr>
        <w:t xml:space="preserve">reviewed the first version and gave out two feedback documents as </w:t>
      </w:r>
      <w:r w:rsidR="00194230" w:rsidRPr="00194230">
        <w:rPr>
          <w:rFonts w:asciiTheme="minorHAnsi" w:hAnsiTheme="minorHAnsi"/>
          <w:szCs w:val="21"/>
        </w:rPr>
        <w:t>CGP-LGR20160613-Report-1-clean</w:t>
      </w:r>
      <w:r w:rsidR="00194230">
        <w:rPr>
          <w:rFonts w:asciiTheme="minorHAnsi" w:hAnsiTheme="minorHAnsi" w:hint="eastAsia"/>
          <w:szCs w:val="21"/>
        </w:rPr>
        <w:t xml:space="preserve">.docx and </w:t>
      </w:r>
      <w:r w:rsidR="00194230" w:rsidRPr="00194230">
        <w:rPr>
          <w:rFonts w:asciiTheme="minorHAnsi" w:hAnsiTheme="minorHAnsi"/>
          <w:szCs w:val="21"/>
        </w:rPr>
        <w:t>CGP-LGR20160613-Variant-Report_0811-clean</w:t>
      </w:r>
      <w:r w:rsidR="00194230">
        <w:rPr>
          <w:rFonts w:asciiTheme="minorHAnsi" w:hAnsiTheme="minorHAnsi"/>
          <w:szCs w:val="21"/>
        </w:rPr>
        <w:t>.docx.</w:t>
      </w:r>
    </w:p>
    <w:p w14:paraId="304BD077" w14:textId="11B80650" w:rsidR="007B0485" w:rsidRPr="006F6BD2" w:rsidRDefault="00A02D80" w:rsidP="00C05BD6">
      <w:pPr>
        <w:spacing w:line="360" w:lineRule="auto"/>
        <w:ind w:firstLine="420"/>
        <w:rPr>
          <w:rFonts w:asciiTheme="minorHAnsi" w:hAnsiTheme="minorHAnsi"/>
          <w:szCs w:val="20"/>
        </w:rPr>
      </w:pPr>
      <w:r>
        <w:rPr>
          <w:rFonts w:asciiTheme="minorHAnsi" w:hAnsiTheme="minorHAnsi"/>
          <w:szCs w:val="21"/>
        </w:rPr>
        <w:t xml:space="preserve">CGP studied the feedback documents and </w:t>
      </w:r>
      <w:r w:rsidR="00077746">
        <w:rPr>
          <w:rFonts w:asciiTheme="minorHAnsi" w:hAnsiTheme="minorHAnsi"/>
          <w:szCs w:val="21"/>
        </w:rPr>
        <w:t>generated</w:t>
      </w:r>
      <w:r>
        <w:rPr>
          <w:rFonts w:asciiTheme="minorHAnsi" w:hAnsiTheme="minorHAnsi"/>
          <w:szCs w:val="21"/>
        </w:rPr>
        <w:t xml:space="preserve"> t</w:t>
      </w:r>
      <w:r w:rsidR="007B0485">
        <w:rPr>
          <w:rFonts w:asciiTheme="minorHAnsi" w:hAnsiTheme="minorHAnsi" w:hint="eastAsia"/>
          <w:szCs w:val="21"/>
        </w:rPr>
        <w:t xml:space="preserve">he second version </w:t>
      </w:r>
      <w:r w:rsidR="00C05BD6">
        <w:rPr>
          <w:rFonts w:asciiTheme="minorHAnsi" w:hAnsiTheme="minorHAnsi"/>
          <w:szCs w:val="21"/>
        </w:rPr>
        <w:t>in</w:t>
      </w:r>
      <w:r w:rsidR="007B0485">
        <w:rPr>
          <w:rFonts w:asciiTheme="minorHAnsi" w:hAnsiTheme="minorHAnsi" w:hint="eastAsia"/>
          <w:szCs w:val="21"/>
        </w:rPr>
        <w:t xml:space="preserve"> </w:t>
      </w:r>
      <w:r w:rsidR="00C05BD6">
        <w:rPr>
          <w:rFonts w:asciiTheme="minorHAnsi" w:hAnsiTheme="minorHAnsi"/>
          <w:szCs w:val="21"/>
        </w:rPr>
        <w:t>September</w:t>
      </w:r>
      <w:r w:rsidR="00B220EE">
        <w:rPr>
          <w:rFonts w:asciiTheme="minorHAnsi" w:hAnsiTheme="minorHAnsi"/>
          <w:szCs w:val="21"/>
        </w:rPr>
        <w:t>, 2016</w:t>
      </w:r>
      <w:r w:rsidR="003144D6">
        <w:rPr>
          <w:rFonts w:asciiTheme="minorHAnsi" w:hAnsiTheme="minorHAnsi"/>
          <w:szCs w:val="21"/>
        </w:rPr>
        <w:t>.</w:t>
      </w:r>
    </w:p>
    <w:p w14:paraId="4CAAAE8F" w14:textId="77777777" w:rsidR="00C91A34" w:rsidRPr="00221A72"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221A72">
        <w:rPr>
          <w:rFonts w:asciiTheme="minorHAnsi" w:hAnsiTheme="minorHAnsi"/>
          <w:sz w:val="36"/>
        </w:rPr>
        <w:t>Script and Languages Covered</w:t>
      </w:r>
    </w:p>
    <w:p w14:paraId="4AF77B77" w14:textId="77777777" w:rsidR="009A71A1" w:rsidRPr="00221A72" w:rsidRDefault="00221A72" w:rsidP="00221A72">
      <w:pPr>
        <w:pStyle w:val="2"/>
        <w:rPr>
          <w:rFonts w:asciiTheme="minorHAnsi" w:hAnsiTheme="minorHAnsi"/>
        </w:rPr>
      </w:pPr>
      <w:r w:rsidRPr="00221A72">
        <w:rPr>
          <w:rFonts w:asciiTheme="minorHAnsi" w:hAnsiTheme="minorHAnsi"/>
        </w:rPr>
        <w:t xml:space="preserve">1.1 </w:t>
      </w:r>
      <w:r w:rsidR="004544CF">
        <w:rPr>
          <w:rFonts w:asciiTheme="minorHAnsi" w:hAnsiTheme="minorHAnsi"/>
        </w:rPr>
        <w:t>Overview</w:t>
      </w:r>
    </w:p>
    <w:p w14:paraId="13486411" w14:textId="134F3F9B" w:rsidR="00C20A5B"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Chinese </w:t>
      </w:r>
      <w:r w:rsidR="00C13EF5">
        <w:rPr>
          <w:rFonts w:asciiTheme="minorHAnsi" w:hAnsiTheme="minorHAnsi" w:hint="eastAsia"/>
          <w:szCs w:val="20"/>
        </w:rPr>
        <w:t>character</w:t>
      </w:r>
      <w:r w:rsidR="000145A4">
        <w:rPr>
          <w:rFonts w:asciiTheme="minorHAnsi" w:hAnsiTheme="minorHAnsi" w:hint="eastAsia"/>
          <w:szCs w:val="20"/>
        </w:rPr>
        <w:t>s</w:t>
      </w:r>
      <w:r w:rsidR="0071076C" w:rsidRPr="00FD7A4E">
        <w:rPr>
          <w:rFonts w:asciiTheme="minorHAnsi" w:hAnsiTheme="minorHAnsi"/>
          <w:szCs w:val="20"/>
        </w:rPr>
        <w:t xml:space="preserve"> </w:t>
      </w:r>
      <w:r w:rsidR="000145A4">
        <w:rPr>
          <w:rFonts w:asciiTheme="minorHAnsi" w:hAnsiTheme="minorHAnsi" w:hint="eastAsia"/>
          <w:szCs w:val="20"/>
        </w:rPr>
        <w:t>are</w:t>
      </w:r>
      <w:r w:rsidRPr="00FD7A4E">
        <w:rPr>
          <w:rFonts w:asciiTheme="minorHAnsi" w:hAnsiTheme="minorHAnsi"/>
          <w:szCs w:val="20"/>
        </w:rPr>
        <w:t xml:space="preserve"> </w:t>
      </w:r>
      <w:r w:rsidR="00527197">
        <w:rPr>
          <w:rFonts w:asciiTheme="minorHAnsi" w:hAnsiTheme="minorHAnsi" w:hint="eastAsia"/>
          <w:szCs w:val="20"/>
        </w:rPr>
        <w:t xml:space="preserve">a </w:t>
      </w:r>
      <w:r w:rsidR="002E52CE">
        <w:rPr>
          <w:rFonts w:asciiTheme="minorHAnsi" w:hAnsiTheme="minorHAnsi" w:hint="eastAsia"/>
          <w:szCs w:val="20"/>
        </w:rPr>
        <w:t xml:space="preserve">sort of </w:t>
      </w:r>
      <w:r w:rsidRPr="00FD7A4E">
        <w:rPr>
          <w:rFonts w:asciiTheme="minorHAnsi" w:hAnsiTheme="minorHAnsi"/>
          <w:szCs w:val="20"/>
        </w:rPr>
        <w:t xml:space="preserve">logogram used in the writing </w:t>
      </w:r>
      <w:r w:rsidR="00CF7F9F">
        <w:rPr>
          <w:rFonts w:asciiTheme="minorHAnsi" w:hAnsiTheme="minorHAnsi" w:hint="eastAsia"/>
          <w:szCs w:val="20"/>
        </w:rPr>
        <w:t xml:space="preserve">system </w:t>
      </w:r>
      <w:r w:rsidRPr="00FD7A4E">
        <w:rPr>
          <w:rFonts w:asciiTheme="minorHAnsi" w:hAnsiTheme="minorHAnsi"/>
          <w:szCs w:val="20"/>
        </w:rPr>
        <w:t xml:space="preserve">of Chinese and some other Asian languages. </w:t>
      </w:r>
      <w:r w:rsidR="003461C2">
        <w:rPr>
          <w:rFonts w:asciiTheme="minorHAnsi" w:hAnsiTheme="minorHAnsi" w:hint="eastAsia"/>
          <w:szCs w:val="20"/>
        </w:rPr>
        <w:t>They</w:t>
      </w:r>
      <w:r w:rsidR="00804186" w:rsidRPr="00FD7A4E">
        <w:rPr>
          <w:rFonts w:asciiTheme="minorHAnsi" w:hAnsiTheme="minorHAnsi"/>
          <w:szCs w:val="20"/>
        </w:rPr>
        <w:t xml:space="preserve"> </w:t>
      </w:r>
      <w:r w:rsidR="007C75CA">
        <w:rPr>
          <w:rFonts w:asciiTheme="minorHAnsi" w:hAnsiTheme="minorHAnsi" w:hint="eastAsia"/>
          <w:szCs w:val="20"/>
        </w:rPr>
        <w:t>are</w:t>
      </w:r>
      <w:r w:rsidR="00910C26" w:rsidRPr="00FD7A4E">
        <w:rPr>
          <w:rFonts w:asciiTheme="minorHAnsi" w:hAnsiTheme="minorHAnsi"/>
          <w:szCs w:val="20"/>
        </w:rPr>
        <w:t xml:space="preserve"> </w:t>
      </w:r>
      <w:r w:rsidRPr="00FD7A4E">
        <w:rPr>
          <w:rFonts w:asciiTheme="minorHAnsi" w:hAnsiTheme="minorHAnsi"/>
          <w:szCs w:val="20"/>
        </w:rPr>
        <w:t>called Hanzi in Chinese, Kanji in Japanese and Hanja in Korean.</w:t>
      </w:r>
      <w:r w:rsidR="00D77CB3">
        <w:rPr>
          <w:rFonts w:asciiTheme="minorHAnsi" w:hAnsiTheme="minorHAnsi" w:hint="eastAsia"/>
          <w:szCs w:val="20"/>
        </w:rPr>
        <w:t xml:space="preserve"> </w:t>
      </w:r>
    </w:p>
    <w:p w14:paraId="5B339FDD" w14:textId="15912EE9" w:rsidR="00C20A5B" w:rsidRDefault="00C20A5B" w:rsidP="005D7A77">
      <w:pPr>
        <w:spacing w:line="360" w:lineRule="auto"/>
        <w:rPr>
          <w:rFonts w:asciiTheme="minorHAnsi" w:hAnsiTheme="minorHAnsi"/>
          <w:szCs w:val="20"/>
        </w:rPr>
      </w:pPr>
      <w:r w:rsidRPr="00FD7A4E">
        <w:rPr>
          <w:rFonts w:asciiTheme="minorHAnsi" w:hAnsiTheme="minorHAnsi"/>
          <w:szCs w:val="20"/>
        </w:rPr>
        <w:t>Since the Hanzi unification in the Qin dynasty (221-207 B.C.), the most important change</w:t>
      </w:r>
      <w:r w:rsidR="00D77CB3">
        <w:rPr>
          <w:rFonts w:asciiTheme="minorHAnsi" w:hAnsiTheme="minorHAnsi" w:hint="eastAsia"/>
          <w:szCs w:val="20"/>
        </w:rPr>
        <w:t>s</w:t>
      </w:r>
      <w:r w:rsidRPr="00FD7A4E">
        <w:rPr>
          <w:rFonts w:asciiTheme="minorHAnsi" w:hAnsiTheme="minorHAnsi"/>
          <w:szCs w:val="20"/>
        </w:rPr>
        <w:t xml:space="preserve"> </w:t>
      </w:r>
      <w:r w:rsidR="001C6135">
        <w:rPr>
          <w:rFonts w:asciiTheme="minorHAnsi" w:hAnsiTheme="minorHAnsi" w:hint="eastAsia"/>
          <w:szCs w:val="20"/>
        </w:rPr>
        <w:t>of</w:t>
      </w:r>
      <w:r w:rsidR="001C6135" w:rsidRPr="00FD7A4E">
        <w:rPr>
          <w:rFonts w:asciiTheme="minorHAnsi" w:hAnsiTheme="minorHAnsi"/>
          <w:szCs w:val="20"/>
        </w:rPr>
        <w:t xml:space="preserve"> </w:t>
      </w:r>
      <w:r w:rsidRPr="00FD7A4E">
        <w:rPr>
          <w:rFonts w:asciiTheme="minorHAnsi" w:hAnsiTheme="minorHAnsi"/>
          <w:szCs w:val="20"/>
        </w:rPr>
        <w:t xml:space="preserve">the Chinese Hanzi occurred in the middle of the 20th century when more than two thousand </w:t>
      </w:r>
      <w:r w:rsidR="000F36EA">
        <w:rPr>
          <w:rFonts w:asciiTheme="minorHAnsi" w:hAnsiTheme="minorHAnsi" w:hint="eastAsia"/>
          <w:szCs w:val="20"/>
        </w:rPr>
        <w:t>s</w:t>
      </w:r>
      <w:r w:rsidRPr="00FD7A4E">
        <w:rPr>
          <w:rFonts w:asciiTheme="minorHAnsi" w:hAnsiTheme="minorHAnsi"/>
          <w:szCs w:val="20"/>
        </w:rPr>
        <w:t xml:space="preserve">implified characters were introduced as </w:t>
      </w:r>
      <w:r w:rsidR="003239C9">
        <w:rPr>
          <w:rFonts w:asciiTheme="minorHAnsi" w:hAnsiTheme="minorHAnsi" w:hint="eastAsia"/>
          <w:szCs w:val="20"/>
        </w:rPr>
        <w:t xml:space="preserve">the </w:t>
      </w:r>
      <w:r w:rsidRPr="00FD7A4E">
        <w:rPr>
          <w:rFonts w:asciiTheme="minorHAnsi" w:hAnsiTheme="minorHAnsi"/>
          <w:szCs w:val="20"/>
        </w:rPr>
        <w:t>official forms in Mainland China.</w:t>
      </w:r>
    </w:p>
    <w:p w14:paraId="6688CA42" w14:textId="77777777" w:rsidR="001C0FBA" w:rsidRDefault="00CC2EC6" w:rsidP="001C0FBA">
      <w:pPr>
        <w:spacing w:line="360" w:lineRule="auto"/>
        <w:jc w:val="center"/>
        <w:rPr>
          <w:rFonts w:asciiTheme="minorHAnsi" w:hAnsiTheme="minorHAnsi"/>
          <w:szCs w:val="20"/>
        </w:rPr>
      </w:pPr>
      <w:r>
        <w:rPr>
          <w:rFonts w:asciiTheme="minorHAnsi" w:hAnsiTheme="minorHAnsi"/>
          <w:noProof/>
          <w:szCs w:val="20"/>
        </w:rPr>
        <w:lastRenderedPageBreak/>
        <w:drawing>
          <wp:inline distT="0" distB="0" distL="0" distR="0" wp14:anchorId="5BCF8AA7" wp14:editId="39F61627">
            <wp:extent cx="3791324" cy="3333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2395" cy="3343485"/>
                    </a:xfrm>
                    <a:prstGeom prst="rect">
                      <a:avLst/>
                    </a:prstGeom>
                    <a:noFill/>
                    <a:ln>
                      <a:noFill/>
                    </a:ln>
                  </pic:spPr>
                </pic:pic>
              </a:graphicData>
            </a:graphic>
          </wp:inline>
        </w:drawing>
      </w:r>
    </w:p>
    <w:p w14:paraId="28C4322D" w14:textId="77777777" w:rsidR="00853E91" w:rsidRPr="00FD7A4E" w:rsidRDefault="00853E91" w:rsidP="001C0FBA">
      <w:pPr>
        <w:spacing w:line="360" w:lineRule="auto"/>
        <w:jc w:val="center"/>
        <w:rPr>
          <w:rFonts w:asciiTheme="minorHAnsi" w:hAnsiTheme="minorHAnsi"/>
          <w:szCs w:val="20"/>
        </w:rPr>
      </w:pPr>
      <w:r>
        <w:rPr>
          <w:rFonts w:asciiTheme="minorHAnsi" w:hAnsiTheme="minorHAnsi"/>
          <w:szCs w:val="20"/>
        </w:rPr>
        <w:t>Figure</w:t>
      </w:r>
      <w:r w:rsidR="00CC2EC6">
        <w:rPr>
          <w:rFonts w:asciiTheme="minorHAnsi" w:hAnsiTheme="minorHAnsi"/>
          <w:szCs w:val="20"/>
        </w:rPr>
        <w:t xml:space="preserve"> </w:t>
      </w:r>
      <w:r>
        <w:rPr>
          <w:rFonts w:asciiTheme="minorHAnsi" w:hAnsiTheme="minorHAnsi"/>
          <w:szCs w:val="20"/>
        </w:rPr>
        <w:t xml:space="preserve">1: </w:t>
      </w:r>
      <w:r w:rsidRPr="00853E91">
        <w:rPr>
          <w:rFonts w:asciiTheme="minorHAnsi" w:hAnsiTheme="minorHAnsi"/>
          <w:szCs w:val="20"/>
        </w:rPr>
        <w:t>Evolution of Chinese Character</w:t>
      </w:r>
    </w:p>
    <w:p w14:paraId="09C5A6EB" w14:textId="6247D461"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As a result, the Chinese language has two writing systems: Simplified Chinese (SC) and Traditional Chinese (TC). Both systems are expressed using different subsets under the Unicode definition of the same Han script. The two writing systems use SC and TC respectively while sharing a large common “unchanged” Hanzi subset that </w:t>
      </w:r>
      <w:r w:rsidR="000A314D">
        <w:rPr>
          <w:rFonts w:asciiTheme="minorHAnsi" w:hAnsiTheme="minorHAnsi" w:hint="eastAsia"/>
          <w:szCs w:val="20"/>
        </w:rPr>
        <w:t>accounts</w:t>
      </w:r>
      <w:r w:rsidR="000A314D" w:rsidRPr="00FD7A4E">
        <w:rPr>
          <w:rFonts w:asciiTheme="minorHAnsi" w:hAnsiTheme="minorHAnsi"/>
          <w:szCs w:val="20"/>
        </w:rPr>
        <w:t xml:space="preserve"> </w:t>
      </w:r>
      <w:r w:rsidR="000A314D">
        <w:rPr>
          <w:rFonts w:asciiTheme="minorHAnsi" w:hAnsiTheme="minorHAnsi" w:hint="eastAsia"/>
          <w:szCs w:val="20"/>
        </w:rPr>
        <w:t xml:space="preserve">for </w:t>
      </w:r>
      <w:r w:rsidRPr="00FD7A4E">
        <w:rPr>
          <w:rFonts w:asciiTheme="minorHAnsi" w:hAnsiTheme="minorHAnsi"/>
          <w:szCs w:val="20"/>
        </w:rPr>
        <w:t xml:space="preserve">around 60% in contemporary use. The common “unchanged” Hanzi subset enables a simplified Chinese user to understand texts written in traditional Chinese with little difficulty and vice versa. The Hanzi in SC and TC </w:t>
      </w:r>
      <w:r w:rsidR="002C064E">
        <w:rPr>
          <w:rFonts w:asciiTheme="minorHAnsi" w:hAnsiTheme="minorHAnsi" w:hint="eastAsia"/>
          <w:szCs w:val="20"/>
        </w:rPr>
        <w:t>share</w:t>
      </w:r>
      <w:r w:rsidR="002C064E" w:rsidRPr="00FD7A4E">
        <w:rPr>
          <w:rFonts w:asciiTheme="minorHAnsi" w:hAnsiTheme="minorHAnsi"/>
          <w:szCs w:val="20"/>
        </w:rPr>
        <w:t xml:space="preserve"> </w:t>
      </w:r>
      <w:r w:rsidRPr="00FD7A4E">
        <w:rPr>
          <w:rFonts w:asciiTheme="minorHAnsi" w:hAnsiTheme="minorHAnsi"/>
          <w:szCs w:val="20"/>
        </w:rPr>
        <w:t>the same meaning and the same pronunciation and are typical variants.</w:t>
      </w:r>
    </w:p>
    <w:p w14:paraId="7EA12C2E" w14:textId="33E68118"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The Japanese kanji </w:t>
      </w:r>
      <w:r w:rsidR="00F046DE">
        <w:rPr>
          <w:rFonts w:asciiTheme="minorHAnsi" w:hAnsiTheme="minorHAnsi" w:hint="eastAsia"/>
          <w:szCs w:val="20"/>
        </w:rPr>
        <w:t>has been</w:t>
      </w:r>
      <w:r w:rsidR="00F046DE" w:rsidRPr="00FD7A4E">
        <w:rPr>
          <w:rFonts w:asciiTheme="minorHAnsi" w:hAnsiTheme="minorHAnsi"/>
          <w:szCs w:val="20"/>
        </w:rPr>
        <w:t xml:space="preserve"> </w:t>
      </w:r>
      <w:r w:rsidRPr="00FD7A4E">
        <w:rPr>
          <w:rFonts w:asciiTheme="minorHAnsi" w:hAnsiTheme="minorHAnsi"/>
          <w:szCs w:val="20"/>
        </w:rPr>
        <w:t xml:space="preserve">adopted for recording the Japanese language </w:t>
      </w:r>
      <w:r w:rsidR="007561A6">
        <w:rPr>
          <w:rFonts w:asciiTheme="minorHAnsi" w:hAnsiTheme="minorHAnsi" w:hint="eastAsia"/>
          <w:szCs w:val="20"/>
        </w:rPr>
        <w:t>since</w:t>
      </w:r>
      <w:r w:rsidR="007561A6" w:rsidRPr="00FD7A4E">
        <w:rPr>
          <w:rFonts w:asciiTheme="minorHAnsi" w:hAnsiTheme="minorHAnsi"/>
          <w:szCs w:val="20"/>
        </w:rPr>
        <w:t xml:space="preserve"> </w:t>
      </w:r>
      <w:r w:rsidRPr="00FD7A4E">
        <w:rPr>
          <w:rFonts w:asciiTheme="minorHAnsi" w:hAnsiTheme="minorHAnsi"/>
          <w:szCs w:val="20"/>
        </w:rPr>
        <w:t>the 5th century AD. Chinese words borrowed into Japanese could be written with Chinese characters, while Japanese words could be written using the character for a Chinese word of similar meaning. Finally, in Japanese, all three scripts (kanji, and the hiragana and katakana syllabaries) are used as main scripts.</w:t>
      </w:r>
    </w:p>
    <w:p w14:paraId="0828E45D" w14:textId="0519DD53" w:rsidR="00C20A5B"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The Chinese script </w:t>
      </w:r>
      <w:r w:rsidR="00A96683">
        <w:rPr>
          <w:rFonts w:asciiTheme="minorHAnsi" w:hAnsiTheme="minorHAnsi" w:hint="eastAsia"/>
          <w:szCs w:val="20"/>
        </w:rPr>
        <w:t xml:space="preserve">was </w:t>
      </w:r>
      <w:r w:rsidRPr="00FD7A4E">
        <w:rPr>
          <w:rFonts w:asciiTheme="minorHAnsi" w:hAnsiTheme="minorHAnsi"/>
          <w:szCs w:val="20"/>
        </w:rPr>
        <w:t>spread</w:t>
      </w:r>
      <w:r w:rsidR="00A96683">
        <w:rPr>
          <w:rFonts w:asciiTheme="minorHAnsi" w:hAnsiTheme="minorHAnsi" w:hint="eastAsia"/>
          <w:szCs w:val="20"/>
        </w:rPr>
        <w:t>ing</w:t>
      </w:r>
      <w:r w:rsidRPr="00FD7A4E">
        <w:rPr>
          <w:rFonts w:asciiTheme="minorHAnsi" w:hAnsiTheme="minorHAnsi"/>
          <w:szCs w:val="20"/>
        </w:rPr>
        <w:t xml:space="preserve"> to Korea together with Buddhism from the 2nd century BC to the 5th century AD. In times past, until the 15th century, in Korea, Literary Chinese was the dominant form of written communication, prior to the creation of Hangul, the Korean alphabet. In the modern Hangul-based Korean writing system, Chinese characters are no longer officially used to represent native morphemes, but still sometimes used in daily life.</w:t>
      </w:r>
    </w:p>
    <w:p w14:paraId="23CD7CCF" w14:textId="57746213" w:rsidR="00931220" w:rsidRDefault="00B35C68" w:rsidP="001C0FBA">
      <w:pPr>
        <w:spacing w:line="360" w:lineRule="auto"/>
        <w:jc w:val="center"/>
        <w:rPr>
          <w:rFonts w:asciiTheme="minorHAnsi" w:hAnsiTheme="minorHAnsi"/>
          <w:szCs w:val="20"/>
        </w:rPr>
      </w:pPr>
      <w:r>
        <w:rPr>
          <w:rFonts w:asciiTheme="minorHAnsi" w:hAnsiTheme="minorHAnsi"/>
          <w:noProof/>
          <w:szCs w:val="20"/>
        </w:rPr>
        <w:lastRenderedPageBreak/>
        <w:drawing>
          <wp:inline distT="0" distB="0" distL="0" distR="0" wp14:anchorId="5D2B990F" wp14:editId="6C9BC13E">
            <wp:extent cx="4078375" cy="280987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4726" cy="2814250"/>
                    </a:xfrm>
                    <a:prstGeom prst="rect">
                      <a:avLst/>
                    </a:prstGeom>
                    <a:noFill/>
                    <a:ln>
                      <a:noFill/>
                    </a:ln>
                  </pic:spPr>
                </pic:pic>
              </a:graphicData>
            </a:graphic>
          </wp:inline>
        </w:drawing>
      </w:r>
    </w:p>
    <w:p w14:paraId="26E344F3" w14:textId="73D6B386" w:rsidR="009F4966" w:rsidRPr="00FD7A4E" w:rsidRDefault="009F4966" w:rsidP="001C0FBA">
      <w:pPr>
        <w:spacing w:line="360" w:lineRule="auto"/>
        <w:jc w:val="center"/>
        <w:rPr>
          <w:rFonts w:asciiTheme="minorHAnsi" w:hAnsiTheme="minorHAnsi"/>
          <w:szCs w:val="20"/>
        </w:rPr>
      </w:pPr>
      <w:r>
        <w:rPr>
          <w:rFonts w:asciiTheme="minorHAnsi" w:hAnsiTheme="minorHAnsi"/>
          <w:szCs w:val="20"/>
        </w:rPr>
        <w:t>F</w:t>
      </w:r>
      <w:r>
        <w:rPr>
          <w:rFonts w:asciiTheme="minorHAnsi" w:hAnsiTheme="minorHAnsi" w:hint="eastAsia"/>
          <w:szCs w:val="20"/>
        </w:rPr>
        <w:t xml:space="preserve">igure 2: </w:t>
      </w:r>
      <w:r>
        <w:rPr>
          <w:rFonts w:asciiTheme="minorHAnsi" w:hAnsiTheme="minorHAnsi"/>
          <w:szCs w:val="20"/>
        </w:rPr>
        <w:t>Chinese script spread to Japan and Korea</w:t>
      </w:r>
    </w:p>
    <w:p w14:paraId="1D39CD72" w14:textId="2CF33928" w:rsidR="00CC4335" w:rsidRPr="009A71A1" w:rsidRDefault="00C20A5B" w:rsidP="00C05BD6">
      <w:pPr>
        <w:spacing w:line="360" w:lineRule="auto"/>
        <w:ind w:firstLine="420"/>
        <w:rPr>
          <w:rFonts w:asciiTheme="minorHAnsi" w:hAnsiTheme="minorHAnsi"/>
          <w:sz w:val="20"/>
          <w:szCs w:val="20"/>
        </w:rPr>
      </w:pPr>
      <w:r w:rsidRPr="00FD7A4E">
        <w:rPr>
          <w:rFonts w:asciiTheme="minorHAnsi" w:hAnsiTheme="minorHAnsi"/>
          <w:szCs w:val="20"/>
        </w:rPr>
        <w:t xml:space="preserve">Historically, Chinese characters were also used in Mongolia and Vietnam, but not anymore. Accordingly, the Chinese Generation Panel does not take into account the usage of Chinese scripts </w:t>
      </w:r>
      <w:r w:rsidR="009B05A7">
        <w:rPr>
          <w:rFonts w:asciiTheme="minorHAnsi" w:hAnsiTheme="minorHAnsi" w:hint="eastAsia"/>
          <w:szCs w:val="20"/>
        </w:rPr>
        <w:t>in</w:t>
      </w:r>
      <w:r w:rsidR="009B05A7" w:rsidRPr="00FD7A4E">
        <w:rPr>
          <w:rFonts w:asciiTheme="minorHAnsi" w:hAnsiTheme="minorHAnsi"/>
          <w:szCs w:val="20"/>
        </w:rPr>
        <w:t xml:space="preserve"> </w:t>
      </w:r>
      <w:r w:rsidRPr="00FD7A4E">
        <w:rPr>
          <w:rFonts w:asciiTheme="minorHAnsi" w:hAnsiTheme="minorHAnsi"/>
          <w:szCs w:val="20"/>
        </w:rPr>
        <w:t>Mongolia and Vietnam.</w:t>
      </w:r>
    </w:p>
    <w:p w14:paraId="4D8B4363" w14:textId="77777777" w:rsidR="00CC4335" w:rsidRPr="009A71A1" w:rsidRDefault="00FD7A4E" w:rsidP="00FD7A4E">
      <w:pPr>
        <w:pStyle w:val="2"/>
        <w:rPr>
          <w:rFonts w:asciiTheme="minorHAnsi" w:hAnsiTheme="minorHAnsi"/>
        </w:rPr>
      </w:pPr>
      <w:r>
        <w:rPr>
          <w:rFonts w:asciiTheme="minorHAnsi" w:hAnsiTheme="minorHAnsi"/>
        </w:rPr>
        <w:t xml:space="preserve">1.2 </w:t>
      </w:r>
      <w:r w:rsidR="00CC4335" w:rsidRPr="009A71A1">
        <w:rPr>
          <w:rFonts w:asciiTheme="minorHAnsi" w:hAnsiTheme="minorHAnsi"/>
        </w:rPr>
        <w:t>Countries with Significant Us</w:t>
      </w:r>
      <w:r w:rsidR="009A71A1">
        <w:rPr>
          <w:rFonts w:asciiTheme="minorHAnsi" w:hAnsiTheme="minorHAnsi" w:hint="eastAsia"/>
        </w:rPr>
        <w:t>age</w:t>
      </w:r>
      <w:r w:rsidR="00CC4335" w:rsidRPr="009A71A1">
        <w:rPr>
          <w:rFonts w:asciiTheme="minorHAnsi" w:hAnsiTheme="minorHAnsi"/>
        </w:rPr>
        <w:t xml:space="preserve"> for Chinese Script</w:t>
      </w:r>
    </w:p>
    <w:p w14:paraId="72A516E9" w14:textId="1D0DE9D8" w:rsidR="00C20A5B" w:rsidRPr="00FD7A4E" w:rsidRDefault="00C20A5B" w:rsidP="00C05BD6">
      <w:pPr>
        <w:spacing w:line="360" w:lineRule="auto"/>
        <w:ind w:firstLine="420"/>
        <w:rPr>
          <w:rFonts w:asciiTheme="minorHAnsi" w:hAnsiTheme="minorHAnsi"/>
          <w:szCs w:val="20"/>
        </w:rPr>
      </w:pPr>
      <w:r w:rsidRPr="00FD7A4E">
        <w:rPr>
          <w:rFonts w:asciiTheme="minorHAnsi" w:hAnsiTheme="minorHAnsi"/>
          <w:szCs w:val="20"/>
        </w:rPr>
        <w:t xml:space="preserve">Chinese script is used to write a diverse set of languages across East Asia and South East Asia. </w:t>
      </w:r>
      <w:r w:rsidR="00FD4EF3">
        <w:rPr>
          <w:rFonts w:asciiTheme="minorHAnsi" w:hAnsiTheme="minorHAnsi" w:hint="eastAsia"/>
          <w:szCs w:val="20"/>
        </w:rPr>
        <w:t>C</w:t>
      </w:r>
      <w:r w:rsidRPr="00FD7A4E">
        <w:rPr>
          <w:rFonts w:asciiTheme="minorHAnsi" w:hAnsiTheme="minorHAnsi"/>
          <w:szCs w:val="20"/>
        </w:rPr>
        <w:t xml:space="preserve">ountries and regions using Chinese script are depicted as follows: </w:t>
      </w:r>
    </w:p>
    <w:p w14:paraId="426CE2B4" w14:textId="77777777" w:rsidR="00C20A5B" w:rsidRDefault="00C20A5B" w:rsidP="00C20A5B">
      <w:pPr>
        <w:spacing w:line="360" w:lineRule="auto"/>
        <w:jc w:val="center"/>
        <w:rPr>
          <w:rFonts w:asciiTheme="minorHAnsi" w:hAnsiTheme="minorHAnsi"/>
          <w:sz w:val="24"/>
          <w:szCs w:val="24"/>
        </w:rPr>
      </w:pPr>
      <w:r w:rsidRPr="009A71A1">
        <w:rPr>
          <w:rFonts w:asciiTheme="minorHAnsi" w:hAnsiTheme="minorHAnsi"/>
          <w:noProof/>
          <w:sz w:val="24"/>
          <w:szCs w:val="24"/>
        </w:rPr>
        <w:lastRenderedPageBreak/>
        <w:drawing>
          <wp:inline distT="0" distB="0" distL="0" distR="0" wp14:anchorId="2E515DD6" wp14:editId="0289AD64">
            <wp:extent cx="4027138" cy="40470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036072" cy="4056054"/>
                    </a:xfrm>
                    <a:prstGeom prst="rect">
                      <a:avLst/>
                    </a:prstGeom>
                    <a:noFill/>
                    <a:ln w="9525">
                      <a:noFill/>
                      <a:miter lim="800000"/>
                      <a:headEnd/>
                      <a:tailEnd/>
                    </a:ln>
                  </pic:spPr>
                </pic:pic>
              </a:graphicData>
            </a:graphic>
          </wp:inline>
        </w:drawing>
      </w:r>
    </w:p>
    <w:tbl>
      <w:tblPr>
        <w:tblW w:w="6369" w:type="dxa"/>
        <w:jc w:val="center"/>
        <w:tblCellMar>
          <w:left w:w="0" w:type="dxa"/>
          <w:right w:w="0" w:type="dxa"/>
        </w:tblCellMar>
        <w:tblLook w:val="0000" w:firstRow="0" w:lastRow="0" w:firstColumn="0" w:lastColumn="0" w:noHBand="0" w:noVBand="0"/>
      </w:tblPr>
      <w:tblGrid>
        <w:gridCol w:w="530"/>
        <w:gridCol w:w="5839"/>
      </w:tblGrid>
      <w:tr w:rsidR="00C20A5B" w:rsidRPr="009A71A1" w14:paraId="098C4AF2" w14:textId="77777777" w:rsidTr="000A634B">
        <w:trPr>
          <w:trHeight w:hRule="exact" w:val="68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6600"/>
          </w:tcPr>
          <w:p w14:paraId="099B8918" w14:textId="77777777" w:rsidR="00C20A5B" w:rsidRPr="009A71A1" w:rsidRDefault="00C20A5B" w:rsidP="009A71A1">
            <w:pPr>
              <w:jc w:val="left"/>
              <w:rPr>
                <w:rFonts w:asciiTheme="minorHAnsi" w:hAnsiTheme="minorHAnsi"/>
                <w:kern w:val="0"/>
                <w:sz w:val="22"/>
                <w:lang w:eastAsia="en-US"/>
              </w:rPr>
            </w:pPr>
            <w:r w:rsidRPr="009A71A1">
              <w:rPr>
                <w:rFonts w:asciiTheme="minorHAnsi" w:hAnsiTheme="minorHAnsi"/>
                <w:noProof/>
                <w:kern w:val="0"/>
                <w:sz w:val="24"/>
                <w:szCs w:val="24"/>
              </w:rPr>
              <mc:AlternateContent>
                <mc:Choice Requires="wpg">
                  <w:drawing>
                    <wp:inline distT="0" distB="0" distL="0" distR="0" wp14:anchorId="76CD9637" wp14:editId="4808A15C">
                      <wp:extent cx="319405" cy="191770"/>
                      <wp:effectExtent l="3810" t="2540" r="635" b="0"/>
                      <wp:docPr id="4"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405" cy="191770"/>
                                <a:chOff x="0" y="0"/>
                                <a:chExt cx="503" cy="302"/>
                              </a:xfrm>
                            </wpg:grpSpPr>
                            <wps:wsp>
                              <wps:cNvPr id="5" name="矩形 1037"/>
                              <wps:cNvSpPr>
                                <a:spLocks noChangeArrowheads="1"/>
                              </wps:cNvSpPr>
                              <wps:spPr bwMode="auto">
                                <a:xfrm>
                                  <a:off x="0" y="0"/>
                                  <a:ext cx="503" cy="302"/>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2401F0" id="组合 13" o:spid="_x0000_s1026" style="width:25.15pt;height:15.1pt;mso-position-horizontal-relative:char;mso-position-vertical-relative:line" coordsize="50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">
                      <v:rect id="矩形 1037" o:spid="_x0000_s1027" style="position:absolute;width:50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anchorlock/>
                    </v:group>
                  </w:pict>
                </mc:Fallback>
              </mc:AlternateContent>
            </w:r>
          </w:p>
        </w:tc>
        <w:tc>
          <w:tcPr>
            <w:tcW w:w="5839" w:type="dxa"/>
            <w:tcBorders>
              <w:top w:val="single" w:sz="8" w:space="0" w:color="000000"/>
              <w:left w:val="single" w:sz="8" w:space="0" w:color="000000"/>
              <w:bottom w:val="single" w:sz="8" w:space="0" w:color="000000"/>
              <w:right w:val="single" w:sz="8" w:space="0" w:color="000000"/>
            </w:tcBorders>
          </w:tcPr>
          <w:p w14:paraId="2EE7091B"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Traditional Chinese script used exclusively or almost exclusively </w:t>
            </w:r>
          </w:p>
          <w:p w14:paraId="70550ACD"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(Taiwan, Macau and Hong Kong)</w:t>
            </w:r>
          </w:p>
        </w:tc>
      </w:tr>
      <w:tr w:rsidR="00C20A5B" w:rsidRPr="009A71A1" w14:paraId="5BE195A6" w14:textId="77777777" w:rsidTr="000A634B">
        <w:trPr>
          <w:trHeight w:hRule="exact" w:val="652"/>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AA00"/>
          </w:tcPr>
          <w:p w14:paraId="6623CBC0"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064C7A8B"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Simplified Chinese script used exclusively or almost exclusively </w:t>
            </w:r>
          </w:p>
          <w:p w14:paraId="3F05C84A"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(Mainland China and Singapore)</w:t>
            </w:r>
          </w:p>
        </w:tc>
      </w:tr>
      <w:tr w:rsidR="00C20A5B" w:rsidRPr="009A71A1" w14:paraId="6D01E5DE" w14:textId="77777777" w:rsidTr="000A634B">
        <w:trPr>
          <w:trHeight w:hRule="exact" w:val="667"/>
          <w:jc w:val="center"/>
        </w:trPr>
        <w:tc>
          <w:tcPr>
            <w:tcW w:w="530" w:type="dxa"/>
            <w:tcBorders>
              <w:top w:val="single" w:sz="8" w:space="0" w:color="000000"/>
              <w:left w:val="single" w:sz="8" w:space="0" w:color="000000"/>
              <w:bottom w:val="single" w:sz="8" w:space="0" w:color="000000"/>
              <w:right w:val="single" w:sz="8" w:space="0" w:color="000000"/>
            </w:tcBorders>
            <w:shd w:val="clear" w:color="auto" w:fill="00EE00"/>
          </w:tcPr>
          <w:p w14:paraId="7836E82E"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6D76159C"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Simplified Chinese script used formally but Traditional script still used widely</w:t>
            </w:r>
          </w:p>
          <w:p w14:paraId="6627E6E6"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(Malaysia)</w:t>
            </w:r>
          </w:p>
          <w:p w14:paraId="23D1EEAE" w14:textId="77777777" w:rsidR="00C20A5B" w:rsidRPr="00FD7A4E" w:rsidRDefault="00C20A5B" w:rsidP="000A634B">
            <w:pPr>
              <w:ind w:leftChars="80" w:left="168"/>
              <w:rPr>
                <w:rFonts w:asciiTheme="minorHAnsi" w:hAnsiTheme="minorHAnsi"/>
                <w:szCs w:val="20"/>
              </w:rPr>
            </w:pPr>
          </w:p>
          <w:p w14:paraId="47BE5CFB" w14:textId="77777777" w:rsidR="00C20A5B" w:rsidRPr="00FD7A4E" w:rsidRDefault="00C20A5B" w:rsidP="000A634B">
            <w:pPr>
              <w:ind w:leftChars="80" w:left="168"/>
              <w:rPr>
                <w:rFonts w:asciiTheme="minorHAnsi" w:hAnsiTheme="minorHAnsi"/>
                <w:szCs w:val="20"/>
              </w:rPr>
            </w:pPr>
          </w:p>
        </w:tc>
      </w:tr>
      <w:tr w:rsidR="00C20A5B" w:rsidRPr="009A71A1" w14:paraId="2C5BE1E5" w14:textId="77777777" w:rsidTr="000A634B">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80FF80"/>
          </w:tcPr>
          <w:p w14:paraId="7CDC69EF"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tcPr>
          <w:p w14:paraId="2ED8F26E"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Chinese script used with other systems of writing in the same language</w:t>
            </w:r>
          </w:p>
          <w:p w14:paraId="53D9427F"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Kanji (Japan)</w:t>
            </w:r>
          </w:p>
          <w:p w14:paraId="50D8E87D" w14:textId="77777777" w:rsidR="00C20A5B" w:rsidRPr="00FD7A4E" w:rsidRDefault="00C20A5B" w:rsidP="000A634B">
            <w:pPr>
              <w:ind w:leftChars="80" w:left="168"/>
              <w:rPr>
                <w:rFonts w:asciiTheme="minorHAnsi" w:hAnsiTheme="minorHAnsi"/>
                <w:szCs w:val="20"/>
              </w:rPr>
            </w:pPr>
          </w:p>
        </w:tc>
      </w:tr>
      <w:tr w:rsidR="00C20A5B" w:rsidRPr="009A71A1" w14:paraId="304CD8D4" w14:textId="77777777" w:rsidTr="000A634B">
        <w:trPr>
          <w:trHeight w:hRule="exact" w:val="705"/>
          <w:jc w:val="center"/>
        </w:trPr>
        <w:tc>
          <w:tcPr>
            <w:tcW w:w="530" w:type="dxa"/>
            <w:tcBorders>
              <w:top w:val="single" w:sz="8" w:space="0" w:color="000000"/>
              <w:left w:val="single" w:sz="8" w:space="0" w:color="000000"/>
              <w:bottom w:val="single" w:sz="8" w:space="0" w:color="000000"/>
              <w:right w:val="single" w:sz="8" w:space="0" w:color="000000"/>
            </w:tcBorders>
            <w:shd w:val="clear" w:color="auto" w:fill="B2D8A2"/>
          </w:tcPr>
          <w:p w14:paraId="5BF5E9E7" w14:textId="77777777" w:rsidR="00C20A5B" w:rsidRPr="009A71A1" w:rsidRDefault="00C20A5B" w:rsidP="009A71A1">
            <w:pPr>
              <w:jc w:val="left"/>
              <w:rPr>
                <w:rFonts w:asciiTheme="minorHAnsi" w:hAnsiTheme="minorHAnsi"/>
                <w:kern w:val="0"/>
                <w:sz w:val="22"/>
                <w:lang w:eastAsia="en-US"/>
              </w:rPr>
            </w:pPr>
          </w:p>
        </w:tc>
        <w:tc>
          <w:tcPr>
            <w:tcW w:w="5839" w:type="dxa"/>
            <w:tcBorders>
              <w:top w:val="single" w:sz="8" w:space="0" w:color="000000"/>
              <w:left w:val="single" w:sz="8" w:space="0" w:color="000000"/>
              <w:bottom w:val="single" w:sz="8" w:space="0" w:color="000000"/>
              <w:right w:val="single" w:sz="8" w:space="0" w:color="000000"/>
            </w:tcBorders>
            <w:shd w:val="clear" w:color="auto" w:fill="auto"/>
          </w:tcPr>
          <w:p w14:paraId="041B2959" w14:textId="77777777" w:rsidR="009F32BC" w:rsidRDefault="00C20A5B" w:rsidP="000A634B">
            <w:pPr>
              <w:ind w:leftChars="80" w:left="168"/>
              <w:rPr>
                <w:rFonts w:asciiTheme="minorHAnsi" w:hAnsiTheme="minorHAnsi"/>
                <w:szCs w:val="20"/>
              </w:rPr>
            </w:pPr>
            <w:r w:rsidRPr="00FD7A4E">
              <w:rPr>
                <w:rFonts w:asciiTheme="minorHAnsi" w:hAnsiTheme="minorHAnsi"/>
                <w:szCs w:val="20"/>
              </w:rPr>
              <w:t>Chinese script no longer officially used</w:t>
            </w:r>
          </w:p>
          <w:p w14:paraId="210DFA6D" w14:textId="77777777" w:rsidR="00C20A5B" w:rsidRPr="00FD7A4E" w:rsidRDefault="00C20A5B" w:rsidP="000A634B">
            <w:pPr>
              <w:ind w:leftChars="80" w:left="168"/>
              <w:rPr>
                <w:rFonts w:asciiTheme="minorHAnsi" w:hAnsiTheme="minorHAnsi"/>
                <w:szCs w:val="20"/>
              </w:rPr>
            </w:pPr>
            <w:r w:rsidRPr="00FD7A4E">
              <w:rPr>
                <w:rFonts w:asciiTheme="minorHAnsi" w:hAnsiTheme="minorHAnsi"/>
                <w:szCs w:val="20"/>
              </w:rPr>
              <w:t xml:space="preserve">Hanja (Republic of Korea) </w:t>
            </w:r>
          </w:p>
        </w:tc>
      </w:tr>
    </w:tbl>
    <w:p w14:paraId="0F26FD75" w14:textId="1AD4BF62" w:rsidR="00C20A5B" w:rsidRDefault="000A634B" w:rsidP="000A634B">
      <w:pPr>
        <w:spacing w:line="360" w:lineRule="auto"/>
        <w:jc w:val="center"/>
        <w:rPr>
          <w:rFonts w:asciiTheme="minorHAnsi" w:hAnsiTheme="minorHAnsi"/>
          <w:sz w:val="24"/>
          <w:szCs w:val="24"/>
        </w:rPr>
      </w:pPr>
      <w:r>
        <w:rPr>
          <w:rFonts w:asciiTheme="minorHAnsi" w:hAnsiTheme="minorHAnsi" w:hint="eastAsia"/>
          <w:sz w:val="24"/>
          <w:szCs w:val="24"/>
        </w:rPr>
        <w:t>Figure 3:</w:t>
      </w:r>
      <w:r>
        <w:rPr>
          <w:rFonts w:asciiTheme="minorHAnsi" w:hAnsiTheme="minorHAnsi"/>
          <w:sz w:val="24"/>
          <w:szCs w:val="24"/>
        </w:rPr>
        <w:t xml:space="preserve"> Countries using Chinese script</w:t>
      </w:r>
    </w:p>
    <w:p w14:paraId="65B73BF1" w14:textId="77777777" w:rsidR="000A634B" w:rsidRPr="009A71A1" w:rsidRDefault="000A634B" w:rsidP="00C20A5B">
      <w:pPr>
        <w:spacing w:line="360" w:lineRule="auto"/>
        <w:rPr>
          <w:rFonts w:asciiTheme="minorHAnsi" w:hAnsiTheme="minorHAnsi"/>
          <w:sz w:val="24"/>
          <w:szCs w:val="24"/>
        </w:rPr>
      </w:pPr>
    </w:p>
    <w:p w14:paraId="65D62D12" w14:textId="77777777" w:rsidR="0049596F" w:rsidRPr="00DD16D5" w:rsidRDefault="00FD7A4E" w:rsidP="00DD16D5">
      <w:pPr>
        <w:pStyle w:val="2"/>
        <w:rPr>
          <w:rFonts w:asciiTheme="minorHAnsi" w:hAnsiTheme="minorHAnsi"/>
        </w:rPr>
      </w:pPr>
      <w:r w:rsidRPr="00DD16D5">
        <w:rPr>
          <w:rFonts w:asciiTheme="minorHAnsi" w:hAnsiTheme="minorHAnsi"/>
        </w:rPr>
        <w:t>1.</w:t>
      </w:r>
      <w:r w:rsidR="00653E61">
        <w:rPr>
          <w:rFonts w:asciiTheme="minorHAnsi" w:hAnsiTheme="minorHAnsi"/>
        </w:rPr>
        <w:t>3</w:t>
      </w:r>
      <w:r w:rsidR="0049596F" w:rsidRPr="00DD16D5">
        <w:rPr>
          <w:rFonts w:asciiTheme="minorHAnsi" w:hAnsiTheme="minorHAnsi"/>
        </w:rPr>
        <w:t xml:space="preserve"> Target Script: Hani</w:t>
      </w:r>
    </w:p>
    <w:p w14:paraId="648BF4E3" w14:textId="77777777" w:rsidR="002F2096" w:rsidRDefault="002F2096" w:rsidP="00C05BD6">
      <w:pPr>
        <w:spacing w:line="360" w:lineRule="auto"/>
        <w:ind w:firstLine="420"/>
        <w:rPr>
          <w:rFonts w:asciiTheme="minorHAnsi" w:hAnsiTheme="minorHAnsi"/>
          <w:szCs w:val="20"/>
        </w:rPr>
      </w:pPr>
      <w:r w:rsidRPr="002F2096">
        <w:rPr>
          <w:rFonts w:asciiTheme="minorHAnsi" w:hAnsiTheme="minorHAnsi"/>
          <w:szCs w:val="20"/>
        </w:rPr>
        <w:t>Chinese Hanzi, Japanese Kanji and Korean Hanja are often referred to as ideographs. Since 1990, tens of thousands of Chinese</w:t>
      </w:r>
      <w:r w:rsidR="003E354A">
        <w:rPr>
          <w:rFonts w:asciiTheme="minorHAnsi" w:hAnsiTheme="minorHAnsi"/>
          <w:szCs w:val="20"/>
        </w:rPr>
        <w:t xml:space="preserve"> </w:t>
      </w:r>
      <w:r w:rsidRPr="002F2096">
        <w:rPr>
          <w:rFonts w:asciiTheme="minorHAnsi" w:hAnsiTheme="minorHAnsi"/>
          <w:szCs w:val="20"/>
        </w:rPr>
        <w:t xml:space="preserve">Hanzi, Japanese Kanji and Korean Hanja have been merged into </w:t>
      </w:r>
      <w:r w:rsidRPr="002F2096">
        <w:rPr>
          <w:rFonts w:cs="Calibri"/>
          <w:szCs w:val="20"/>
        </w:rPr>
        <w:t>“</w:t>
      </w:r>
      <w:r w:rsidRPr="002F2096">
        <w:rPr>
          <w:rFonts w:asciiTheme="minorHAnsi" w:hAnsiTheme="minorHAnsi"/>
          <w:szCs w:val="20"/>
        </w:rPr>
        <w:t>CJK Unified Ideographs</w:t>
      </w:r>
      <w:r w:rsidRPr="002F2096">
        <w:rPr>
          <w:rFonts w:cs="Calibri"/>
          <w:szCs w:val="20"/>
        </w:rPr>
        <w:t>”</w:t>
      </w:r>
      <w:r w:rsidRPr="002F2096">
        <w:rPr>
          <w:rFonts w:asciiTheme="minorHAnsi" w:hAnsiTheme="minorHAnsi"/>
          <w:szCs w:val="20"/>
        </w:rPr>
        <w:t xml:space="preserve"> and</w:t>
      </w:r>
      <w:r w:rsidR="003E354A">
        <w:rPr>
          <w:rFonts w:asciiTheme="minorHAnsi" w:hAnsiTheme="minorHAnsi"/>
          <w:szCs w:val="20"/>
        </w:rPr>
        <w:t xml:space="preserve"> </w:t>
      </w:r>
      <w:r w:rsidRPr="002F2096">
        <w:rPr>
          <w:rFonts w:asciiTheme="minorHAnsi" w:hAnsiTheme="minorHAnsi"/>
          <w:szCs w:val="20"/>
        </w:rPr>
        <w:t>their Extension in ISO/IEC 10646 and Unicode.</w:t>
      </w:r>
    </w:p>
    <w:p w14:paraId="683E9123" w14:textId="77777777" w:rsidR="0049596F" w:rsidRPr="00FD7A4E" w:rsidRDefault="0049596F" w:rsidP="005D7A77">
      <w:pPr>
        <w:spacing w:line="360" w:lineRule="auto"/>
        <w:rPr>
          <w:rFonts w:asciiTheme="minorHAnsi" w:hAnsiTheme="minorHAnsi"/>
          <w:szCs w:val="20"/>
        </w:rPr>
      </w:pPr>
      <w:r w:rsidRPr="00FD7A4E">
        <w:rPr>
          <w:rFonts w:asciiTheme="minorHAnsi" w:hAnsiTheme="minorHAnsi"/>
          <w:szCs w:val="20"/>
        </w:rPr>
        <w:t xml:space="preserve">In ISO 15924, the script for Chinese Language is mainly defined in this specification: </w:t>
      </w:r>
    </w:p>
    <w:p w14:paraId="4352E26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lastRenderedPageBreak/>
        <w:tab/>
      </w:r>
      <w:r w:rsidRPr="00FD7A4E">
        <w:rPr>
          <w:rFonts w:asciiTheme="minorHAnsi" w:hAnsiTheme="minorHAnsi"/>
          <w:szCs w:val="20"/>
        </w:rPr>
        <w:tab/>
        <w:t>ISO 15924 code: Hani</w:t>
      </w:r>
    </w:p>
    <w:p w14:paraId="5DC45877"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ISO 15924 no.: 500</w:t>
      </w:r>
    </w:p>
    <w:p w14:paraId="5082BF45" w14:textId="77777777" w:rsidR="0049596F" w:rsidRPr="00FD7A4E" w:rsidRDefault="0049596F" w:rsidP="00FD7A4E">
      <w:pPr>
        <w:spacing w:line="360" w:lineRule="auto"/>
        <w:ind w:firstLine="420"/>
        <w:rPr>
          <w:rFonts w:asciiTheme="minorHAnsi" w:hAnsiTheme="minorHAnsi"/>
          <w:szCs w:val="20"/>
        </w:rPr>
      </w:pPr>
      <w:r w:rsidRPr="00FD7A4E">
        <w:rPr>
          <w:rFonts w:asciiTheme="minorHAnsi" w:hAnsiTheme="minorHAnsi"/>
          <w:szCs w:val="20"/>
        </w:rPr>
        <w:tab/>
      </w:r>
      <w:r w:rsidRPr="00FD7A4E">
        <w:rPr>
          <w:rFonts w:asciiTheme="minorHAnsi" w:hAnsiTheme="minorHAnsi"/>
          <w:szCs w:val="20"/>
        </w:rPr>
        <w:tab/>
        <w:t>English Name: Han (Hanzi, Kanji, Hanja)</w:t>
      </w:r>
    </w:p>
    <w:p w14:paraId="42F0A570" w14:textId="39D0D4C4" w:rsidR="0049596F" w:rsidRPr="00FD7A4E" w:rsidRDefault="0049596F" w:rsidP="00C05BD6">
      <w:pPr>
        <w:spacing w:line="360" w:lineRule="auto"/>
        <w:ind w:firstLine="420"/>
        <w:rPr>
          <w:rFonts w:asciiTheme="minorHAnsi" w:hAnsiTheme="minorHAnsi"/>
          <w:szCs w:val="20"/>
        </w:rPr>
      </w:pPr>
      <w:r w:rsidRPr="00FD7A4E">
        <w:rPr>
          <w:rFonts w:asciiTheme="minorHAnsi" w:hAnsiTheme="minorHAnsi"/>
          <w:szCs w:val="20"/>
        </w:rPr>
        <w:t>Following ISO setting, CGP directly take</w:t>
      </w:r>
      <w:r w:rsidR="00657023">
        <w:rPr>
          <w:rFonts w:asciiTheme="minorHAnsi" w:hAnsiTheme="minorHAnsi" w:hint="eastAsia"/>
          <w:szCs w:val="20"/>
        </w:rPr>
        <w:t>s</w:t>
      </w:r>
      <w:r w:rsidRPr="00FD7A4E">
        <w:rPr>
          <w:rFonts w:asciiTheme="minorHAnsi" w:hAnsiTheme="minorHAnsi"/>
          <w:szCs w:val="20"/>
        </w:rPr>
        <w:t xml:space="preserve"> “Hani” as the Language Tag for Chinese.</w:t>
      </w:r>
    </w:p>
    <w:p w14:paraId="25079EB1" w14:textId="77777777" w:rsidR="0049596F" w:rsidRPr="00DD16D5" w:rsidRDefault="00DD16D5" w:rsidP="00DD16D5">
      <w:pPr>
        <w:pStyle w:val="2"/>
        <w:rPr>
          <w:rFonts w:asciiTheme="minorHAnsi" w:hAnsiTheme="minorHAnsi"/>
        </w:rPr>
      </w:pPr>
      <w:r>
        <w:rPr>
          <w:rFonts w:asciiTheme="minorHAnsi" w:hAnsiTheme="minorHAnsi"/>
        </w:rPr>
        <w:t>1.4</w:t>
      </w:r>
      <w:r w:rsidR="0049596F" w:rsidRPr="00DD16D5">
        <w:rPr>
          <w:rFonts w:asciiTheme="minorHAnsi" w:hAnsiTheme="minorHAnsi"/>
        </w:rPr>
        <w:t xml:space="preserve"> Principal Languages using the Script</w:t>
      </w:r>
    </w:p>
    <w:p w14:paraId="6466AE94" w14:textId="4C610391" w:rsidR="00DD16D5" w:rsidRDefault="0049596F" w:rsidP="00C05BD6">
      <w:pPr>
        <w:spacing w:line="360" w:lineRule="auto"/>
        <w:ind w:firstLine="420"/>
        <w:rPr>
          <w:rFonts w:asciiTheme="minorHAnsi" w:hAnsiTheme="minorHAnsi"/>
          <w:color w:val="000000"/>
          <w:szCs w:val="21"/>
        </w:rPr>
      </w:pPr>
      <w:r w:rsidRPr="00DD16D5">
        <w:rPr>
          <w:rFonts w:asciiTheme="minorHAnsi" w:hAnsiTheme="minorHAnsi"/>
          <w:color w:val="000000"/>
          <w:szCs w:val="21"/>
        </w:rPr>
        <w:t>As shown in the following non-exhaustive table, Chinese, Japanese and Korean are three main languages using the Chinese script today but it does not imply that unlisted languages</w:t>
      </w:r>
      <w:r w:rsidR="004C3221">
        <w:rPr>
          <w:rFonts w:asciiTheme="minorHAnsi" w:hAnsiTheme="minorHAnsi"/>
          <w:color w:val="000000"/>
          <w:szCs w:val="21"/>
        </w:rPr>
        <w:t xml:space="preserve"> are</w:t>
      </w:r>
      <w:r w:rsidRPr="00DD16D5">
        <w:rPr>
          <w:rFonts w:asciiTheme="minorHAnsi" w:hAnsiTheme="minorHAnsi"/>
          <w:color w:val="000000"/>
          <w:szCs w:val="21"/>
        </w:rPr>
        <w:t xml:space="preserve"> less significant. </w:t>
      </w:r>
      <w:r w:rsidRPr="00F92AD1">
        <w:rPr>
          <w:rFonts w:asciiTheme="minorHAnsi" w:hAnsiTheme="minorHAnsi"/>
          <w:color w:val="000000" w:themeColor="text1"/>
          <w:szCs w:val="21"/>
        </w:rPr>
        <w:t xml:space="preserve">For example, there are cases where a language may have a large population, but only a small part of it writes in Chinese script. Such </w:t>
      </w:r>
      <w:r w:rsidRPr="00DD16D5">
        <w:rPr>
          <w:rFonts w:asciiTheme="minorHAnsi" w:hAnsiTheme="minorHAnsi"/>
          <w:color w:val="000000"/>
          <w:szCs w:val="21"/>
        </w:rPr>
        <w:t xml:space="preserve">languages are excluded from this list. For these language all ISO 639-3 available as “living” are included from </w:t>
      </w:r>
      <w:hyperlink r:id="rId12" w:history="1">
        <w:r w:rsidRPr="00DD16D5">
          <w:rPr>
            <w:rStyle w:val="af3"/>
            <w:rFonts w:asciiTheme="minorHAnsi" w:hAnsiTheme="minorHAnsi"/>
            <w:szCs w:val="21"/>
          </w:rPr>
          <w:t>http://www-01.sil.org/ISO639-3/codes.asp</w:t>
        </w:r>
      </w:hyperlink>
      <w:r w:rsidRPr="00DD16D5">
        <w:rPr>
          <w:rFonts w:asciiTheme="minorHAnsi" w:hAnsiTheme="minorHAnsi"/>
          <w:color w:val="000000"/>
          <w:szCs w:val="21"/>
        </w:rPr>
        <w:t>, which may refer to a macro or an individual language.</w:t>
      </w:r>
    </w:p>
    <w:tbl>
      <w:tblPr>
        <w:tblStyle w:val="afb"/>
        <w:tblW w:w="0" w:type="auto"/>
        <w:jc w:val="center"/>
        <w:tblLook w:val="04A0" w:firstRow="1" w:lastRow="0" w:firstColumn="1" w:lastColumn="0" w:noHBand="0" w:noVBand="1"/>
      </w:tblPr>
      <w:tblGrid>
        <w:gridCol w:w="1129"/>
        <w:gridCol w:w="2694"/>
        <w:gridCol w:w="1417"/>
        <w:gridCol w:w="2414"/>
      </w:tblGrid>
      <w:tr w:rsidR="00C5232F" w:rsidRPr="009A71A1" w14:paraId="6ED8E23B" w14:textId="77777777" w:rsidTr="00CF0D84">
        <w:trPr>
          <w:jc w:val="center"/>
        </w:trPr>
        <w:tc>
          <w:tcPr>
            <w:tcW w:w="1129" w:type="dxa"/>
            <w:shd w:val="solid" w:color="auto" w:fill="auto"/>
            <w:vAlign w:val="center"/>
          </w:tcPr>
          <w:p w14:paraId="318A5303" w14:textId="77777777" w:rsidR="00C5232F" w:rsidRPr="00DD16D5" w:rsidRDefault="00C5232F" w:rsidP="00CF0D84">
            <w:pPr>
              <w:spacing w:line="360" w:lineRule="auto"/>
              <w:rPr>
                <w:rFonts w:asciiTheme="minorHAnsi" w:hAnsiTheme="minorHAnsi"/>
                <w:b/>
                <w:color w:val="FFFFFF" w:themeColor="background1"/>
                <w:szCs w:val="24"/>
                <w:shd w:val="pct15" w:color="auto" w:fill="FFFFFF"/>
              </w:rPr>
            </w:pPr>
            <w:r w:rsidRPr="00DD16D5">
              <w:rPr>
                <w:rFonts w:asciiTheme="minorHAnsi" w:hAnsiTheme="minorHAnsi"/>
                <w:b/>
                <w:color w:val="FFFFFF" w:themeColor="background1"/>
                <w:szCs w:val="24"/>
              </w:rPr>
              <w:t>Language</w:t>
            </w:r>
          </w:p>
        </w:tc>
        <w:tc>
          <w:tcPr>
            <w:tcW w:w="2694" w:type="dxa"/>
            <w:shd w:val="solid" w:color="auto" w:fill="auto"/>
            <w:vAlign w:val="center"/>
          </w:tcPr>
          <w:p w14:paraId="229F634C"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 xml:space="preserve">ISO </w:t>
            </w:r>
            <w:r>
              <w:rPr>
                <w:rFonts w:asciiTheme="minorHAnsi" w:hAnsiTheme="minorHAnsi"/>
                <w:b/>
                <w:color w:val="FFFFFF" w:themeColor="background1"/>
                <w:szCs w:val="24"/>
              </w:rPr>
              <w:t>15924 Code</w:t>
            </w:r>
          </w:p>
        </w:tc>
        <w:tc>
          <w:tcPr>
            <w:tcW w:w="1417" w:type="dxa"/>
            <w:shd w:val="solid" w:color="auto" w:fill="auto"/>
            <w:vAlign w:val="center"/>
          </w:tcPr>
          <w:p w14:paraId="57B11FD8"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Countries</w:t>
            </w:r>
          </w:p>
        </w:tc>
        <w:tc>
          <w:tcPr>
            <w:tcW w:w="2414" w:type="dxa"/>
            <w:shd w:val="solid" w:color="auto" w:fill="auto"/>
            <w:vAlign w:val="center"/>
          </w:tcPr>
          <w:p w14:paraId="411F7504" w14:textId="77777777" w:rsidR="00C5232F" w:rsidRPr="00DD16D5" w:rsidRDefault="00C5232F" w:rsidP="00CF0D84">
            <w:pPr>
              <w:spacing w:line="360" w:lineRule="auto"/>
              <w:rPr>
                <w:rFonts w:asciiTheme="minorHAnsi" w:hAnsiTheme="minorHAnsi"/>
                <w:color w:val="FF0000"/>
                <w:szCs w:val="24"/>
                <w:shd w:val="pct15" w:color="auto" w:fill="FFFFFF"/>
              </w:rPr>
            </w:pPr>
            <w:r w:rsidRPr="00DD16D5">
              <w:rPr>
                <w:rFonts w:asciiTheme="minorHAnsi" w:hAnsiTheme="minorHAnsi"/>
                <w:b/>
                <w:color w:val="FFFFFF" w:themeColor="background1"/>
                <w:szCs w:val="24"/>
              </w:rPr>
              <w:t>Local Names of the Script</w:t>
            </w:r>
          </w:p>
        </w:tc>
      </w:tr>
      <w:tr w:rsidR="00C5232F" w:rsidRPr="009A71A1" w14:paraId="409E8630" w14:textId="77777777" w:rsidTr="00CF0D84">
        <w:trPr>
          <w:jc w:val="center"/>
        </w:trPr>
        <w:tc>
          <w:tcPr>
            <w:tcW w:w="1129" w:type="dxa"/>
            <w:vAlign w:val="center"/>
          </w:tcPr>
          <w:p w14:paraId="116BF217"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Chinese</w:t>
            </w:r>
          </w:p>
        </w:tc>
        <w:tc>
          <w:tcPr>
            <w:tcW w:w="2694" w:type="dxa"/>
            <w:vAlign w:val="center"/>
          </w:tcPr>
          <w:p w14:paraId="75330B2F" w14:textId="77777777" w:rsidR="00C5232F" w:rsidRPr="00DD16D5" w:rsidRDefault="00C5232F" w:rsidP="00CF0D84">
            <w:pPr>
              <w:rPr>
                <w:rFonts w:asciiTheme="minorHAnsi" w:hAnsiTheme="minorHAnsi"/>
                <w:color w:val="000000"/>
                <w:szCs w:val="24"/>
              </w:rPr>
            </w:pPr>
            <w:r w:rsidRPr="00DD16D5">
              <w:rPr>
                <w:rFonts w:asciiTheme="minorHAnsi" w:hAnsiTheme="minorHAnsi"/>
                <w:color w:val="000000"/>
                <w:szCs w:val="24"/>
              </w:rPr>
              <w:t>cdo, cjy, cmn, cpx, czh, czo, gan, hak, hsn, lzh, mnp, nan, wuu, yue, zho</w:t>
            </w:r>
          </w:p>
        </w:tc>
        <w:tc>
          <w:tcPr>
            <w:tcW w:w="1417" w:type="dxa"/>
            <w:vAlign w:val="center"/>
          </w:tcPr>
          <w:p w14:paraId="4240F812"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China</w:t>
            </w:r>
          </w:p>
        </w:tc>
        <w:tc>
          <w:tcPr>
            <w:tcW w:w="2414" w:type="dxa"/>
            <w:vAlign w:val="center"/>
          </w:tcPr>
          <w:p w14:paraId="517996E4"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汉字</w:t>
            </w:r>
            <w:r>
              <w:rPr>
                <w:rFonts w:asciiTheme="minorHAnsi" w:hAnsiTheme="minorHAnsi" w:hint="eastAsia"/>
                <w:color w:val="000000"/>
                <w:szCs w:val="24"/>
              </w:rPr>
              <w:t xml:space="preserve"> Hanzi</w:t>
            </w:r>
          </w:p>
        </w:tc>
      </w:tr>
      <w:tr w:rsidR="00C5232F" w:rsidRPr="009A71A1" w14:paraId="1E10C9EB" w14:textId="77777777" w:rsidTr="00CF0D84">
        <w:trPr>
          <w:jc w:val="center"/>
        </w:trPr>
        <w:tc>
          <w:tcPr>
            <w:tcW w:w="1129" w:type="dxa"/>
            <w:vAlign w:val="center"/>
          </w:tcPr>
          <w:p w14:paraId="1C8EC5B8"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Japanese</w:t>
            </w:r>
          </w:p>
        </w:tc>
        <w:tc>
          <w:tcPr>
            <w:tcW w:w="2694" w:type="dxa"/>
            <w:vAlign w:val="center"/>
          </w:tcPr>
          <w:p w14:paraId="2C43D500"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jpn</w:t>
            </w:r>
          </w:p>
        </w:tc>
        <w:tc>
          <w:tcPr>
            <w:tcW w:w="1417" w:type="dxa"/>
            <w:vAlign w:val="center"/>
          </w:tcPr>
          <w:p w14:paraId="414F1A78"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Japan</w:t>
            </w:r>
          </w:p>
        </w:tc>
        <w:tc>
          <w:tcPr>
            <w:tcW w:w="2414" w:type="dxa"/>
            <w:vAlign w:val="center"/>
          </w:tcPr>
          <w:p w14:paraId="12B753A6"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漢字</w:t>
            </w:r>
            <w:r>
              <w:rPr>
                <w:rFonts w:asciiTheme="minorHAnsi" w:hAnsiTheme="minorHAnsi" w:hint="eastAsia"/>
                <w:color w:val="000000"/>
                <w:szCs w:val="24"/>
              </w:rPr>
              <w:t xml:space="preserve"> Kanji</w:t>
            </w:r>
          </w:p>
        </w:tc>
      </w:tr>
      <w:tr w:rsidR="00C5232F" w:rsidRPr="009A71A1" w14:paraId="58A48B56" w14:textId="77777777" w:rsidTr="00CF0D84">
        <w:trPr>
          <w:jc w:val="center"/>
        </w:trPr>
        <w:tc>
          <w:tcPr>
            <w:tcW w:w="1129" w:type="dxa"/>
            <w:vAlign w:val="center"/>
          </w:tcPr>
          <w:p w14:paraId="051F0235"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Korean</w:t>
            </w:r>
          </w:p>
        </w:tc>
        <w:tc>
          <w:tcPr>
            <w:tcW w:w="2694" w:type="dxa"/>
            <w:vAlign w:val="center"/>
          </w:tcPr>
          <w:p w14:paraId="11A469D2"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w:t>
            </w:r>
          </w:p>
        </w:tc>
        <w:tc>
          <w:tcPr>
            <w:tcW w:w="1417" w:type="dxa"/>
            <w:vAlign w:val="center"/>
          </w:tcPr>
          <w:p w14:paraId="6B7C6A76" w14:textId="77777777" w:rsidR="00C5232F" w:rsidRPr="00DD16D5" w:rsidRDefault="00C5232F" w:rsidP="00CF0D84">
            <w:pPr>
              <w:spacing w:line="360" w:lineRule="auto"/>
              <w:rPr>
                <w:rFonts w:asciiTheme="minorHAnsi" w:hAnsiTheme="minorHAnsi"/>
                <w:color w:val="000000"/>
                <w:szCs w:val="24"/>
              </w:rPr>
            </w:pPr>
            <w:r w:rsidRPr="00DD16D5">
              <w:rPr>
                <w:rFonts w:asciiTheme="minorHAnsi" w:hAnsiTheme="minorHAnsi"/>
                <w:color w:val="000000"/>
                <w:szCs w:val="24"/>
              </w:rPr>
              <w:t>Korea</w:t>
            </w:r>
          </w:p>
        </w:tc>
        <w:tc>
          <w:tcPr>
            <w:tcW w:w="2414" w:type="dxa"/>
            <w:vAlign w:val="center"/>
          </w:tcPr>
          <w:p w14:paraId="1F0D3485" w14:textId="1E4ACF91" w:rsidR="00C5232F" w:rsidRPr="00822D0C" w:rsidRDefault="00C5232F" w:rsidP="00CF0D84">
            <w:pPr>
              <w:spacing w:line="360" w:lineRule="auto"/>
              <w:rPr>
                <w:rFonts w:asciiTheme="minorHAnsi" w:eastAsiaTheme="minorEastAsia" w:hAnsiTheme="minorHAnsi"/>
                <w:color w:val="000000"/>
                <w:szCs w:val="24"/>
              </w:rPr>
            </w:pPr>
            <w:r w:rsidRPr="00DD16D5">
              <w:rPr>
                <w:rFonts w:asciiTheme="minorHAnsi" w:eastAsia="Batang" w:hAnsiTheme="minorHAnsi" w:cs="Batang"/>
                <w:color w:val="000000"/>
                <w:szCs w:val="24"/>
              </w:rPr>
              <w:t>한자</w:t>
            </w:r>
            <w:r w:rsidR="001142ED">
              <w:rPr>
                <w:rFonts w:asciiTheme="minorHAnsi" w:eastAsiaTheme="minorEastAsia" w:hAnsiTheme="minorHAnsi" w:cs="Batang" w:hint="eastAsia"/>
                <w:color w:val="000000"/>
                <w:szCs w:val="24"/>
              </w:rPr>
              <w:t xml:space="preserve"> Hanj</w:t>
            </w:r>
            <w:r>
              <w:rPr>
                <w:rFonts w:asciiTheme="minorHAnsi" w:eastAsiaTheme="minorEastAsia" w:hAnsiTheme="minorHAnsi" w:cs="Batang" w:hint="eastAsia"/>
                <w:color w:val="000000"/>
                <w:szCs w:val="24"/>
              </w:rPr>
              <w:t>a</w:t>
            </w:r>
          </w:p>
        </w:tc>
      </w:tr>
    </w:tbl>
    <w:p w14:paraId="3C629A6A" w14:textId="77777777" w:rsidR="0049596F" w:rsidRPr="00616C7B" w:rsidRDefault="0049596F" w:rsidP="00AB1100">
      <w:pPr>
        <w:pStyle w:val="af8"/>
        <w:numPr>
          <w:ilvl w:val="0"/>
          <w:numId w:val="1"/>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Hanzi normally consists of two subsets, Simplified Chinese characters (Hans) and Traditional Chinese characters (Hant). </w:t>
      </w:r>
    </w:p>
    <w:p w14:paraId="2DCABBE9" w14:textId="7BCB7B5D" w:rsidR="0049596F" w:rsidRPr="00616C7B" w:rsidRDefault="0049596F" w:rsidP="00AB1100">
      <w:pPr>
        <w:pStyle w:val="af8"/>
        <w:numPr>
          <w:ilvl w:val="0"/>
          <w:numId w:val="1"/>
        </w:numPr>
        <w:spacing w:line="360" w:lineRule="auto"/>
        <w:ind w:firstLineChars="0"/>
        <w:rPr>
          <w:rFonts w:asciiTheme="minorHAnsi" w:hAnsiTheme="minorHAnsi"/>
          <w:color w:val="000000"/>
          <w:szCs w:val="24"/>
        </w:rPr>
      </w:pPr>
      <w:r w:rsidRPr="00616C7B">
        <w:rPr>
          <w:rFonts w:asciiTheme="minorHAnsi" w:hAnsiTheme="minorHAnsi"/>
          <w:color w:val="000000"/>
          <w:szCs w:val="24"/>
        </w:rPr>
        <w:t xml:space="preserve">Kanji is used in Japanese in addition to two other scripts (hiragana and katakana), together known as Jpan (ISO 15924 code). </w:t>
      </w:r>
    </w:p>
    <w:p w14:paraId="5597A698" w14:textId="77777777" w:rsidR="0049596F" w:rsidRPr="00616C7B" w:rsidRDefault="0049596F" w:rsidP="00AB1100">
      <w:pPr>
        <w:pStyle w:val="af8"/>
        <w:numPr>
          <w:ilvl w:val="0"/>
          <w:numId w:val="1"/>
        </w:numPr>
        <w:spacing w:line="360" w:lineRule="auto"/>
        <w:ind w:firstLineChars="0"/>
        <w:rPr>
          <w:rFonts w:asciiTheme="minorHAnsi" w:hAnsiTheme="minorHAnsi"/>
          <w:color w:val="000000"/>
          <w:szCs w:val="24"/>
        </w:rPr>
      </w:pPr>
      <w:r w:rsidRPr="00616C7B">
        <w:rPr>
          <w:rFonts w:asciiTheme="minorHAnsi" w:hAnsiTheme="minorHAnsi"/>
          <w:color w:val="000000"/>
          <w:szCs w:val="24"/>
        </w:rPr>
        <w:t>Hanja is used in Korean in addition to the Hangul script, together known as Kore (ISO 15924 code).</w:t>
      </w:r>
    </w:p>
    <w:p w14:paraId="35DF03F7" w14:textId="759EFB01" w:rsidR="0049596F" w:rsidRPr="00616C7B" w:rsidRDefault="0049596F" w:rsidP="00C05BD6">
      <w:pPr>
        <w:spacing w:line="360" w:lineRule="auto"/>
        <w:ind w:firstLine="420"/>
        <w:rPr>
          <w:rFonts w:asciiTheme="minorHAnsi" w:hAnsiTheme="minorHAnsi"/>
          <w:color w:val="000000"/>
          <w:szCs w:val="24"/>
        </w:rPr>
      </w:pPr>
      <w:r w:rsidRPr="00616C7B">
        <w:rPr>
          <w:rFonts w:asciiTheme="minorHAnsi" w:hAnsiTheme="minorHAnsi"/>
          <w:color w:val="000000"/>
          <w:szCs w:val="24"/>
        </w:rPr>
        <w:t xml:space="preserve">The relationship </w:t>
      </w:r>
      <w:r w:rsidR="00F54244">
        <w:rPr>
          <w:rFonts w:asciiTheme="minorHAnsi" w:hAnsiTheme="minorHAnsi" w:hint="eastAsia"/>
          <w:color w:val="000000"/>
          <w:szCs w:val="24"/>
        </w:rPr>
        <w:t>among</w:t>
      </w:r>
      <w:r w:rsidR="00F54244" w:rsidRPr="00616C7B">
        <w:rPr>
          <w:rFonts w:asciiTheme="minorHAnsi" w:hAnsiTheme="minorHAnsi"/>
          <w:color w:val="000000"/>
          <w:szCs w:val="24"/>
        </w:rPr>
        <w:t xml:space="preserve"> </w:t>
      </w:r>
      <w:r w:rsidRPr="00616C7B">
        <w:rPr>
          <w:rFonts w:asciiTheme="minorHAnsi" w:hAnsiTheme="minorHAnsi"/>
          <w:color w:val="000000"/>
          <w:szCs w:val="24"/>
        </w:rPr>
        <w:t xml:space="preserve">Hanzi, Kanji and Hanja is </w:t>
      </w:r>
      <w:r w:rsidR="0086320A">
        <w:rPr>
          <w:rFonts w:asciiTheme="minorHAnsi" w:hAnsiTheme="minorHAnsi" w:hint="eastAsia"/>
          <w:color w:val="000000"/>
          <w:szCs w:val="24"/>
        </w:rPr>
        <w:t xml:space="preserve">as </w:t>
      </w:r>
      <w:r w:rsidRPr="00616C7B">
        <w:rPr>
          <w:rFonts w:asciiTheme="minorHAnsi" w:hAnsiTheme="minorHAnsi"/>
          <w:color w:val="000000"/>
          <w:szCs w:val="24"/>
        </w:rPr>
        <w:t xml:space="preserve">shown below, Hanzi (Hans &amp; Hans), Kanji and Hanjia </w:t>
      </w:r>
      <w:r w:rsidR="00DA4507">
        <w:rPr>
          <w:rFonts w:asciiTheme="minorHAnsi" w:hAnsiTheme="minorHAnsi" w:hint="eastAsia"/>
          <w:color w:val="000000"/>
          <w:szCs w:val="24"/>
        </w:rPr>
        <w:t>are</w:t>
      </w:r>
      <w:r w:rsidR="00DA4507" w:rsidRPr="00616C7B">
        <w:rPr>
          <w:rFonts w:asciiTheme="minorHAnsi" w:hAnsiTheme="minorHAnsi"/>
          <w:color w:val="000000"/>
          <w:szCs w:val="24"/>
        </w:rPr>
        <w:t xml:space="preserve"> </w:t>
      </w:r>
      <w:r w:rsidR="00EB1DEC">
        <w:rPr>
          <w:rFonts w:asciiTheme="minorHAnsi" w:hAnsiTheme="minorHAnsi" w:hint="eastAsia"/>
          <w:color w:val="000000"/>
          <w:szCs w:val="24"/>
        </w:rPr>
        <w:t xml:space="preserve">both </w:t>
      </w:r>
      <w:r w:rsidR="00DA4507">
        <w:rPr>
          <w:rFonts w:asciiTheme="minorHAnsi" w:hAnsiTheme="minorHAnsi" w:hint="eastAsia"/>
          <w:color w:val="000000"/>
          <w:szCs w:val="24"/>
        </w:rPr>
        <w:t>therefore</w:t>
      </w:r>
      <w:r w:rsidRPr="00616C7B">
        <w:rPr>
          <w:rFonts w:asciiTheme="minorHAnsi" w:hAnsiTheme="minorHAnsi"/>
          <w:color w:val="000000"/>
          <w:szCs w:val="24"/>
        </w:rPr>
        <w:t xml:space="preserve"> covered by CGP.</w:t>
      </w:r>
    </w:p>
    <w:p w14:paraId="47A7E00A" w14:textId="073DF467" w:rsidR="0049596F" w:rsidRDefault="00B44962" w:rsidP="0049596F">
      <w:pPr>
        <w:spacing w:line="360" w:lineRule="auto"/>
        <w:jc w:val="center"/>
        <w:rPr>
          <w:rFonts w:asciiTheme="minorHAnsi" w:hAnsiTheme="minorHAnsi"/>
          <w:noProof/>
          <w:color w:val="000000"/>
          <w:sz w:val="20"/>
          <w:szCs w:val="24"/>
        </w:rPr>
      </w:pPr>
      <w:r>
        <w:rPr>
          <w:rFonts w:asciiTheme="minorHAnsi" w:hAnsiTheme="minorHAnsi"/>
          <w:noProof/>
          <w:color w:val="000000"/>
          <w:sz w:val="20"/>
          <w:szCs w:val="24"/>
        </w:rPr>
        <w:lastRenderedPageBreak/>
        <w:drawing>
          <wp:inline distT="0" distB="0" distL="0" distR="0" wp14:anchorId="116AAC59" wp14:editId="3014414C">
            <wp:extent cx="4409700" cy="25812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7056" cy="2585581"/>
                    </a:xfrm>
                    <a:prstGeom prst="rect">
                      <a:avLst/>
                    </a:prstGeom>
                    <a:noFill/>
                    <a:ln>
                      <a:noFill/>
                    </a:ln>
                  </pic:spPr>
                </pic:pic>
              </a:graphicData>
            </a:graphic>
          </wp:inline>
        </w:drawing>
      </w:r>
    </w:p>
    <w:p w14:paraId="0E4ABA26" w14:textId="2316AAD5" w:rsidR="004544CF" w:rsidRPr="00B44962" w:rsidRDefault="00B44962" w:rsidP="00B44962">
      <w:pPr>
        <w:spacing w:line="360" w:lineRule="auto"/>
        <w:jc w:val="center"/>
        <w:rPr>
          <w:rFonts w:asciiTheme="minorHAnsi" w:hAnsiTheme="minorHAnsi"/>
          <w:color w:val="000000"/>
          <w:szCs w:val="24"/>
        </w:rPr>
      </w:pPr>
      <w:r w:rsidRPr="00B44962">
        <w:rPr>
          <w:rFonts w:asciiTheme="minorHAnsi" w:hAnsiTheme="minorHAnsi" w:hint="eastAsia"/>
          <w:color w:val="000000"/>
          <w:szCs w:val="24"/>
        </w:rPr>
        <w:t>Figure</w:t>
      </w:r>
      <w:r>
        <w:rPr>
          <w:rFonts w:asciiTheme="minorHAnsi" w:hAnsiTheme="minorHAnsi"/>
          <w:color w:val="000000"/>
          <w:szCs w:val="24"/>
        </w:rPr>
        <w:t xml:space="preserve"> 4</w:t>
      </w:r>
      <w:r w:rsidRPr="00B44962">
        <w:rPr>
          <w:rFonts w:asciiTheme="minorHAnsi" w:hAnsiTheme="minorHAnsi" w:hint="eastAsia"/>
          <w:color w:val="000000"/>
          <w:szCs w:val="24"/>
        </w:rPr>
        <w:t>:</w:t>
      </w:r>
      <w:r>
        <w:rPr>
          <w:rFonts w:asciiTheme="minorHAnsi" w:hAnsiTheme="minorHAnsi"/>
          <w:color w:val="000000"/>
          <w:szCs w:val="24"/>
        </w:rPr>
        <w:t xml:space="preserve"> Hanzi, Kanji &amp; Hanja</w:t>
      </w:r>
    </w:p>
    <w:p w14:paraId="582F3AE4" w14:textId="77777777" w:rsidR="004544CF" w:rsidRPr="009A71A1" w:rsidRDefault="004544CF" w:rsidP="0049596F">
      <w:pPr>
        <w:spacing w:line="360" w:lineRule="auto"/>
        <w:jc w:val="center"/>
        <w:rPr>
          <w:rFonts w:asciiTheme="minorHAnsi" w:hAnsiTheme="minorHAnsi"/>
          <w:color w:val="000000"/>
          <w:sz w:val="20"/>
          <w:szCs w:val="24"/>
        </w:rPr>
      </w:pPr>
    </w:p>
    <w:p w14:paraId="26F334CA" w14:textId="77777777" w:rsidR="00C91A34"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D57DFF">
        <w:rPr>
          <w:rFonts w:asciiTheme="minorHAnsi" w:hAnsiTheme="minorHAnsi"/>
          <w:sz w:val="36"/>
        </w:rPr>
        <w:t>Process for Developing the Proposal</w:t>
      </w:r>
    </w:p>
    <w:p w14:paraId="5B3CFBCD" w14:textId="77777777" w:rsidR="006F2B58" w:rsidRDefault="00052194" w:rsidP="00052194">
      <w:pPr>
        <w:pStyle w:val="2"/>
        <w:rPr>
          <w:rFonts w:asciiTheme="minorHAnsi" w:hAnsiTheme="minorHAnsi"/>
        </w:rPr>
      </w:pPr>
      <w:r>
        <w:rPr>
          <w:rFonts w:asciiTheme="minorHAnsi" w:hAnsiTheme="minorHAnsi"/>
        </w:rPr>
        <w:t>2</w:t>
      </w:r>
      <w:r>
        <w:rPr>
          <w:rFonts w:asciiTheme="minorHAnsi" w:hAnsiTheme="minorHAnsi" w:hint="eastAsia"/>
        </w:rPr>
        <w:t xml:space="preserve">.1 </w:t>
      </w:r>
      <w:r w:rsidR="00613968">
        <w:rPr>
          <w:rFonts w:asciiTheme="minorHAnsi" w:hAnsiTheme="minorHAnsi" w:hint="eastAsia"/>
        </w:rPr>
        <w:t>B</w:t>
      </w:r>
      <w:r w:rsidR="007E5D53">
        <w:rPr>
          <w:rFonts w:asciiTheme="minorHAnsi" w:hAnsiTheme="minorHAnsi"/>
        </w:rPr>
        <w:t>asis of the current work</w:t>
      </w:r>
    </w:p>
    <w:p w14:paraId="4D94E02E" w14:textId="3A7AF4E5" w:rsidR="006F2B58" w:rsidRPr="00613968" w:rsidRDefault="006F2B58" w:rsidP="00E62D28">
      <w:pPr>
        <w:spacing w:line="360" w:lineRule="auto"/>
        <w:ind w:firstLine="420"/>
        <w:rPr>
          <w:rFonts w:asciiTheme="minorHAnsi" w:hAnsiTheme="minorHAnsi"/>
          <w:szCs w:val="21"/>
        </w:rPr>
      </w:pPr>
      <w:r w:rsidRPr="00613968">
        <w:rPr>
          <w:rFonts w:asciiTheme="minorHAnsi" w:hAnsiTheme="minorHAnsi"/>
          <w:szCs w:val="21"/>
        </w:rPr>
        <w:t>In April 2004, the Joint Engineering Team (JET), a group composed of members of CNNIC, TWNIC, KRNIC, and JPNIC as well as other individual experts, produced RFC 3743, “Joint Engineering Team (JET) Guidelines for Internationalized Domain Names (IDN) Registration and Administration for Chinese, Japanese and Korean”, a guideline for zone administrators, including but not limited to registry operators and registrars and information for all domain names holders on the administration of domain names that contain characters drawn from the Chinese, Japanese, and Korean scripts. It includes</w:t>
      </w:r>
      <w:r w:rsidR="007F41C7" w:rsidRPr="00613968">
        <w:rPr>
          <w:rFonts w:asciiTheme="minorHAnsi" w:hAnsiTheme="minorHAnsi"/>
          <w:szCs w:val="21"/>
        </w:rPr>
        <w:t xml:space="preserve"> </w:t>
      </w:r>
      <w:r w:rsidRPr="00613968">
        <w:rPr>
          <w:rFonts w:asciiTheme="minorHAnsi" w:hAnsiTheme="minorHAnsi"/>
          <w:szCs w:val="21"/>
        </w:rPr>
        <w:t>concepts for variant handling, such as bundling, atomic IDL Packages, and reserved variants. It also defines a standard table as well as an algorithm to generate the preferred variant and reserved variants. The key mechanisms of this specification utilize a three-column table, called a Language Variant Table, for each language permitted to be registered in the zone.</w:t>
      </w:r>
    </w:p>
    <w:p w14:paraId="697F4F14" w14:textId="05C1AA10" w:rsidR="007843C1" w:rsidRDefault="00613968" w:rsidP="00E62D28">
      <w:pPr>
        <w:spacing w:line="360" w:lineRule="auto"/>
        <w:ind w:firstLine="420"/>
        <w:rPr>
          <w:rFonts w:asciiTheme="minorHAnsi" w:hAnsiTheme="minorHAnsi"/>
          <w:szCs w:val="21"/>
        </w:rPr>
      </w:pPr>
      <w:r>
        <w:rPr>
          <w:rFonts w:asciiTheme="minorHAnsi" w:hAnsiTheme="minorHAnsi"/>
          <w:szCs w:val="21"/>
        </w:rPr>
        <w:t xml:space="preserve">Collectively, CDNC </w:t>
      </w:r>
      <w:r>
        <w:rPr>
          <w:rFonts w:asciiTheme="minorHAnsi" w:hAnsiTheme="minorHAnsi" w:hint="eastAsia"/>
          <w:szCs w:val="21"/>
        </w:rPr>
        <w:t>(</w:t>
      </w:r>
      <w:r>
        <w:rPr>
          <w:rFonts w:asciiTheme="minorHAnsi" w:hAnsiTheme="minorHAnsi"/>
          <w:szCs w:val="21"/>
        </w:rPr>
        <w:t>Chinese Domain Name Consortium</w:t>
      </w:r>
      <w:r>
        <w:rPr>
          <w:rFonts w:asciiTheme="minorHAnsi" w:hAnsiTheme="minorHAnsi" w:hint="eastAsia"/>
          <w:szCs w:val="21"/>
        </w:rPr>
        <w:t>)</w:t>
      </w:r>
      <w:r>
        <w:rPr>
          <w:rFonts w:asciiTheme="minorHAnsi" w:hAnsiTheme="minorHAnsi"/>
          <w:szCs w:val="21"/>
        </w:rPr>
        <w:t xml:space="preserve"> </w:t>
      </w:r>
      <w:r w:rsidR="006F2B58" w:rsidRPr="00613968">
        <w:rPr>
          <w:rFonts w:asciiTheme="minorHAnsi" w:hAnsiTheme="minorHAnsi"/>
          <w:szCs w:val="21"/>
        </w:rPr>
        <w:t xml:space="preserve">has devised solutions to handle Chinese domain name variants, such as the bundling of Simplified Chinese (SC) and Traditional Chinese (TC) (“TC-SC Equivalence”) domain names — as defined by the JET in RFC 3743 (April 2004) </w:t>
      </w:r>
      <w:r w:rsidR="006F2B58" w:rsidRPr="00613968">
        <w:rPr>
          <w:rFonts w:asciiTheme="minorHAnsi" w:hAnsiTheme="minorHAnsi"/>
          <w:szCs w:val="21"/>
        </w:rPr>
        <w:lastRenderedPageBreak/>
        <w:t>and for the Chinese language as defined in RFC 4713 (October 2006) — and d</w:t>
      </w:r>
      <w:r w:rsidR="005D7676">
        <w:rPr>
          <w:rFonts w:asciiTheme="minorHAnsi" w:hAnsiTheme="minorHAnsi"/>
          <w:szCs w:val="21"/>
        </w:rPr>
        <w:t>elegating the applied label, one preferred SC label and one</w:t>
      </w:r>
      <w:r w:rsidR="006F2B58" w:rsidRPr="00613968">
        <w:rPr>
          <w:rFonts w:asciiTheme="minorHAnsi" w:hAnsiTheme="minorHAnsi"/>
          <w:szCs w:val="21"/>
        </w:rPr>
        <w:t xml:space="preserve"> preferred TC label to the same </w:t>
      </w:r>
      <w:r w:rsidR="00CC2B7E">
        <w:rPr>
          <w:rFonts w:asciiTheme="minorHAnsi" w:hAnsiTheme="minorHAnsi"/>
          <w:szCs w:val="21"/>
        </w:rPr>
        <w:t>applicant</w:t>
      </w:r>
      <w:r w:rsidR="006F2B58" w:rsidRPr="00613968">
        <w:rPr>
          <w:rFonts w:asciiTheme="minorHAnsi" w:hAnsiTheme="minorHAnsi"/>
          <w:szCs w:val="21"/>
        </w:rPr>
        <w:t xml:space="preserve">. CDNC’s registration policy on handling TC-SC Equivalence is widely accepted. </w:t>
      </w:r>
      <w:r w:rsidR="006F2B58" w:rsidRPr="00E17B40">
        <w:rPr>
          <w:rFonts w:asciiTheme="minorHAnsi" w:hAnsiTheme="minorHAnsi"/>
          <w:b/>
          <w:szCs w:val="21"/>
        </w:rPr>
        <w:t>CDNC IDN Table</w:t>
      </w:r>
      <w:r w:rsidR="006F2B58" w:rsidRPr="00613968">
        <w:rPr>
          <w:rFonts w:asciiTheme="minorHAnsi" w:hAnsiTheme="minorHAnsi"/>
          <w:szCs w:val="21"/>
        </w:rPr>
        <w:t xml:space="preserve">, developed by many Chinese linguistic and domain name experts over the last 10 years is currently adopted by the Chinese, Taiwanese, Hong Kong, Macau and Singaporean governments, as well as by many new gTLD applicants. </w:t>
      </w:r>
      <w:r w:rsidR="00A919D4">
        <w:rPr>
          <w:rFonts w:asciiTheme="minorHAnsi" w:hAnsiTheme="minorHAnsi" w:hint="eastAsia"/>
          <w:szCs w:val="21"/>
        </w:rPr>
        <w:t>O</w:t>
      </w:r>
      <w:r w:rsidR="006F2B58" w:rsidRPr="00613968">
        <w:rPr>
          <w:rFonts w:asciiTheme="minorHAnsi" w:hAnsiTheme="minorHAnsi"/>
          <w:szCs w:val="21"/>
        </w:rPr>
        <w:t>ver a decade of operating experience</w:t>
      </w:r>
      <w:r w:rsidR="00A919D4">
        <w:rPr>
          <w:rFonts w:asciiTheme="minorHAnsi" w:hAnsiTheme="minorHAnsi" w:hint="eastAsia"/>
          <w:szCs w:val="21"/>
        </w:rPr>
        <w:t xml:space="preserve"> indicates </w:t>
      </w:r>
      <w:r w:rsidR="006F2B58" w:rsidRPr="00613968">
        <w:rPr>
          <w:rFonts w:asciiTheme="minorHAnsi" w:hAnsiTheme="minorHAnsi"/>
          <w:szCs w:val="21"/>
        </w:rPr>
        <w:t xml:space="preserve">CDNC’s TC-SC Equivalence solution is </w:t>
      </w:r>
      <w:r w:rsidR="007F00F4">
        <w:rPr>
          <w:rFonts w:asciiTheme="minorHAnsi" w:hAnsiTheme="minorHAnsi" w:hint="eastAsia"/>
          <w:szCs w:val="21"/>
        </w:rPr>
        <w:t xml:space="preserve">a </w:t>
      </w:r>
      <w:r w:rsidR="006F2B58" w:rsidRPr="00613968">
        <w:rPr>
          <w:rFonts w:asciiTheme="minorHAnsi" w:hAnsiTheme="minorHAnsi"/>
          <w:szCs w:val="21"/>
        </w:rPr>
        <w:t xml:space="preserve">market-proven </w:t>
      </w:r>
      <w:r w:rsidR="00470C86">
        <w:rPr>
          <w:rFonts w:asciiTheme="minorHAnsi" w:hAnsiTheme="minorHAnsi" w:hint="eastAsia"/>
          <w:szCs w:val="21"/>
        </w:rPr>
        <w:t xml:space="preserve">successful </w:t>
      </w:r>
      <w:r w:rsidR="006F2B58" w:rsidRPr="00613968">
        <w:rPr>
          <w:rFonts w:asciiTheme="minorHAnsi" w:hAnsiTheme="minorHAnsi"/>
          <w:szCs w:val="21"/>
        </w:rPr>
        <w:t>practice for handling Chinese variants in domain names.</w:t>
      </w:r>
      <w:r w:rsidR="00365AB7">
        <w:rPr>
          <w:rFonts w:asciiTheme="minorHAnsi" w:hAnsiTheme="minorHAnsi"/>
          <w:szCs w:val="21"/>
        </w:rPr>
        <w:t xml:space="preserve"> </w:t>
      </w:r>
    </w:p>
    <w:p w14:paraId="169937D4" w14:textId="44423E25" w:rsidR="00001180" w:rsidRDefault="007843C1" w:rsidP="00E62D28">
      <w:pPr>
        <w:spacing w:line="360" w:lineRule="auto"/>
        <w:ind w:firstLine="420"/>
        <w:rPr>
          <w:rFonts w:asciiTheme="minorHAnsi" w:hAnsiTheme="minorHAnsi"/>
          <w:szCs w:val="21"/>
        </w:rPr>
      </w:pPr>
      <w:r>
        <w:rPr>
          <w:rFonts w:asciiTheme="minorHAnsi" w:hAnsiTheme="minorHAnsi"/>
          <w:szCs w:val="21"/>
        </w:rPr>
        <w:t>Mean</w:t>
      </w:r>
      <w:r w:rsidR="003A34BD">
        <w:rPr>
          <w:rFonts w:asciiTheme="minorHAnsi" w:hAnsiTheme="minorHAnsi"/>
          <w:szCs w:val="21"/>
        </w:rPr>
        <w:t>while, the registry of .asia as well as the member of CDNC</w:t>
      </w:r>
      <w:r>
        <w:rPr>
          <w:rFonts w:asciiTheme="minorHAnsi" w:hAnsiTheme="minorHAnsi"/>
          <w:szCs w:val="21"/>
        </w:rPr>
        <w:t>,</w:t>
      </w:r>
      <w:r w:rsidR="003A34BD">
        <w:rPr>
          <w:rFonts w:asciiTheme="minorHAnsi" w:hAnsiTheme="minorHAnsi"/>
          <w:szCs w:val="21"/>
        </w:rPr>
        <w:t xml:space="preserve"> </w:t>
      </w:r>
      <w:r>
        <w:rPr>
          <w:rFonts w:asciiTheme="minorHAnsi" w:hAnsiTheme="minorHAnsi"/>
          <w:szCs w:val="21"/>
        </w:rPr>
        <w:t>dotAsia</w:t>
      </w:r>
      <w:r w:rsidR="00001180">
        <w:rPr>
          <w:rFonts w:asciiTheme="minorHAnsi" w:hAnsiTheme="minorHAnsi"/>
          <w:szCs w:val="21"/>
        </w:rPr>
        <w:t>,</w:t>
      </w:r>
      <w:r>
        <w:rPr>
          <w:rFonts w:asciiTheme="minorHAnsi" w:hAnsiTheme="minorHAnsi"/>
          <w:szCs w:val="21"/>
        </w:rPr>
        <w:t xml:space="preserve"> </w:t>
      </w:r>
      <w:r w:rsidR="00001180">
        <w:rPr>
          <w:rFonts w:asciiTheme="minorHAnsi" w:hAnsiTheme="minorHAnsi"/>
          <w:szCs w:val="21"/>
        </w:rPr>
        <w:t>extended CDNC IDN Table by importing characters from HKSCS (</w:t>
      </w:r>
      <w:r w:rsidR="00001180">
        <w:t>Hong Kong Supplementary Character Set)</w:t>
      </w:r>
      <w:r w:rsidR="00FE094A">
        <w:t xml:space="preserve"> and Singapore set</w:t>
      </w:r>
      <w:r w:rsidR="00001180">
        <w:rPr>
          <w:rFonts w:asciiTheme="minorHAnsi" w:hAnsiTheme="minorHAnsi"/>
          <w:szCs w:val="21"/>
        </w:rPr>
        <w:t xml:space="preserve">, </w:t>
      </w:r>
      <w:r>
        <w:rPr>
          <w:rFonts w:asciiTheme="minorHAnsi" w:hAnsiTheme="minorHAnsi"/>
          <w:szCs w:val="21"/>
        </w:rPr>
        <w:t>developed its own IDN table</w:t>
      </w:r>
      <w:r w:rsidR="003A34BD">
        <w:rPr>
          <w:rFonts w:asciiTheme="minorHAnsi" w:hAnsiTheme="minorHAnsi"/>
          <w:szCs w:val="21"/>
        </w:rPr>
        <w:t xml:space="preserve"> </w:t>
      </w:r>
      <w:r w:rsidR="00001180">
        <w:rPr>
          <w:rFonts w:asciiTheme="minorHAnsi" w:hAnsiTheme="minorHAnsi"/>
          <w:szCs w:val="21"/>
        </w:rPr>
        <w:t>under the framework of CDNC rules, to</w:t>
      </w:r>
      <w:r w:rsidR="00001180" w:rsidRPr="00001180">
        <w:t xml:space="preserve"> </w:t>
      </w:r>
      <w:r w:rsidR="00001180">
        <w:t xml:space="preserve">cover the needs of </w:t>
      </w:r>
      <w:r w:rsidR="0024011E">
        <w:t xml:space="preserve">Hong Kong </w:t>
      </w:r>
      <w:r w:rsidR="00FE094A">
        <w:t>and Singapore</w:t>
      </w:r>
      <w:r w:rsidR="0024011E">
        <w:t xml:space="preserve"> local community</w:t>
      </w:r>
      <w:r w:rsidR="00FE094A">
        <w:t>.</w:t>
      </w:r>
    </w:p>
    <w:p w14:paraId="565ACFA3" w14:textId="55C1E360" w:rsidR="00D4590A" w:rsidRDefault="007E5D53" w:rsidP="00E62D28">
      <w:pPr>
        <w:spacing w:line="360" w:lineRule="auto"/>
        <w:ind w:firstLine="420"/>
        <w:rPr>
          <w:rFonts w:asciiTheme="minorHAnsi" w:hAnsiTheme="minorHAnsi"/>
          <w:szCs w:val="21"/>
        </w:rPr>
      </w:pPr>
      <w:r w:rsidRPr="00613968">
        <w:rPr>
          <w:rFonts w:asciiTheme="minorHAnsi" w:hAnsiTheme="minorHAnsi" w:hint="eastAsia"/>
          <w:szCs w:val="21"/>
        </w:rPr>
        <w:t>There</w:t>
      </w:r>
      <w:r w:rsidRPr="00613968">
        <w:rPr>
          <w:rFonts w:asciiTheme="minorHAnsi" w:hAnsiTheme="minorHAnsi"/>
          <w:szCs w:val="21"/>
        </w:rPr>
        <w:t xml:space="preserve"> </w:t>
      </w:r>
      <w:r w:rsidRPr="00613968">
        <w:rPr>
          <w:rFonts w:asciiTheme="minorHAnsi" w:hAnsiTheme="minorHAnsi" w:hint="eastAsia"/>
          <w:szCs w:val="21"/>
        </w:rPr>
        <w:t>has already been a detailed analysis of Chin</w:t>
      </w:r>
      <w:r w:rsidR="004C3221">
        <w:rPr>
          <w:rFonts w:asciiTheme="minorHAnsi" w:hAnsiTheme="minorHAnsi"/>
          <w:szCs w:val="21"/>
        </w:rPr>
        <w:t>ese</w:t>
      </w:r>
      <w:r w:rsidRPr="00613968">
        <w:rPr>
          <w:rFonts w:asciiTheme="minorHAnsi" w:hAnsiTheme="minorHAnsi" w:hint="eastAsia"/>
          <w:szCs w:val="21"/>
        </w:rPr>
        <w:t xml:space="preserve"> script done by the community in an </w:t>
      </w:r>
      <w:r w:rsidRPr="00613968">
        <w:rPr>
          <w:rFonts w:asciiTheme="minorHAnsi" w:hAnsiTheme="minorHAnsi"/>
          <w:szCs w:val="21"/>
        </w:rPr>
        <w:t>earlier</w:t>
      </w:r>
      <w:r w:rsidRPr="00613968">
        <w:rPr>
          <w:rFonts w:asciiTheme="minorHAnsi" w:hAnsiTheme="minorHAnsi" w:hint="eastAsia"/>
          <w:szCs w:val="21"/>
        </w:rPr>
        <w:t xml:space="preserve"> </w:t>
      </w:r>
      <w:r w:rsidRPr="00613968">
        <w:rPr>
          <w:rFonts w:asciiTheme="minorHAnsi" w:hAnsiTheme="minorHAnsi"/>
          <w:szCs w:val="21"/>
        </w:rPr>
        <w:t>phase of the LGR</w:t>
      </w:r>
      <w:r w:rsidRPr="00613968">
        <w:rPr>
          <w:rFonts w:asciiTheme="minorHAnsi" w:hAnsiTheme="minorHAnsi" w:hint="eastAsia"/>
          <w:szCs w:val="21"/>
        </w:rPr>
        <w:t xml:space="preserve"> program, which resulted in a </w:t>
      </w:r>
      <w:r w:rsidRPr="000E11F8">
        <w:rPr>
          <w:rFonts w:asciiTheme="minorHAnsi" w:hAnsiTheme="minorHAnsi" w:hint="eastAsia"/>
          <w:b/>
          <w:szCs w:val="21"/>
        </w:rPr>
        <w:t xml:space="preserve">Chinese </w:t>
      </w:r>
      <w:r w:rsidR="000E11F8" w:rsidRPr="000E11F8">
        <w:rPr>
          <w:rFonts w:asciiTheme="minorHAnsi" w:hAnsiTheme="minorHAnsi"/>
          <w:b/>
          <w:szCs w:val="21"/>
        </w:rPr>
        <w:t xml:space="preserve">Case </w:t>
      </w:r>
      <w:r w:rsidRPr="000E11F8">
        <w:rPr>
          <w:rFonts w:asciiTheme="minorHAnsi" w:hAnsiTheme="minorHAnsi" w:hint="eastAsia"/>
          <w:b/>
          <w:szCs w:val="21"/>
        </w:rPr>
        <w:t xml:space="preserve">Study </w:t>
      </w:r>
      <w:r w:rsidR="000E11F8" w:rsidRPr="000E11F8">
        <w:rPr>
          <w:rFonts w:asciiTheme="minorHAnsi" w:hAnsiTheme="minorHAnsi"/>
          <w:b/>
          <w:szCs w:val="21"/>
        </w:rPr>
        <w:t xml:space="preserve">Team </w:t>
      </w:r>
      <w:r w:rsidRPr="000E11F8">
        <w:rPr>
          <w:rFonts w:asciiTheme="minorHAnsi" w:hAnsiTheme="minorHAnsi" w:hint="eastAsia"/>
          <w:b/>
          <w:szCs w:val="21"/>
        </w:rPr>
        <w:t>Report</w:t>
      </w:r>
      <w:r w:rsidR="000E11F8">
        <w:rPr>
          <w:rFonts w:asciiTheme="minorHAnsi" w:hAnsiTheme="minorHAnsi"/>
          <w:szCs w:val="21"/>
        </w:rPr>
        <w:t xml:space="preserve"> (</w:t>
      </w:r>
      <w:hyperlink r:id="rId14" w:history="1">
        <w:r w:rsidR="000E11F8" w:rsidRPr="008B0759">
          <w:rPr>
            <w:rStyle w:val="af3"/>
            <w:rFonts w:asciiTheme="minorHAnsi" w:hAnsiTheme="minorHAnsi"/>
            <w:sz w:val="20"/>
            <w:szCs w:val="20"/>
          </w:rPr>
          <w:t>https://archive.icann.org/en/topics/new-gtlds/chinese-vip-issues-report-03oct11-en.pdf</w:t>
        </w:r>
      </w:hyperlink>
      <w:r w:rsidR="000E11F8">
        <w:rPr>
          <w:rFonts w:asciiTheme="minorHAnsi" w:hAnsiTheme="minorHAnsi"/>
          <w:szCs w:val="21"/>
        </w:rPr>
        <w:t>)</w:t>
      </w:r>
      <w:r w:rsidR="000E11F8">
        <w:rPr>
          <w:rFonts w:asciiTheme="minorHAnsi" w:hAnsiTheme="minorHAnsi" w:hint="eastAsia"/>
          <w:szCs w:val="21"/>
        </w:rPr>
        <w:t>.</w:t>
      </w:r>
      <w:r w:rsidRPr="00613968">
        <w:rPr>
          <w:rFonts w:asciiTheme="minorHAnsi" w:hAnsiTheme="minorHAnsi" w:hint="eastAsia"/>
          <w:szCs w:val="21"/>
        </w:rPr>
        <w:t xml:space="preserve"> </w:t>
      </w:r>
    </w:p>
    <w:p w14:paraId="74DC95B3" w14:textId="7C836511" w:rsidR="006F2B58" w:rsidRPr="006F2B58" w:rsidRDefault="00D4590A" w:rsidP="00E40CF2">
      <w:pPr>
        <w:spacing w:line="360" w:lineRule="auto"/>
      </w:pPr>
      <w:r>
        <w:rPr>
          <w:rFonts w:asciiTheme="minorHAnsi" w:hAnsiTheme="minorHAnsi"/>
          <w:szCs w:val="21"/>
        </w:rPr>
        <w:t xml:space="preserve">All these above previous </w:t>
      </w:r>
      <w:r w:rsidR="00493122">
        <w:rPr>
          <w:rFonts w:asciiTheme="minorHAnsi" w:hAnsiTheme="minorHAnsi" w:hint="eastAsia"/>
          <w:szCs w:val="21"/>
        </w:rPr>
        <w:t>efforts</w:t>
      </w:r>
      <w:r w:rsidR="007E5D53" w:rsidRPr="00613968">
        <w:rPr>
          <w:rFonts w:asciiTheme="minorHAnsi" w:hAnsiTheme="minorHAnsi"/>
          <w:szCs w:val="21"/>
        </w:rPr>
        <w:t xml:space="preserve"> </w:t>
      </w:r>
      <w:r w:rsidR="00493122">
        <w:rPr>
          <w:rFonts w:asciiTheme="minorHAnsi" w:hAnsiTheme="minorHAnsi" w:hint="eastAsia"/>
          <w:szCs w:val="21"/>
        </w:rPr>
        <w:t xml:space="preserve">made </w:t>
      </w:r>
      <w:r w:rsidR="007E5D53" w:rsidRPr="00613968">
        <w:rPr>
          <w:rFonts w:asciiTheme="minorHAnsi" w:hAnsiTheme="minorHAnsi"/>
          <w:szCs w:val="21"/>
        </w:rPr>
        <w:t xml:space="preserve">by the Chinese script community </w:t>
      </w:r>
      <w:r w:rsidR="00E45947">
        <w:rPr>
          <w:rFonts w:asciiTheme="minorHAnsi" w:hAnsiTheme="minorHAnsi" w:hint="eastAsia"/>
          <w:szCs w:val="21"/>
        </w:rPr>
        <w:t>have</w:t>
      </w:r>
      <w:r w:rsidR="003576E8" w:rsidRPr="00613968">
        <w:rPr>
          <w:rFonts w:asciiTheme="minorHAnsi" w:hAnsiTheme="minorHAnsi"/>
          <w:szCs w:val="21"/>
        </w:rPr>
        <w:t xml:space="preserve"> </w:t>
      </w:r>
      <w:r w:rsidR="007E5D53" w:rsidRPr="00613968">
        <w:rPr>
          <w:rFonts w:asciiTheme="minorHAnsi" w:hAnsiTheme="minorHAnsi"/>
          <w:szCs w:val="21"/>
        </w:rPr>
        <w:t>been used as a basis for the current work, especially the Chin</w:t>
      </w:r>
      <w:r w:rsidR="004C3221">
        <w:rPr>
          <w:rFonts w:asciiTheme="minorHAnsi" w:hAnsiTheme="minorHAnsi"/>
          <w:szCs w:val="21"/>
        </w:rPr>
        <w:t>e</w:t>
      </w:r>
      <w:r w:rsidR="007E5D53" w:rsidRPr="00613968">
        <w:rPr>
          <w:rFonts w:asciiTheme="minorHAnsi" w:hAnsiTheme="minorHAnsi"/>
          <w:szCs w:val="21"/>
        </w:rPr>
        <w:t>se Study Report and RFC 4713, in addition to other literature and the expertise available in the current task force.</w:t>
      </w:r>
    </w:p>
    <w:p w14:paraId="4D67ED09" w14:textId="77777777" w:rsidR="00C91A34" w:rsidRDefault="006F2B58" w:rsidP="00052194">
      <w:pPr>
        <w:pStyle w:val="2"/>
        <w:rPr>
          <w:rFonts w:asciiTheme="minorHAnsi" w:hAnsiTheme="minorHAnsi"/>
        </w:rPr>
      </w:pPr>
      <w:r>
        <w:rPr>
          <w:rFonts w:asciiTheme="minorHAnsi" w:hAnsiTheme="minorHAnsi"/>
        </w:rPr>
        <w:t xml:space="preserve">2.2 </w:t>
      </w:r>
      <w:r w:rsidR="00C91A34" w:rsidRPr="009A71A1">
        <w:rPr>
          <w:rFonts w:asciiTheme="minorHAnsi" w:hAnsiTheme="minorHAnsi"/>
        </w:rPr>
        <w:t>Team Diversity</w:t>
      </w:r>
    </w:p>
    <w:p w14:paraId="26FD5999" w14:textId="6F438A3B" w:rsidR="00D4590A" w:rsidRDefault="00963624" w:rsidP="00E62D28">
      <w:pPr>
        <w:spacing w:line="360" w:lineRule="auto"/>
        <w:ind w:firstLine="420"/>
      </w:pPr>
      <w:r>
        <w:t xml:space="preserve">The current work </w:t>
      </w:r>
      <w:r w:rsidR="00610CA6">
        <w:rPr>
          <w:rFonts w:hint="eastAsia"/>
        </w:rPr>
        <w:t xml:space="preserve">is </w:t>
      </w:r>
      <w:r>
        <w:t xml:space="preserve">undertaken by </w:t>
      </w:r>
      <w:r w:rsidR="005C179B">
        <w:t xml:space="preserve">experts from CDNC, who represent the Chinese language ccTLDs </w:t>
      </w:r>
      <w:r w:rsidR="00B82DB4">
        <w:t>to a large extent</w:t>
      </w:r>
      <w:r>
        <w:t xml:space="preserve">, as well as experts </w:t>
      </w:r>
      <w:r w:rsidR="004C3221">
        <w:t xml:space="preserve">from </w:t>
      </w:r>
      <w:r>
        <w:t xml:space="preserve">a variety of backgrounds. </w:t>
      </w:r>
    </w:p>
    <w:p w14:paraId="60630890" w14:textId="224F157F" w:rsidR="00963624" w:rsidRDefault="00963624" w:rsidP="00E62D28">
      <w:pPr>
        <w:spacing w:line="360" w:lineRule="auto"/>
        <w:ind w:firstLine="420"/>
      </w:pPr>
      <w:r>
        <w:t>Geographically, the CGP has members from Chinese language regions across east Asia, includin</w:t>
      </w:r>
      <w:r w:rsidR="00D4590A">
        <w:t>g China mainland, Taiwan, Hong K</w:t>
      </w:r>
      <w:r>
        <w:t xml:space="preserve">ong, Macau, Singapore, </w:t>
      </w:r>
      <w:r>
        <w:rPr>
          <w:rFonts w:hint="eastAsia"/>
        </w:rPr>
        <w:t xml:space="preserve">Malaysia, </w:t>
      </w:r>
      <w:r w:rsidR="00B82DB4">
        <w:t>as well as members from Europe and North America, totally 23 members belonging to 10</w:t>
      </w:r>
      <w:r>
        <w:t xml:space="preserve"> countries</w:t>
      </w:r>
      <w:r w:rsidR="007824A7">
        <w:rPr>
          <w:rFonts w:hint="eastAsia"/>
        </w:rPr>
        <w:t xml:space="preserve">/regions listed in </w:t>
      </w:r>
      <w:r w:rsidR="007824A7" w:rsidRPr="003D7577">
        <w:rPr>
          <w:rFonts w:hint="eastAsia"/>
        </w:rPr>
        <w:t>Appendix A</w:t>
      </w:r>
      <w:r w:rsidRPr="003D7577">
        <w:rPr>
          <w:rFonts w:hint="eastAsia"/>
        </w:rPr>
        <w:t>.</w:t>
      </w:r>
    </w:p>
    <w:p w14:paraId="524C6F2D" w14:textId="45FC98F0" w:rsidR="003F0F79" w:rsidRDefault="00BA7982" w:rsidP="00E62D28">
      <w:pPr>
        <w:spacing w:line="360" w:lineRule="auto"/>
        <w:ind w:firstLine="420"/>
      </w:pPr>
      <w:r>
        <w:rPr>
          <w:rFonts w:hint="eastAsia"/>
        </w:rPr>
        <w:t>CGP</w:t>
      </w:r>
      <w:r>
        <w:t xml:space="preserve"> </w:t>
      </w:r>
      <w:r w:rsidR="00B82DB4">
        <w:t>consists</w:t>
      </w:r>
      <w:r>
        <w:t xml:space="preserve"> of members </w:t>
      </w:r>
      <w:r w:rsidR="001663F2">
        <w:rPr>
          <w:rFonts w:hint="eastAsia"/>
        </w:rPr>
        <w:t>with</w:t>
      </w:r>
      <w:r w:rsidR="001663F2">
        <w:t xml:space="preserve"> </w:t>
      </w:r>
      <w:r>
        <w:t>a diverse set of disciplines and very different perspective</w:t>
      </w:r>
      <w:r w:rsidR="005B170B">
        <w:rPr>
          <w:rFonts w:hint="eastAsia"/>
        </w:rPr>
        <w:t>s</w:t>
      </w:r>
      <w:r>
        <w:t xml:space="preserve">. The members represent national and regional policy makers, technical community directly working with the DNS, security and law enforcement community, academia (technical and linguistic), and the members with experience with local language computing using Unicode and specifically </w:t>
      </w:r>
      <w:r w:rsidR="0078592E">
        <w:t>IDNs.</w:t>
      </w:r>
    </w:p>
    <w:p w14:paraId="3C57AEB3" w14:textId="2CC46C63" w:rsidR="00D97162" w:rsidRDefault="00932D70" w:rsidP="000F7CE7">
      <w:pPr>
        <w:spacing w:line="360" w:lineRule="auto"/>
        <w:ind w:firstLine="420"/>
      </w:pPr>
      <w:r>
        <w:lastRenderedPageBreak/>
        <w:t xml:space="preserve">Besides, </w:t>
      </w:r>
      <w:r w:rsidR="00D838B6">
        <w:t xml:space="preserve">CGP </w:t>
      </w:r>
      <w:r>
        <w:t>is pleased to have</w:t>
      </w:r>
      <w:r w:rsidR="00D838B6">
        <w:t xml:space="preserve"> </w:t>
      </w:r>
      <w:r w:rsidR="00D97162" w:rsidRPr="000F7CE7">
        <w:rPr>
          <w:b/>
        </w:rPr>
        <w:t>Edmon</w:t>
      </w:r>
      <w:r w:rsidR="00EB6508" w:rsidRPr="000F7CE7">
        <w:rPr>
          <w:b/>
        </w:rPr>
        <w:t xml:space="preserve"> </w:t>
      </w:r>
      <w:r w:rsidR="00D838B6" w:rsidRPr="000F7CE7">
        <w:rPr>
          <w:b/>
        </w:rPr>
        <w:t>CHUNG</w:t>
      </w:r>
      <w:r w:rsidR="00CF0D84">
        <w:t xml:space="preserve">, </w:t>
      </w:r>
      <w:r w:rsidR="00FB1EB2">
        <w:t>CEO of dotAsia</w:t>
      </w:r>
      <w:r w:rsidR="007C1064">
        <w:t xml:space="preserve"> and </w:t>
      </w:r>
      <w:r w:rsidR="00E15FB9">
        <w:t>Co-Chair of</w:t>
      </w:r>
      <w:r w:rsidR="00E15FB9" w:rsidRPr="00E15FB9">
        <w:t xml:space="preserve"> Universal Acceptance Steering Grou</w:t>
      </w:r>
      <w:r w:rsidR="00E15FB9">
        <w:rPr>
          <w:rFonts w:ascii="Arial" w:hAnsi="Arial" w:cs="Arial"/>
          <w:sz w:val="20"/>
          <w:szCs w:val="20"/>
          <w:lang w:eastAsia="zh-Hans"/>
        </w:rPr>
        <w:t>p</w:t>
      </w:r>
      <w:r w:rsidR="00FB1EB2">
        <w:t xml:space="preserve">, </w:t>
      </w:r>
      <w:r w:rsidR="00D838B6">
        <w:t>as the</w:t>
      </w:r>
      <w:r w:rsidR="00FB1EB2">
        <w:t xml:space="preserve"> </w:t>
      </w:r>
      <w:r w:rsidR="00AB55C3">
        <w:t>IDN</w:t>
      </w:r>
      <w:r w:rsidR="00AB55C3">
        <w:rPr>
          <w:rFonts w:hint="eastAsia"/>
        </w:rPr>
        <w:t xml:space="preserve"> </w:t>
      </w:r>
      <w:r w:rsidR="00FB1EB2" w:rsidRPr="00FB1EB2">
        <w:rPr>
          <w:rFonts w:hint="eastAsia"/>
        </w:rPr>
        <w:t>a</w:t>
      </w:r>
      <w:r w:rsidR="00EB6508" w:rsidRPr="00FB1EB2">
        <w:rPr>
          <w:rFonts w:hint="eastAsia"/>
        </w:rPr>
        <w:t>dvisor</w:t>
      </w:r>
      <w:r w:rsidR="00FB1EB2">
        <w:t>.</w:t>
      </w:r>
    </w:p>
    <w:p w14:paraId="5951FCA5" w14:textId="77777777" w:rsidR="005A0942" w:rsidRDefault="00281EE5" w:rsidP="005A0942">
      <w:pPr>
        <w:pStyle w:val="2"/>
        <w:rPr>
          <w:rFonts w:asciiTheme="minorHAnsi" w:hAnsiTheme="minorHAnsi"/>
        </w:rPr>
      </w:pPr>
      <w:r>
        <w:rPr>
          <w:rFonts w:asciiTheme="minorHAnsi" w:hAnsiTheme="minorHAnsi"/>
        </w:rPr>
        <w:t>2.3</w:t>
      </w:r>
      <w:r w:rsidR="005A0942">
        <w:rPr>
          <w:rFonts w:asciiTheme="minorHAnsi" w:hAnsiTheme="minorHAnsi"/>
        </w:rPr>
        <w:t xml:space="preserve"> </w:t>
      </w:r>
      <w:r w:rsidR="00F409A0">
        <w:rPr>
          <w:rFonts w:asciiTheme="minorHAnsi" w:hAnsiTheme="minorHAnsi"/>
        </w:rPr>
        <w:t xml:space="preserve">Work </w:t>
      </w:r>
      <w:r w:rsidR="005A0942" w:rsidRPr="009A71A1">
        <w:rPr>
          <w:rFonts w:asciiTheme="minorHAnsi" w:hAnsiTheme="minorHAnsi"/>
        </w:rPr>
        <w:t>Process</w:t>
      </w:r>
    </w:p>
    <w:p w14:paraId="395623FA" w14:textId="7001875D" w:rsidR="001E7648" w:rsidRDefault="0078592E" w:rsidP="000F7CE7">
      <w:pPr>
        <w:spacing w:line="360" w:lineRule="auto"/>
        <w:ind w:firstLine="420"/>
      </w:pPr>
      <w:r>
        <w:t>The work has been carried out since Sep</w:t>
      </w:r>
      <w:r w:rsidR="004C3221">
        <w:t>tember</w:t>
      </w:r>
      <w:r>
        <w:t xml:space="preserve"> 2014, when the group formed to put forward a </w:t>
      </w:r>
      <w:r w:rsidR="00113E45">
        <w:t>“proposal for generation panel for C</w:t>
      </w:r>
      <w:r>
        <w:t xml:space="preserve">hinese script label generation ruleset for the root zone”. </w:t>
      </w:r>
      <w:r w:rsidR="00113E45">
        <w:t xml:space="preserve"> </w:t>
      </w:r>
      <w:r>
        <w:t>Since</w:t>
      </w:r>
      <w:r w:rsidR="00113E45">
        <w:t xml:space="preserve"> then,</w:t>
      </w:r>
      <w:r>
        <w:t xml:space="preserve"> the group has had fortnightly</w:t>
      </w:r>
      <w:r w:rsidR="00113E45">
        <w:t xml:space="preserve"> conference calls, as we</w:t>
      </w:r>
      <w:r w:rsidR="007B6899">
        <w:t xml:space="preserve">ll as </w:t>
      </w:r>
      <w:r w:rsidR="0045101D">
        <w:rPr>
          <w:rFonts w:hint="eastAsia"/>
        </w:rPr>
        <w:t>two</w:t>
      </w:r>
      <w:r>
        <w:t xml:space="preserve"> face-</w:t>
      </w:r>
      <w:r w:rsidR="00113E45">
        <w:t>to-</w:t>
      </w:r>
      <w:r>
        <w:t>face meeti</w:t>
      </w:r>
      <w:r w:rsidR="00113E45">
        <w:t>ng</w:t>
      </w:r>
      <w:r w:rsidR="0045101D">
        <w:rPr>
          <w:rFonts w:hint="eastAsia"/>
        </w:rPr>
        <w:t>s</w:t>
      </w:r>
      <w:r w:rsidR="00113E45">
        <w:t xml:space="preserve"> along with</w:t>
      </w:r>
      <w:r w:rsidR="00C56EA8">
        <w:t xml:space="preserve"> the</w:t>
      </w:r>
      <w:r w:rsidR="00113E45">
        <w:t xml:space="preserve"> CDNC annual meeting, in </w:t>
      </w:r>
      <w:r w:rsidR="007B6899">
        <w:rPr>
          <w:rFonts w:hint="eastAsia"/>
        </w:rPr>
        <w:t>July</w:t>
      </w:r>
      <w:r w:rsidR="00113E45">
        <w:t xml:space="preserve"> 2015</w:t>
      </w:r>
      <w:r w:rsidR="007A4FB8">
        <w:rPr>
          <w:rFonts w:hint="eastAsia"/>
        </w:rPr>
        <w:t xml:space="preserve"> and </w:t>
      </w:r>
      <w:r w:rsidR="00113E45">
        <w:rPr>
          <w:rFonts w:hint="eastAsia"/>
        </w:rPr>
        <w:t>March</w:t>
      </w:r>
      <w:r w:rsidR="00113E45">
        <w:t xml:space="preserve"> 2016</w:t>
      </w:r>
      <w:r>
        <w:t xml:space="preserve">. In addition, </w:t>
      </w:r>
      <w:r w:rsidR="001E7648">
        <w:t>the group has bee</w:t>
      </w:r>
      <w:r w:rsidR="007B6899">
        <w:t xml:space="preserve">n actively engaged over email, </w:t>
      </w:r>
      <w:r w:rsidR="001E7648">
        <w:t>through the public ma</w:t>
      </w:r>
      <w:r w:rsidR="007B6899">
        <w:rPr>
          <w:rFonts w:hint="eastAsia"/>
        </w:rPr>
        <w:t>i</w:t>
      </w:r>
      <w:r w:rsidR="001E7648">
        <w:t xml:space="preserve">ling list of the task force. </w:t>
      </w:r>
    </w:p>
    <w:p w14:paraId="38AF0616" w14:textId="1322027F" w:rsidR="0078592E" w:rsidRDefault="001E7648" w:rsidP="00B82DB4">
      <w:pPr>
        <w:spacing w:line="360" w:lineRule="auto"/>
      </w:pPr>
      <w:r>
        <w:t xml:space="preserve">The group also </w:t>
      </w:r>
      <w:r w:rsidR="007B6899">
        <w:rPr>
          <w:rFonts w:hint="eastAsia"/>
        </w:rPr>
        <w:t>maintains</w:t>
      </w:r>
      <w:r w:rsidR="007B6899">
        <w:t xml:space="preserve"> frequent communication</w:t>
      </w:r>
      <w:r>
        <w:rPr>
          <w:rFonts w:hint="eastAsia"/>
        </w:rPr>
        <w:t xml:space="preserve"> with J</w:t>
      </w:r>
      <w:r w:rsidR="007B6899">
        <w:t>GP</w:t>
      </w:r>
      <w:r>
        <w:rPr>
          <w:rFonts w:hint="eastAsia"/>
        </w:rPr>
        <w:t xml:space="preserve"> and K</w:t>
      </w:r>
      <w:r w:rsidR="007B6899">
        <w:t>GP</w:t>
      </w:r>
      <w:r w:rsidR="00854736">
        <w:rPr>
          <w:rFonts w:hint="eastAsia"/>
        </w:rPr>
        <w:t>, to coordinate the Chinese code point</w:t>
      </w:r>
      <w:r w:rsidR="00854736">
        <w:t>s</w:t>
      </w:r>
      <w:r w:rsidR="00854736">
        <w:rPr>
          <w:rFonts w:hint="eastAsia"/>
        </w:rPr>
        <w:t xml:space="preserve"> and variant character</w:t>
      </w:r>
      <w:r w:rsidR="00854736">
        <w:t>s</w:t>
      </w:r>
      <w:r w:rsidR="00854736">
        <w:rPr>
          <w:rFonts w:hint="eastAsia"/>
        </w:rPr>
        <w:t xml:space="preserve"> among three parties.</w:t>
      </w:r>
      <w:r w:rsidR="00854736">
        <w:t xml:space="preserve"> T</w:t>
      </w:r>
      <w:r w:rsidR="00854736">
        <w:rPr>
          <w:rFonts w:hint="eastAsia"/>
        </w:rPr>
        <w:t>hree</w:t>
      </w:r>
      <w:r w:rsidR="00854736">
        <w:t xml:space="preserve"> </w:t>
      </w:r>
      <w:r w:rsidR="00854736">
        <w:rPr>
          <w:rFonts w:hint="eastAsia"/>
        </w:rPr>
        <w:t>Parties</w:t>
      </w:r>
      <w:r>
        <w:rPr>
          <w:rFonts w:hint="eastAsia"/>
        </w:rPr>
        <w:t xml:space="preserve"> </w:t>
      </w:r>
      <w:r w:rsidR="00854736">
        <w:t>h</w:t>
      </w:r>
      <w:r w:rsidR="00C56EA8">
        <w:t>e</w:t>
      </w:r>
      <w:r w:rsidR="00854736">
        <w:t>ld</w:t>
      </w:r>
      <w:r w:rsidR="00C56EA8">
        <w:t xml:space="preserve"> jointly</w:t>
      </w:r>
      <w:r w:rsidR="00854736">
        <w:t xml:space="preserve"> </w:t>
      </w:r>
      <w:r w:rsidR="009772D7">
        <w:rPr>
          <w:rFonts w:hint="eastAsia"/>
        </w:rPr>
        <w:t>two</w:t>
      </w:r>
      <w:r w:rsidR="00854736">
        <w:t xml:space="preserve"> </w:t>
      </w:r>
      <w:r w:rsidR="00854736">
        <w:rPr>
          <w:rFonts w:hint="eastAsia"/>
        </w:rPr>
        <w:t>face</w:t>
      </w:r>
      <w:r w:rsidR="00854736">
        <w:t>-to-face meeting</w:t>
      </w:r>
      <w:r w:rsidR="000B3661">
        <w:rPr>
          <w:rFonts w:hint="eastAsia"/>
        </w:rPr>
        <w:t>s</w:t>
      </w:r>
      <w:r w:rsidR="00854736">
        <w:t>, in May 2015 and March 201</w:t>
      </w:r>
      <w:r w:rsidR="0017512C">
        <w:rPr>
          <w:rFonts w:hint="eastAsia"/>
        </w:rPr>
        <w:t>6</w:t>
      </w:r>
      <w:r w:rsidR="00854736">
        <w:t xml:space="preserve">, </w:t>
      </w:r>
      <w:r>
        <w:t xml:space="preserve">and </w:t>
      </w:r>
      <w:r w:rsidR="00691967">
        <w:t>hold</w:t>
      </w:r>
      <w:r w:rsidR="00854736">
        <w:t xml:space="preserve"> </w:t>
      </w:r>
      <w:r w:rsidR="00F532EC">
        <w:t xml:space="preserve">successive </w:t>
      </w:r>
      <w:r w:rsidR="009E182E">
        <w:t>C</w:t>
      </w:r>
      <w:r w:rsidR="009E182E">
        <w:rPr>
          <w:rFonts w:hint="eastAsia"/>
        </w:rPr>
        <w:t>JK</w:t>
      </w:r>
      <w:r w:rsidR="009E182E">
        <w:t xml:space="preserve"> </w:t>
      </w:r>
      <w:r w:rsidR="003F4706">
        <w:t>joi</w:t>
      </w:r>
      <w:r w:rsidR="00691967">
        <w:t xml:space="preserve">nt session in ICANN meeting </w:t>
      </w:r>
      <w:r w:rsidR="00473CE1">
        <w:rPr>
          <w:rFonts w:hint="eastAsia"/>
        </w:rPr>
        <w:t>s</w:t>
      </w:r>
      <w:r w:rsidR="00691967">
        <w:t>ince ICANN 51 Los Angeles</w:t>
      </w:r>
      <w:r w:rsidR="003F4706">
        <w:t>.</w:t>
      </w:r>
    </w:p>
    <w:p w14:paraId="2D8952C9" w14:textId="045D7E23" w:rsidR="003A0FFF" w:rsidRDefault="003A0FFF" w:rsidP="00B82DB4">
      <w:pPr>
        <w:spacing w:line="360" w:lineRule="auto"/>
      </w:pPr>
      <w:r>
        <w:tab/>
        <w:t xml:space="preserve">The work has been structured to </w:t>
      </w:r>
      <w:r w:rsidR="00955D5C">
        <w:rPr>
          <w:rFonts w:hint="eastAsia"/>
        </w:rPr>
        <w:t>make</w:t>
      </w:r>
      <w:r w:rsidR="00955D5C">
        <w:t xml:space="preserve"> </w:t>
      </w:r>
      <w:r>
        <w:t>the following steps:</w:t>
      </w:r>
    </w:p>
    <w:p w14:paraId="0839A5DD" w14:textId="77777777" w:rsidR="003A0FFF" w:rsidRDefault="008F19FA" w:rsidP="00AB1100">
      <w:pPr>
        <w:pStyle w:val="af8"/>
        <w:numPr>
          <w:ilvl w:val="0"/>
          <w:numId w:val="3"/>
        </w:numPr>
        <w:spacing w:line="360" w:lineRule="auto"/>
        <w:ind w:firstLineChars="0"/>
      </w:pPr>
      <w:r>
        <w:t>D</w:t>
      </w:r>
      <w:r>
        <w:rPr>
          <w:rFonts w:hint="eastAsia"/>
        </w:rPr>
        <w:t>efine</w:t>
      </w:r>
      <w:r>
        <w:t xml:space="preserve"> </w:t>
      </w:r>
      <w:r>
        <w:rPr>
          <w:rFonts w:hint="eastAsia"/>
        </w:rPr>
        <w:t>and</w:t>
      </w:r>
      <w:r>
        <w:t xml:space="preserve"> </w:t>
      </w:r>
      <w:r>
        <w:rPr>
          <w:rFonts w:hint="eastAsia"/>
        </w:rPr>
        <w:t>finalize</w:t>
      </w:r>
      <w:r>
        <w:t xml:space="preserve"> </w:t>
      </w:r>
      <w:r w:rsidR="003A0FFF">
        <w:t xml:space="preserve">the code point </w:t>
      </w:r>
      <w:r w:rsidR="004226FC">
        <w:t>repertoire</w:t>
      </w:r>
    </w:p>
    <w:p w14:paraId="41A821EB" w14:textId="77777777" w:rsidR="00FD2A84" w:rsidRDefault="001D1B84" w:rsidP="004226FC">
      <w:pPr>
        <w:spacing w:line="360" w:lineRule="auto"/>
        <w:ind w:left="840"/>
      </w:pPr>
      <w:r>
        <w:t>In the range of MSR, CDNC and most CG</w:t>
      </w:r>
      <w:r>
        <w:rPr>
          <w:rFonts w:hint="eastAsia"/>
        </w:rPr>
        <w:t xml:space="preserve">P members </w:t>
      </w:r>
      <w:r>
        <w:t xml:space="preserve">urged to add </w:t>
      </w:r>
      <w:r w:rsidRPr="001D1B84">
        <w:t>CDNC char</w:t>
      </w:r>
      <w:r w:rsidR="00823061">
        <w:rPr>
          <w:rFonts w:hint="eastAsia"/>
        </w:rPr>
        <w:t>acters</w:t>
      </w:r>
      <w:r w:rsidRPr="001D1B84">
        <w:t xml:space="preserve"> into CGP repertoire</w:t>
      </w:r>
      <w:r>
        <w:t xml:space="preserve"> as much as possible</w:t>
      </w:r>
      <w:r w:rsidRPr="001D1B84">
        <w:t>, to reach consistency between the CDNC SLD operation and future TLD operation.</w:t>
      </w:r>
      <w:r>
        <w:t xml:space="preserve"> </w:t>
      </w:r>
    </w:p>
    <w:p w14:paraId="2A0AD8FC" w14:textId="327E0959" w:rsidR="00FD2A84" w:rsidRDefault="001D1B84" w:rsidP="00840897">
      <w:pPr>
        <w:spacing w:line="360" w:lineRule="auto"/>
        <w:ind w:left="840"/>
      </w:pPr>
      <w:r>
        <w:t>In addition to CDNC</w:t>
      </w:r>
      <w:r>
        <w:rPr>
          <w:rFonts w:hint="eastAsia"/>
        </w:rPr>
        <w:t xml:space="preserve"> </w:t>
      </w:r>
      <w:r>
        <w:t>IDN</w:t>
      </w:r>
      <w:r>
        <w:rPr>
          <w:rFonts w:hint="eastAsia"/>
        </w:rPr>
        <w:t xml:space="preserve"> Table, </w:t>
      </w:r>
      <w:r>
        <w:t>there are some other character sets</w:t>
      </w:r>
      <w:r>
        <w:rPr>
          <w:rFonts w:hint="eastAsia"/>
        </w:rPr>
        <w:t xml:space="preserve"> </w:t>
      </w:r>
      <w:r>
        <w:t xml:space="preserve">taken into account, including </w:t>
      </w:r>
      <w:r w:rsidR="00B403CB">
        <w:t xml:space="preserve">dotAsia IDN Table, </w:t>
      </w:r>
      <w:r w:rsidRPr="009E182E">
        <w:t>Normalized Ha</w:t>
      </w:r>
      <w:r w:rsidR="009E182E">
        <w:t>nzi List for Common Use</w:t>
      </w:r>
      <w:r w:rsidR="002D0E95">
        <w:t xml:space="preserve"> (NHCU)</w:t>
      </w:r>
      <w:r w:rsidR="009E182E">
        <w:t xml:space="preserve"> </w:t>
      </w:r>
      <w:r w:rsidR="009E182E">
        <w:rPr>
          <w:rFonts w:hint="eastAsia"/>
        </w:rPr>
        <w:t>published</w:t>
      </w:r>
      <w:r w:rsidR="009E182E">
        <w:t xml:space="preserve"> </w:t>
      </w:r>
      <w:r w:rsidR="009E182E">
        <w:rPr>
          <w:rFonts w:hint="eastAsia"/>
        </w:rPr>
        <w:t>by</w:t>
      </w:r>
      <w:r w:rsidR="009E182E">
        <w:t xml:space="preserve"> China</w:t>
      </w:r>
      <w:r w:rsidR="009E182E" w:rsidRPr="009E182E">
        <w:t xml:space="preserve"> State Council</w:t>
      </w:r>
      <w:r>
        <w:t xml:space="preserve">, and </w:t>
      </w:r>
      <w:r w:rsidR="00510E7C">
        <w:t>IICORE</w:t>
      </w:r>
      <w:r w:rsidR="00B403CB">
        <w:t xml:space="preserve"> (</w:t>
      </w:r>
      <w:r w:rsidR="00B403CB" w:rsidRPr="001D1B84">
        <w:t>International Ideographs Core</w:t>
      </w:r>
      <w:r w:rsidR="00B403CB">
        <w:t>)</w:t>
      </w:r>
      <w:r w:rsidR="004226FC">
        <w:t>.</w:t>
      </w:r>
      <w:r w:rsidR="002034DF">
        <w:t xml:space="preserve"> </w:t>
      </w:r>
    </w:p>
    <w:p w14:paraId="269CD5A5" w14:textId="1D699606" w:rsidR="009E182E" w:rsidRDefault="002034DF" w:rsidP="004226FC">
      <w:pPr>
        <w:spacing w:line="360" w:lineRule="auto"/>
        <w:ind w:left="840"/>
      </w:pPr>
      <w:r>
        <w:t xml:space="preserve">JGP repertoire and KGP repertoire </w:t>
      </w:r>
      <w:r w:rsidR="003D1C20">
        <w:t xml:space="preserve">are also </w:t>
      </w:r>
      <w:r w:rsidR="006367D2">
        <w:t>referred to.</w:t>
      </w:r>
    </w:p>
    <w:p w14:paraId="69BCE3EB" w14:textId="77777777" w:rsidR="003A0FFF" w:rsidRDefault="008F19FA" w:rsidP="00AB1100">
      <w:pPr>
        <w:pStyle w:val="af8"/>
        <w:numPr>
          <w:ilvl w:val="0"/>
          <w:numId w:val="3"/>
        </w:numPr>
        <w:spacing w:line="360" w:lineRule="auto"/>
        <w:ind w:firstLineChars="0"/>
      </w:pPr>
      <w:r>
        <w:t>D</w:t>
      </w:r>
      <w:r>
        <w:rPr>
          <w:rFonts w:hint="eastAsia"/>
        </w:rPr>
        <w:t>efine</w:t>
      </w:r>
      <w:r>
        <w:t xml:space="preserve"> </w:t>
      </w:r>
      <w:r>
        <w:rPr>
          <w:rFonts w:hint="eastAsia"/>
        </w:rPr>
        <w:t>and</w:t>
      </w:r>
      <w:r>
        <w:t xml:space="preserve"> </w:t>
      </w:r>
      <w:r>
        <w:rPr>
          <w:rFonts w:hint="eastAsia"/>
        </w:rPr>
        <w:t>fina</w:t>
      </w:r>
      <w:r>
        <w:t>li</w:t>
      </w:r>
      <w:r>
        <w:rPr>
          <w:rFonts w:hint="eastAsia"/>
        </w:rPr>
        <w:t xml:space="preserve">ze </w:t>
      </w:r>
      <w:r w:rsidR="003A0FFF">
        <w:t>the code point variant sets</w:t>
      </w:r>
    </w:p>
    <w:p w14:paraId="7C1A0252" w14:textId="2AE3DC21" w:rsidR="001F607D" w:rsidRDefault="001421FB" w:rsidP="00B27A78">
      <w:pPr>
        <w:pStyle w:val="af8"/>
        <w:spacing w:line="360" w:lineRule="auto"/>
        <w:ind w:left="840" w:firstLineChars="0" w:firstLine="0"/>
      </w:pPr>
      <w:r>
        <w:t xml:space="preserve">CDNC has given an industry-proven variant set in </w:t>
      </w:r>
      <w:r w:rsidR="00D00341">
        <w:t>CDNC</w:t>
      </w:r>
      <w:r>
        <w:rPr>
          <w:rFonts w:hint="eastAsia"/>
        </w:rPr>
        <w:t xml:space="preserve"> IDN table. </w:t>
      </w:r>
      <w:r w:rsidR="00502A86">
        <w:t xml:space="preserve">Following CDNC rules, </w:t>
      </w:r>
      <w:r w:rsidR="00034F17">
        <w:t xml:space="preserve">dotAsia extended CDNC </w:t>
      </w:r>
      <w:r w:rsidR="00502A86">
        <w:t xml:space="preserve">repertoire and </w:t>
      </w:r>
      <w:r w:rsidR="00034F17">
        <w:t>variant set to meet the requirement from Hong Kong and Singapore local community.</w:t>
      </w:r>
      <w:r w:rsidR="00B27ADC">
        <w:t xml:space="preserve"> </w:t>
      </w:r>
      <w:r w:rsidR="002E6E72">
        <w:t xml:space="preserve">Basically, </w:t>
      </w:r>
      <w:r w:rsidR="001F607D">
        <w:t>CGP would ad</w:t>
      </w:r>
      <w:r w:rsidR="002E6E72">
        <w:t>opt CDNC variant rule directly before the coordination with J, K and IP.</w:t>
      </w:r>
    </w:p>
    <w:p w14:paraId="0E80AB6E" w14:textId="2F237155" w:rsidR="004226FC" w:rsidRDefault="001421FB" w:rsidP="00B27A78">
      <w:pPr>
        <w:pStyle w:val="af8"/>
        <w:spacing w:line="360" w:lineRule="auto"/>
        <w:ind w:left="840" w:firstLineChars="0" w:firstLine="0"/>
      </w:pPr>
      <w:r>
        <w:t xml:space="preserve">CGP </w:t>
      </w:r>
      <w:r w:rsidR="00E16193">
        <w:rPr>
          <w:rFonts w:hint="eastAsia"/>
        </w:rPr>
        <w:t xml:space="preserve">recognizes </w:t>
      </w:r>
      <w:r>
        <w:t>that</w:t>
      </w:r>
      <w:r w:rsidR="00281EE5">
        <w:t xml:space="preserve"> </w:t>
      </w:r>
      <w:r w:rsidR="00281EE5" w:rsidRPr="00281EE5">
        <w:rPr>
          <w:rFonts w:asciiTheme="minorHAnsi" w:hAnsiTheme="minorHAnsi"/>
          <w:color w:val="000000"/>
          <w:szCs w:val="20"/>
        </w:rPr>
        <w:t>different panels (C, J and K) have different views on the variants correspondin</w:t>
      </w:r>
      <w:r w:rsidR="00281EE5">
        <w:rPr>
          <w:rFonts w:asciiTheme="minorHAnsi" w:hAnsiTheme="minorHAnsi"/>
          <w:color w:val="000000"/>
          <w:szCs w:val="20"/>
        </w:rPr>
        <w:t xml:space="preserve">g to the same Chinese character, </w:t>
      </w:r>
      <w:r w:rsidR="001F607D">
        <w:t>some CGP</w:t>
      </w:r>
      <w:r w:rsidR="00281EE5">
        <w:t xml:space="preserve"> variant mappings conflict with </w:t>
      </w:r>
      <w:r w:rsidR="00281EE5">
        <w:lastRenderedPageBreak/>
        <w:t>KGP</w:t>
      </w:r>
      <w:r w:rsidR="00281EE5">
        <w:rPr>
          <w:rFonts w:hint="eastAsia"/>
        </w:rPr>
        <w:t xml:space="preserve"> and JGP</w:t>
      </w:r>
      <w:r w:rsidR="00281EE5">
        <w:t xml:space="preserve">’s perception and practice. CGP </w:t>
      </w:r>
      <w:r w:rsidR="00CE7086">
        <w:rPr>
          <w:rFonts w:hint="eastAsia"/>
        </w:rPr>
        <w:t>was working</w:t>
      </w:r>
      <w:r w:rsidR="00B27A78">
        <w:t xml:space="preserve"> closely with </w:t>
      </w:r>
      <w:r w:rsidR="00B27A78">
        <w:rPr>
          <w:rFonts w:hint="eastAsia"/>
        </w:rPr>
        <w:t>J</w:t>
      </w:r>
      <w:r w:rsidR="00B27A78">
        <w:t>GP &amp;</w:t>
      </w:r>
      <w:r w:rsidR="00E80470">
        <w:t xml:space="preserve"> </w:t>
      </w:r>
      <w:r w:rsidR="00B27A78">
        <w:rPr>
          <w:rFonts w:hint="eastAsia"/>
        </w:rPr>
        <w:t>K</w:t>
      </w:r>
      <w:r w:rsidR="00E80470">
        <w:rPr>
          <w:rFonts w:hint="eastAsia"/>
        </w:rPr>
        <w:t>GP</w:t>
      </w:r>
      <w:r w:rsidR="00A76855">
        <w:t xml:space="preserve"> </w:t>
      </w:r>
      <w:r w:rsidR="00464896">
        <w:rPr>
          <w:rFonts w:hint="eastAsia"/>
        </w:rPr>
        <w:t xml:space="preserve">to </w:t>
      </w:r>
      <w:r w:rsidR="00D2206E">
        <w:t>mak</w:t>
      </w:r>
      <w:r w:rsidR="00464896">
        <w:rPr>
          <w:rFonts w:hint="eastAsia"/>
        </w:rPr>
        <w:t>e</w:t>
      </w:r>
      <w:r w:rsidR="00A76855">
        <w:t xml:space="preserve"> </w:t>
      </w:r>
      <w:r w:rsidR="00B27A78">
        <w:t xml:space="preserve">necessary </w:t>
      </w:r>
      <w:r w:rsidR="00A76855">
        <w:t>compromise</w:t>
      </w:r>
      <w:r w:rsidR="00C56EA8">
        <w:t>s</w:t>
      </w:r>
      <w:r w:rsidR="00C143D5">
        <w:rPr>
          <w:rFonts w:hint="eastAsia"/>
        </w:rPr>
        <w:t xml:space="preserve"> </w:t>
      </w:r>
      <w:r w:rsidR="00B27A78">
        <w:t>to reach a consensus for all three parties</w:t>
      </w:r>
      <w:r w:rsidR="00464896">
        <w:rPr>
          <w:rFonts w:hint="eastAsia"/>
        </w:rPr>
        <w:t xml:space="preserve"> </w:t>
      </w:r>
      <w:r w:rsidR="00B27A78">
        <w:t xml:space="preserve">and </w:t>
      </w:r>
      <w:r w:rsidR="00A76855">
        <w:t>meet</w:t>
      </w:r>
      <w:r w:rsidR="00D2206E">
        <w:t xml:space="preserve"> </w:t>
      </w:r>
      <w:r w:rsidR="00A76855">
        <w:t>the IP’s requirement that “</w:t>
      </w:r>
      <w:r w:rsidR="00A76855" w:rsidRPr="00A76855">
        <w:t xml:space="preserve">The variant mappings </w:t>
      </w:r>
      <w:r w:rsidR="00A76855">
        <w:t xml:space="preserve">must agree </w:t>
      </w:r>
      <w:r w:rsidR="00A76855" w:rsidRPr="00A76855">
        <w:t>for the same code point for all LGRs</w:t>
      </w:r>
      <w:r w:rsidR="00A76855">
        <w:t>”</w:t>
      </w:r>
      <w:r w:rsidR="00B27A78">
        <w:t>.</w:t>
      </w:r>
    </w:p>
    <w:p w14:paraId="793D5481" w14:textId="77777777" w:rsidR="003A0FFF" w:rsidRDefault="008F19FA" w:rsidP="00AB1100">
      <w:pPr>
        <w:pStyle w:val="af8"/>
        <w:numPr>
          <w:ilvl w:val="0"/>
          <w:numId w:val="3"/>
        </w:numPr>
        <w:spacing w:line="360" w:lineRule="auto"/>
        <w:ind w:firstLineChars="0"/>
      </w:pPr>
      <w:r>
        <w:t xml:space="preserve">Define and finalize </w:t>
      </w:r>
      <w:r w:rsidR="004E6A9B">
        <w:t>whole</w:t>
      </w:r>
      <w:r w:rsidR="003A0FFF">
        <w:t xml:space="preserve"> label evaluation rules</w:t>
      </w:r>
      <w:r w:rsidR="004F6410">
        <w:t>et</w:t>
      </w:r>
    </w:p>
    <w:p w14:paraId="69D7F1B9" w14:textId="03A96E3F" w:rsidR="00804120" w:rsidRDefault="00127743" w:rsidP="00804120">
      <w:pPr>
        <w:pStyle w:val="af8"/>
        <w:spacing w:line="360" w:lineRule="auto"/>
        <w:ind w:left="840" w:firstLineChars="0" w:firstLine="0"/>
        <w:rPr>
          <w:rFonts w:asciiTheme="minorHAnsi" w:hAnsiTheme="minorHAnsi"/>
          <w:color w:val="000000"/>
          <w:szCs w:val="21"/>
        </w:rPr>
      </w:pPr>
      <w:r>
        <w:rPr>
          <w:rFonts w:hint="eastAsia"/>
        </w:rPr>
        <w:t>The CGP WLE follow</w:t>
      </w:r>
      <w:r w:rsidR="00E70E33">
        <w:rPr>
          <w:rFonts w:hint="eastAsia"/>
        </w:rPr>
        <w:t>s</w:t>
      </w:r>
      <w:r>
        <w:rPr>
          <w:rFonts w:hint="eastAsia"/>
        </w:rPr>
        <w:t xml:space="preserve"> the </w:t>
      </w:r>
      <w:r w:rsidR="00DD43A7">
        <w:t xml:space="preserve">spirit of </w:t>
      </w:r>
      <w:r>
        <w:rPr>
          <w:rFonts w:hint="eastAsia"/>
        </w:rPr>
        <w:t>CDNC rules</w:t>
      </w:r>
      <w:r w:rsidR="004F6410">
        <w:t>et</w:t>
      </w:r>
      <w:r>
        <w:rPr>
          <w:rFonts w:hint="eastAsia"/>
        </w:rPr>
        <w:t xml:space="preserve">, </w:t>
      </w:r>
      <w:r w:rsidR="00DD43A7" w:rsidRPr="00613968">
        <w:rPr>
          <w:rFonts w:asciiTheme="minorHAnsi" w:hAnsiTheme="minorHAnsi"/>
          <w:color w:val="000000"/>
          <w:szCs w:val="21"/>
        </w:rPr>
        <w:t>“TC-SC equivalence”</w:t>
      </w:r>
      <w:r w:rsidR="00DD43A7">
        <w:rPr>
          <w:rFonts w:asciiTheme="minorHAnsi" w:hAnsiTheme="minorHAnsi"/>
          <w:color w:val="000000"/>
          <w:szCs w:val="21"/>
        </w:rPr>
        <w:t xml:space="preserve">, </w:t>
      </w:r>
      <w:r>
        <w:rPr>
          <w:rFonts w:hint="eastAsia"/>
        </w:rPr>
        <w:t xml:space="preserve">which </w:t>
      </w:r>
      <w:r w:rsidR="00A675B2">
        <w:t>assign</w:t>
      </w:r>
      <w:r w:rsidR="00F46EFA">
        <w:t>s</w:t>
      </w:r>
      <w:r w:rsidR="00A675B2">
        <w:t xml:space="preserve"> all </w:t>
      </w:r>
      <w:r w:rsidR="00F46EFA">
        <w:t xml:space="preserve">variant labels to the same </w:t>
      </w:r>
      <w:r w:rsidR="00CC2B7E">
        <w:t>applicant</w:t>
      </w:r>
      <w:r w:rsidR="00F46EFA">
        <w:t xml:space="preserve">, while </w:t>
      </w:r>
      <w:r w:rsidR="002F1740">
        <w:rPr>
          <w:rFonts w:asciiTheme="minorHAnsi" w:hAnsiTheme="minorHAnsi"/>
          <w:color w:val="000000"/>
          <w:szCs w:val="21"/>
        </w:rPr>
        <w:t>allocat</w:t>
      </w:r>
      <w:r w:rsidR="00C56EA8">
        <w:rPr>
          <w:rFonts w:asciiTheme="minorHAnsi" w:hAnsiTheme="minorHAnsi"/>
          <w:color w:val="000000"/>
          <w:szCs w:val="21"/>
        </w:rPr>
        <w:t>ing</w:t>
      </w:r>
      <w:r w:rsidR="00602EBE">
        <w:rPr>
          <w:rFonts w:asciiTheme="minorHAnsi" w:hAnsiTheme="minorHAnsi"/>
          <w:color w:val="000000"/>
          <w:szCs w:val="21"/>
        </w:rPr>
        <w:t xml:space="preserve"> the original applied label as well as </w:t>
      </w:r>
      <w:r w:rsidR="00F46EFA">
        <w:rPr>
          <w:rFonts w:asciiTheme="minorHAnsi" w:hAnsiTheme="minorHAnsi"/>
          <w:color w:val="000000"/>
          <w:szCs w:val="21"/>
        </w:rPr>
        <w:t xml:space="preserve">only </w:t>
      </w:r>
      <w:r w:rsidR="004F6410" w:rsidRPr="00613968">
        <w:rPr>
          <w:rFonts w:asciiTheme="minorHAnsi" w:hAnsiTheme="minorHAnsi"/>
          <w:color w:val="000000"/>
          <w:szCs w:val="21"/>
        </w:rPr>
        <w:t>preferred SC label</w:t>
      </w:r>
      <w:r w:rsidR="00804120">
        <w:rPr>
          <w:rFonts w:asciiTheme="minorHAnsi" w:hAnsiTheme="minorHAnsi"/>
          <w:color w:val="000000"/>
          <w:szCs w:val="21"/>
        </w:rPr>
        <w:t>(s)</w:t>
      </w:r>
      <w:r w:rsidR="004F6410" w:rsidRPr="00613968">
        <w:rPr>
          <w:rFonts w:asciiTheme="minorHAnsi" w:hAnsiTheme="minorHAnsi"/>
          <w:color w:val="000000"/>
          <w:szCs w:val="21"/>
        </w:rPr>
        <w:t xml:space="preserve"> and preferred TC label</w:t>
      </w:r>
      <w:r w:rsidR="00804120">
        <w:rPr>
          <w:rFonts w:asciiTheme="minorHAnsi" w:hAnsiTheme="minorHAnsi"/>
          <w:color w:val="000000"/>
          <w:szCs w:val="21"/>
        </w:rPr>
        <w:t>(s)</w:t>
      </w:r>
      <w:r w:rsidR="004F6410" w:rsidRPr="00613968">
        <w:rPr>
          <w:rFonts w:asciiTheme="minorHAnsi" w:hAnsiTheme="minorHAnsi"/>
          <w:color w:val="000000"/>
          <w:szCs w:val="21"/>
        </w:rPr>
        <w:t xml:space="preserve">, </w:t>
      </w:r>
      <w:r w:rsidR="00804120">
        <w:rPr>
          <w:rFonts w:asciiTheme="minorHAnsi" w:hAnsiTheme="minorHAnsi"/>
          <w:color w:val="000000"/>
          <w:szCs w:val="21"/>
        </w:rPr>
        <w:t>g</w:t>
      </w:r>
      <w:r w:rsidR="00804120">
        <w:rPr>
          <w:rFonts w:asciiTheme="minorHAnsi" w:hAnsiTheme="minorHAnsi" w:hint="eastAsia"/>
          <w:color w:val="000000"/>
          <w:szCs w:val="21"/>
        </w:rPr>
        <w:t>enerally</w:t>
      </w:r>
      <w:r w:rsidR="00804120">
        <w:rPr>
          <w:rFonts w:asciiTheme="minorHAnsi" w:hAnsiTheme="minorHAnsi"/>
          <w:color w:val="000000"/>
          <w:szCs w:val="21"/>
        </w:rPr>
        <w:t xml:space="preserve"> </w:t>
      </w:r>
      <w:r w:rsidR="004F6410" w:rsidRPr="00613968">
        <w:rPr>
          <w:rFonts w:asciiTheme="minorHAnsi" w:hAnsiTheme="minorHAnsi"/>
          <w:color w:val="000000"/>
          <w:szCs w:val="21"/>
        </w:rPr>
        <w:t xml:space="preserve">no more than three labels, </w:t>
      </w:r>
      <w:r w:rsidR="00651939">
        <w:rPr>
          <w:rFonts w:asciiTheme="minorHAnsi" w:hAnsiTheme="minorHAnsi"/>
          <w:color w:val="000000"/>
          <w:szCs w:val="21"/>
        </w:rPr>
        <w:t xml:space="preserve">and blocks all other labels. </w:t>
      </w:r>
    </w:p>
    <w:p w14:paraId="5A870846" w14:textId="4536A263" w:rsidR="00804120" w:rsidRDefault="00804120" w:rsidP="004C0729">
      <w:pPr>
        <w:pStyle w:val="af8"/>
        <w:spacing w:line="360" w:lineRule="auto"/>
        <w:ind w:left="840" w:firstLineChars="0" w:firstLine="0"/>
        <w:rPr>
          <w:rFonts w:asciiTheme="minorHAnsi" w:hAnsiTheme="minorHAnsi"/>
          <w:color w:val="000000"/>
          <w:szCs w:val="21"/>
        </w:rPr>
      </w:pPr>
      <w:r>
        <w:t>CGP also acknowledges that some multiple preferred v</w:t>
      </w:r>
      <w:r>
        <w:rPr>
          <w:rFonts w:asciiTheme="minorHAnsi" w:hAnsiTheme="minorHAnsi"/>
        </w:rPr>
        <w:t>ariant m</w:t>
      </w:r>
      <w:r w:rsidRPr="002E0C0B">
        <w:rPr>
          <w:rFonts w:asciiTheme="minorHAnsi" w:hAnsiTheme="minorHAnsi"/>
        </w:rPr>
        <w:t xml:space="preserve">appings </w:t>
      </w:r>
      <w:r>
        <w:rPr>
          <w:rFonts w:asciiTheme="minorHAnsi" w:hAnsiTheme="minorHAnsi"/>
        </w:rPr>
        <w:t xml:space="preserve">work </w:t>
      </w:r>
      <w:r w:rsidR="00047428">
        <w:rPr>
          <w:rFonts w:asciiTheme="minorHAnsi" w:hAnsiTheme="minorHAnsi" w:hint="eastAsia"/>
        </w:rPr>
        <w:t>for</w:t>
      </w:r>
      <w:r>
        <w:rPr>
          <w:rFonts w:asciiTheme="minorHAnsi" w:hAnsiTheme="minorHAnsi"/>
        </w:rPr>
        <w:t xml:space="preserve"> SLD but </w:t>
      </w:r>
      <w:r w:rsidRPr="002E0C0B">
        <w:rPr>
          <w:rFonts w:asciiTheme="minorHAnsi" w:hAnsiTheme="minorHAnsi"/>
        </w:rPr>
        <w:t>may overproduce allocatable labels</w:t>
      </w:r>
      <w:r>
        <w:rPr>
          <w:rFonts w:asciiTheme="minorHAnsi" w:hAnsiTheme="minorHAnsi"/>
        </w:rPr>
        <w:t xml:space="preserve"> </w:t>
      </w:r>
      <w:r>
        <w:rPr>
          <w:rFonts w:asciiTheme="minorHAnsi" w:hAnsiTheme="minorHAnsi" w:hint="eastAsia"/>
        </w:rPr>
        <w:t>in</w:t>
      </w:r>
      <w:r>
        <w:rPr>
          <w:rFonts w:asciiTheme="minorHAnsi" w:hAnsiTheme="minorHAnsi"/>
        </w:rPr>
        <w:t xml:space="preserve"> </w:t>
      </w:r>
      <w:r>
        <w:rPr>
          <w:rFonts w:asciiTheme="minorHAnsi" w:hAnsiTheme="minorHAnsi" w:hint="eastAsia"/>
        </w:rPr>
        <w:t>root</w:t>
      </w:r>
      <w:r>
        <w:rPr>
          <w:rFonts w:asciiTheme="minorHAnsi" w:hAnsiTheme="minorHAnsi"/>
        </w:rPr>
        <w:t xml:space="preserve"> </w:t>
      </w:r>
      <w:r>
        <w:rPr>
          <w:rFonts w:asciiTheme="minorHAnsi" w:hAnsiTheme="minorHAnsi" w:hint="eastAsia"/>
        </w:rPr>
        <w:t>zone.</w:t>
      </w:r>
      <w:r w:rsidR="00047428">
        <w:rPr>
          <w:rFonts w:asciiTheme="minorHAnsi" w:hAnsiTheme="minorHAnsi"/>
        </w:rPr>
        <w:t xml:space="preserve"> </w:t>
      </w:r>
      <w:r w:rsidR="00C61755">
        <w:rPr>
          <w:rFonts w:asciiTheme="minorHAnsi" w:hAnsiTheme="minorHAnsi"/>
          <w:color w:val="000000"/>
          <w:szCs w:val="21"/>
        </w:rPr>
        <w:t>CGP will work</w:t>
      </w:r>
      <w:r w:rsidR="00602EBE" w:rsidRPr="00613968">
        <w:rPr>
          <w:rFonts w:asciiTheme="minorHAnsi" w:hAnsiTheme="minorHAnsi"/>
          <w:color w:val="000000"/>
          <w:szCs w:val="21"/>
        </w:rPr>
        <w:t xml:space="preserve"> </w:t>
      </w:r>
      <w:r>
        <w:rPr>
          <w:rFonts w:asciiTheme="minorHAnsi" w:hAnsiTheme="minorHAnsi"/>
          <w:color w:val="000000"/>
          <w:szCs w:val="21"/>
        </w:rPr>
        <w:t xml:space="preserve">together with J, K and IP </w:t>
      </w:r>
      <w:r w:rsidR="00F42512">
        <w:rPr>
          <w:rFonts w:asciiTheme="minorHAnsi" w:hAnsiTheme="minorHAnsi"/>
          <w:color w:val="000000"/>
          <w:szCs w:val="21"/>
        </w:rPr>
        <w:t>to devise</w:t>
      </w:r>
      <w:r w:rsidR="00A4530E">
        <w:rPr>
          <w:rFonts w:asciiTheme="minorHAnsi" w:hAnsiTheme="minorHAnsi"/>
          <w:color w:val="000000"/>
          <w:szCs w:val="21"/>
        </w:rPr>
        <w:t xml:space="preserve"> a</w:t>
      </w:r>
      <w:r w:rsidR="009E1836">
        <w:rPr>
          <w:rFonts w:asciiTheme="minorHAnsi" w:hAnsiTheme="minorHAnsi"/>
          <w:color w:val="000000"/>
          <w:szCs w:val="21"/>
        </w:rPr>
        <w:t>n</w:t>
      </w:r>
      <w:r w:rsidR="00602EBE" w:rsidRPr="00613968">
        <w:rPr>
          <w:rFonts w:asciiTheme="minorHAnsi" w:hAnsiTheme="minorHAnsi"/>
          <w:color w:val="000000"/>
          <w:szCs w:val="21"/>
        </w:rPr>
        <w:t xml:space="preserve"> </w:t>
      </w:r>
      <w:r w:rsidR="009E1836">
        <w:rPr>
          <w:rFonts w:asciiTheme="minorHAnsi" w:hAnsiTheme="minorHAnsi"/>
          <w:color w:val="000000"/>
          <w:szCs w:val="21"/>
        </w:rPr>
        <w:t xml:space="preserve">ideal </w:t>
      </w:r>
      <w:r w:rsidR="00A4530E">
        <w:rPr>
          <w:rFonts w:asciiTheme="minorHAnsi" w:hAnsiTheme="minorHAnsi"/>
          <w:color w:val="000000"/>
          <w:szCs w:val="21"/>
        </w:rPr>
        <w:t>solution</w:t>
      </w:r>
      <w:r w:rsidR="00F42512">
        <w:rPr>
          <w:rFonts w:asciiTheme="minorHAnsi" w:hAnsiTheme="minorHAnsi"/>
          <w:color w:val="000000"/>
          <w:szCs w:val="21"/>
        </w:rPr>
        <w:t xml:space="preserve"> to </w:t>
      </w:r>
      <w:r w:rsidR="00056762">
        <w:rPr>
          <w:rFonts w:asciiTheme="minorHAnsi" w:hAnsiTheme="minorHAnsi"/>
          <w:color w:val="000000"/>
          <w:szCs w:val="21"/>
        </w:rPr>
        <w:t xml:space="preserve">set </w:t>
      </w:r>
      <w:r w:rsidR="00CC2B7E">
        <w:rPr>
          <w:rFonts w:asciiTheme="minorHAnsi" w:hAnsiTheme="minorHAnsi"/>
          <w:color w:val="000000"/>
          <w:szCs w:val="21"/>
        </w:rPr>
        <w:t>applicant</w:t>
      </w:r>
      <w:r w:rsidR="009E1836">
        <w:rPr>
          <w:rFonts w:asciiTheme="minorHAnsi" w:hAnsiTheme="minorHAnsi"/>
          <w:color w:val="000000"/>
          <w:szCs w:val="21"/>
        </w:rPr>
        <w:t xml:space="preserve"> preferred labels</w:t>
      </w:r>
      <w:r w:rsidR="00056762">
        <w:rPr>
          <w:rFonts w:asciiTheme="minorHAnsi" w:hAnsiTheme="minorHAnsi"/>
          <w:color w:val="000000"/>
          <w:szCs w:val="21"/>
        </w:rPr>
        <w:t xml:space="preserve"> allocatable</w:t>
      </w:r>
      <w:r w:rsidR="009E1836">
        <w:rPr>
          <w:rFonts w:asciiTheme="minorHAnsi" w:hAnsiTheme="minorHAnsi"/>
          <w:color w:val="000000"/>
          <w:szCs w:val="21"/>
        </w:rPr>
        <w:t xml:space="preserve"> </w:t>
      </w:r>
      <w:r w:rsidR="00B73611">
        <w:rPr>
          <w:rFonts w:asciiTheme="minorHAnsi" w:hAnsiTheme="minorHAnsi"/>
          <w:color w:val="000000"/>
          <w:szCs w:val="21"/>
        </w:rPr>
        <w:t xml:space="preserve">as well as </w:t>
      </w:r>
      <w:r w:rsidR="005D010F">
        <w:rPr>
          <w:rFonts w:asciiTheme="minorHAnsi" w:hAnsiTheme="minorHAnsi"/>
          <w:color w:val="000000"/>
          <w:szCs w:val="21"/>
        </w:rPr>
        <w:t>to limit</w:t>
      </w:r>
      <w:r w:rsidR="00047428">
        <w:rPr>
          <w:rFonts w:asciiTheme="minorHAnsi" w:hAnsiTheme="minorHAnsi"/>
          <w:color w:val="000000"/>
          <w:szCs w:val="21"/>
        </w:rPr>
        <w:t xml:space="preserve"> the</w:t>
      </w:r>
      <w:r w:rsidR="0074480F">
        <w:rPr>
          <w:rFonts w:asciiTheme="minorHAnsi" w:hAnsiTheme="minorHAnsi"/>
          <w:color w:val="000000"/>
          <w:szCs w:val="21"/>
        </w:rPr>
        <w:t xml:space="preserve"> </w:t>
      </w:r>
      <w:r w:rsidR="00047428">
        <w:rPr>
          <w:rFonts w:asciiTheme="minorHAnsi" w:hAnsiTheme="minorHAnsi"/>
          <w:color w:val="000000"/>
          <w:szCs w:val="21"/>
        </w:rPr>
        <w:t xml:space="preserve">allocatable labels </w:t>
      </w:r>
      <w:r w:rsidR="003F481F">
        <w:rPr>
          <w:rFonts w:asciiTheme="minorHAnsi" w:hAnsiTheme="minorHAnsi"/>
          <w:color w:val="000000"/>
          <w:szCs w:val="21"/>
        </w:rPr>
        <w:t xml:space="preserve">amount </w:t>
      </w:r>
      <w:r w:rsidR="0074480F">
        <w:rPr>
          <w:rFonts w:asciiTheme="minorHAnsi" w:hAnsiTheme="minorHAnsi"/>
          <w:color w:val="000000"/>
          <w:szCs w:val="21"/>
        </w:rPr>
        <w:t xml:space="preserve">within </w:t>
      </w:r>
      <w:r w:rsidR="00047428">
        <w:rPr>
          <w:rFonts w:asciiTheme="minorHAnsi" w:hAnsiTheme="minorHAnsi"/>
          <w:color w:val="000000"/>
          <w:szCs w:val="21"/>
        </w:rPr>
        <w:t>a reasonable number (like three)</w:t>
      </w:r>
      <w:r w:rsidR="00056762">
        <w:rPr>
          <w:rFonts w:asciiTheme="minorHAnsi" w:hAnsiTheme="minorHAnsi"/>
          <w:color w:val="000000"/>
          <w:szCs w:val="21"/>
        </w:rPr>
        <w:t>.</w:t>
      </w:r>
      <w:r w:rsidR="00047428">
        <w:rPr>
          <w:rFonts w:asciiTheme="minorHAnsi" w:hAnsiTheme="minorHAnsi"/>
          <w:color w:val="000000"/>
          <w:szCs w:val="21"/>
        </w:rPr>
        <w:t xml:space="preserve"> </w:t>
      </w:r>
    </w:p>
    <w:p w14:paraId="63B75407" w14:textId="0A8048FC" w:rsidR="003A0FFF" w:rsidRDefault="008F19FA" w:rsidP="00AB1100">
      <w:pPr>
        <w:pStyle w:val="af8"/>
        <w:numPr>
          <w:ilvl w:val="0"/>
          <w:numId w:val="3"/>
        </w:numPr>
        <w:spacing w:line="360" w:lineRule="auto"/>
        <w:ind w:firstLineChars="0"/>
      </w:pPr>
      <w:r>
        <w:t>C</w:t>
      </w:r>
      <w:r w:rsidR="003A0FFF">
        <w:t>reat</w:t>
      </w:r>
      <w:r w:rsidR="006B5D7C">
        <w:rPr>
          <w:rFonts w:hint="eastAsia"/>
        </w:rPr>
        <w:t>e</w:t>
      </w:r>
      <w:r w:rsidR="003A0FFF">
        <w:t xml:space="preserve"> XML LGR for Chinese script LGR proposal</w:t>
      </w:r>
    </w:p>
    <w:p w14:paraId="0B1F8416" w14:textId="77777777" w:rsidR="00602EBE" w:rsidRPr="00602EBE" w:rsidRDefault="00602EBE" w:rsidP="00602EBE">
      <w:pPr>
        <w:pStyle w:val="af8"/>
        <w:spacing w:line="360" w:lineRule="auto"/>
        <w:ind w:left="840" w:firstLineChars="0" w:firstLine="0"/>
      </w:pPr>
    </w:p>
    <w:p w14:paraId="531AF6EA" w14:textId="181A99D3" w:rsidR="00DA336A" w:rsidRDefault="00814A64" w:rsidP="00970992">
      <w:pPr>
        <w:spacing w:line="360" w:lineRule="auto"/>
        <w:ind w:firstLine="420"/>
      </w:pPr>
      <w:r>
        <w:t xml:space="preserve">Considering the </w:t>
      </w:r>
      <w:r w:rsidR="0006689E">
        <w:t xml:space="preserve">fact that the </w:t>
      </w:r>
      <w:r>
        <w:t xml:space="preserve">coordination </w:t>
      </w:r>
      <w:r w:rsidR="0006689E">
        <w:t xml:space="preserve">on </w:t>
      </w:r>
      <w:r w:rsidR="00352A0F">
        <w:t xml:space="preserve">repertoire, </w:t>
      </w:r>
      <w:r w:rsidR="0006689E">
        <w:t>variant mapping</w:t>
      </w:r>
      <w:r w:rsidR="00352A0F">
        <w:t xml:space="preserve">s and </w:t>
      </w:r>
      <w:r w:rsidR="00002F74">
        <w:t>WLE</w:t>
      </w:r>
      <w:r w:rsidR="00352A0F">
        <w:t xml:space="preserve"> </w:t>
      </w:r>
      <w:r w:rsidR="0006689E">
        <w:t xml:space="preserve">with </w:t>
      </w:r>
      <w:r w:rsidR="000A6F6F">
        <w:t xml:space="preserve">J, K and </w:t>
      </w:r>
      <w:r w:rsidR="0006689E">
        <w:t xml:space="preserve">IP are still </w:t>
      </w:r>
      <w:r w:rsidR="00092B73">
        <w:rPr>
          <w:rFonts w:hint="eastAsia"/>
        </w:rPr>
        <w:t>in the progress</w:t>
      </w:r>
      <w:r w:rsidR="0006689E">
        <w:t xml:space="preserve">, the CGP work will be carried out in a </w:t>
      </w:r>
      <w:r w:rsidR="0006689E">
        <w:rPr>
          <w:rFonts w:hint="eastAsia"/>
        </w:rPr>
        <w:t>fast</w:t>
      </w:r>
      <w:r w:rsidR="0006689E">
        <w:t xml:space="preserve"> it</w:t>
      </w:r>
      <w:r w:rsidR="00B54CEE">
        <w:t>eration model</w:t>
      </w:r>
      <w:r w:rsidR="00AF4A82">
        <w:rPr>
          <w:rFonts w:hint="eastAsia"/>
        </w:rPr>
        <w:t xml:space="preserve"> as indicated in </w:t>
      </w:r>
      <w:r w:rsidR="00B54CEE">
        <w:t>the following figure:</w:t>
      </w:r>
    </w:p>
    <w:p w14:paraId="4F8BF0A5" w14:textId="77777777" w:rsidR="00F411B9" w:rsidRPr="00970992" w:rsidRDefault="00F411B9" w:rsidP="00970992">
      <w:pPr>
        <w:spacing w:line="360" w:lineRule="auto"/>
        <w:ind w:firstLine="420"/>
      </w:pPr>
    </w:p>
    <w:p w14:paraId="4C7F4E51" w14:textId="7C42F379" w:rsidR="00B54CEE" w:rsidRDefault="00001394" w:rsidP="00E16F40">
      <w:pPr>
        <w:jc w:val="center"/>
      </w:pPr>
      <w:r>
        <w:rPr>
          <w:noProof/>
        </w:rPr>
        <w:drawing>
          <wp:inline distT="0" distB="0" distL="0" distR="0" wp14:anchorId="7213243E" wp14:editId="27363F25">
            <wp:extent cx="5267325" cy="21717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2171700"/>
                    </a:xfrm>
                    <a:prstGeom prst="rect">
                      <a:avLst/>
                    </a:prstGeom>
                    <a:noFill/>
                    <a:ln>
                      <a:noFill/>
                    </a:ln>
                  </pic:spPr>
                </pic:pic>
              </a:graphicData>
            </a:graphic>
          </wp:inline>
        </w:drawing>
      </w:r>
    </w:p>
    <w:p w14:paraId="2F836D82" w14:textId="77777777" w:rsidR="004173A9" w:rsidRDefault="004173A9" w:rsidP="00E16F40">
      <w:pPr>
        <w:jc w:val="center"/>
      </w:pPr>
    </w:p>
    <w:p w14:paraId="4AEC5510" w14:textId="418CFC0E" w:rsidR="00B54CEE" w:rsidRDefault="00F912E1" w:rsidP="00F912E1">
      <w:pPr>
        <w:jc w:val="center"/>
      </w:pPr>
      <w:r>
        <w:t>Figure 5: Iteration model of CGP</w:t>
      </w:r>
      <w:r>
        <w:rPr>
          <w:rFonts w:hint="eastAsia"/>
        </w:rPr>
        <w:t xml:space="preserve"> work process</w:t>
      </w:r>
    </w:p>
    <w:p w14:paraId="29C25652" w14:textId="01DFA1AA" w:rsidR="00F411B9" w:rsidRDefault="00F411B9" w:rsidP="00F912E1">
      <w:pPr>
        <w:jc w:val="center"/>
      </w:pPr>
    </w:p>
    <w:p w14:paraId="67882645" w14:textId="77777777" w:rsidR="00C91A34" w:rsidRDefault="00C91A34" w:rsidP="00AB1100">
      <w:pPr>
        <w:pStyle w:val="1"/>
        <w:numPr>
          <w:ilvl w:val="0"/>
          <w:numId w:val="2"/>
        </w:numPr>
        <w:spacing w:beforeLines="50" w:before="156" w:beforeAutospacing="0" w:afterLines="50" w:after="156" w:afterAutospacing="0"/>
        <w:rPr>
          <w:rFonts w:asciiTheme="minorHAnsi" w:hAnsiTheme="minorHAnsi"/>
          <w:sz w:val="36"/>
        </w:rPr>
      </w:pPr>
      <w:r w:rsidRPr="0011103B">
        <w:rPr>
          <w:rFonts w:asciiTheme="minorHAnsi" w:hAnsiTheme="minorHAnsi"/>
          <w:sz w:val="36"/>
        </w:rPr>
        <w:t>Code point repertoire</w:t>
      </w:r>
    </w:p>
    <w:p w14:paraId="6D310EA3" w14:textId="77777777" w:rsidR="001547AC" w:rsidRDefault="001547AC" w:rsidP="001547AC">
      <w:pPr>
        <w:pStyle w:val="2"/>
        <w:rPr>
          <w:rFonts w:asciiTheme="minorHAnsi" w:hAnsiTheme="minorHAnsi"/>
        </w:rPr>
      </w:pPr>
      <w:r>
        <w:rPr>
          <w:rFonts w:asciiTheme="minorHAnsi" w:hAnsiTheme="minorHAnsi"/>
        </w:rPr>
        <w:lastRenderedPageBreak/>
        <w:t>3</w:t>
      </w:r>
      <w:r>
        <w:rPr>
          <w:rFonts w:asciiTheme="minorHAnsi" w:hAnsiTheme="minorHAnsi" w:hint="eastAsia"/>
        </w:rPr>
        <w:t>.</w:t>
      </w:r>
      <w:r>
        <w:rPr>
          <w:rFonts w:asciiTheme="minorHAnsi" w:hAnsiTheme="minorHAnsi"/>
        </w:rPr>
        <w:t>1 Basic character set</w:t>
      </w:r>
    </w:p>
    <w:p w14:paraId="0E0B80CC" w14:textId="77777777" w:rsidR="00FB5B9A" w:rsidRDefault="008B20BC" w:rsidP="00E47B35">
      <w:pPr>
        <w:spacing w:line="360" w:lineRule="auto"/>
        <w:ind w:firstLine="420"/>
        <w:rPr>
          <w:rFonts w:asciiTheme="minorHAnsi" w:hAnsiTheme="minorHAnsi"/>
          <w:color w:val="000000"/>
          <w:szCs w:val="20"/>
        </w:rPr>
      </w:pPr>
      <w:r w:rsidRPr="00B101D1">
        <w:rPr>
          <w:rFonts w:asciiTheme="minorHAnsi" w:hAnsiTheme="minorHAnsi"/>
          <w:color w:val="000000"/>
          <w:szCs w:val="20"/>
        </w:rPr>
        <w:t xml:space="preserve">In 2004, according to RFC 3743 and RFC 4713, the Chinese Domain Name Consortium (CDNC) submitted to IANA a unified Chinese Character Set for domain name registration, building up mapping relationships between any given simplified character, its traditional character(s) and its variant(s). </w:t>
      </w:r>
      <w:r>
        <w:rPr>
          <w:rFonts w:asciiTheme="minorHAnsi" w:hAnsiTheme="minorHAnsi" w:hint="eastAsia"/>
          <w:color w:val="000000"/>
          <w:szCs w:val="20"/>
        </w:rPr>
        <w:t>T</w:t>
      </w:r>
      <w:r>
        <w:rPr>
          <w:rFonts w:asciiTheme="minorHAnsi" w:hAnsiTheme="minorHAnsi"/>
          <w:color w:val="000000"/>
          <w:szCs w:val="20"/>
        </w:rPr>
        <w:t xml:space="preserve">he CDNC Character Set has been used for second level domain (SLD) name registration under .CN, .TW, .HK and etc. since 2002. </w:t>
      </w:r>
    </w:p>
    <w:p w14:paraId="6A58D611" w14:textId="1A99C22F" w:rsidR="009B0BE4" w:rsidRDefault="00F93AB3" w:rsidP="009D7A27">
      <w:pPr>
        <w:spacing w:line="360" w:lineRule="auto"/>
        <w:ind w:firstLine="420"/>
      </w:pPr>
      <w:r>
        <w:rPr>
          <w:rFonts w:asciiTheme="minorHAnsi" w:hAnsiTheme="minorHAnsi" w:hint="eastAsia"/>
          <w:color w:val="000000"/>
          <w:szCs w:val="20"/>
        </w:rPr>
        <w:t>In</w:t>
      </w:r>
      <w:r>
        <w:rPr>
          <w:rFonts w:asciiTheme="minorHAnsi" w:hAnsiTheme="minorHAnsi"/>
          <w:color w:val="000000"/>
          <w:szCs w:val="20"/>
        </w:rPr>
        <w:t xml:space="preserve"> the early work, </w:t>
      </w:r>
      <w:r w:rsidR="00830BE6">
        <w:rPr>
          <w:rFonts w:asciiTheme="minorHAnsi" w:hAnsiTheme="minorHAnsi" w:hint="eastAsia"/>
          <w:color w:val="000000"/>
          <w:szCs w:val="20"/>
        </w:rPr>
        <w:t>CGP</w:t>
      </w:r>
      <w:r w:rsidR="00830BE6">
        <w:rPr>
          <w:rFonts w:asciiTheme="minorHAnsi" w:hAnsiTheme="minorHAnsi"/>
          <w:color w:val="000000"/>
          <w:szCs w:val="20"/>
        </w:rPr>
        <w:t xml:space="preserve"> tried to reduce the character number of </w:t>
      </w:r>
      <w:r w:rsidR="00830BE6">
        <w:rPr>
          <w:rFonts w:asciiTheme="minorHAnsi" w:hAnsiTheme="minorHAnsi" w:hint="eastAsia"/>
          <w:color w:val="000000"/>
          <w:szCs w:val="20"/>
        </w:rPr>
        <w:t>CDNC</w:t>
      </w:r>
      <w:r w:rsidR="00830BE6">
        <w:rPr>
          <w:rFonts w:asciiTheme="minorHAnsi" w:hAnsiTheme="minorHAnsi"/>
          <w:color w:val="000000"/>
          <w:szCs w:val="20"/>
        </w:rPr>
        <w:t xml:space="preserve"> </w:t>
      </w:r>
      <w:r w:rsidR="00830BE6">
        <w:rPr>
          <w:rFonts w:asciiTheme="minorHAnsi" w:hAnsiTheme="minorHAnsi" w:hint="eastAsia"/>
          <w:color w:val="000000"/>
          <w:szCs w:val="20"/>
        </w:rPr>
        <w:t>IDN</w:t>
      </w:r>
      <w:r w:rsidR="00830BE6">
        <w:rPr>
          <w:rFonts w:asciiTheme="minorHAnsi" w:hAnsiTheme="minorHAnsi"/>
          <w:color w:val="000000"/>
          <w:szCs w:val="20"/>
        </w:rPr>
        <w:t xml:space="preserve"> </w:t>
      </w:r>
      <w:r w:rsidR="00830BE6">
        <w:rPr>
          <w:rFonts w:asciiTheme="minorHAnsi" w:hAnsiTheme="minorHAnsi" w:hint="eastAsia"/>
          <w:color w:val="000000"/>
          <w:szCs w:val="20"/>
        </w:rPr>
        <w:t xml:space="preserve">table, from 19000+ to 12000+, </w:t>
      </w:r>
      <w:r w:rsidR="009B0BE4">
        <w:rPr>
          <w:rFonts w:asciiTheme="minorHAnsi" w:hAnsiTheme="minorHAnsi"/>
          <w:color w:val="000000"/>
          <w:szCs w:val="20"/>
        </w:rPr>
        <w:t xml:space="preserve">into a smaller subset, </w:t>
      </w:r>
      <w:r w:rsidR="00830BE6">
        <w:rPr>
          <w:rFonts w:asciiTheme="minorHAnsi" w:hAnsiTheme="minorHAnsi" w:hint="eastAsia"/>
          <w:color w:val="000000"/>
          <w:szCs w:val="20"/>
        </w:rPr>
        <w:t>hop</w:t>
      </w:r>
      <w:r w:rsidR="001B767D">
        <w:rPr>
          <w:rFonts w:asciiTheme="minorHAnsi" w:hAnsiTheme="minorHAnsi" w:hint="eastAsia"/>
          <w:color w:val="000000"/>
          <w:szCs w:val="20"/>
        </w:rPr>
        <w:t>ing</w:t>
      </w:r>
      <w:r w:rsidR="00830BE6">
        <w:rPr>
          <w:rFonts w:asciiTheme="minorHAnsi" w:hAnsiTheme="minorHAnsi" w:hint="eastAsia"/>
          <w:color w:val="000000"/>
          <w:szCs w:val="20"/>
        </w:rPr>
        <w:t xml:space="preserve"> the reduction </w:t>
      </w:r>
      <w:r w:rsidR="00830BE6">
        <w:rPr>
          <w:rFonts w:asciiTheme="minorHAnsi" w:hAnsiTheme="minorHAnsi"/>
          <w:color w:val="000000"/>
          <w:szCs w:val="20"/>
        </w:rPr>
        <w:t xml:space="preserve">will help decrease the </w:t>
      </w:r>
      <w:hyperlink r:id="rId16" w:history="1">
        <w:r w:rsidR="00830BE6" w:rsidRPr="00830BE6">
          <w:rPr>
            <w:rFonts w:asciiTheme="minorHAnsi" w:hAnsiTheme="minorHAnsi"/>
            <w:szCs w:val="20"/>
          </w:rPr>
          <w:t>computational</w:t>
        </w:r>
      </w:hyperlink>
      <w:r w:rsidR="00830BE6" w:rsidRPr="00830BE6">
        <w:rPr>
          <w:rFonts w:asciiTheme="minorHAnsi" w:hAnsiTheme="minorHAnsi"/>
          <w:color w:val="000000"/>
          <w:szCs w:val="20"/>
        </w:rPr>
        <w:t> </w:t>
      </w:r>
      <w:hyperlink r:id="rId17" w:history="1">
        <w:r w:rsidR="00830BE6" w:rsidRPr="00830BE6">
          <w:rPr>
            <w:rFonts w:asciiTheme="minorHAnsi" w:hAnsiTheme="minorHAnsi"/>
            <w:szCs w:val="20"/>
          </w:rPr>
          <w:t>complexity</w:t>
        </w:r>
      </w:hyperlink>
      <w:r w:rsidR="009B0BE4">
        <w:rPr>
          <w:rFonts w:asciiTheme="minorHAnsi" w:hAnsiTheme="minorHAnsi"/>
          <w:color w:val="000000"/>
          <w:szCs w:val="20"/>
        </w:rPr>
        <w:t xml:space="preserve"> and speed up the coordination work with J &amp; K. But soon after that, CGP</w:t>
      </w:r>
      <w:r w:rsidR="009B0BE4">
        <w:rPr>
          <w:rFonts w:asciiTheme="minorHAnsi" w:hAnsiTheme="minorHAnsi" w:hint="eastAsia"/>
          <w:color w:val="000000"/>
          <w:szCs w:val="20"/>
        </w:rPr>
        <w:t xml:space="preserve"> realized </w:t>
      </w:r>
      <w:r w:rsidR="009B0BE4">
        <w:rPr>
          <w:rFonts w:asciiTheme="minorHAnsi" w:hAnsiTheme="minorHAnsi"/>
          <w:color w:val="000000"/>
          <w:szCs w:val="20"/>
        </w:rPr>
        <w:t>it is the variant mapping rules, not the repertoire size</w:t>
      </w:r>
      <w:r w:rsidR="007D4DD4">
        <w:rPr>
          <w:rFonts w:asciiTheme="minorHAnsi" w:hAnsiTheme="minorHAnsi" w:hint="eastAsia"/>
          <w:color w:val="000000"/>
          <w:szCs w:val="20"/>
        </w:rPr>
        <w:t xml:space="preserve"> </w:t>
      </w:r>
      <w:r w:rsidR="00456CA8">
        <w:rPr>
          <w:rFonts w:asciiTheme="minorHAnsi" w:hAnsiTheme="minorHAnsi" w:hint="eastAsia"/>
          <w:color w:val="000000"/>
          <w:szCs w:val="20"/>
        </w:rPr>
        <w:t xml:space="preserve">that </w:t>
      </w:r>
      <w:r w:rsidR="009B0BE4">
        <w:rPr>
          <w:rFonts w:asciiTheme="minorHAnsi" w:hAnsiTheme="minorHAnsi"/>
          <w:color w:val="000000"/>
          <w:szCs w:val="20"/>
        </w:rPr>
        <w:t xml:space="preserve">directly </w:t>
      </w:r>
      <w:r w:rsidR="005E28FE">
        <w:rPr>
          <w:rFonts w:asciiTheme="minorHAnsi" w:hAnsiTheme="minorHAnsi"/>
          <w:color w:val="000000"/>
          <w:szCs w:val="20"/>
        </w:rPr>
        <w:t>affect</w:t>
      </w:r>
      <w:r w:rsidR="005E28FE">
        <w:rPr>
          <w:rFonts w:asciiTheme="minorHAnsi" w:hAnsiTheme="minorHAnsi" w:hint="eastAsia"/>
          <w:color w:val="000000"/>
          <w:szCs w:val="20"/>
        </w:rPr>
        <w:t xml:space="preserve"> </w:t>
      </w:r>
      <w:r w:rsidR="009B0BE4">
        <w:rPr>
          <w:rFonts w:asciiTheme="minorHAnsi" w:hAnsiTheme="minorHAnsi"/>
          <w:color w:val="000000"/>
          <w:szCs w:val="20"/>
        </w:rPr>
        <w:t>the computational complexity. The number of disputed variant mapping cha</w:t>
      </w:r>
      <w:r w:rsidR="00F411B9">
        <w:rPr>
          <w:rFonts w:asciiTheme="minorHAnsi" w:hAnsiTheme="minorHAnsi"/>
          <w:color w:val="000000"/>
          <w:szCs w:val="20"/>
        </w:rPr>
        <w:t>racters among CJK is only 258</w:t>
      </w:r>
      <w:r w:rsidR="009B0BE4">
        <w:rPr>
          <w:rFonts w:asciiTheme="minorHAnsi" w:hAnsiTheme="minorHAnsi"/>
          <w:color w:val="000000"/>
          <w:szCs w:val="20"/>
        </w:rPr>
        <w:t xml:space="preserve">, which means the issue could be addressed case by case based on finite statistic work. Moreover, </w:t>
      </w:r>
      <w:r w:rsidR="009D7A27">
        <w:rPr>
          <w:rFonts w:asciiTheme="minorHAnsi" w:hAnsiTheme="minorHAnsi"/>
          <w:color w:val="000000"/>
          <w:szCs w:val="20"/>
        </w:rPr>
        <w:t xml:space="preserve">considering the </w:t>
      </w:r>
      <w:r w:rsidR="009D7A27">
        <w:rPr>
          <w:rFonts w:asciiTheme="minorHAnsi" w:hAnsiTheme="minorHAnsi" w:hint="eastAsia"/>
          <w:color w:val="000000"/>
          <w:szCs w:val="20"/>
        </w:rPr>
        <w:t>TLD</w:t>
      </w:r>
      <w:r w:rsidR="009D7A27">
        <w:rPr>
          <w:rFonts w:asciiTheme="minorHAnsi" w:hAnsiTheme="minorHAnsi"/>
          <w:color w:val="000000"/>
          <w:szCs w:val="20"/>
        </w:rPr>
        <w:t xml:space="preserve"> market acceptance of the existing CDNC IDN</w:t>
      </w:r>
      <w:r w:rsidR="000145C2">
        <w:rPr>
          <w:rFonts w:asciiTheme="minorHAnsi" w:hAnsiTheme="minorHAnsi" w:hint="eastAsia"/>
          <w:color w:val="000000"/>
          <w:szCs w:val="20"/>
        </w:rPr>
        <w:t xml:space="preserve"> Table</w:t>
      </w:r>
      <w:r w:rsidR="009D7A27">
        <w:rPr>
          <w:rFonts w:asciiTheme="minorHAnsi" w:hAnsiTheme="minorHAnsi" w:hint="eastAsia"/>
          <w:color w:val="000000"/>
          <w:szCs w:val="20"/>
        </w:rPr>
        <w:t xml:space="preserve"> and the</w:t>
      </w:r>
      <w:r w:rsidR="009D7A27">
        <w:rPr>
          <w:rFonts w:asciiTheme="minorHAnsi" w:hAnsiTheme="minorHAnsi"/>
          <w:color w:val="000000"/>
          <w:szCs w:val="20"/>
        </w:rPr>
        <w:t xml:space="preserve"> continuity of </w:t>
      </w:r>
      <w:r w:rsidR="00B20307">
        <w:rPr>
          <w:rFonts w:asciiTheme="minorHAnsi" w:hAnsiTheme="minorHAnsi"/>
          <w:color w:val="000000"/>
          <w:szCs w:val="20"/>
        </w:rPr>
        <w:t xml:space="preserve">registrars and </w:t>
      </w:r>
      <w:r w:rsidR="00CC2B7E">
        <w:rPr>
          <w:rFonts w:asciiTheme="minorHAnsi" w:hAnsiTheme="minorHAnsi"/>
          <w:color w:val="000000"/>
          <w:szCs w:val="20"/>
        </w:rPr>
        <w:t>applicant</w:t>
      </w:r>
      <w:r w:rsidR="00B20307">
        <w:rPr>
          <w:rFonts w:asciiTheme="minorHAnsi" w:hAnsiTheme="minorHAnsi"/>
          <w:color w:val="000000"/>
          <w:szCs w:val="20"/>
        </w:rPr>
        <w:t>s</w:t>
      </w:r>
      <w:r w:rsidR="009D7A27">
        <w:rPr>
          <w:rFonts w:asciiTheme="minorHAnsi" w:hAnsiTheme="minorHAnsi"/>
          <w:color w:val="000000"/>
          <w:szCs w:val="20"/>
        </w:rPr>
        <w:t xml:space="preserve"> experience, urged by </w:t>
      </w:r>
      <w:r w:rsidR="009D7A27">
        <w:t>CDNC and most CG</w:t>
      </w:r>
      <w:r w:rsidR="009D7A27">
        <w:rPr>
          <w:rFonts w:hint="eastAsia"/>
        </w:rPr>
        <w:t xml:space="preserve">P members, </w:t>
      </w:r>
      <w:r w:rsidR="009D7A27" w:rsidRPr="001D1B84">
        <w:t xml:space="preserve">CGP </w:t>
      </w:r>
      <w:r w:rsidR="009D7A27">
        <w:t xml:space="preserve">finally </w:t>
      </w:r>
      <w:r w:rsidR="001547AC">
        <w:t xml:space="preserve">decided to accept </w:t>
      </w:r>
      <w:r w:rsidR="009D7A27">
        <w:rPr>
          <w:rFonts w:hint="eastAsia"/>
        </w:rPr>
        <w:t xml:space="preserve">all CDNC </w:t>
      </w:r>
      <w:r w:rsidR="009D7A27">
        <w:t>Characters</w:t>
      </w:r>
      <w:r w:rsidR="009D7A27">
        <w:rPr>
          <w:rFonts w:hint="eastAsia"/>
        </w:rPr>
        <w:t xml:space="preserve"> </w:t>
      </w:r>
      <w:r w:rsidR="001547AC">
        <w:t>as the basic character set of CGP</w:t>
      </w:r>
      <w:r w:rsidR="009D7A27">
        <w:rPr>
          <w:rFonts w:hint="eastAsia"/>
        </w:rPr>
        <w:t xml:space="preserve"> </w:t>
      </w:r>
      <w:r w:rsidR="009D7A27" w:rsidRPr="001D1B84">
        <w:t>repertoire, to reach consistency between the CDNC SLD operation and future TLD operation.</w:t>
      </w:r>
      <w:r w:rsidR="009D7A27">
        <w:t xml:space="preserve"> </w:t>
      </w:r>
    </w:p>
    <w:p w14:paraId="6D1940B6" w14:textId="5E5C75DA" w:rsidR="001547AC" w:rsidRDefault="001547AC" w:rsidP="00AB1100">
      <w:pPr>
        <w:pStyle w:val="2"/>
        <w:numPr>
          <w:ilvl w:val="1"/>
          <w:numId w:val="11"/>
        </w:numPr>
        <w:rPr>
          <w:rFonts w:asciiTheme="minorHAnsi" w:hAnsiTheme="minorHAnsi"/>
        </w:rPr>
      </w:pPr>
      <w:r>
        <w:rPr>
          <w:rFonts w:asciiTheme="minorHAnsi" w:hAnsiTheme="minorHAnsi"/>
        </w:rPr>
        <w:t xml:space="preserve">Repertoire </w:t>
      </w:r>
      <w:r w:rsidR="007C1498">
        <w:rPr>
          <w:rFonts w:asciiTheme="minorHAnsi" w:hAnsiTheme="minorHAnsi"/>
        </w:rPr>
        <w:t>formation process</w:t>
      </w:r>
    </w:p>
    <w:p w14:paraId="64954CFC" w14:textId="0C68F395" w:rsidR="00C40F6B" w:rsidRDefault="00957CCE" w:rsidP="00AB1100">
      <w:pPr>
        <w:pStyle w:val="af8"/>
        <w:numPr>
          <w:ilvl w:val="0"/>
          <w:numId w:val="4"/>
        </w:numPr>
        <w:spacing w:line="360" w:lineRule="auto"/>
        <w:ind w:firstLineChars="0"/>
        <w:rPr>
          <w:rFonts w:asciiTheme="minorHAnsi" w:hAnsiTheme="minorHAnsi"/>
          <w:color w:val="000000"/>
          <w:szCs w:val="20"/>
        </w:rPr>
      </w:pPr>
      <w:r w:rsidRPr="001F4AC5">
        <w:rPr>
          <w:rFonts w:asciiTheme="minorHAnsi" w:hAnsiTheme="minorHAnsi"/>
          <w:color w:val="000000"/>
          <w:szCs w:val="20"/>
        </w:rPr>
        <w:t xml:space="preserve">In March 2012, </w:t>
      </w:r>
      <w:r w:rsidR="00FB5B9A" w:rsidRPr="001F4AC5">
        <w:rPr>
          <w:rFonts w:asciiTheme="minorHAnsi" w:hAnsiTheme="minorHAnsi"/>
          <w:color w:val="000000"/>
          <w:szCs w:val="20"/>
        </w:rPr>
        <w:t xml:space="preserve">CDNC </w:t>
      </w:r>
      <w:r w:rsidRPr="001F4AC5">
        <w:rPr>
          <w:rFonts w:asciiTheme="minorHAnsi" w:hAnsiTheme="minorHAnsi"/>
          <w:color w:val="000000"/>
          <w:szCs w:val="20"/>
        </w:rPr>
        <w:t xml:space="preserve">reviewed and </w:t>
      </w:r>
      <w:r w:rsidR="00FB5B9A" w:rsidRPr="001F4AC5">
        <w:rPr>
          <w:rFonts w:asciiTheme="minorHAnsi" w:hAnsiTheme="minorHAnsi"/>
          <w:color w:val="000000"/>
          <w:szCs w:val="20"/>
        </w:rPr>
        <w:t xml:space="preserve">published </w:t>
      </w:r>
      <w:r w:rsidRPr="001F4AC5">
        <w:rPr>
          <w:rFonts w:asciiTheme="minorHAnsi" w:hAnsiTheme="minorHAnsi"/>
          <w:color w:val="000000"/>
          <w:szCs w:val="20"/>
        </w:rPr>
        <w:t>its</w:t>
      </w:r>
      <w:r w:rsidR="00FB5B9A" w:rsidRPr="001F4AC5">
        <w:rPr>
          <w:rFonts w:asciiTheme="minorHAnsi" w:hAnsiTheme="minorHAnsi"/>
          <w:color w:val="000000"/>
          <w:szCs w:val="20"/>
        </w:rPr>
        <w:t xml:space="preserve"> IDN</w:t>
      </w:r>
      <w:r w:rsidR="00FB5B9A" w:rsidRPr="001F4AC5">
        <w:rPr>
          <w:rFonts w:asciiTheme="minorHAnsi" w:hAnsiTheme="minorHAnsi" w:hint="eastAsia"/>
          <w:color w:val="000000"/>
          <w:szCs w:val="20"/>
        </w:rPr>
        <w:t xml:space="preserve"> Table</w:t>
      </w:r>
      <w:r w:rsidRPr="001F4AC5">
        <w:rPr>
          <w:rFonts w:asciiTheme="minorHAnsi" w:hAnsiTheme="minorHAnsi"/>
          <w:color w:val="000000"/>
          <w:szCs w:val="20"/>
        </w:rPr>
        <w:t xml:space="preserve"> </w:t>
      </w:r>
      <w:r w:rsidR="00FB5B9A" w:rsidRPr="001F4AC5">
        <w:rPr>
          <w:rFonts w:asciiTheme="minorHAnsi" w:hAnsiTheme="minorHAnsi" w:hint="eastAsia"/>
          <w:color w:val="000000"/>
          <w:szCs w:val="20"/>
        </w:rPr>
        <w:t xml:space="preserve">for </w:t>
      </w:r>
      <w:r w:rsidR="00FB5B9A" w:rsidRPr="001F4AC5">
        <w:rPr>
          <w:rFonts w:asciiTheme="minorHAnsi" w:hAnsiTheme="minorHAnsi"/>
          <w:color w:val="000000"/>
          <w:szCs w:val="20"/>
        </w:rPr>
        <w:t xml:space="preserve">Chinese domain name registration as </w:t>
      </w:r>
      <w:hyperlink r:id="rId18" w:history="1">
        <w:r w:rsidR="00FB5B9A" w:rsidRPr="001F4AC5">
          <w:rPr>
            <w:rStyle w:val="af3"/>
            <w:rFonts w:asciiTheme="minorHAnsi" w:hAnsiTheme="minorHAnsi"/>
            <w:szCs w:val="20"/>
          </w:rPr>
          <w:t>http://www.cdnc.org/gb/research/file/CDNC_unicode.txt</w:t>
        </w:r>
      </w:hyperlink>
      <w:r w:rsidR="00FB5B9A" w:rsidRPr="001F4AC5">
        <w:rPr>
          <w:rFonts w:asciiTheme="minorHAnsi" w:hAnsiTheme="minorHAnsi"/>
          <w:color w:val="000000"/>
          <w:szCs w:val="20"/>
        </w:rPr>
        <w:t>, including 19557 code points (37 ASCII code point and 19520 Chinese characters)</w:t>
      </w:r>
      <w:r w:rsidR="006D58CD" w:rsidRPr="001F4AC5">
        <w:rPr>
          <w:rFonts w:asciiTheme="minorHAnsi" w:hAnsiTheme="minorHAnsi"/>
          <w:color w:val="000000"/>
          <w:szCs w:val="20"/>
        </w:rPr>
        <w:t xml:space="preserve">. </w:t>
      </w:r>
      <w:r w:rsidR="00C40F6B">
        <w:rPr>
          <w:rFonts w:asciiTheme="minorHAnsi" w:hAnsiTheme="minorHAnsi"/>
          <w:color w:val="000000"/>
          <w:szCs w:val="20"/>
        </w:rPr>
        <w:br/>
      </w:r>
      <w:r w:rsidR="00C40F6B">
        <w:t xml:space="preserve">19520 Hanzi ideographs from two Unicode blocks: CJK UNIFIED IDEOGRAPHS and CJK UNIFIED IDEOGRAPHS EXTENSION A. </w:t>
      </w:r>
      <w:r w:rsidR="00C40F6B">
        <w:rPr>
          <w:rFonts w:asciiTheme="minorHAnsi" w:hAnsiTheme="minorHAnsi"/>
          <w:color w:val="000000"/>
          <w:szCs w:val="20"/>
        </w:rPr>
        <w:t>All the</w:t>
      </w:r>
      <w:r w:rsidR="008B20BC" w:rsidRPr="00C40F6B">
        <w:rPr>
          <w:rFonts w:asciiTheme="minorHAnsi" w:hAnsiTheme="minorHAnsi"/>
          <w:color w:val="000000"/>
          <w:szCs w:val="20"/>
        </w:rPr>
        <w:t xml:space="preserve">se </w:t>
      </w:r>
      <w:r w:rsidR="008B20BC" w:rsidRPr="00C40F6B">
        <w:rPr>
          <w:rFonts w:asciiTheme="minorHAnsi" w:hAnsiTheme="minorHAnsi"/>
          <w:b/>
          <w:color w:val="000000"/>
          <w:szCs w:val="20"/>
        </w:rPr>
        <w:t>19520</w:t>
      </w:r>
      <w:r w:rsidR="008B20BC" w:rsidRPr="00C40F6B">
        <w:rPr>
          <w:rFonts w:asciiTheme="minorHAnsi" w:hAnsiTheme="minorHAnsi"/>
          <w:color w:val="000000"/>
          <w:szCs w:val="20"/>
        </w:rPr>
        <w:t xml:space="preserve"> characters are included i</w:t>
      </w:r>
      <w:r w:rsidR="000D420E" w:rsidRPr="00C40F6B">
        <w:rPr>
          <w:rFonts w:asciiTheme="minorHAnsi" w:hAnsiTheme="minorHAnsi"/>
          <w:color w:val="000000"/>
          <w:szCs w:val="20"/>
        </w:rPr>
        <w:t>n MSR</w:t>
      </w:r>
      <w:r w:rsidR="008B20BC" w:rsidRPr="00C40F6B">
        <w:rPr>
          <w:rFonts w:asciiTheme="minorHAnsi" w:hAnsiTheme="minorHAnsi"/>
          <w:color w:val="000000"/>
          <w:szCs w:val="20"/>
        </w:rPr>
        <w:t>.</w:t>
      </w:r>
    </w:p>
    <w:p w14:paraId="31555221" w14:textId="77777777" w:rsidR="00427305" w:rsidRPr="00C40F6B" w:rsidRDefault="00427305" w:rsidP="00427305">
      <w:pPr>
        <w:pStyle w:val="af8"/>
        <w:spacing w:line="360" w:lineRule="auto"/>
        <w:ind w:left="840" w:firstLineChars="0" w:firstLine="0"/>
        <w:rPr>
          <w:rFonts w:asciiTheme="minorHAnsi" w:hAnsiTheme="minorHAnsi"/>
          <w:color w:val="000000"/>
          <w:szCs w:val="20"/>
        </w:rPr>
      </w:pPr>
    </w:p>
    <w:p w14:paraId="4B76DC2C" w14:textId="4EAFE5BB" w:rsidR="002E2F2C" w:rsidRDefault="008B20BC" w:rsidP="00AB1100">
      <w:pPr>
        <w:pStyle w:val="af8"/>
        <w:numPr>
          <w:ilvl w:val="0"/>
          <w:numId w:val="4"/>
        </w:numPr>
        <w:spacing w:line="360" w:lineRule="auto"/>
        <w:ind w:firstLineChars="0"/>
        <w:rPr>
          <w:rFonts w:asciiTheme="minorHAnsi" w:hAnsiTheme="minorHAnsi"/>
          <w:color w:val="000000"/>
          <w:szCs w:val="20"/>
        </w:rPr>
      </w:pPr>
      <w:r w:rsidRPr="001F4AC5">
        <w:rPr>
          <w:rFonts w:asciiTheme="minorHAnsi" w:hAnsiTheme="minorHAnsi"/>
          <w:color w:val="000000"/>
          <w:szCs w:val="20"/>
        </w:rPr>
        <w:t xml:space="preserve">In </w:t>
      </w:r>
      <w:r w:rsidR="00957CCE" w:rsidRPr="001F4AC5">
        <w:rPr>
          <w:rFonts w:asciiTheme="minorHAnsi" w:hAnsiTheme="minorHAnsi"/>
          <w:color w:val="000000"/>
          <w:szCs w:val="20"/>
        </w:rPr>
        <w:t xml:space="preserve">October </w:t>
      </w:r>
      <w:r w:rsidR="00F27110">
        <w:rPr>
          <w:rFonts w:asciiTheme="minorHAnsi" w:hAnsiTheme="minorHAnsi"/>
          <w:color w:val="000000"/>
          <w:szCs w:val="20"/>
        </w:rPr>
        <w:t>2015</w:t>
      </w:r>
      <w:r w:rsidRPr="001F4AC5">
        <w:rPr>
          <w:rFonts w:asciiTheme="minorHAnsi" w:hAnsiTheme="minorHAnsi"/>
          <w:color w:val="000000"/>
          <w:szCs w:val="20"/>
        </w:rPr>
        <w:t xml:space="preserve">, </w:t>
      </w:r>
      <w:r w:rsidR="00957CCE" w:rsidRPr="001F4AC5">
        <w:rPr>
          <w:rFonts w:asciiTheme="minorHAnsi" w:hAnsiTheme="minorHAnsi"/>
          <w:color w:val="000000"/>
          <w:szCs w:val="20"/>
        </w:rPr>
        <w:t>CDNC published the latest version of IDN Table, 41</w:t>
      </w:r>
      <w:r w:rsidRPr="001F4AC5">
        <w:rPr>
          <w:rFonts w:asciiTheme="minorHAnsi" w:hAnsiTheme="minorHAnsi"/>
          <w:color w:val="000000"/>
          <w:szCs w:val="20"/>
        </w:rPr>
        <w:t xml:space="preserve"> </w:t>
      </w:r>
      <w:r w:rsidR="00957CCE" w:rsidRPr="001F4AC5">
        <w:rPr>
          <w:rFonts w:asciiTheme="minorHAnsi" w:hAnsiTheme="minorHAnsi"/>
          <w:color w:val="000000"/>
          <w:szCs w:val="20"/>
        </w:rPr>
        <w:t>new</w:t>
      </w:r>
      <w:r w:rsidRPr="001F4AC5">
        <w:rPr>
          <w:rFonts w:asciiTheme="minorHAnsi" w:hAnsiTheme="minorHAnsi"/>
          <w:color w:val="000000"/>
          <w:szCs w:val="20"/>
        </w:rPr>
        <w:t xml:space="preserve"> Chinese characters </w:t>
      </w:r>
      <w:r w:rsidR="006155CB">
        <w:rPr>
          <w:rFonts w:asciiTheme="minorHAnsi" w:hAnsiTheme="minorHAnsi"/>
          <w:color w:val="000000"/>
          <w:szCs w:val="20"/>
        </w:rPr>
        <w:t xml:space="preserve">were </w:t>
      </w:r>
      <w:r w:rsidR="00957CCE" w:rsidRPr="001F4AC5">
        <w:rPr>
          <w:rFonts w:asciiTheme="minorHAnsi" w:hAnsiTheme="minorHAnsi"/>
          <w:color w:val="000000"/>
          <w:szCs w:val="20"/>
        </w:rPr>
        <w:t xml:space="preserve">added </w:t>
      </w:r>
      <w:r w:rsidRPr="001F4AC5">
        <w:rPr>
          <w:rFonts w:asciiTheme="minorHAnsi" w:hAnsiTheme="minorHAnsi"/>
          <w:color w:val="000000"/>
          <w:szCs w:val="20"/>
        </w:rPr>
        <w:t xml:space="preserve">into the character set as requested by HKIRC on behalf of Hong Kong </w:t>
      </w:r>
      <w:r w:rsidR="00BF3E1E">
        <w:rPr>
          <w:rFonts w:asciiTheme="minorHAnsi" w:hAnsiTheme="minorHAnsi"/>
          <w:color w:val="000000"/>
          <w:szCs w:val="20"/>
        </w:rPr>
        <w:t xml:space="preserve">local </w:t>
      </w:r>
      <w:r w:rsidRPr="001F4AC5">
        <w:rPr>
          <w:rFonts w:asciiTheme="minorHAnsi" w:hAnsiTheme="minorHAnsi"/>
          <w:color w:val="000000"/>
          <w:szCs w:val="20"/>
        </w:rPr>
        <w:t>community</w:t>
      </w:r>
      <w:r w:rsidR="006155CB">
        <w:rPr>
          <w:rFonts w:asciiTheme="minorHAnsi" w:hAnsiTheme="minorHAnsi"/>
          <w:color w:val="000000"/>
          <w:szCs w:val="20"/>
        </w:rPr>
        <w:t xml:space="preserve"> in 2013 and 2015</w:t>
      </w:r>
      <w:r w:rsidRPr="001F4AC5">
        <w:rPr>
          <w:rFonts w:asciiTheme="minorHAnsi" w:hAnsiTheme="minorHAnsi"/>
          <w:color w:val="000000"/>
          <w:szCs w:val="20"/>
        </w:rPr>
        <w:t>, in</w:t>
      </w:r>
      <w:r w:rsidR="00957CCE" w:rsidRPr="001F4AC5">
        <w:rPr>
          <w:rFonts w:asciiTheme="minorHAnsi" w:hAnsiTheme="minorHAnsi"/>
          <w:color w:val="000000"/>
          <w:szCs w:val="20"/>
        </w:rPr>
        <w:t xml:space="preserve">creasing the number of Chinese characters to 19561, but </w:t>
      </w:r>
      <w:r w:rsidR="00D21192">
        <w:rPr>
          <w:rFonts w:asciiTheme="minorHAnsi" w:hAnsiTheme="minorHAnsi" w:hint="eastAsia"/>
          <w:color w:val="000000"/>
          <w:szCs w:val="20"/>
        </w:rPr>
        <w:t>two</w:t>
      </w:r>
      <w:r w:rsidR="00957CCE" w:rsidRPr="001F4AC5">
        <w:rPr>
          <w:rFonts w:asciiTheme="minorHAnsi" w:hAnsiTheme="minorHAnsi"/>
          <w:color w:val="000000"/>
          <w:szCs w:val="20"/>
        </w:rPr>
        <w:t xml:space="preserve"> of them </w:t>
      </w:r>
      <w:r w:rsidR="003654DB">
        <w:rPr>
          <w:rFonts w:asciiTheme="minorHAnsi" w:hAnsiTheme="minorHAnsi"/>
          <w:color w:val="000000"/>
          <w:szCs w:val="20"/>
        </w:rPr>
        <w:t>(3A5C</w:t>
      </w:r>
      <w:r w:rsidR="003654DB" w:rsidRPr="00C010A4">
        <w:rPr>
          <w:rFonts w:asciiTheme="minorHAnsi" w:hAnsiTheme="minorHAnsi" w:hint="eastAsia"/>
          <w:color w:val="000000"/>
          <w:szCs w:val="20"/>
        </w:rPr>
        <w:t>㩜</w:t>
      </w:r>
      <w:r w:rsidR="003654DB">
        <w:rPr>
          <w:rFonts w:asciiTheme="minorHAnsi" w:hAnsiTheme="minorHAnsi" w:hint="eastAsia"/>
          <w:color w:val="000000"/>
          <w:szCs w:val="20"/>
        </w:rPr>
        <w:t xml:space="preserve"> a</w:t>
      </w:r>
      <w:r w:rsidR="003654DB">
        <w:rPr>
          <w:rFonts w:asciiTheme="minorHAnsi" w:hAnsiTheme="minorHAnsi"/>
          <w:color w:val="000000"/>
          <w:szCs w:val="20"/>
        </w:rPr>
        <w:t xml:space="preserve">nd </w:t>
      </w:r>
      <w:r w:rsidR="003654DB">
        <w:rPr>
          <w:rFonts w:asciiTheme="minorHAnsi" w:hAnsiTheme="minorHAnsi" w:hint="eastAsia"/>
          <w:color w:val="000000"/>
          <w:szCs w:val="20"/>
        </w:rPr>
        <w:t>58B5</w:t>
      </w:r>
      <w:r w:rsidR="003654DB" w:rsidRPr="00C010A4">
        <w:rPr>
          <w:rFonts w:asciiTheme="minorHAnsi" w:hAnsiTheme="minorHAnsi" w:hint="eastAsia"/>
          <w:color w:val="000000"/>
          <w:szCs w:val="20"/>
        </w:rPr>
        <w:t>墵</w:t>
      </w:r>
      <w:r w:rsidR="003654DB">
        <w:rPr>
          <w:rFonts w:asciiTheme="minorHAnsi" w:hAnsiTheme="minorHAnsi"/>
          <w:color w:val="000000"/>
          <w:szCs w:val="20"/>
        </w:rPr>
        <w:t>)</w:t>
      </w:r>
      <w:r w:rsidR="009A68DC">
        <w:rPr>
          <w:rFonts w:asciiTheme="minorHAnsi" w:hAnsiTheme="minorHAnsi"/>
          <w:color w:val="000000"/>
          <w:szCs w:val="20"/>
        </w:rPr>
        <w:t xml:space="preserve"> </w:t>
      </w:r>
      <w:r w:rsidR="00957CCE" w:rsidRPr="001F4AC5">
        <w:rPr>
          <w:rFonts w:asciiTheme="minorHAnsi" w:hAnsiTheme="minorHAnsi"/>
          <w:color w:val="000000"/>
          <w:szCs w:val="20"/>
        </w:rPr>
        <w:t>are out of scope of MSR</w:t>
      </w:r>
      <w:r w:rsidR="000D4CC3">
        <w:rPr>
          <w:rFonts w:asciiTheme="minorHAnsi" w:hAnsiTheme="minorHAnsi"/>
          <w:color w:val="000000"/>
          <w:szCs w:val="20"/>
        </w:rPr>
        <w:t>2</w:t>
      </w:r>
      <w:r w:rsidR="00957CCE" w:rsidRPr="001F4AC5">
        <w:rPr>
          <w:rFonts w:asciiTheme="minorHAnsi" w:hAnsiTheme="minorHAnsi"/>
          <w:color w:val="000000"/>
          <w:szCs w:val="20"/>
        </w:rPr>
        <w:t>,</w:t>
      </w:r>
      <w:r w:rsidR="003018C9" w:rsidRPr="001F4AC5">
        <w:rPr>
          <w:rFonts w:asciiTheme="minorHAnsi" w:hAnsiTheme="minorHAnsi"/>
          <w:color w:val="000000"/>
          <w:szCs w:val="20"/>
        </w:rPr>
        <w:t xml:space="preserve"> which means</w:t>
      </w:r>
      <w:r w:rsidR="00957CCE" w:rsidRPr="001F4AC5">
        <w:rPr>
          <w:rFonts w:asciiTheme="minorHAnsi" w:hAnsiTheme="minorHAnsi"/>
          <w:color w:val="000000"/>
          <w:szCs w:val="20"/>
        </w:rPr>
        <w:t xml:space="preserve"> </w:t>
      </w:r>
      <w:r w:rsidR="00957CCE" w:rsidRPr="001F4AC5">
        <w:rPr>
          <w:rFonts w:asciiTheme="minorHAnsi" w:hAnsiTheme="minorHAnsi"/>
          <w:color w:val="000000"/>
          <w:szCs w:val="20"/>
        </w:rPr>
        <w:lastRenderedPageBreak/>
        <w:t xml:space="preserve">only </w:t>
      </w:r>
      <w:r w:rsidR="00957CCE" w:rsidRPr="008C2746">
        <w:rPr>
          <w:rFonts w:asciiTheme="minorHAnsi" w:hAnsiTheme="minorHAnsi"/>
          <w:color w:val="000000"/>
          <w:szCs w:val="20"/>
        </w:rPr>
        <w:t>19559</w:t>
      </w:r>
      <w:r w:rsidR="00957CCE" w:rsidRPr="001F4AC5">
        <w:rPr>
          <w:rFonts w:asciiTheme="minorHAnsi" w:hAnsiTheme="minorHAnsi"/>
          <w:color w:val="000000"/>
          <w:szCs w:val="20"/>
        </w:rPr>
        <w:t xml:space="preserve"> are included in MSR</w:t>
      </w:r>
      <w:r w:rsidR="000D4CC3">
        <w:rPr>
          <w:rFonts w:asciiTheme="minorHAnsi" w:hAnsiTheme="minorHAnsi"/>
          <w:color w:val="000000"/>
          <w:szCs w:val="20"/>
        </w:rPr>
        <w:t>2</w:t>
      </w:r>
      <w:r w:rsidR="00957CCE" w:rsidRPr="001F4AC5">
        <w:rPr>
          <w:rFonts w:asciiTheme="minorHAnsi" w:hAnsiTheme="minorHAnsi"/>
          <w:color w:val="000000"/>
          <w:szCs w:val="20"/>
        </w:rPr>
        <w:t>.</w:t>
      </w:r>
    </w:p>
    <w:p w14:paraId="4D0D1C16" w14:textId="77777777" w:rsidR="006B0C31" w:rsidRDefault="006B0C31" w:rsidP="006B0C31">
      <w:pPr>
        <w:pStyle w:val="af8"/>
        <w:spacing w:line="360" w:lineRule="auto"/>
        <w:ind w:left="840" w:firstLineChars="0" w:firstLine="0"/>
        <w:rPr>
          <w:rFonts w:asciiTheme="minorHAnsi" w:hAnsiTheme="minorHAnsi"/>
          <w:color w:val="000000"/>
          <w:szCs w:val="20"/>
        </w:rPr>
      </w:pPr>
    </w:p>
    <w:p w14:paraId="50295E96" w14:textId="6D58FAB8" w:rsidR="002E2F2C" w:rsidRDefault="002E2F2C" w:rsidP="002E2F2C">
      <w:pPr>
        <w:pStyle w:val="af8"/>
        <w:spacing w:line="360" w:lineRule="auto"/>
        <w:ind w:left="840" w:firstLineChars="0" w:firstLine="0"/>
        <w:jc w:val="center"/>
        <w:rPr>
          <w:rFonts w:asciiTheme="minorHAnsi" w:hAnsiTheme="minorHAnsi"/>
          <w:color w:val="000000"/>
          <w:szCs w:val="20"/>
        </w:rPr>
      </w:pPr>
      <w:r w:rsidRPr="00271717">
        <w:rPr>
          <w:noProof/>
        </w:rPr>
        <w:drawing>
          <wp:inline distT="0" distB="0" distL="0" distR="0" wp14:anchorId="10779729" wp14:editId="56EEC893">
            <wp:extent cx="1729105" cy="767080"/>
            <wp:effectExtent l="0" t="0" r="444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9105" cy="767080"/>
                    </a:xfrm>
                    <a:prstGeom prst="rect">
                      <a:avLst/>
                    </a:prstGeom>
                    <a:noFill/>
                    <a:ln>
                      <a:noFill/>
                    </a:ln>
                  </pic:spPr>
                </pic:pic>
              </a:graphicData>
            </a:graphic>
          </wp:inline>
        </w:drawing>
      </w:r>
      <w:r w:rsidR="00165BB4">
        <w:rPr>
          <w:rFonts w:asciiTheme="minorHAnsi" w:hAnsiTheme="minorHAnsi" w:hint="eastAsia"/>
          <w:color w:val="000000"/>
          <w:szCs w:val="20"/>
        </w:rPr>
        <w:t xml:space="preserve">      </w:t>
      </w:r>
      <w:r w:rsidRPr="00271717">
        <w:rPr>
          <w:noProof/>
        </w:rPr>
        <w:drawing>
          <wp:inline distT="0" distB="0" distL="0" distR="0" wp14:anchorId="4EA04883" wp14:editId="760AA034">
            <wp:extent cx="1557655" cy="395605"/>
            <wp:effectExtent l="0" t="0" r="4445" b="4445"/>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7655" cy="395605"/>
                    </a:xfrm>
                    <a:prstGeom prst="rect">
                      <a:avLst/>
                    </a:prstGeom>
                    <a:noFill/>
                    <a:ln>
                      <a:noFill/>
                    </a:ln>
                  </pic:spPr>
                </pic:pic>
              </a:graphicData>
            </a:graphic>
          </wp:inline>
        </w:drawing>
      </w:r>
    </w:p>
    <w:p w14:paraId="099761C1" w14:textId="77777777" w:rsidR="006B0C31" w:rsidRDefault="006B0C31" w:rsidP="002E2F2C">
      <w:pPr>
        <w:pStyle w:val="af8"/>
        <w:spacing w:line="360" w:lineRule="auto"/>
        <w:ind w:left="840" w:firstLineChars="0" w:firstLine="0"/>
        <w:jc w:val="center"/>
        <w:rPr>
          <w:rFonts w:asciiTheme="minorHAnsi" w:hAnsiTheme="minorHAnsi"/>
          <w:color w:val="000000"/>
          <w:szCs w:val="20"/>
        </w:rPr>
      </w:pPr>
    </w:p>
    <w:p w14:paraId="7C7D3436" w14:textId="0EF2F385" w:rsidR="008B20BC" w:rsidRDefault="00B325CD" w:rsidP="002E2F2C">
      <w:pPr>
        <w:pStyle w:val="af8"/>
        <w:spacing w:line="360" w:lineRule="auto"/>
        <w:ind w:left="840" w:firstLineChars="0" w:firstLine="0"/>
        <w:rPr>
          <w:rFonts w:asciiTheme="minorHAnsi" w:hAnsiTheme="minorHAnsi"/>
          <w:color w:val="000000"/>
          <w:szCs w:val="20"/>
        </w:rPr>
      </w:pPr>
      <w:r>
        <w:rPr>
          <w:rFonts w:asciiTheme="minorHAnsi" w:hAnsiTheme="minorHAnsi"/>
          <w:color w:val="000000"/>
          <w:szCs w:val="20"/>
        </w:rPr>
        <w:t xml:space="preserve">All </w:t>
      </w:r>
      <w:r w:rsidR="002B1153" w:rsidRPr="008C2746">
        <w:rPr>
          <w:rFonts w:asciiTheme="minorHAnsi" w:hAnsiTheme="minorHAnsi"/>
          <w:b/>
          <w:color w:val="000000"/>
          <w:szCs w:val="20"/>
          <w:highlight w:val="cyan"/>
        </w:rPr>
        <w:t>19561</w:t>
      </w:r>
      <w:r w:rsidR="009C7649">
        <w:rPr>
          <w:rFonts w:asciiTheme="minorHAnsi" w:hAnsiTheme="minorHAnsi"/>
          <w:color w:val="000000"/>
          <w:szCs w:val="20"/>
        </w:rPr>
        <w:t xml:space="preserve"> code points </w:t>
      </w:r>
      <w:r w:rsidR="00E02645">
        <w:rPr>
          <w:rFonts w:asciiTheme="minorHAnsi" w:hAnsiTheme="minorHAnsi"/>
          <w:color w:val="000000"/>
          <w:szCs w:val="20"/>
        </w:rPr>
        <w:t>form</w:t>
      </w:r>
      <w:r w:rsidR="009C7649">
        <w:rPr>
          <w:rFonts w:asciiTheme="minorHAnsi" w:hAnsiTheme="minorHAnsi"/>
          <w:color w:val="000000"/>
          <w:szCs w:val="20"/>
        </w:rPr>
        <w:t xml:space="preserve"> the basic set of </w:t>
      </w:r>
      <w:r w:rsidR="001430EA">
        <w:rPr>
          <w:rFonts w:asciiTheme="minorHAnsi" w:hAnsiTheme="minorHAnsi"/>
          <w:color w:val="000000"/>
          <w:szCs w:val="20"/>
        </w:rPr>
        <w:t>C</w:t>
      </w:r>
      <w:r w:rsidR="009C7649">
        <w:rPr>
          <w:rFonts w:asciiTheme="minorHAnsi" w:hAnsiTheme="minorHAnsi"/>
          <w:color w:val="000000"/>
          <w:szCs w:val="20"/>
        </w:rPr>
        <w:t>GP repertoire.</w:t>
      </w:r>
      <w:r w:rsidR="00526866">
        <w:rPr>
          <w:rFonts w:asciiTheme="minorHAnsi" w:hAnsiTheme="minorHAnsi"/>
          <w:color w:val="000000"/>
          <w:szCs w:val="20"/>
        </w:rPr>
        <w:t xml:space="preserve"> (</w:t>
      </w:r>
      <w:r w:rsidR="00F019FC">
        <w:rPr>
          <w:rFonts w:asciiTheme="minorHAnsi" w:hAnsiTheme="minorHAnsi"/>
          <w:color w:val="000000"/>
          <w:szCs w:val="20"/>
        </w:rPr>
        <w:t>CGP R0</w:t>
      </w:r>
      <w:r w:rsidR="00A41B12">
        <w:rPr>
          <w:rFonts w:asciiTheme="minorHAnsi" w:hAnsiTheme="minorHAnsi"/>
          <w:color w:val="000000"/>
          <w:szCs w:val="20"/>
        </w:rPr>
        <w:t>=</w:t>
      </w:r>
      <w:r>
        <w:rPr>
          <w:rFonts w:asciiTheme="minorHAnsi" w:hAnsiTheme="minorHAnsi"/>
          <w:color w:val="000000"/>
          <w:szCs w:val="20"/>
        </w:rPr>
        <w:t>C</w:t>
      </w:r>
      <w:r w:rsidR="00E02645">
        <w:rPr>
          <w:rFonts w:asciiTheme="minorHAnsi" w:hAnsiTheme="minorHAnsi"/>
          <w:color w:val="000000"/>
          <w:szCs w:val="20"/>
        </w:rPr>
        <w:t xml:space="preserve">DNC </w:t>
      </w:r>
      <w:r w:rsidR="000F469D">
        <w:rPr>
          <w:rFonts w:asciiTheme="minorHAnsi" w:hAnsiTheme="minorHAnsi"/>
          <w:color w:val="000000"/>
          <w:szCs w:val="20"/>
        </w:rPr>
        <w:t>IDN</w:t>
      </w:r>
      <w:r w:rsidR="000F469D">
        <w:rPr>
          <w:rFonts w:asciiTheme="minorHAnsi" w:hAnsiTheme="minorHAnsi" w:hint="eastAsia"/>
          <w:color w:val="000000"/>
          <w:szCs w:val="20"/>
        </w:rPr>
        <w:t xml:space="preserve"> </w:t>
      </w:r>
      <w:r w:rsidR="000F469D">
        <w:rPr>
          <w:rFonts w:asciiTheme="minorHAnsi" w:hAnsiTheme="minorHAnsi"/>
          <w:color w:val="000000"/>
          <w:szCs w:val="20"/>
        </w:rPr>
        <w:t>Table</w:t>
      </w:r>
      <w:r w:rsidR="00526866">
        <w:rPr>
          <w:rFonts w:asciiTheme="minorHAnsi" w:hAnsiTheme="minorHAnsi"/>
          <w:color w:val="000000"/>
          <w:szCs w:val="20"/>
        </w:rPr>
        <w:t>)</w:t>
      </w:r>
    </w:p>
    <w:p w14:paraId="1974E1C0" w14:textId="77777777" w:rsidR="00427305" w:rsidRDefault="00427305" w:rsidP="002E2F2C">
      <w:pPr>
        <w:pStyle w:val="af8"/>
        <w:spacing w:line="360" w:lineRule="auto"/>
        <w:ind w:left="840" w:firstLineChars="0" w:firstLine="0"/>
        <w:rPr>
          <w:rFonts w:asciiTheme="minorHAnsi" w:hAnsiTheme="minorHAnsi"/>
          <w:color w:val="000000"/>
          <w:szCs w:val="20"/>
        </w:rPr>
      </w:pPr>
    </w:p>
    <w:p w14:paraId="719FFEB6" w14:textId="77777777" w:rsidR="000824C9" w:rsidRPr="000824C9" w:rsidRDefault="005220EF" w:rsidP="00AB1100">
      <w:pPr>
        <w:pStyle w:val="af8"/>
        <w:numPr>
          <w:ilvl w:val="0"/>
          <w:numId w:val="4"/>
        </w:numPr>
        <w:spacing w:line="360" w:lineRule="auto"/>
        <w:ind w:firstLineChars="0"/>
        <w:rPr>
          <w:rFonts w:asciiTheme="minorHAnsi" w:hAnsiTheme="minorHAnsi"/>
          <w:color w:val="000000"/>
          <w:szCs w:val="20"/>
        </w:rPr>
      </w:pPr>
      <w:r w:rsidRPr="0089492F">
        <w:rPr>
          <w:rFonts w:asciiTheme="minorHAnsi" w:hAnsiTheme="minorHAnsi"/>
          <w:color w:val="000000"/>
          <w:szCs w:val="20"/>
        </w:rPr>
        <w:t>dotAsia extended CDN</w:t>
      </w:r>
      <w:r w:rsidRPr="0089492F">
        <w:rPr>
          <w:rFonts w:asciiTheme="minorHAnsi" w:hAnsiTheme="minorHAnsi" w:hint="eastAsia"/>
          <w:color w:val="000000"/>
          <w:szCs w:val="20"/>
        </w:rPr>
        <w:t xml:space="preserve">C IDN Table, </w:t>
      </w:r>
      <w:r w:rsidR="002802E9" w:rsidRPr="0089492F">
        <w:rPr>
          <w:rFonts w:asciiTheme="minorHAnsi" w:hAnsiTheme="minorHAnsi"/>
          <w:color w:val="000000"/>
          <w:szCs w:val="20"/>
        </w:rPr>
        <w:t>adding</w:t>
      </w:r>
      <w:r w:rsidR="00032861" w:rsidRPr="0089492F">
        <w:rPr>
          <w:rFonts w:asciiTheme="minorHAnsi" w:hAnsiTheme="minorHAnsi"/>
          <w:color w:val="000000"/>
          <w:szCs w:val="20"/>
        </w:rPr>
        <w:t xml:space="preserve"> 163</w:t>
      </w:r>
      <w:r w:rsidR="00880518" w:rsidRPr="0089492F">
        <w:rPr>
          <w:rFonts w:asciiTheme="minorHAnsi" w:hAnsiTheme="minorHAnsi"/>
          <w:color w:val="000000"/>
          <w:szCs w:val="20"/>
        </w:rPr>
        <w:t xml:space="preserve"> code points</w:t>
      </w:r>
      <w:r w:rsidR="00032861" w:rsidRPr="0089492F">
        <w:rPr>
          <w:rFonts w:asciiTheme="minorHAnsi" w:hAnsiTheme="minorHAnsi"/>
          <w:color w:val="000000"/>
          <w:szCs w:val="20"/>
        </w:rPr>
        <w:t>, of which 156 are part of HKSCS included in the IICORE collection, 4 are GS (Singapore Characters), and the remaining 3 are part of various other Chinese sources that are necessary to insure full tra</w:t>
      </w:r>
      <w:r w:rsidR="002802E9" w:rsidRPr="0089492F">
        <w:rPr>
          <w:rFonts w:asciiTheme="minorHAnsi" w:hAnsiTheme="minorHAnsi"/>
          <w:color w:val="000000"/>
          <w:szCs w:val="20"/>
        </w:rPr>
        <w:t xml:space="preserve">nsitivity in variant processing, made up </w:t>
      </w:r>
      <w:r w:rsidR="00880518" w:rsidRPr="0089492F">
        <w:rPr>
          <w:rFonts w:asciiTheme="minorHAnsi" w:hAnsiTheme="minorHAnsi"/>
          <w:color w:val="000000"/>
          <w:szCs w:val="20"/>
        </w:rPr>
        <w:t xml:space="preserve">the </w:t>
      </w:r>
      <w:r w:rsidR="001C4394" w:rsidRPr="0089492F">
        <w:rPr>
          <w:rFonts w:asciiTheme="minorHAnsi" w:hAnsiTheme="minorHAnsi"/>
          <w:color w:val="000000"/>
          <w:szCs w:val="20"/>
        </w:rPr>
        <w:t xml:space="preserve">.asia repertoire of </w:t>
      </w:r>
      <w:r w:rsidR="002802E9" w:rsidRPr="0089492F">
        <w:rPr>
          <w:rFonts w:asciiTheme="minorHAnsi" w:hAnsiTheme="minorHAnsi"/>
          <w:color w:val="000000"/>
          <w:szCs w:val="20"/>
        </w:rPr>
        <w:t>19</w:t>
      </w:r>
      <w:r w:rsidR="001C4394" w:rsidRPr="0089492F">
        <w:rPr>
          <w:rFonts w:asciiTheme="minorHAnsi" w:hAnsiTheme="minorHAnsi"/>
          <w:color w:val="000000"/>
          <w:szCs w:val="20"/>
        </w:rPr>
        <w:t>683</w:t>
      </w:r>
      <w:r w:rsidR="00880518" w:rsidRPr="0089492F">
        <w:rPr>
          <w:rFonts w:asciiTheme="minorHAnsi" w:hAnsiTheme="minorHAnsi"/>
          <w:color w:val="000000"/>
          <w:szCs w:val="20"/>
        </w:rPr>
        <w:t xml:space="preserve"> code points</w:t>
      </w:r>
      <w:r w:rsidR="001C4394" w:rsidRPr="0089492F">
        <w:rPr>
          <w:rFonts w:asciiTheme="minorHAnsi" w:hAnsiTheme="minorHAnsi"/>
          <w:color w:val="000000"/>
          <w:szCs w:val="20"/>
        </w:rPr>
        <w:t>.</w:t>
      </w:r>
      <w:r w:rsidR="00250002" w:rsidRPr="00250002">
        <w:t xml:space="preserve"> </w:t>
      </w:r>
      <w:r w:rsidR="00250002" w:rsidRPr="0076512C">
        <w:t>(</w:t>
      </w:r>
      <w:hyperlink r:id="rId21" w:history="1">
        <w:r w:rsidR="00250002" w:rsidRPr="00B66E9D">
          <w:rPr>
            <w:rStyle w:val="af3"/>
          </w:rPr>
          <w:t>https://www.iana.org/domains/idn-tables/tables/asia_zh_1.1.txt</w:t>
        </w:r>
      </w:hyperlink>
      <w:r w:rsidR="00250002" w:rsidRPr="0076512C">
        <w:t>)</w:t>
      </w:r>
    </w:p>
    <w:p w14:paraId="314B4BE0" w14:textId="7B055C8F" w:rsidR="000824C9" w:rsidRDefault="002802E9" w:rsidP="000824C9">
      <w:pPr>
        <w:pStyle w:val="af8"/>
        <w:spacing w:line="360" w:lineRule="auto"/>
        <w:ind w:left="840" w:firstLineChars="0" w:firstLine="0"/>
        <w:rPr>
          <w:rFonts w:asciiTheme="minorHAnsi" w:hAnsiTheme="minorHAnsi"/>
          <w:color w:val="000000"/>
          <w:szCs w:val="20"/>
        </w:rPr>
      </w:pPr>
      <w:r w:rsidRPr="0089492F">
        <w:rPr>
          <w:rFonts w:asciiTheme="minorHAnsi" w:hAnsiTheme="minorHAnsi"/>
          <w:color w:val="000000"/>
          <w:szCs w:val="20"/>
        </w:rPr>
        <w:t xml:space="preserve">39 </w:t>
      </w:r>
      <w:r w:rsidR="00AE5B45" w:rsidRPr="0089492F">
        <w:rPr>
          <w:rFonts w:asciiTheme="minorHAnsi" w:hAnsiTheme="minorHAnsi"/>
          <w:color w:val="000000"/>
          <w:szCs w:val="20"/>
        </w:rPr>
        <w:t xml:space="preserve">of 163 </w:t>
      </w:r>
      <w:r w:rsidR="00651E6F" w:rsidRPr="0089492F">
        <w:rPr>
          <w:rFonts w:asciiTheme="minorHAnsi" w:hAnsiTheme="minorHAnsi"/>
          <w:color w:val="000000"/>
          <w:szCs w:val="20"/>
        </w:rPr>
        <w:t>are already included in</w:t>
      </w:r>
      <w:r w:rsidRPr="0089492F">
        <w:rPr>
          <w:rFonts w:asciiTheme="minorHAnsi" w:hAnsiTheme="minorHAnsi"/>
          <w:color w:val="000000"/>
          <w:szCs w:val="20"/>
        </w:rPr>
        <w:t xml:space="preserve"> CDNC </w:t>
      </w:r>
      <w:r w:rsidR="00651E6F" w:rsidRPr="0089492F">
        <w:rPr>
          <w:rFonts w:asciiTheme="minorHAnsi" w:hAnsiTheme="minorHAnsi"/>
          <w:color w:val="000000"/>
          <w:szCs w:val="20"/>
        </w:rPr>
        <w:t>IDN</w:t>
      </w:r>
      <w:r w:rsidR="00651E6F" w:rsidRPr="0089492F">
        <w:rPr>
          <w:rFonts w:asciiTheme="minorHAnsi" w:hAnsiTheme="minorHAnsi" w:hint="eastAsia"/>
          <w:color w:val="000000"/>
          <w:szCs w:val="20"/>
        </w:rPr>
        <w:t xml:space="preserve"> Table</w:t>
      </w:r>
      <w:r w:rsidR="00651E6F" w:rsidRPr="0089492F">
        <w:rPr>
          <w:rFonts w:asciiTheme="minorHAnsi" w:hAnsiTheme="minorHAnsi"/>
          <w:color w:val="000000"/>
          <w:szCs w:val="20"/>
        </w:rPr>
        <w:t xml:space="preserve"> </w:t>
      </w:r>
      <w:r w:rsidRPr="0089492F">
        <w:rPr>
          <w:rFonts w:asciiTheme="minorHAnsi" w:hAnsiTheme="minorHAnsi"/>
          <w:color w:val="000000"/>
          <w:szCs w:val="20"/>
        </w:rPr>
        <w:t>2015,</w:t>
      </w:r>
      <w:r w:rsidR="00AE5B45" w:rsidRPr="0089492F">
        <w:rPr>
          <w:rFonts w:asciiTheme="minorHAnsi" w:hAnsiTheme="minorHAnsi"/>
          <w:color w:val="000000"/>
          <w:szCs w:val="20"/>
        </w:rPr>
        <w:t xml:space="preserve"> </w:t>
      </w:r>
      <w:r w:rsidRPr="0089492F">
        <w:rPr>
          <w:rFonts w:asciiTheme="minorHAnsi" w:hAnsiTheme="minorHAnsi"/>
          <w:color w:val="000000"/>
          <w:szCs w:val="20"/>
        </w:rPr>
        <w:t>the</w:t>
      </w:r>
      <w:r w:rsidR="00ED682B" w:rsidRPr="0089492F">
        <w:rPr>
          <w:rFonts w:asciiTheme="minorHAnsi" w:hAnsiTheme="minorHAnsi"/>
          <w:color w:val="000000"/>
          <w:szCs w:val="20"/>
        </w:rPr>
        <w:t xml:space="preserve"> rest</w:t>
      </w:r>
      <w:r w:rsidRPr="0089492F">
        <w:rPr>
          <w:rFonts w:asciiTheme="minorHAnsi" w:hAnsiTheme="minorHAnsi"/>
          <w:color w:val="000000"/>
          <w:szCs w:val="20"/>
        </w:rPr>
        <w:t xml:space="preserve"> 124</w:t>
      </w:r>
      <w:r w:rsidR="00AE5B45" w:rsidRPr="0089492F">
        <w:rPr>
          <w:rFonts w:asciiTheme="minorHAnsi" w:hAnsiTheme="minorHAnsi"/>
          <w:color w:val="000000"/>
          <w:szCs w:val="20"/>
        </w:rPr>
        <w:t xml:space="preserve"> </w:t>
      </w:r>
      <w:r w:rsidR="00ED682B" w:rsidRPr="0089492F">
        <w:rPr>
          <w:rFonts w:asciiTheme="minorHAnsi" w:hAnsiTheme="minorHAnsi"/>
          <w:color w:val="000000"/>
          <w:szCs w:val="20"/>
        </w:rPr>
        <w:t xml:space="preserve">ones </w:t>
      </w:r>
      <w:r w:rsidR="00793D50" w:rsidRPr="0089492F">
        <w:rPr>
          <w:rFonts w:asciiTheme="minorHAnsi" w:hAnsiTheme="minorHAnsi"/>
          <w:color w:val="000000"/>
          <w:szCs w:val="20"/>
        </w:rPr>
        <w:t xml:space="preserve">extended </w:t>
      </w:r>
      <w:r w:rsidR="00651E6F" w:rsidRPr="0089492F">
        <w:rPr>
          <w:rFonts w:asciiTheme="minorHAnsi" w:hAnsiTheme="minorHAnsi"/>
          <w:color w:val="000000"/>
          <w:szCs w:val="20"/>
        </w:rPr>
        <w:t>CGP repertoire</w:t>
      </w:r>
      <w:r w:rsidR="00AE5B45" w:rsidRPr="0089492F">
        <w:rPr>
          <w:rFonts w:asciiTheme="minorHAnsi" w:hAnsiTheme="minorHAnsi"/>
          <w:color w:val="000000"/>
          <w:szCs w:val="20"/>
        </w:rPr>
        <w:t xml:space="preserve"> </w:t>
      </w:r>
      <w:r w:rsidR="00651E6F" w:rsidRPr="0089492F">
        <w:rPr>
          <w:rFonts w:asciiTheme="minorHAnsi" w:hAnsiTheme="minorHAnsi"/>
          <w:color w:val="000000"/>
          <w:szCs w:val="20"/>
        </w:rPr>
        <w:t xml:space="preserve">up </w:t>
      </w:r>
      <w:r w:rsidR="00AE5B45" w:rsidRPr="0089492F">
        <w:rPr>
          <w:rFonts w:asciiTheme="minorHAnsi" w:hAnsiTheme="minorHAnsi"/>
          <w:color w:val="000000"/>
          <w:szCs w:val="20"/>
        </w:rPr>
        <w:t xml:space="preserve">to </w:t>
      </w:r>
      <w:r w:rsidR="00AE5B45" w:rsidRPr="0089492F">
        <w:rPr>
          <w:rFonts w:asciiTheme="minorHAnsi" w:hAnsiTheme="minorHAnsi"/>
          <w:b/>
          <w:color w:val="000000"/>
          <w:szCs w:val="20"/>
          <w:highlight w:val="cyan"/>
        </w:rPr>
        <w:t>19</w:t>
      </w:r>
      <w:r w:rsidR="004928C4" w:rsidRPr="0089492F">
        <w:rPr>
          <w:rFonts w:asciiTheme="minorHAnsi" w:hAnsiTheme="minorHAnsi"/>
          <w:b/>
          <w:color w:val="000000"/>
          <w:szCs w:val="20"/>
          <w:highlight w:val="cyan"/>
        </w:rPr>
        <w:t>685</w:t>
      </w:r>
      <w:r w:rsidR="006B4000" w:rsidRPr="0089492F">
        <w:rPr>
          <w:rFonts w:asciiTheme="minorHAnsi" w:hAnsiTheme="minorHAnsi"/>
          <w:color w:val="000000"/>
          <w:szCs w:val="20"/>
        </w:rPr>
        <w:t xml:space="preserve"> code points</w:t>
      </w:r>
      <w:r w:rsidR="00526866" w:rsidRPr="0089492F">
        <w:rPr>
          <w:rFonts w:asciiTheme="minorHAnsi" w:hAnsiTheme="minorHAnsi"/>
          <w:color w:val="000000"/>
          <w:szCs w:val="20"/>
        </w:rPr>
        <w:t xml:space="preserve"> (</w:t>
      </w:r>
      <w:r w:rsidR="00F019FC" w:rsidRPr="0089492F">
        <w:rPr>
          <w:rFonts w:asciiTheme="minorHAnsi" w:hAnsiTheme="minorHAnsi"/>
          <w:color w:val="000000"/>
          <w:szCs w:val="20"/>
        </w:rPr>
        <w:t>CGP R1</w:t>
      </w:r>
      <w:r w:rsidR="00D12449">
        <w:rPr>
          <w:rFonts w:asciiTheme="minorHAnsi" w:hAnsiTheme="minorHAnsi"/>
          <w:color w:val="000000"/>
          <w:szCs w:val="20"/>
        </w:rPr>
        <w:t>, cover</w:t>
      </w:r>
      <w:r w:rsidR="00A41B12">
        <w:rPr>
          <w:rFonts w:asciiTheme="minorHAnsi" w:hAnsiTheme="minorHAnsi"/>
          <w:color w:val="000000"/>
          <w:szCs w:val="20"/>
        </w:rPr>
        <w:t>ing</w:t>
      </w:r>
      <w:r w:rsidR="00B325CD">
        <w:rPr>
          <w:rFonts w:asciiTheme="minorHAnsi" w:hAnsiTheme="minorHAnsi"/>
          <w:color w:val="000000"/>
          <w:szCs w:val="20"/>
        </w:rPr>
        <w:t xml:space="preserve"> whole dotAsia </w:t>
      </w:r>
      <w:r w:rsidR="000F469D">
        <w:rPr>
          <w:rFonts w:asciiTheme="minorHAnsi" w:hAnsiTheme="minorHAnsi"/>
          <w:color w:val="000000"/>
          <w:szCs w:val="20"/>
        </w:rPr>
        <w:t>IDN Table</w:t>
      </w:r>
      <w:r w:rsidR="0077673F">
        <w:rPr>
          <w:rFonts w:asciiTheme="minorHAnsi" w:hAnsiTheme="minorHAnsi"/>
          <w:color w:val="000000"/>
          <w:szCs w:val="20"/>
        </w:rPr>
        <w:t>)</w:t>
      </w:r>
      <w:r w:rsidR="000824C9">
        <w:rPr>
          <w:rFonts w:asciiTheme="minorHAnsi" w:hAnsiTheme="minorHAnsi"/>
          <w:color w:val="000000"/>
          <w:szCs w:val="20"/>
        </w:rPr>
        <w:t>.</w:t>
      </w:r>
    </w:p>
    <w:p w14:paraId="11997830" w14:textId="68585346" w:rsidR="009E6D22" w:rsidRDefault="000824C9" w:rsidP="000824C9">
      <w:pPr>
        <w:pStyle w:val="af8"/>
        <w:spacing w:line="360" w:lineRule="auto"/>
        <w:ind w:left="840" w:firstLineChars="0" w:firstLine="0"/>
        <w:rPr>
          <w:rFonts w:asciiTheme="minorHAnsi" w:hAnsiTheme="minorHAnsi"/>
          <w:color w:val="000000"/>
          <w:szCs w:val="20"/>
        </w:rPr>
      </w:pPr>
      <w:r>
        <w:rPr>
          <w:rFonts w:asciiTheme="minorHAnsi" w:hAnsiTheme="minorHAnsi"/>
          <w:color w:val="000000"/>
          <w:szCs w:val="20"/>
        </w:rPr>
        <w:t xml:space="preserve">CGP R1 </w:t>
      </w:r>
      <w:r w:rsidR="00E30989">
        <w:rPr>
          <w:rFonts w:asciiTheme="minorHAnsi" w:hAnsiTheme="minorHAnsi"/>
          <w:color w:val="000000"/>
          <w:szCs w:val="20"/>
        </w:rPr>
        <w:t>covers</w:t>
      </w:r>
      <w:r>
        <w:rPr>
          <w:rFonts w:asciiTheme="minorHAnsi" w:hAnsiTheme="minorHAnsi"/>
          <w:color w:val="000000"/>
          <w:szCs w:val="20"/>
        </w:rPr>
        <w:t xml:space="preserve"> 7 Hanzi characters not included in CGP LGR 20160613.</w:t>
      </w:r>
    </w:p>
    <w:tbl>
      <w:tblPr>
        <w:tblW w:w="2040" w:type="dxa"/>
        <w:tblInd w:w="3256" w:type="dxa"/>
        <w:tblLook w:val="04A0" w:firstRow="1" w:lastRow="0" w:firstColumn="1" w:lastColumn="0" w:noHBand="0" w:noVBand="1"/>
      </w:tblPr>
      <w:tblGrid>
        <w:gridCol w:w="1160"/>
        <w:gridCol w:w="880"/>
      </w:tblGrid>
      <w:tr w:rsidR="000824C9" w:rsidRPr="009E6D22" w14:paraId="1D7FCE3B" w14:textId="77777777" w:rsidTr="000824C9">
        <w:trPr>
          <w:trHeight w:val="285"/>
        </w:trPr>
        <w:tc>
          <w:tcPr>
            <w:tcW w:w="1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61EB21"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39DB</w:t>
            </w:r>
          </w:p>
        </w:tc>
        <w:tc>
          <w:tcPr>
            <w:tcW w:w="880" w:type="dxa"/>
            <w:tcBorders>
              <w:top w:val="single" w:sz="4" w:space="0" w:color="auto"/>
              <w:left w:val="nil"/>
              <w:bottom w:val="single" w:sz="4" w:space="0" w:color="auto"/>
              <w:right w:val="single" w:sz="4" w:space="0" w:color="auto"/>
            </w:tcBorders>
            <w:shd w:val="clear" w:color="000000" w:fill="FFFFFF"/>
            <w:noWrap/>
            <w:vAlign w:val="center"/>
            <w:hideMark/>
          </w:tcPr>
          <w:p w14:paraId="5C860BCE"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㧛</w:t>
            </w:r>
          </w:p>
        </w:tc>
      </w:tr>
      <w:tr w:rsidR="000824C9" w:rsidRPr="009E6D22" w14:paraId="117C4704" w14:textId="77777777" w:rsidTr="000824C9">
        <w:trPr>
          <w:trHeight w:val="285"/>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4B177298"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3BA3</w:t>
            </w:r>
          </w:p>
        </w:tc>
        <w:tc>
          <w:tcPr>
            <w:tcW w:w="880" w:type="dxa"/>
            <w:tcBorders>
              <w:top w:val="nil"/>
              <w:left w:val="nil"/>
              <w:bottom w:val="single" w:sz="4" w:space="0" w:color="auto"/>
              <w:right w:val="single" w:sz="4" w:space="0" w:color="auto"/>
            </w:tcBorders>
            <w:shd w:val="clear" w:color="000000" w:fill="FFFFFF"/>
            <w:noWrap/>
            <w:vAlign w:val="center"/>
            <w:hideMark/>
          </w:tcPr>
          <w:p w14:paraId="5D93FDCB"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㮣</w:t>
            </w:r>
          </w:p>
        </w:tc>
      </w:tr>
      <w:tr w:rsidR="000824C9" w:rsidRPr="009E6D22" w14:paraId="52CF76A1" w14:textId="77777777" w:rsidTr="000824C9">
        <w:trPr>
          <w:trHeight w:val="285"/>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67BD1800"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43D3</w:t>
            </w:r>
          </w:p>
        </w:tc>
        <w:tc>
          <w:tcPr>
            <w:tcW w:w="880" w:type="dxa"/>
            <w:tcBorders>
              <w:top w:val="nil"/>
              <w:left w:val="nil"/>
              <w:bottom w:val="single" w:sz="4" w:space="0" w:color="auto"/>
              <w:right w:val="single" w:sz="4" w:space="0" w:color="auto"/>
            </w:tcBorders>
            <w:shd w:val="clear" w:color="000000" w:fill="FFFFFF"/>
            <w:noWrap/>
            <w:vAlign w:val="center"/>
            <w:hideMark/>
          </w:tcPr>
          <w:p w14:paraId="5C4EB701"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䏓</w:t>
            </w:r>
          </w:p>
        </w:tc>
      </w:tr>
      <w:tr w:rsidR="000824C9" w:rsidRPr="009E6D22" w14:paraId="3F28273F" w14:textId="77777777" w:rsidTr="000824C9">
        <w:trPr>
          <w:trHeight w:val="285"/>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7C06F373"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4443</w:t>
            </w:r>
          </w:p>
        </w:tc>
        <w:tc>
          <w:tcPr>
            <w:tcW w:w="880" w:type="dxa"/>
            <w:tcBorders>
              <w:top w:val="nil"/>
              <w:left w:val="nil"/>
              <w:bottom w:val="single" w:sz="4" w:space="0" w:color="auto"/>
              <w:right w:val="single" w:sz="4" w:space="0" w:color="auto"/>
            </w:tcBorders>
            <w:shd w:val="clear" w:color="000000" w:fill="FFFFFF"/>
            <w:noWrap/>
            <w:vAlign w:val="center"/>
            <w:hideMark/>
          </w:tcPr>
          <w:p w14:paraId="31B6715F"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䑃</w:t>
            </w:r>
          </w:p>
        </w:tc>
      </w:tr>
      <w:tr w:rsidR="000824C9" w:rsidRPr="009E6D22" w14:paraId="744286E7" w14:textId="77777777" w:rsidTr="000824C9">
        <w:trPr>
          <w:trHeight w:val="285"/>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02767EA5"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4882</w:t>
            </w:r>
          </w:p>
        </w:tc>
        <w:tc>
          <w:tcPr>
            <w:tcW w:w="880" w:type="dxa"/>
            <w:tcBorders>
              <w:top w:val="nil"/>
              <w:left w:val="nil"/>
              <w:bottom w:val="single" w:sz="4" w:space="0" w:color="auto"/>
              <w:right w:val="single" w:sz="4" w:space="0" w:color="auto"/>
            </w:tcBorders>
            <w:shd w:val="clear" w:color="000000" w:fill="FFFFFF"/>
            <w:noWrap/>
            <w:vAlign w:val="center"/>
            <w:hideMark/>
          </w:tcPr>
          <w:p w14:paraId="16E542DB"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䢂</w:t>
            </w:r>
          </w:p>
        </w:tc>
      </w:tr>
      <w:tr w:rsidR="000824C9" w:rsidRPr="009E6D22" w14:paraId="47E7603E" w14:textId="77777777" w:rsidTr="000824C9">
        <w:trPr>
          <w:trHeight w:val="285"/>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373E375E"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4C9D</w:t>
            </w:r>
          </w:p>
        </w:tc>
        <w:tc>
          <w:tcPr>
            <w:tcW w:w="880" w:type="dxa"/>
            <w:tcBorders>
              <w:top w:val="nil"/>
              <w:left w:val="nil"/>
              <w:bottom w:val="single" w:sz="4" w:space="0" w:color="auto"/>
              <w:right w:val="single" w:sz="4" w:space="0" w:color="auto"/>
            </w:tcBorders>
            <w:shd w:val="clear" w:color="000000" w:fill="FFFFFF"/>
            <w:noWrap/>
            <w:vAlign w:val="center"/>
            <w:hideMark/>
          </w:tcPr>
          <w:p w14:paraId="68DED6E8"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䲝</w:t>
            </w:r>
          </w:p>
        </w:tc>
      </w:tr>
      <w:tr w:rsidR="000824C9" w:rsidRPr="009E6D22" w14:paraId="149C7B5C" w14:textId="77777777" w:rsidTr="000824C9">
        <w:trPr>
          <w:trHeight w:val="285"/>
        </w:trPr>
        <w:tc>
          <w:tcPr>
            <w:tcW w:w="1160" w:type="dxa"/>
            <w:tcBorders>
              <w:top w:val="nil"/>
              <w:left w:val="single" w:sz="4" w:space="0" w:color="auto"/>
              <w:bottom w:val="single" w:sz="4" w:space="0" w:color="auto"/>
              <w:right w:val="single" w:sz="4" w:space="0" w:color="auto"/>
            </w:tcBorders>
            <w:shd w:val="clear" w:color="000000" w:fill="FFFFFF"/>
            <w:noWrap/>
            <w:vAlign w:val="center"/>
            <w:hideMark/>
          </w:tcPr>
          <w:p w14:paraId="1263FBD3"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4C9E</w:t>
            </w:r>
          </w:p>
        </w:tc>
        <w:tc>
          <w:tcPr>
            <w:tcW w:w="880" w:type="dxa"/>
            <w:tcBorders>
              <w:top w:val="nil"/>
              <w:left w:val="nil"/>
              <w:bottom w:val="single" w:sz="4" w:space="0" w:color="auto"/>
              <w:right w:val="single" w:sz="4" w:space="0" w:color="auto"/>
            </w:tcBorders>
            <w:shd w:val="clear" w:color="000000" w:fill="FFFFFF"/>
            <w:noWrap/>
            <w:vAlign w:val="center"/>
            <w:hideMark/>
          </w:tcPr>
          <w:p w14:paraId="20C08434" w14:textId="77777777" w:rsidR="000824C9" w:rsidRPr="009E6D22" w:rsidRDefault="000824C9" w:rsidP="00362F4C">
            <w:pPr>
              <w:widowControl/>
              <w:jc w:val="left"/>
              <w:rPr>
                <w:rFonts w:ascii="黑体" w:eastAsia="黑体" w:hAnsi="黑体" w:cs="宋体"/>
                <w:color w:val="000000"/>
                <w:kern w:val="0"/>
                <w:sz w:val="22"/>
              </w:rPr>
            </w:pPr>
            <w:r w:rsidRPr="009E6D22">
              <w:rPr>
                <w:rFonts w:ascii="黑体" w:eastAsia="黑体" w:hAnsi="黑体" w:cs="宋体" w:hint="eastAsia"/>
                <w:color w:val="000000"/>
                <w:kern w:val="0"/>
                <w:sz w:val="22"/>
              </w:rPr>
              <w:t>䲞</w:t>
            </w:r>
          </w:p>
        </w:tc>
      </w:tr>
    </w:tbl>
    <w:p w14:paraId="45855653" w14:textId="4D8AFF3D" w:rsidR="000F469D" w:rsidRDefault="000F469D" w:rsidP="003140FC">
      <w:pPr>
        <w:pStyle w:val="af8"/>
        <w:spacing w:line="360" w:lineRule="auto"/>
        <w:ind w:left="840" w:firstLineChars="0" w:firstLine="0"/>
        <w:rPr>
          <w:rFonts w:asciiTheme="minorHAnsi" w:hAnsiTheme="minorHAnsi"/>
          <w:color w:val="000000"/>
          <w:szCs w:val="20"/>
        </w:rPr>
      </w:pPr>
      <w:r>
        <w:rPr>
          <w:rFonts w:asciiTheme="minorHAnsi" w:hAnsiTheme="minorHAnsi"/>
          <w:color w:val="000000"/>
          <w:szCs w:val="20"/>
        </w:rPr>
        <w:t>CGP has to point out that</w:t>
      </w:r>
      <w:r w:rsidR="00CF69B5">
        <w:rPr>
          <w:rFonts w:asciiTheme="minorHAnsi" w:hAnsiTheme="minorHAnsi"/>
          <w:color w:val="000000"/>
          <w:szCs w:val="20"/>
        </w:rPr>
        <w:t xml:space="preserve">, unlike all the other </w:t>
      </w:r>
      <w:r w:rsidR="003140FC">
        <w:rPr>
          <w:rFonts w:asciiTheme="minorHAnsi" w:hAnsiTheme="minorHAnsi"/>
          <w:color w:val="000000"/>
          <w:szCs w:val="20"/>
        </w:rPr>
        <w:t>Hanzi code points (</w:t>
      </w:r>
      <w:r w:rsidR="003140FC">
        <w:rPr>
          <w:rFonts w:asciiTheme="minorHAnsi" w:hAnsiTheme="minorHAnsi" w:hint="eastAsia"/>
          <w:color w:val="000000"/>
          <w:szCs w:val="20"/>
        </w:rPr>
        <w:t>U+3000~U</w:t>
      </w:r>
      <w:r w:rsidR="003140FC" w:rsidRPr="003B0008">
        <w:rPr>
          <w:rFonts w:asciiTheme="minorHAnsi" w:hAnsiTheme="minorHAnsi" w:hint="eastAsia"/>
          <w:color w:val="000000"/>
          <w:szCs w:val="20"/>
        </w:rPr>
        <w:t>+9FFF</w:t>
      </w:r>
      <w:r w:rsidR="003140FC">
        <w:rPr>
          <w:rFonts w:asciiTheme="minorHAnsi" w:hAnsiTheme="minorHAnsi"/>
          <w:color w:val="000000"/>
          <w:szCs w:val="20"/>
        </w:rPr>
        <w:t xml:space="preserve">) in </w:t>
      </w:r>
      <w:r w:rsidR="003140FC" w:rsidRPr="003140FC">
        <w:rPr>
          <w:rFonts w:asciiTheme="minorHAnsi" w:hAnsiTheme="minorHAnsi"/>
          <w:color w:val="000000"/>
          <w:szCs w:val="20"/>
        </w:rPr>
        <w:t>Basic Multilingual Plane</w:t>
      </w:r>
      <w:r w:rsidR="003140FC">
        <w:rPr>
          <w:rFonts w:asciiTheme="minorHAnsi" w:hAnsiTheme="minorHAnsi"/>
          <w:color w:val="000000"/>
          <w:szCs w:val="20"/>
        </w:rPr>
        <w:t>,</w:t>
      </w:r>
      <w:r>
        <w:rPr>
          <w:rFonts w:asciiTheme="minorHAnsi" w:hAnsiTheme="minorHAnsi"/>
          <w:color w:val="000000"/>
          <w:szCs w:val="20"/>
        </w:rPr>
        <w:t xml:space="preserve"> 62 c</w:t>
      </w:r>
      <w:r w:rsidR="00286471">
        <w:rPr>
          <w:rFonts w:asciiTheme="minorHAnsi" w:hAnsiTheme="minorHAnsi"/>
          <w:color w:val="000000"/>
          <w:szCs w:val="20"/>
        </w:rPr>
        <w:t>ode points in</w:t>
      </w:r>
      <w:r w:rsidR="0036638E">
        <w:rPr>
          <w:rFonts w:asciiTheme="minorHAnsi" w:hAnsiTheme="minorHAnsi"/>
          <w:color w:val="000000"/>
          <w:szCs w:val="20"/>
        </w:rPr>
        <w:t xml:space="preserve"> dotAsia </w:t>
      </w:r>
      <w:r w:rsidR="003140FC">
        <w:rPr>
          <w:rFonts w:asciiTheme="minorHAnsi" w:hAnsiTheme="minorHAnsi"/>
          <w:color w:val="000000"/>
          <w:szCs w:val="20"/>
        </w:rPr>
        <w:t>IDN</w:t>
      </w:r>
      <w:r w:rsidR="003140FC">
        <w:rPr>
          <w:rFonts w:asciiTheme="minorHAnsi" w:hAnsiTheme="minorHAnsi" w:hint="eastAsia"/>
          <w:color w:val="000000"/>
          <w:szCs w:val="20"/>
        </w:rPr>
        <w:t xml:space="preserve">　</w:t>
      </w:r>
      <w:r w:rsidR="0036638E">
        <w:rPr>
          <w:rFonts w:asciiTheme="minorHAnsi" w:hAnsiTheme="minorHAnsi"/>
          <w:color w:val="000000"/>
          <w:szCs w:val="20"/>
        </w:rPr>
        <w:t xml:space="preserve">table </w:t>
      </w:r>
      <w:r w:rsidR="00CF69B5">
        <w:rPr>
          <w:rFonts w:asciiTheme="minorHAnsi" w:hAnsiTheme="minorHAnsi"/>
          <w:color w:val="000000"/>
          <w:szCs w:val="20"/>
        </w:rPr>
        <w:t xml:space="preserve">from </w:t>
      </w:r>
      <w:r w:rsidR="00CF69B5" w:rsidRPr="003140FC">
        <w:rPr>
          <w:rFonts w:asciiTheme="minorHAnsi" w:hAnsiTheme="minorHAnsi"/>
          <w:color w:val="000000"/>
          <w:szCs w:val="20"/>
        </w:rPr>
        <w:t>Supplementary Ideographic Plan</w:t>
      </w:r>
      <w:r w:rsidR="00A93B03">
        <w:rPr>
          <w:rFonts w:asciiTheme="minorHAnsi" w:hAnsiTheme="minorHAnsi"/>
          <w:color w:val="000000"/>
          <w:szCs w:val="20"/>
        </w:rPr>
        <w:t xml:space="preserve">e are </w:t>
      </w:r>
      <w:r w:rsidR="003B0008">
        <w:rPr>
          <w:rFonts w:asciiTheme="minorHAnsi" w:hAnsiTheme="minorHAnsi"/>
          <w:color w:val="000000"/>
          <w:szCs w:val="20"/>
        </w:rPr>
        <w:t xml:space="preserve">hard to be displayed in many </w:t>
      </w:r>
      <w:r w:rsidR="002E27CB">
        <w:rPr>
          <w:rFonts w:asciiTheme="minorHAnsi" w:hAnsiTheme="minorHAnsi"/>
          <w:color w:val="000000"/>
          <w:szCs w:val="20"/>
        </w:rPr>
        <w:t xml:space="preserve">operation and application </w:t>
      </w:r>
      <w:r w:rsidR="003B0008">
        <w:rPr>
          <w:rFonts w:asciiTheme="minorHAnsi" w:hAnsiTheme="minorHAnsi"/>
          <w:color w:val="000000"/>
          <w:szCs w:val="20"/>
        </w:rPr>
        <w:t>system</w:t>
      </w:r>
      <w:r w:rsidR="00A05E4F">
        <w:rPr>
          <w:rFonts w:asciiTheme="minorHAnsi" w:hAnsiTheme="minorHAnsi"/>
          <w:color w:val="000000"/>
          <w:szCs w:val="20"/>
        </w:rPr>
        <w:t>s</w:t>
      </w:r>
      <w:r w:rsidR="003B0008">
        <w:rPr>
          <w:rFonts w:asciiTheme="minorHAnsi" w:hAnsiTheme="minorHAnsi"/>
          <w:color w:val="000000"/>
          <w:szCs w:val="20"/>
        </w:rPr>
        <w:t>.</w:t>
      </w:r>
    </w:p>
    <w:tbl>
      <w:tblPr>
        <w:tblW w:w="4320" w:type="dxa"/>
        <w:tblInd w:w="2160" w:type="dxa"/>
        <w:tblLook w:val="04A0" w:firstRow="1" w:lastRow="0" w:firstColumn="1" w:lastColumn="0" w:noHBand="0" w:noVBand="1"/>
      </w:tblPr>
      <w:tblGrid>
        <w:gridCol w:w="1080"/>
        <w:gridCol w:w="1080"/>
        <w:gridCol w:w="1080"/>
        <w:gridCol w:w="1080"/>
      </w:tblGrid>
      <w:tr w:rsidR="009E696A" w:rsidRPr="009E696A" w14:paraId="4FA5E4CF" w14:textId="77777777" w:rsidTr="009E696A">
        <w:trPr>
          <w:trHeight w:val="270"/>
        </w:trPr>
        <w:tc>
          <w:tcPr>
            <w:tcW w:w="1080" w:type="dxa"/>
            <w:tcBorders>
              <w:top w:val="single" w:sz="4" w:space="0" w:color="auto"/>
              <w:left w:val="single" w:sz="4" w:space="0" w:color="auto"/>
              <w:bottom w:val="single" w:sz="4" w:space="0" w:color="auto"/>
              <w:right w:val="single" w:sz="4" w:space="0" w:color="auto"/>
            </w:tcBorders>
            <w:shd w:val="clear" w:color="000000" w:fill="F2DCDB"/>
            <w:noWrap/>
            <w:vAlign w:val="center"/>
            <w:hideMark/>
          </w:tcPr>
          <w:p w14:paraId="6B189F3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2070E</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2AA08B66" w14:textId="0B618D60"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single" w:sz="4" w:space="0" w:color="auto"/>
              <w:left w:val="nil"/>
              <w:bottom w:val="single" w:sz="4" w:space="0" w:color="auto"/>
              <w:right w:val="single" w:sz="4" w:space="0" w:color="auto"/>
            </w:tcBorders>
            <w:shd w:val="clear" w:color="000000" w:fill="F2DCDB"/>
            <w:noWrap/>
            <w:vAlign w:val="center"/>
            <w:hideMark/>
          </w:tcPr>
          <w:p w14:paraId="6C10851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210C9</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0CFD186" w14:textId="387961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20C438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A47BEF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20731</w:t>
            </w:r>
          </w:p>
        </w:tc>
        <w:tc>
          <w:tcPr>
            <w:tcW w:w="1080" w:type="dxa"/>
            <w:tcBorders>
              <w:top w:val="nil"/>
              <w:left w:val="nil"/>
              <w:bottom w:val="single" w:sz="4" w:space="0" w:color="auto"/>
              <w:right w:val="single" w:sz="4" w:space="0" w:color="auto"/>
            </w:tcBorders>
            <w:shd w:val="clear" w:color="000000" w:fill="FFFFFF"/>
            <w:noWrap/>
            <w:vAlign w:val="center"/>
            <w:hideMark/>
          </w:tcPr>
          <w:p w14:paraId="1D7563BF" w14:textId="2395027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B80465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211D9</w:t>
            </w:r>
          </w:p>
        </w:tc>
        <w:tc>
          <w:tcPr>
            <w:tcW w:w="1080" w:type="dxa"/>
            <w:tcBorders>
              <w:top w:val="nil"/>
              <w:left w:val="nil"/>
              <w:bottom w:val="single" w:sz="4" w:space="0" w:color="auto"/>
              <w:right w:val="single" w:sz="4" w:space="0" w:color="auto"/>
            </w:tcBorders>
            <w:shd w:val="clear" w:color="000000" w:fill="FFFFFF"/>
            <w:noWrap/>
            <w:vAlign w:val="center"/>
            <w:hideMark/>
          </w:tcPr>
          <w:p w14:paraId="43175B09" w14:textId="268C2869"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612D005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B879B6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20779</w:t>
            </w:r>
          </w:p>
        </w:tc>
        <w:tc>
          <w:tcPr>
            <w:tcW w:w="1080" w:type="dxa"/>
            <w:tcBorders>
              <w:top w:val="nil"/>
              <w:left w:val="nil"/>
              <w:bottom w:val="single" w:sz="4" w:space="0" w:color="auto"/>
              <w:right w:val="single" w:sz="4" w:space="0" w:color="auto"/>
            </w:tcBorders>
            <w:shd w:val="clear" w:color="000000" w:fill="FFFFFF"/>
            <w:noWrap/>
            <w:vAlign w:val="center"/>
            <w:hideMark/>
          </w:tcPr>
          <w:p w14:paraId="7C60FCDA" w14:textId="69F6F8D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FD139D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220C7</w:t>
            </w:r>
          </w:p>
        </w:tc>
        <w:tc>
          <w:tcPr>
            <w:tcW w:w="1080" w:type="dxa"/>
            <w:tcBorders>
              <w:top w:val="nil"/>
              <w:left w:val="nil"/>
              <w:bottom w:val="single" w:sz="4" w:space="0" w:color="auto"/>
              <w:right w:val="single" w:sz="4" w:space="0" w:color="auto"/>
            </w:tcBorders>
            <w:shd w:val="clear" w:color="000000" w:fill="FFFFFF"/>
            <w:noWrap/>
            <w:vAlign w:val="center"/>
            <w:hideMark/>
          </w:tcPr>
          <w:p w14:paraId="08A5F176" w14:textId="42B45E5D"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C377D3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73574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20C53</w:t>
            </w:r>
          </w:p>
        </w:tc>
        <w:tc>
          <w:tcPr>
            <w:tcW w:w="1080" w:type="dxa"/>
            <w:tcBorders>
              <w:top w:val="nil"/>
              <w:left w:val="nil"/>
              <w:bottom w:val="single" w:sz="4" w:space="0" w:color="auto"/>
              <w:right w:val="single" w:sz="4" w:space="0" w:color="auto"/>
            </w:tcBorders>
            <w:shd w:val="clear" w:color="000000" w:fill="FFFFFF"/>
            <w:noWrap/>
            <w:vAlign w:val="center"/>
            <w:hideMark/>
          </w:tcPr>
          <w:p w14:paraId="61E85625" w14:textId="1C94F9F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293DC65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227B5</w:t>
            </w:r>
          </w:p>
        </w:tc>
        <w:tc>
          <w:tcPr>
            <w:tcW w:w="1080" w:type="dxa"/>
            <w:tcBorders>
              <w:top w:val="nil"/>
              <w:left w:val="nil"/>
              <w:bottom w:val="single" w:sz="4" w:space="0" w:color="auto"/>
              <w:right w:val="single" w:sz="4" w:space="0" w:color="auto"/>
            </w:tcBorders>
            <w:shd w:val="clear" w:color="000000" w:fill="FFFFFF"/>
            <w:noWrap/>
            <w:vAlign w:val="center"/>
            <w:hideMark/>
          </w:tcPr>
          <w:p w14:paraId="41EF164E" w14:textId="1A464CF4"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609EA6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7CC4AE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20C78</w:t>
            </w:r>
          </w:p>
        </w:tc>
        <w:tc>
          <w:tcPr>
            <w:tcW w:w="1080" w:type="dxa"/>
            <w:tcBorders>
              <w:top w:val="nil"/>
              <w:left w:val="nil"/>
              <w:bottom w:val="single" w:sz="4" w:space="0" w:color="auto"/>
              <w:right w:val="single" w:sz="4" w:space="0" w:color="auto"/>
            </w:tcBorders>
            <w:shd w:val="clear" w:color="000000" w:fill="FFFFFF"/>
            <w:noWrap/>
            <w:vAlign w:val="center"/>
            <w:hideMark/>
          </w:tcPr>
          <w:p w14:paraId="03624D2C" w14:textId="1602E66A"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D374ED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22AD5</w:t>
            </w:r>
          </w:p>
        </w:tc>
        <w:tc>
          <w:tcPr>
            <w:tcW w:w="1080" w:type="dxa"/>
            <w:tcBorders>
              <w:top w:val="nil"/>
              <w:left w:val="nil"/>
              <w:bottom w:val="single" w:sz="4" w:space="0" w:color="auto"/>
              <w:right w:val="single" w:sz="4" w:space="0" w:color="auto"/>
            </w:tcBorders>
            <w:shd w:val="clear" w:color="000000" w:fill="FFFFFF"/>
            <w:noWrap/>
            <w:vAlign w:val="center"/>
            <w:hideMark/>
          </w:tcPr>
          <w:p w14:paraId="7DD9C28F" w14:textId="084E25B6"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F2333A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722E0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20C96</w:t>
            </w:r>
          </w:p>
        </w:tc>
        <w:tc>
          <w:tcPr>
            <w:tcW w:w="1080" w:type="dxa"/>
            <w:tcBorders>
              <w:top w:val="nil"/>
              <w:left w:val="nil"/>
              <w:bottom w:val="single" w:sz="4" w:space="0" w:color="auto"/>
              <w:right w:val="single" w:sz="4" w:space="0" w:color="auto"/>
            </w:tcBorders>
            <w:shd w:val="clear" w:color="000000" w:fill="FFFFFF"/>
            <w:noWrap/>
            <w:vAlign w:val="center"/>
            <w:hideMark/>
          </w:tcPr>
          <w:p w14:paraId="685CE715" w14:textId="3909693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F1A0C5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22B43</w:t>
            </w:r>
          </w:p>
        </w:tc>
        <w:tc>
          <w:tcPr>
            <w:tcW w:w="1080" w:type="dxa"/>
            <w:tcBorders>
              <w:top w:val="nil"/>
              <w:left w:val="nil"/>
              <w:bottom w:val="single" w:sz="4" w:space="0" w:color="auto"/>
              <w:right w:val="single" w:sz="4" w:space="0" w:color="auto"/>
            </w:tcBorders>
            <w:shd w:val="clear" w:color="000000" w:fill="FFFFFF"/>
            <w:noWrap/>
            <w:vAlign w:val="center"/>
            <w:hideMark/>
          </w:tcPr>
          <w:p w14:paraId="355814D0" w14:textId="39175D3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218C27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22B9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20CCF</w:t>
            </w:r>
          </w:p>
        </w:tc>
        <w:tc>
          <w:tcPr>
            <w:tcW w:w="1080" w:type="dxa"/>
            <w:tcBorders>
              <w:top w:val="nil"/>
              <w:left w:val="nil"/>
              <w:bottom w:val="single" w:sz="4" w:space="0" w:color="auto"/>
              <w:right w:val="single" w:sz="4" w:space="0" w:color="auto"/>
            </w:tcBorders>
            <w:shd w:val="clear" w:color="000000" w:fill="FFFFFF"/>
            <w:noWrap/>
            <w:vAlign w:val="center"/>
            <w:hideMark/>
          </w:tcPr>
          <w:p w14:paraId="20CF4574" w14:textId="5060042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AA847C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22BCA</w:t>
            </w:r>
          </w:p>
        </w:tc>
        <w:tc>
          <w:tcPr>
            <w:tcW w:w="1080" w:type="dxa"/>
            <w:tcBorders>
              <w:top w:val="nil"/>
              <w:left w:val="nil"/>
              <w:bottom w:val="single" w:sz="4" w:space="0" w:color="auto"/>
              <w:right w:val="single" w:sz="4" w:space="0" w:color="auto"/>
            </w:tcBorders>
            <w:shd w:val="clear" w:color="000000" w:fill="FFFFFF"/>
            <w:noWrap/>
            <w:vAlign w:val="center"/>
            <w:hideMark/>
          </w:tcPr>
          <w:p w14:paraId="34D7B3C8" w14:textId="0E8D6CEC"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EC6574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AEA368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20CD5</w:t>
            </w:r>
          </w:p>
        </w:tc>
        <w:tc>
          <w:tcPr>
            <w:tcW w:w="1080" w:type="dxa"/>
            <w:tcBorders>
              <w:top w:val="nil"/>
              <w:left w:val="nil"/>
              <w:bottom w:val="single" w:sz="4" w:space="0" w:color="auto"/>
              <w:right w:val="single" w:sz="4" w:space="0" w:color="auto"/>
            </w:tcBorders>
            <w:shd w:val="clear" w:color="000000" w:fill="FFFFFF"/>
            <w:noWrap/>
            <w:vAlign w:val="center"/>
            <w:hideMark/>
          </w:tcPr>
          <w:p w14:paraId="263A1828" w14:textId="6298582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DBD84D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22C51</w:t>
            </w:r>
          </w:p>
        </w:tc>
        <w:tc>
          <w:tcPr>
            <w:tcW w:w="1080" w:type="dxa"/>
            <w:tcBorders>
              <w:top w:val="nil"/>
              <w:left w:val="nil"/>
              <w:bottom w:val="single" w:sz="4" w:space="0" w:color="auto"/>
              <w:right w:val="single" w:sz="4" w:space="0" w:color="auto"/>
            </w:tcBorders>
            <w:shd w:val="clear" w:color="000000" w:fill="FFFFFF"/>
            <w:noWrap/>
            <w:vAlign w:val="center"/>
            <w:hideMark/>
          </w:tcPr>
          <w:p w14:paraId="0A9DB21A" w14:textId="097A8F69"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762B9EE"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A10063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20D15</w:t>
            </w:r>
          </w:p>
        </w:tc>
        <w:tc>
          <w:tcPr>
            <w:tcW w:w="1080" w:type="dxa"/>
            <w:tcBorders>
              <w:top w:val="nil"/>
              <w:left w:val="nil"/>
              <w:bottom w:val="single" w:sz="4" w:space="0" w:color="auto"/>
              <w:right w:val="single" w:sz="4" w:space="0" w:color="auto"/>
            </w:tcBorders>
            <w:shd w:val="clear" w:color="000000" w:fill="FFFFFF"/>
            <w:noWrap/>
            <w:vAlign w:val="center"/>
            <w:hideMark/>
          </w:tcPr>
          <w:p w14:paraId="53CBD66E" w14:textId="3DDC6E4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DEE217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22C55</w:t>
            </w:r>
          </w:p>
        </w:tc>
        <w:tc>
          <w:tcPr>
            <w:tcW w:w="1080" w:type="dxa"/>
            <w:tcBorders>
              <w:top w:val="nil"/>
              <w:left w:val="nil"/>
              <w:bottom w:val="single" w:sz="4" w:space="0" w:color="auto"/>
              <w:right w:val="single" w:sz="4" w:space="0" w:color="auto"/>
            </w:tcBorders>
            <w:shd w:val="clear" w:color="000000" w:fill="FFFFFF"/>
            <w:noWrap/>
            <w:vAlign w:val="center"/>
            <w:hideMark/>
          </w:tcPr>
          <w:p w14:paraId="4385999B" w14:textId="4C80AB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5D1A0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83CB82"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lastRenderedPageBreak/>
              <w:t>20D7C</w:t>
            </w:r>
          </w:p>
        </w:tc>
        <w:tc>
          <w:tcPr>
            <w:tcW w:w="1080" w:type="dxa"/>
            <w:tcBorders>
              <w:top w:val="nil"/>
              <w:left w:val="nil"/>
              <w:bottom w:val="single" w:sz="4" w:space="0" w:color="auto"/>
              <w:right w:val="single" w:sz="4" w:space="0" w:color="auto"/>
            </w:tcBorders>
            <w:shd w:val="clear" w:color="000000" w:fill="FFFFFF"/>
            <w:noWrap/>
            <w:vAlign w:val="center"/>
            <w:hideMark/>
          </w:tcPr>
          <w:p w14:paraId="5823115E" w14:textId="7F36E5A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45E2681"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22CC2</w:t>
            </w:r>
          </w:p>
        </w:tc>
        <w:tc>
          <w:tcPr>
            <w:tcW w:w="1080" w:type="dxa"/>
            <w:tcBorders>
              <w:top w:val="nil"/>
              <w:left w:val="nil"/>
              <w:bottom w:val="single" w:sz="4" w:space="0" w:color="auto"/>
              <w:right w:val="single" w:sz="4" w:space="0" w:color="auto"/>
            </w:tcBorders>
            <w:shd w:val="clear" w:color="000000" w:fill="FFFFFF"/>
            <w:noWrap/>
            <w:vAlign w:val="center"/>
            <w:hideMark/>
          </w:tcPr>
          <w:p w14:paraId="3AF7F729" w14:textId="78154056"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0E44A58"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60C3E4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20D7F</w:t>
            </w:r>
          </w:p>
        </w:tc>
        <w:tc>
          <w:tcPr>
            <w:tcW w:w="1080" w:type="dxa"/>
            <w:tcBorders>
              <w:top w:val="nil"/>
              <w:left w:val="nil"/>
              <w:bottom w:val="single" w:sz="4" w:space="0" w:color="auto"/>
              <w:right w:val="single" w:sz="4" w:space="0" w:color="auto"/>
            </w:tcBorders>
            <w:shd w:val="clear" w:color="000000" w:fill="FFFFFF"/>
            <w:noWrap/>
            <w:vAlign w:val="center"/>
            <w:hideMark/>
          </w:tcPr>
          <w:p w14:paraId="7EBE9C1C" w14:textId="6252091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177C85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22D08</w:t>
            </w:r>
          </w:p>
        </w:tc>
        <w:tc>
          <w:tcPr>
            <w:tcW w:w="1080" w:type="dxa"/>
            <w:tcBorders>
              <w:top w:val="nil"/>
              <w:left w:val="nil"/>
              <w:bottom w:val="single" w:sz="4" w:space="0" w:color="auto"/>
              <w:right w:val="single" w:sz="4" w:space="0" w:color="auto"/>
            </w:tcBorders>
            <w:shd w:val="clear" w:color="000000" w:fill="FFFFFF"/>
            <w:noWrap/>
            <w:vAlign w:val="center"/>
            <w:hideMark/>
          </w:tcPr>
          <w:p w14:paraId="1B4DC0A5" w14:textId="0032CBB0"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45DF76F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104C1A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20E0E</w:t>
            </w:r>
          </w:p>
        </w:tc>
        <w:tc>
          <w:tcPr>
            <w:tcW w:w="1080" w:type="dxa"/>
            <w:tcBorders>
              <w:top w:val="nil"/>
              <w:left w:val="nil"/>
              <w:bottom w:val="single" w:sz="4" w:space="0" w:color="auto"/>
              <w:right w:val="single" w:sz="4" w:space="0" w:color="auto"/>
            </w:tcBorders>
            <w:shd w:val="clear" w:color="000000" w:fill="FFFFFF"/>
            <w:noWrap/>
            <w:vAlign w:val="center"/>
            <w:hideMark/>
          </w:tcPr>
          <w:p w14:paraId="4E84DEAE" w14:textId="37BCD1B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A5FA4F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22D4C</w:t>
            </w:r>
          </w:p>
        </w:tc>
        <w:tc>
          <w:tcPr>
            <w:tcW w:w="1080" w:type="dxa"/>
            <w:tcBorders>
              <w:top w:val="nil"/>
              <w:left w:val="nil"/>
              <w:bottom w:val="single" w:sz="4" w:space="0" w:color="auto"/>
              <w:right w:val="single" w:sz="4" w:space="0" w:color="auto"/>
            </w:tcBorders>
            <w:shd w:val="clear" w:color="000000" w:fill="FFFFFF"/>
            <w:noWrap/>
            <w:vAlign w:val="center"/>
            <w:hideMark/>
          </w:tcPr>
          <w:p w14:paraId="22482C7D" w14:textId="61C71F5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14AB11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28E32351"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20E0F</w:t>
            </w:r>
          </w:p>
        </w:tc>
        <w:tc>
          <w:tcPr>
            <w:tcW w:w="1080" w:type="dxa"/>
            <w:tcBorders>
              <w:top w:val="nil"/>
              <w:left w:val="nil"/>
              <w:bottom w:val="single" w:sz="4" w:space="0" w:color="auto"/>
              <w:right w:val="single" w:sz="4" w:space="0" w:color="auto"/>
            </w:tcBorders>
            <w:shd w:val="clear" w:color="000000" w:fill="FFFFFF"/>
            <w:noWrap/>
            <w:vAlign w:val="center"/>
            <w:hideMark/>
          </w:tcPr>
          <w:p w14:paraId="2CCEA881" w14:textId="2F0A5979"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F231AA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22D67</w:t>
            </w:r>
          </w:p>
        </w:tc>
        <w:tc>
          <w:tcPr>
            <w:tcW w:w="1080" w:type="dxa"/>
            <w:tcBorders>
              <w:top w:val="nil"/>
              <w:left w:val="nil"/>
              <w:bottom w:val="single" w:sz="4" w:space="0" w:color="auto"/>
              <w:right w:val="single" w:sz="4" w:space="0" w:color="auto"/>
            </w:tcBorders>
            <w:shd w:val="clear" w:color="000000" w:fill="FFFFFF"/>
            <w:noWrap/>
            <w:vAlign w:val="center"/>
            <w:hideMark/>
          </w:tcPr>
          <w:p w14:paraId="50C3596E" w14:textId="3B173D04"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167355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978C148"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20E77</w:t>
            </w:r>
          </w:p>
        </w:tc>
        <w:tc>
          <w:tcPr>
            <w:tcW w:w="1080" w:type="dxa"/>
            <w:tcBorders>
              <w:top w:val="nil"/>
              <w:left w:val="nil"/>
              <w:bottom w:val="single" w:sz="4" w:space="0" w:color="auto"/>
              <w:right w:val="single" w:sz="4" w:space="0" w:color="auto"/>
            </w:tcBorders>
            <w:shd w:val="clear" w:color="000000" w:fill="FFFFFF"/>
            <w:noWrap/>
            <w:vAlign w:val="center"/>
            <w:hideMark/>
          </w:tcPr>
          <w:p w14:paraId="089BBFCD" w14:textId="058C95E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A19CA60"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22EB3</w:t>
            </w:r>
          </w:p>
        </w:tc>
        <w:tc>
          <w:tcPr>
            <w:tcW w:w="1080" w:type="dxa"/>
            <w:tcBorders>
              <w:top w:val="nil"/>
              <w:left w:val="nil"/>
              <w:bottom w:val="single" w:sz="4" w:space="0" w:color="auto"/>
              <w:right w:val="single" w:sz="4" w:space="0" w:color="auto"/>
            </w:tcBorders>
            <w:shd w:val="clear" w:color="000000" w:fill="FFFFFF"/>
            <w:noWrap/>
            <w:vAlign w:val="center"/>
            <w:hideMark/>
          </w:tcPr>
          <w:p w14:paraId="2A75B9D7" w14:textId="7D6065E8"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D0AA33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F7601F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20E9D</w:t>
            </w:r>
          </w:p>
        </w:tc>
        <w:tc>
          <w:tcPr>
            <w:tcW w:w="1080" w:type="dxa"/>
            <w:tcBorders>
              <w:top w:val="nil"/>
              <w:left w:val="nil"/>
              <w:bottom w:val="single" w:sz="4" w:space="0" w:color="auto"/>
              <w:right w:val="single" w:sz="4" w:space="0" w:color="auto"/>
            </w:tcBorders>
            <w:shd w:val="clear" w:color="000000" w:fill="FFFFFF"/>
            <w:noWrap/>
            <w:vAlign w:val="center"/>
            <w:hideMark/>
          </w:tcPr>
          <w:p w14:paraId="1D36B694" w14:textId="76327A0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7071A3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23CB7</w:t>
            </w:r>
          </w:p>
        </w:tc>
        <w:tc>
          <w:tcPr>
            <w:tcW w:w="1080" w:type="dxa"/>
            <w:tcBorders>
              <w:top w:val="nil"/>
              <w:left w:val="nil"/>
              <w:bottom w:val="single" w:sz="4" w:space="0" w:color="auto"/>
              <w:right w:val="single" w:sz="4" w:space="0" w:color="auto"/>
            </w:tcBorders>
            <w:shd w:val="clear" w:color="000000" w:fill="FFFFFF"/>
            <w:noWrap/>
            <w:vAlign w:val="center"/>
            <w:hideMark/>
          </w:tcPr>
          <w:p w14:paraId="468590A3" w14:textId="09813FD5"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F98D5B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C2370C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20EA2</w:t>
            </w:r>
          </w:p>
        </w:tc>
        <w:tc>
          <w:tcPr>
            <w:tcW w:w="1080" w:type="dxa"/>
            <w:tcBorders>
              <w:top w:val="nil"/>
              <w:left w:val="nil"/>
              <w:bottom w:val="single" w:sz="4" w:space="0" w:color="auto"/>
              <w:right w:val="single" w:sz="4" w:space="0" w:color="auto"/>
            </w:tcBorders>
            <w:shd w:val="clear" w:color="000000" w:fill="FFFFFF"/>
            <w:noWrap/>
            <w:vAlign w:val="center"/>
            <w:hideMark/>
          </w:tcPr>
          <w:p w14:paraId="26AB7F28" w14:textId="3E7A92A4"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1C39DFC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244D3</w:t>
            </w:r>
          </w:p>
        </w:tc>
        <w:tc>
          <w:tcPr>
            <w:tcW w:w="1080" w:type="dxa"/>
            <w:tcBorders>
              <w:top w:val="nil"/>
              <w:left w:val="nil"/>
              <w:bottom w:val="single" w:sz="4" w:space="0" w:color="auto"/>
              <w:right w:val="single" w:sz="4" w:space="0" w:color="auto"/>
            </w:tcBorders>
            <w:shd w:val="clear" w:color="000000" w:fill="FFFFFF"/>
            <w:noWrap/>
            <w:vAlign w:val="center"/>
            <w:hideMark/>
          </w:tcPr>
          <w:p w14:paraId="734B6CC6" w14:textId="7F58634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5DF40B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54B11EA"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20ED7</w:t>
            </w:r>
          </w:p>
        </w:tc>
        <w:tc>
          <w:tcPr>
            <w:tcW w:w="1080" w:type="dxa"/>
            <w:tcBorders>
              <w:top w:val="nil"/>
              <w:left w:val="nil"/>
              <w:bottom w:val="single" w:sz="4" w:space="0" w:color="auto"/>
              <w:right w:val="single" w:sz="4" w:space="0" w:color="auto"/>
            </w:tcBorders>
            <w:shd w:val="clear" w:color="000000" w:fill="FFFFFF"/>
            <w:noWrap/>
            <w:vAlign w:val="center"/>
            <w:hideMark/>
          </w:tcPr>
          <w:p w14:paraId="7BFB0855" w14:textId="7CE4D854"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87BAC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24DB8</w:t>
            </w:r>
          </w:p>
        </w:tc>
        <w:tc>
          <w:tcPr>
            <w:tcW w:w="1080" w:type="dxa"/>
            <w:tcBorders>
              <w:top w:val="nil"/>
              <w:left w:val="nil"/>
              <w:bottom w:val="single" w:sz="4" w:space="0" w:color="auto"/>
              <w:right w:val="single" w:sz="4" w:space="0" w:color="auto"/>
            </w:tcBorders>
            <w:shd w:val="clear" w:color="000000" w:fill="FFFFFF"/>
            <w:noWrap/>
            <w:vAlign w:val="center"/>
            <w:hideMark/>
          </w:tcPr>
          <w:p w14:paraId="6B8CDBF5" w14:textId="724C0A5F"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9BD7AA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0C35A8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20EF9</w:t>
            </w:r>
          </w:p>
        </w:tc>
        <w:tc>
          <w:tcPr>
            <w:tcW w:w="1080" w:type="dxa"/>
            <w:tcBorders>
              <w:top w:val="nil"/>
              <w:left w:val="nil"/>
              <w:bottom w:val="single" w:sz="4" w:space="0" w:color="auto"/>
              <w:right w:val="single" w:sz="4" w:space="0" w:color="auto"/>
            </w:tcBorders>
            <w:shd w:val="clear" w:color="000000" w:fill="FFFFFF"/>
            <w:noWrap/>
            <w:vAlign w:val="center"/>
            <w:hideMark/>
          </w:tcPr>
          <w:p w14:paraId="51745B36" w14:textId="6A36C21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77DBF79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24DEA</w:t>
            </w:r>
          </w:p>
        </w:tc>
        <w:tc>
          <w:tcPr>
            <w:tcW w:w="1080" w:type="dxa"/>
            <w:tcBorders>
              <w:top w:val="nil"/>
              <w:left w:val="nil"/>
              <w:bottom w:val="single" w:sz="4" w:space="0" w:color="auto"/>
              <w:right w:val="single" w:sz="4" w:space="0" w:color="auto"/>
            </w:tcBorders>
            <w:shd w:val="clear" w:color="000000" w:fill="FFFFFF"/>
            <w:noWrap/>
            <w:vAlign w:val="center"/>
            <w:hideMark/>
          </w:tcPr>
          <w:p w14:paraId="4CB72970" w14:textId="51C0D5A1"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1669D13"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516ADF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20EFA</w:t>
            </w:r>
          </w:p>
        </w:tc>
        <w:tc>
          <w:tcPr>
            <w:tcW w:w="1080" w:type="dxa"/>
            <w:tcBorders>
              <w:top w:val="nil"/>
              <w:left w:val="nil"/>
              <w:bottom w:val="single" w:sz="4" w:space="0" w:color="auto"/>
              <w:right w:val="single" w:sz="4" w:space="0" w:color="auto"/>
            </w:tcBorders>
            <w:shd w:val="clear" w:color="000000" w:fill="FFFFFF"/>
            <w:noWrap/>
            <w:vAlign w:val="center"/>
            <w:hideMark/>
          </w:tcPr>
          <w:p w14:paraId="321C7BAD" w14:textId="6DD06331"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9C1765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2512B</w:t>
            </w:r>
          </w:p>
        </w:tc>
        <w:tc>
          <w:tcPr>
            <w:tcW w:w="1080" w:type="dxa"/>
            <w:tcBorders>
              <w:top w:val="nil"/>
              <w:left w:val="nil"/>
              <w:bottom w:val="single" w:sz="4" w:space="0" w:color="auto"/>
              <w:right w:val="single" w:sz="4" w:space="0" w:color="auto"/>
            </w:tcBorders>
            <w:shd w:val="clear" w:color="000000" w:fill="FFFFFF"/>
            <w:noWrap/>
            <w:vAlign w:val="center"/>
            <w:hideMark/>
          </w:tcPr>
          <w:p w14:paraId="5DE69172" w14:textId="6E7A499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8F989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8A4D9D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20F2D</w:t>
            </w:r>
          </w:p>
        </w:tc>
        <w:tc>
          <w:tcPr>
            <w:tcW w:w="1080" w:type="dxa"/>
            <w:tcBorders>
              <w:top w:val="nil"/>
              <w:left w:val="nil"/>
              <w:bottom w:val="single" w:sz="4" w:space="0" w:color="auto"/>
              <w:right w:val="single" w:sz="4" w:space="0" w:color="auto"/>
            </w:tcBorders>
            <w:shd w:val="clear" w:color="000000" w:fill="FFFFFF"/>
            <w:noWrap/>
            <w:vAlign w:val="center"/>
            <w:hideMark/>
          </w:tcPr>
          <w:p w14:paraId="3746C5C8" w14:textId="6466B46B"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11E62F9"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26258</w:t>
            </w:r>
          </w:p>
        </w:tc>
        <w:tc>
          <w:tcPr>
            <w:tcW w:w="1080" w:type="dxa"/>
            <w:tcBorders>
              <w:top w:val="nil"/>
              <w:left w:val="nil"/>
              <w:bottom w:val="single" w:sz="4" w:space="0" w:color="auto"/>
              <w:right w:val="single" w:sz="4" w:space="0" w:color="auto"/>
            </w:tcBorders>
            <w:shd w:val="clear" w:color="000000" w:fill="FFFFFF"/>
            <w:noWrap/>
            <w:vAlign w:val="center"/>
            <w:hideMark/>
          </w:tcPr>
          <w:p w14:paraId="75C7B1B6" w14:textId="5324697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8767C19"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81733CF"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20F2E</w:t>
            </w:r>
          </w:p>
        </w:tc>
        <w:tc>
          <w:tcPr>
            <w:tcW w:w="1080" w:type="dxa"/>
            <w:tcBorders>
              <w:top w:val="nil"/>
              <w:left w:val="nil"/>
              <w:bottom w:val="single" w:sz="4" w:space="0" w:color="auto"/>
              <w:right w:val="single" w:sz="4" w:space="0" w:color="auto"/>
            </w:tcBorders>
            <w:shd w:val="clear" w:color="000000" w:fill="FFFFFF"/>
            <w:noWrap/>
            <w:vAlign w:val="center"/>
            <w:hideMark/>
          </w:tcPr>
          <w:p w14:paraId="5D2B7E8A" w14:textId="36EF49C8"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8A2550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267CC</w:t>
            </w:r>
          </w:p>
        </w:tc>
        <w:tc>
          <w:tcPr>
            <w:tcW w:w="1080" w:type="dxa"/>
            <w:tcBorders>
              <w:top w:val="nil"/>
              <w:left w:val="nil"/>
              <w:bottom w:val="single" w:sz="4" w:space="0" w:color="auto"/>
              <w:right w:val="single" w:sz="4" w:space="0" w:color="auto"/>
            </w:tcBorders>
            <w:shd w:val="clear" w:color="000000" w:fill="FFFFFF"/>
            <w:noWrap/>
            <w:vAlign w:val="center"/>
            <w:hideMark/>
          </w:tcPr>
          <w:p w14:paraId="36A44EF9" w14:textId="14EE5D0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7291E89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483BC8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20F4C</w:t>
            </w:r>
          </w:p>
        </w:tc>
        <w:tc>
          <w:tcPr>
            <w:tcW w:w="1080" w:type="dxa"/>
            <w:tcBorders>
              <w:top w:val="nil"/>
              <w:left w:val="nil"/>
              <w:bottom w:val="single" w:sz="4" w:space="0" w:color="auto"/>
              <w:right w:val="single" w:sz="4" w:space="0" w:color="auto"/>
            </w:tcBorders>
            <w:shd w:val="clear" w:color="000000" w:fill="FFFFFF"/>
            <w:noWrap/>
            <w:vAlign w:val="center"/>
            <w:hideMark/>
          </w:tcPr>
          <w:p w14:paraId="5CE43AAB" w14:textId="17742B3E"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AAB91B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269F2</w:t>
            </w:r>
          </w:p>
        </w:tc>
        <w:tc>
          <w:tcPr>
            <w:tcW w:w="1080" w:type="dxa"/>
            <w:tcBorders>
              <w:top w:val="nil"/>
              <w:left w:val="nil"/>
              <w:bottom w:val="single" w:sz="4" w:space="0" w:color="auto"/>
              <w:right w:val="single" w:sz="4" w:space="0" w:color="auto"/>
            </w:tcBorders>
            <w:shd w:val="clear" w:color="000000" w:fill="FFFFFF"/>
            <w:noWrap/>
            <w:vAlign w:val="center"/>
            <w:hideMark/>
          </w:tcPr>
          <w:p w14:paraId="63028414" w14:textId="5EAB9E7F"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1236E5D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6295470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20FB4</w:t>
            </w:r>
          </w:p>
        </w:tc>
        <w:tc>
          <w:tcPr>
            <w:tcW w:w="1080" w:type="dxa"/>
            <w:tcBorders>
              <w:top w:val="nil"/>
              <w:left w:val="nil"/>
              <w:bottom w:val="single" w:sz="4" w:space="0" w:color="auto"/>
              <w:right w:val="single" w:sz="4" w:space="0" w:color="auto"/>
            </w:tcBorders>
            <w:shd w:val="clear" w:color="000000" w:fill="FFFFFF"/>
            <w:noWrap/>
            <w:vAlign w:val="center"/>
            <w:hideMark/>
          </w:tcPr>
          <w:p w14:paraId="13D25406" w14:textId="78EC5815"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06EE2F6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269FA</w:t>
            </w:r>
          </w:p>
        </w:tc>
        <w:tc>
          <w:tcPr>
            <w:tcW w:w="1080" w:type="dxa"/>
            <w:tcBorders>
              <w:top w:val="nil"/>
              <w:left w:val="nil"/>
              <w:bottom w:val="single" w:sz="4" w:space="0" w:color="auto"/>
              <w:right w:val="single" w:sz="4" w:space="0" w:color="auto"/>
            </w:tcBorders>
            <w:shd w:val="clear" w:color="000000" w:fill="FFFFFF"/>
            <w:noWrap/>
            <w:vAlign w:val="center"/>
            <w:hideMark/>
          </w:tcPr>
          <w:p w14:paraId="7A9DC90D" w14:textId="1DFC17B1"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D6450B4"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5F1D501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20FBC</w:t>
            </w:r>
          </w:p>
        </w:tc>
        <w:tc>
          <w:tcPr>
            <w:tcW w:w="1080" w:type="dxa"/>
            <w:tcBorders>
              <w:top w:val="nil"/>
              <w:left w:val="nil"/>
              <w:bottom w:val="single" w:sz="4" w:space="0" w:color="auto"/>
              <w:right w:val="single" w:sz="4" w:space="0" w:color="auto"/>
            </w:tcBorders>
            <w:shd w:val="clear" w:color="000000" w:fill="FFFFFF"/>
            <w:noWrap/>
            <w:vAlign w:val="center"/>
            <w:hideMark/>
          </w:tcPr>
          <w:p w14:paraId="02963F0D" w14:textId="6B2590BA"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8FD8E2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27A3E</w:t>
            </w:r>
          </w:p>
        </w:tc>
        <w:tc>
          <w:tcPr>
            <w:tcW w:w="1080" w:type="dxa"/>
            <w:tcBorders>
              <w:top w:val="nil"/>
              <w:left w:val="nil"/>
              <w:bottom w:val="single" w:sz="4" w:space="0" w:color="auto"/>
              <w:right w:val="single" w:sz="4" w:space="0" w:color="auto"/>
            </w:tcBorders>
            <w:shd w:val="clear" w:color="000000" w:fill="FFFFFF"/>
            <w:noWrap/>
            <w:vAlign w:val="center"/>
            <w:hideMark/>
          </w:tcPr>
          <w:p w14:paraId="1242F2AB" w14:textId="1B2E2EF3"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553FFCCA"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7C78E7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20FEA</w:t>
            </w:r>
          </w:p>
        </w:tc>
        <w:tc>
          <w:tcPr>
            <w:tcW w:w="1080" w:type="dxa"/>
            <w:tcBorders>
              <w:top w:val="nil"/>
              <w:left w:val="nil"/>
              <w:bottom w:val="single" w:sz="4" w:space="0" w:color="auto"/>
              <w:right w:val="single" w:sz="4" w:space="0" w:color="auto"/>
            </w:tcBorders>
            <w:shd w:val="clear" w:color="000000" w:fill="FFFFFF"/>
            <w:noWrap/>
            <w:vAlign w:val="center"/>
            <w:hideMark/>
          </w:tcPr>
          <w:p w14:paraId="454D591F" w14:textId="55CBF206"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360DB4B"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2815D</w:t>
            </w:r>
          </w:p>
        </w:tc>
        <w:tc>
          <w:tcPr>
            <w:tcW w:w="1080" w:type="dxa"/>
            <w:tcBorders>
              <w:top w:val="nil"/>
              <w:left w:val="nil"/>
              <w:bottom w:val="single" w:sz="4" w:space="0" w:color="auto"/>
              <w:right w:val="single" w:sz="4" w:space="0" w:color="auto"/>
            </w:tcBorders>
            <w:shd w:val="clear" w:color="000000" w:fill="FFFFFF"/>
            <w:noWrap/>
            <w:vAlign w:val="center"/>
            <w:hideMark/>
          </w:tcPr>
          <w:p w14:paraId="75C9AEB3" w14:textId="0C10B08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5D74987"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2D1C3A7"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2105C</w:t>
            </w:r>
          </w:p>
        </w:tc>
        <w:tc>
          <w:tcPr>
            <w:tcW w:w="1080" w:type="dxa"/>
            <w:tcBorders>
              <w:top w:val="nil"/>
              <w:left w:val="nil"/>
              <w:bottom w:val="single" w:sz="4" w:space="0" w:color="auto"/>
              <w:right w:val="single" w:sz="4" w:space="0" w:color="auto"/>
            </w:tcBorders>
            <w:shd w:val="clear" w:color="000000" w:fill="FFFFFF"/>
            <w:noWrap/>
            <w:vAlign w:val="center"/>
            <w:hideMark/>
          </w:tcPr>
          <w:p w14:paraId="144B9139" w14:textId="7751683C"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20EE9FC"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28207</w:t>
            </w:r>
          </w:p>
        </w:tc>
        <w:tc>
          <w:tcPr>
            <w:tcW w:w="1080" w:type="dxa"/>
            <w:tcBorders>
              <w:top w:val="nil"/>
              <w:left w:val="nil"/>
              <w:bottom w:val="single" w:sz="4" w:space="0" w:color="auto"/>
              <w:right w:val="single" w:sz="4" w:space="0" w:color="auto"/>
            </w:tcBorders>
            <w:shd w:val="clear" w:color="000000" w:fill="FFFFFF"/>
            <w:noWrap/>
            <w:vAlign w:val="center"/>
            <w:hideMark/>
          </w:tcPr>
          <w:p w14:paraId="01333DD2" w14:textId="0918B84A"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6EAD3660"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4F2C8846"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2106F</w:t>
            </w:r>
          </w:p>
        </w:tc>
        <w:tc>
          <w:tcPr>
            <w:tcW w:w="1080" w:type="dxa"/>
            <w:tcBorders>
              <w:top w:val="nil"/>
              <w:left w:val="nil"/>
              <w:bottom w:val="single" w:sz="4" w:space="0" w:color="auto"/>
              <w:right w:val="single" w:sz="4" w:space="0" w:color="auto"/>
            </w:tcBorders>
            <w:shd w:val="clear" w:color="000000" w:fill="FFFFFF"/>
            <w:noWrap/>
            <w:vAlign w:val="center"/>
            <w:hideMark/>
          </w:tcPr>
          <w:p w14:paraId="7A74CEAA" w14:textId="1462B757"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6E294132"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282E2</w:t>
            </w:r>
          </w:p>
        </w:tc>
        <w:tc>
          <w:tcPr>
            <w:tcW w:w="1080" w:type="dxa"/>
            <w:tcBorders>
              <w:top w:val="nil"/>
              <w:left w:val="nil"/>
              <w:bottom w:val="single" w:sz="4" w:space="0" w:color="auto"/>
              <w:right w:val="single" w:sz="4" w:space="0" w:color="auto"/>
            </w:tcBorders>
            <w:shd w:val="clear" w:color="000000" w:fill="FFFFFF"/>
            <w:noWrap/>
            <w:vAlign w:val="center"/>
            <w:hideMark/>
          </w:tcPr>
          <w:p w14:paraId="3FB71BAB" w14:textId="2A2050E2"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618F85C"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0BF71E"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21075</w:t>
            </w:r>
          </w:p>
        </w:tc>
        <w:tc>
          <w:tcPr>
            <w:tcW w:w="1080" w:type="dxa"/>
            <w:tcBorders>
              <w:top w:val="nil"/>
              <w:left w:val="nil"/>
              <w:bottom w:val="single" w:sz="4" w:space="0" w:color="auto"/>
              <w:right w:val="single" w:sz="4" w:space="0" w:color="auto"/>
            </w:tcBorders>
            <w:shd w:val="clear" w:color="000000" w:fill="FFFFFF"/>
            <w:noWrap/>
            <w:vAlign w:val="center"/>
            <w:hideMark/>
          </w:tcPr>
          <w:p w14:paraId="1413DF4A" w14:textId="34CBC47F"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969E5DC"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28CCA</w:t>
            </w:r>
          </w:p>
        </w:tc>
        <w:tc>
          <w:tcPr>
            <w:tcW w:w="1080" w:type="dxa"/>
            <w:tcBorders>
              <w:top w:val="nil"/>
              <w:left w:val="nil"/>
              <w:bottom w:val="single" w:sz="4" w:space="0" w:color="auto"/>
              <w:right w:val="single" w:sz="4" w:space="0" w:color="auto"/>
            </w:tcBorders>
            <w:shd w:val="clear" w:color="000000" w:fill="FFFFFF"/>
            <w:noWrap/>
            <w:vAlign w:val="center"/>
            <w:hideMark/>
          </w:tcPr>
          <w:p w14:paraId="4EA409CE" w14:textId="083E002D"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1034BCF"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06FC90B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21076</w:t>
            </w:r>
          </w:p>
        </w:tc>
        <w:tc>
          <w:tcPr>
            <w:tcW w:w="1080" w:type="dxa"/>
            <w:tcBorders>
              <w:top w:val="nil"/>
              <w:left w:val="nil"/>
              <w:bottom w:val="single" w:sz="4" w:space="0" w:color="auto"/>
              <w:right w:val="single" w:sz="4" w:space="0" w:color="auto"/>
            </w:tcBorders>
            <w:shd w:val="clear" w:color="000000" w:fill="FFFFFF"/>
            <w:noWrap/>
            <w:vAlign w:val="center"/>
            <w:hideMark/>
          </w:tcPr>
          <w:p w14:paraId="22481479" w14:textId="4D996F20"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42461995"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28CCD</w:t>
            </w:r>
          </w:p>
        </w:tc>
        <w:tc>
          <w:tcPr>
            <w:tcW w:w="1080" w:type="dxa"/>
            <w:tcBorders>
              <w:top w:val="nil"/>
              <w:left w:val="nil"/>
              <w:bottom w:val="single" w:sz="4" w:space="0" w:color="auto"/>
              <w:right w:val="single" w:sz="4" w:space="0" w:color="auto"/>
            </w:tcBorders>
            <w:shd w:val="clear" w:color="000000" w:fill="FFFFFF"/>
            <w:noWrap/>
            <w:vAlign w:val="center"/>
            <w:hideMark/>
          </w:tcPr>
          <w:p w14:paraId="165048BE" w14:textId="124901FC"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0028DE5D"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1680132D"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2107B</w:t>
            </w:r>
          </w:p>
        </w:tc>
        <w:tc>
          <w:tcPr>
            <w:tcW w:w="1080" w:type="dxa"/>
            <w:tcBorders>
              <w:top w:val="nil"/>
              <w:left w:val="nil"/>
              <w:bottom w:val="single" w:sz="4" w:space="0" w:color="auto"/>
              <w:right w:val="single" w:sz="4" w:space="0" w:color="auto"/>
            </w:tcBorders>
            <w:shd w:val="clear" w:color="000000" w:fill="FFFFFF"/>
            <w:noWrap/>
            <w:vAlign w:val="center"/>
            <w:hideMark/>
          </w:tcPr>
          <w:p w14:paraId="4A6C6A0E" w14:textId="15DDCE7B"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3C2D8A9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28CD2</w:t>
            </w:r>
          </w:p>
        </w:tc>
        <w:tc>
          <w:tcPr>
            <w:tcW w:w="1080" w:type="dxa"/>
            <w:tcBorders>
              <w:top w:val="nil"/>
              <w:left w:val="nil"/>
              <w:bottom w:val="single" w:sz="4" w:space="0" w:color="auto"/>
              <w:right w:val="single" w:sz="4" w:space="0" w:color="auto"/>
            </w:tcBorders>
            <w:shd w:val="clear" w:color="000000" w:fill="FFFFFF"/>
            <w:noWrap/>
            <w:vAlign w:val="center"/>
            <w:hideMark/>
          </w:tcPr>
          <w:p w14:paraId="3A2A3465" w14:textId="7947056B" w:rsidR="009E696A" w:rsidRPr="004D2486" w:rsidRDefault="009E696A" w:rsidP="009E696A">
            <w:pPr>
              <w:widowControl/>
              <w:jc w:val="left"/>
              <w:rPr>
                <w:rFonts w:ascii="黑体" w:eastAsia="黑体" w:hAnsi="黑体" w:cs="宋体"/>
                <w:color w:val="000000"/>
                <w:kern w:val="0"/>
                <w:sz w:val="20"/>
                <w:szCs w:val="20"/>
              </w:rPr>
            </w:pPr>
          </w:p>
        </w:tc>
      </w:tr>
      <w:tr w:rsidR="009E696A" w:rsidRPr="009E696A" w14:paraId="2DC189A2" w14:textId="77777777" w:rsidTr="009E696A">
        <w:trPr>
          <w:trHeight w:val="270"/>
        </w:trPr>
        <w:tc>
          <w:tcPr>
            <w:tcW w:w="1080" w:type="dxa"/>
            <w:tcBorders>
              <w:top w:val="nil"/>
              <w:left w:val="single" w:sz="4" w:space="0" w:color="auto"/>
              <w:bottom w:val="single" w:sz="4" w:space="0" w:color="auto"/>
              <w:right w:val="single" w:sz="4" w:space="0" w:color="auto"/>
            </w:tcBorders>
            <w:shd w:val="clear" w:color="000000" w:fill="F2DCDB"/>
            <w:noWrap/>
            <w:vAlign w:val="center"/>
            <w:hideMark/>
          </w:tcPr>
          <w:p w14:paraId="3AE736D4"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210C1</w:t>
            </w:r>
          </w:p>
        </w:tc>
        <w:tc>
          <w:tcPr>
            <w:tcW w:w="1080" w:type="dxa"/>
            <w:tcBorders>
              <w:top w:val="nil"/>
              <w:left w:val="nil"/>
              <w:bottom w:val="single" w:sz="4" w:space="0" w:color="auto"/>
              <w:right w:val="single" w:sz="4" w:space="0" w:color="auto"/>
            </w:tcBorders>
            <w:shd w:val="clear" w:color="000000" w:fill="FFFFFF"/>
            <w:noWrap/>
            <w:vAlign w:val="center"/>
            <w:hideMark/>
          </w:tcPr>
          <w:p w14:paraId="532F40D4" w14:textId="34A7D7AD" w:rsidR="009E696A" w:rsidRPr="004D2486" w:rsidRDefault="009E696A" w:rsidP="009E696A">
            <w:pPr>
              <w:widowControl/>
              <w:jc w:val="left"/>
              <w:rPr>
                <w:rFonts w:ascii="黑体" w:eastAsia="黑体" w:hAnsi="黑体" w:cs="宋体"/>
                <w:color w:val="000000"/>
                <w:kern w:val="0"/>
                <w:sz w:val="20"/>
                <w:szCs w:val="20"/>
              </w:rPr>
            </w:pPr>
          </w:p>
        </w:tc>
        <w:tc>
          <w:tcPr>
            <w:tcW w:w="1080" w:type="dxa"/>
            <w:tcBorders>
              <w:top w:val="nil"/>
              <w:left w:val="nil"/>
              <w:bottom w:val="single" w:sz="4" w:space="0" w:color="auto"/>
              <w:right w:val="single" w:sz="4" w:space="0" w:color="auto"/>
            </w:tcBorders>
            <w:shd w:val="clear" w:color="000000" w:fill="F2DCDB"/>
            <w:noWrap/>
            <w:vAlign w:val="center"/>
            <w:hideMark/>
          </w:tcPr>
          <w:p w14:paraId="56D6D6C3" w14:textId="77777777" w:rsidR="009E696A" w:rsidRPr="004D2486" w:rsidRDefault="009E696A" w:rsidP="009E696A">
            <w:pPr>
              <w:widowControl/>
              <w:jc w:val="left"/>
              <w:rPr>
                <w:rFonts w:ascii="黑体" w:eastAsia="黑体" w:hAnsi="黑体" w:cs="宋体"/>
                <w:color w:val="000000"/>
                <w:kern w:val="0"/>
                <w:sz w:val="20"/>
                <w:szCs w:val="20"/>
              </w:rPr>
            </w:pPr>
            <w:r w:rsidRPr="004D2486">
              <w:rPr>
                <w:rFonts w:ascii="黑体" w:eastAsia="黑体" w:hAnsi="黑体" w:cs="宋体" w:hint="eastAsia"/>
                <w:color w:val="000000"/>
                <w:kern w:val="0"/>
                <w:sz w:val="20"/>
                <w:szCs w:val="20"/>
              </w:rPr>
              <w:t>29D98</w:t>
            </w:r>
          </w:p>
        </w:tc>
        <w:tc>
          <w:tcPr>
            <w:tcW w:w="1080" w:type="dxa"/>
            <w:tcBorders>
              <w:top w:val="nil"/>
              <w:left w:val="nil"/>
              <w:bottom w:val="single" w:sz="4" w:space="0" w:color="auto"/>
              <w:right w:val="single" w:sz="4" w:space="0" w:color="auto"/>
            </w:tcBorders>
            <w:shd w:val="clear" w:color="000000" w:fill="FFFFFF"/>
            <w:noWrap/>
            <w:vAlign w:val="center"/>
            <w:hideMark/>
          </w:tcPr>
          <w:p w14:paraId="0AF9D734" w14:textId="2609E0CA" w:rsidR="009E696A" w:rsidRPr="004D2486" w:rsidRDefault="009E696A" w:rsidP="009E696A">
            <w:pPr>
              <w:widowControl/>
              <w:jc w:val="left"/>
              <w:rPr>
                <w:rFonts w:ascii="黑体" w:eastAsia="黑体" w:hAnsi="黑体" w:cs="宋体"/>
                <w:color w:val="000000"/>
                <w:kern w:val="0"/>
                <w:sz w:val="20"/>
                <w:szCs w:val="20"/>
              </w:rPr>
            </w:pPr>
          </w:p>
        </w:tc>
      </w:tr>
    </w:tbl>
    <w:p w14:paraId="209C150A" w14:textId="23585BDE" w:rsidR="00456BA4" w:rsidRDefault="003018C9" w:rsidP="00AB1100">
      <w:pPr>
        <w:pStyle w:val="af8"/>
        <w:numPr>
          <w:ilvl w:val="0"/>
          <w:numId w:val="4"/>
        </w:numPr>
        <w:spacing w:line="360" w:lineRule="auto"/>
        <w:ind w:firstLineChars="0"/>
        <w:rPr>
          <w:rFonts w:asciiTheme="minorHAnsi" w:hAnsiTheme="minorHAnsi"/>
          <w:color w:val="000000"/>
          <w:szCs w:val="20"/>
        </w:rPr>
      </w:pPr>
      <w:r w:rsidRPr="001F4AC5">
        <w:rPr>
          <w:rFonts w:asciiTheme="minorHAnsi" w:hAnsiTheme="minorHAnsi"/>
          <w:color w:val="000000"/>
          <w:szCs w:val="20"/>
        </w:rPr>
        <w:t>In 2013</w:t>
      </w:r>
      <w:r w:rsidR="00AC2C57" w:rsidRPr="001F4AC5">
        <w:rPr>
          <w:rFonts w:asciiTheme="minorHAnsi" w:hAnsiTheme="minorHAnsi"/>
          <w:color w:val="000000"/>
          <w:szCs w:val="20"/>
        </w:rPr>
        <w:t xml:space="preserve">, </w:t>
      </w:r>
      <w:r w:rsidR="005762A9" w:rsidRPr="001F4AC5">
        <w:rPr>
          <w:rFonts w:asciiTheme="minorHAnsi" w:hAnsiTheme="minorHAnsi"/>
          <w:color w:val="000000"/>
          <w:szCs w:val="20"/>
        </w:rPr>
        <w:t>the China's State Council published Normalized Hanzi List for Common Use</w:t>
      </w:r>
      <w:r w:rsidR="00A94EF8">
        <w:rPr>
          <w:rFonts w:asciiTheme="minorHAnsi" w:hAnsiTheme="minorHAnsi"/>
          <w:color w:val="000000"/>
          <w:szCs w:val="20"/>
        </w:rPr>
        <w:t xml:space="preserve"> (NHCU)</w:t>
      </w:r>
      <w:r w:rsidR="005762A9" w:rsidRPr="001F4AC5">
        <w:rPr>
          <w:rFonts w:asciiTheme="minorHAnsi" w:hAnsiTheme="minorHAnsi"/>
          <w:color w:val="000000"/>
          <w:szCs w:val="20"/>
        </w:rPr>
        <w:t>,</w:t>
      </w:r>
      <w:r w:rsidRPr="001F4AC5">
        <w:rPr>
          <w:rFonts w:asciiTheme="minorHAnsi" w:hAnsiTheme="minorHAnsi"/>
          <w:color w:val="000000"/>
          <w:szCs w:val="20"/>
        </w:rPr>
        <w:t xml:space="preserve"> CGP studied the </w:t>
      </w:r>
      <w:r w:rsidR="00962327">
        <w:rPr>
          <w:rFonts w:asciiTheme="minorHAnsi" w:hAnsiTheme="minorHAnsi"/>
          <w:color w:val="000000"/>
          <w:szCs w:val="20"/>
        </w:rPr>
        <w:t>NHCU</w:t>
      </w:r>
      <w:r w:rsidR="001758AC">
        <w:rPr>
          <w:rFonts w:asciiTheme="minorHAnsi" w:hAnsiTheme="minorHAnsi"/>
          <w:color w:val="000000"/>
          <w:szCs w:val="20"/>
        </w:rPr>
        <w:t xml:space="preserve">, </w:t>
      </w:r>
      <w:r w:rsidR="00793D50">
        <w:rPr>
          <w:rFonts w:asciiTheme="minorHAnsi" w:hAnsiTheme="minorHAnsi"/>
          <w:color w:val="000000"/>
          <w:szCs w:val="20"/>
        </w:rPr>
        <w:t>found 18</w:t>
      </w:r>
      <w:r w:rsidRPr="001F4AC5">
        <w:rPr>
          <w:rFonts w:asciiTheme="minorHAnsi" w:hAnsiTheme="minorHAnsi"/>
          <w:color w:val="000000"/>
          <w:szCs w:val="20"/>
        </w:rPr>
        <w:t xml:space="preserve"> characters </w:t>
      </w:r>
      <w:r w:rsidR="001758AC">
        <w:rPr>
          <w:rFonts w:asciiTheme="minorHAnsi" w:hAnsiTheme="minorHAnsi"/>
          <w:color w:val="000000"/>
          <w:szCs w:val="20"/>
        </w:rPr>
        <w:t xml:space="preserve">out of repertoire and </w:t>
      </w:r>
      <w:r w:rsidRPr="001F4AC5">
        <w:rPr>
          <w:rFonts w:asciiTheme="minorHAnsi" w:hAnsiTheme="minorHAnsi"/>
          <w:color w:val="000000"/>
          <w:szCs w:val="20"/>
        </w:rPr>
        <w:t>fall in the range of MS</w:t>
      </w:r>
      <w:r w:rsidR="001758AC">
        <w:rPr>
          <w:rFonts w:asciiTheme="minorHAnsi" w:hAnsiTheme="minorHAnsi"/>
          <w:color w:val="000000"/>
          <w:szCs w:val="20"/>
        </w:rPr>
        <w:t>R as well. CGP imported these 18</w:t>
      </w:r>
      <w:r w:rsidRPr="001F4AC5">
        <w:rPr>
          <w:rFonts w:asciiTheme="minorHAnsi" w:hAnsiTheme="minorHAnsi"/>
          <w:color w:val="000000"/>
          <w:szCs w:val="20"/>
        </w:rPr>
        <w:t xml:space="preserve"> characters into the repertoire, mak</w:t>
      </w:r>
      <w:r w:rsidR="002F5BE7">
        <w:rPr>
          <w:rFonts w:asciiTheme="minorHAnsi" w:hAnsiTheme="minorHAnsi" w:hint="eastAsia"/>
          <w:color w:val="000000"/>
          <w:szCs w:val="20"/>
        </w:rPr>
        <w:t>ing</w:t>
      </w:r>
      <w:r w:rsidRPr="001F4AC5">
        <w:rPr>
          <w:rFonts w:asciiTheme="minorHAnsi" w:hAnsiTheme="minorHAnsi"/>
          <w:color w:val="000000"/>
          <w:szCs w:val="20"/>
        </w:rPr>
        <w:t xml:space="preserve"> the total number </w:t>
      </w:r>
      <w:r w:rsidR="0078119A" w:rsidRPr="008C2746">
        <w:rPr>
          <w:rFonts w:asciiTheme="minorHAnsi" w:hAnsiTheme="minorHAnsi"/>
          <w:b/>
          <w:color w:val="000000"/>
          <w:szCs w:val="20"/>
          <w:highlight w:val="cyan"/>
        </w:rPr>
        <w:t>19703</w:t>
      </w:r>
      <w:r w:rsidRPr="001F4AC5">
        <w:rPr>
          <w:rFonts w:asciiTheme="minorHAnsi" w:hAnsiTheme="minorHAnsi"/>
          <w:color w:val="000000"/>
          <w:szCs w:val="20"/>
        </w:rPr>
        <w:t>.</w:t>
      </w:r>
      <w:r w:rsidR="00AF2570">
        <w:rPr>
          <w:rFonts w:asciiTheme="minorHAnsi" w:hAnsiTheme="minorHAnsi"/>
          <w:color w:val="000000"/>
          <w:szCs w:val="20"/>
        </w:rPr>
        <w:t xml:space="preserve"> (</w:t>
      </w:r>
      <w:r w:rsidR="00F019FC">
        <w:rPr>
          <w:rFonts w:asciiTheme="minorHAnsi" w:hAnsiTheme="minorHAnsi"/>
          <w:color w:val="000000"/>
          <w:szCs w:val="20"/>
        </w:rPr>
        <w:t>CGP R2</w:t>
      </w:r>
      <w:r w:rsidR="00AF2570">
        <w:rPr>
          <w:rFonts w:asciiTheme="minorHAnsi" w:hAnsiTheme="minorHAnsi"/>
          <w:color w:val="000000"/>
          <w:szCs w:val="20"/>
        </w:rPr>
        <w:t>)</w:t>
      </w:r>
    </w:p>
    <w:tbl>
      <w:tblPr>
        <w:tblW w:w="7268" w:type="dxa"/>
        <w:tblInd w:w="846" w:type="dxa"/>
        <w:tblLook w:val="04A0" w:firstRow="1" w:lastRow="0" w:firstColumn="1" w:lastColumn="0" w:noHBand="0" w:noVBand="1"/>
      </w:tblPr>
      <w:tblGrid>
        <w:gridCol w:w="660"/>
        <w:gridCol w:w="436"/>
        <w:gridCol w:w="2200"/>
        <w:gridCol w:w="546"/>
        <w:gridCol w:w="480"/>
        <w:gridCol w:w="546"/>
        <w:gridCol w:w="480"/>
        <w:gridCol w:w="480"/>
        <w:gridCol w:w="480"/>
        <w:gridCol w:w="480"/>
        <w:gridCol w:w="480"/>
      </w:tblGrid>
      <w:tr w:rsidR="00456BA4" w:rsidRPr="00456BA4" w14:paraId="73B34DEC" w14:textId="77777777" w:rsidTr="00456BA4">
        <w:trPr>
          <w:trHeight w:val="330"/>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DF339" w14:textId="77777777" w:rsidR="00456BA4" w:rsidRPr="00456BA4" w:rsidRDefault="00456BA4" w:rsidP="00456BA4">
            <w:pPr>
              <w:widowControl/>
              <w:jc w:val="center"/>
              <w:rPr>
                <w:rFonts w:ascii="等线" w:eastAsia="等线" w:hAnsi="等线" w:cs="宋体"/>
                <w:color w:val="000000"/>
                <w:kern w:val="0"/>
                <w:sz w:val="22"/>
              </w:rPr>
            </w:pPr>
            <w:r w:rsidRPr="00456BA4">
              <w:rPr>
                <w:rFonts w:ascii="等线" w:eastAsia="等线" w:hAnsi="等线" w:cs="宋体" w:hint="eastAsia"/>
                <w:color w:val="000000"/>
                <w:kern w:val="0"/>
                <w:sz w:val="22"/>
              </w:rPr>
              <w:t xml:space="preserve">　</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189716" w14:textId="77777777" w:rsidR="00456BA4" w:rsidRPr="00456BA4" w:rsidRDefault="00456BA4" w:rsidP="00456BA4">
            <w:pPr>
              <w:widowControl/>
              <w:jc w:val="center"/>
              <w:rPr>
                <w:rFonts w:ascii="等线" w:eastAsia="等线" w:hAnsi="等线" w:cs="宋体"/>
                <w:color w:val="000000"/>
                <w:kern w:val="0"/>
                <w:sz w:val="22"/>
              </w:rPr>
            </w:pPr>
            <w:r w:rsidRPr="00456BA4">
              <w:rPr>
                <w:rFonts w:ascii="等线" w:eastAsia="等线" w:hAnsi="等线" w:cs="宋体" w:hint="eastAsia"/>
                <w:color w:val="000000"/>
                <w:kern w:val="0"/>
                <w:sz w:val="22"/>
              </w:rPr>
              <w:t xml:space="preserve">　</w:t>
            </w:r>
          </w:p>
        </w:tc>
        <w:tc>
          <w:tcPr>
            <w:tcW w:w="22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9692ED6" w14:textId="02FE3994" w:rsidR="00456BA4" w:rsidRPr="00456BA4" w:rsidRDefault="00962327" w:rsidP="00962327">
            <w:pPr>
              <w:widowControl/>
              <w:jc w:val="center"/>
              <w:rPr>
                <w:rFonts w:ascii="黑体" w:eastAsia="黑体" w:hAnsi="黑体" w:cs="宋体"/>
                <w:color w:val="000000"/>
                <w:kern w:val="0"/>
                <w:sz w:val="22"/>
              </w:rPr>
            </w:pPr>
            <w:r>
              <w:rPr>
                <w:rFonts w:ascii="黑体" w:eastAsia="黑体" w:hAnsi="黑体" w:cs="宋体"/>
                <w:color w:val="000000"/>
                <w:kern w:val="0"/>
                <w:sz w:val="22"/>
              </w:rPr>
              <w:t>NHCU</w:t>
            </w:r>
          </w:p>
        </w:tc>
        <w:tc>
          <w:tcPr>
            <w:tcW w:w="3972" w:type="dxa"/>
            <w:gridSpan w:val="8"/>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5336ADB8"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IICORE</w:t>
            </w:r>
          </w:p>
        </w:tc>
      </w:tr>
      <w:tr w:rsidR="00456BA4" w:rsidRPr="00456BA4" w14:paraId="0752A749" w14:textId="77777777" w:rsidTr="00456BA4">
        <w:trPr>
          <w:trHeight w:val="285"/>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40C14E05" w14:textId="77777777" w:rsidR="00456BA4" w:rsidRPr="00456BA4" w:rsidRDefault="00456BA4" w:rsidP="00456BA4">
            <w:pPr>
              <w:widowControl/>
              <w:jc w:val="left"/>
              <w:rPr>
                <w:rFonts w:ascii="等线" w:eastAsia="等线" w:hAnsi="等线" w:cs="宋体"/>
                <w:color w:val="000000"/>
                <w:kern w:val="0"/>
                <w:sz w:val="22"/>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52DAF640" w14:textId="77777777" w:rsidR="00456BA4" w:rsidRPr="00456BA4" w:rsidRDefault="00456BA4" w:rsidP="00456BA4">
            <w:pPr>
              <w:widowControl/>
              <w:jc w:val="left"/>
              <w:rPr>
                <w:rFonts w:ascii="等线" w:eastAsia="等线" w:hAnsi="等线" w:cs="宋体"/>
                <w:color w:val="000000"/>
                <w:kern w:val="0"/>
                <w:sz w:val="22"/>
              </w:rPr>
            </w:pPr>
          </w:p>
        </w:tc>
        <w:tc>
          <w:tcPr>
            <w:tcW w:w="2200" w:type="dxa"/>
            <w:vMerge/>
            <w:tcBorders>
              <w:top w:val="single" w:sz="4" w:space="0" w:color="auto"/>
              <w:left w:val="single" w:sz="4" w:space="0" w:color="auto"/>
              <w:bottom w:val="single" w:sz="4" w:space="0" w:color="000000"/>
              <w:right w:val="single" w:sz="4" w:space="0" w:color="auto"/>
            </w:tcBorders>
            <w:vAlign w:val="center"/>
            <w:hideMark/>
          </w:tcPr>
          <w:p w14:paraId="3525C653" w14:textId="77777777" w:rsidR="00456BA4" w:rsidRPr="00456BA4" w:rsidRDefault="00456BA4" w:rsidP="00456BA4">
            <w:pPr>
              <w:widowControl/>
              <w:jc w:val="left"/>
              <w:rPr>
                <w:rFonts w:ascii="黑体" w:eastAsia="黑体" w:hAnsi="黑体" w:cs="宋体"/>
                <w:color w:val="000000"/>
                <w:kern w:val="0"/>
                <w:sz w:val="22"/>
              </w:rPr>
            </w:pPr>
          </w:p>
        </w:tc>
        <w:tc>
          <w:tcPr>
            <w:tcW w:w="546" w:type="dxa"/>
            <w:tcBorders>
              <w:top w:val="nil"/>
              <w:left w:val="single" w:sz="4" w:space="0" w:color="auto"/>
              <w:bottom w:val="single" w:sz="4" w:space="0" w:color="auto"/>
              <w:right w:val="single" w:sz="4" w:space="0" w:color="auto"/>
            </w:tcBorders>
            <w:shd w:val="clear" w:color="000000" w:fill="E7E6E6"/>
            <w:noWrap/>
            <w:vAlign w:val="bottom"/>
            <w:hideMark/>
          </w:tcPr>
          <w:p w14:paraId="0536262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G</w:t>
            </w:r>
          </w:p>
        </w:tc>
        <w:tc>
          <w:tcPr>
            <w:tcW w:w="480" w:type="dxa"/>
            <w:tcBorders>
              <w:top w:val="nil"/>
              <w:left w:val="nil"/>
              <w:bottom w:val="single" w:sz="4" w:space="0" w:color="auto"/>
              <w:right w:val="single" w:sz="4" w:space="0" w:color="auto"/>
            </w:tcBorders>
            <w:shd w:val="clear" w:color="000000" w:fill="E7E6E6"/>
            <w:noWrap/>
            <w:vAlign w:val="bottom"/>
            <w:hideMark/>
          </w:tcPr>
          <w:p w14:paraId="0962BBB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T</w:t>
            </w:r>
          </w:p>
        </w:tc>
        <w:tc>
          <w:tcPr>
            <w:tcW w:w="546" w:type="dxa"/>
            <w:tcBorders>
              <w:top w:val="nil"/>
              <w:left w:val="nil"/>
              <w:bottom w:val="single" w:sz="4" w:space="0" w:color="auto"/>
              <w:right w:val="single" w:sz="4" w:space="0" w:color="auto"/>
            </w:tcBorders>
            <w:shd w:val="clear" w:color="000000" w:fill="E7E6E6"/>
            <w:noWrap/>
            <w:vAlign w:val="bottom"/>
            <w:hideMark/>
          </w:tcPr>
          <w:p w14:paraId="2BC89754"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J</w:t>
            </w:r>
          </w:p>
        </w:tc>
        <w:tc>
          <w:tcPr>
            <w:tcW w:w="480" w:type="dxa"/>
            <w:tcBorders>
              <w:top w:val="nil"/>
              <w:left w:val="nil"/>
              <w:bottom w:val="single" w:sz="4" w:space="0" w:color="auto"/>
              <w:right w:val="single" w:sz="4" w:space="0" w:color="auto"/>
            </w:tcBorders>
            <w:shd w:val="clear" w:color="000000" w:fill="E7E6E6"/>
            <w:noWrap/>
            <w:vAlign w:val="bottom"/>
            <w:hideMark/>
          </w:tcPr>
          <w:p w14:paraId="4962334D"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H</w:t>
            </w:r>
          </w:p>
        </w:tc>
        <w:tc>
          <w:tcPr>
            <w:tcW w:w="480" w:type="dxa"/>
            <w:tcBorders>
              <w:top w:val="nil"/>
              <w:left w:val="nil"/>
              <w:bottom w:val="single" w:sz="4" w:space="0" w:color="auto"/>
              <w:right w:val="single" w:sz="4" w:space="0" w:color="auto"/>
            </w:tcBorders>
            <w:shd w:val="clear" w:color="000000" w:fill="E7E6E6"/>
            <w:noWrap/>
            <w:vAlign w:val="bottom"/>
            <w:hideMark/>
          </w:tcPr>
          <w:p w14:paraId="5756FD3E"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K</w:t>
            </w:r>
          </w:p>
        </w:tc>
        <w:tc>
          <w:tcPr>
            <w:tcW w:w="480" w:type="dxa"/>
            <w:tcBorders>
              <w:top w:val="nil"/>
              <w:left w:val="nil"/>
              <w:bottom w:val="single" w:sz="4" w:space="0" w:color="auto"/>
              <w:right w:val="single" w:sz="4" w:space="0" w:color="auto"/>
            </w:tcBorders>
            <w:shd w:val="clear" w:color="000000" w:fill="E7E6E6"/>
            <w:noWrap/>
            <w:vAlign w:val="bottom"/>
            <w:hideMark/>
          </w:tcPr>
          <w:p w14:paraId="3F3E1F6C"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M</w:t>
            </w:r>
          </w:p>
        </w:tc>
        <w:tc>
          <w:tcPr>
            <w:tcW w:w="480" w:type="dxa"/>
            <w:tcBorders>
              <w:top w:val="nil"/>
              <w:left w:val="nil"/>
              <w:bottom w:val="single" w:sz="4" w:space="0" w:color="auto"/>
              <w:right w:val="single" w:sz="4" w:space="0" w:color="auto"/>
            </w:tcBorders>
            <w:shd w:val="clear" w:color="000000" w:fill="E7E6E6"/>
            <w:noWrap/>
            <w:vAlign w:val="bottom"/>
            <w:hideMark/>
          </w:tcPr>
          <w:p w14:paraId="4D483B4A"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KP</w:t>
            </w:r>
          </w:p>
        </w:tc>
        <w:tc>
          <w:tcPr>
            <w:tcW w:w="480" w:type="dxa"/>
            <w:tcBorders>
              <w:top w:val="nil"/>
              <w:left w:val="nil"/>
              <w:bottom w:val="single" w:sz="4" w:space="0" w:color="auto"/>
              <w:right w:val="single" w:sz="4" w:space="0" w:color="auto"/>
            </w:tcBorders>
            <w:shd w:val="clear" w:color="000000" w:fill="E7E6E6"/>
            <w:noWrap/>
            <w:vAlign w:val="bottom"/>
            <w:hideMark/>
          </w:tcPr>
          <w:p w14:paraId="6717638B" w14:textId="77777777" w:rsidR="00456BA4" w:rsidRPr="00456BA4" w:rsidRDefault="00456BA4" w:rsidP="00456BA4">
            <w:pPr>
              <w:widowControl/>
              <w:jc w:val="center"/>
              <w:rPr>
                <w:rFonts w:ascii="黑体" w:eastAsia="黑体" w:hAnsi="黑体" w:cs="宋体"/>
                <w:color w:val="000000"/>
                <w:kern w:val="0"/>
                <w:sz w:val="22"/>
              </w:rPr>
            </w:pPr>
            <w:r w:rsidRPr="00456BA4">
              <w:rPr>
                <w:rFonts w:ascii="黑体" w:eastAsia="黑体" w:hAnsi="黑体" w:cs="宋体" w:hint="eastAsia"/>
                <w:color w:val="000000"/>
                <w:kern w:val="0"/>
                <w:sz w:val="22"/>
              </w:rPr>
              <w:t>S</w:t>
            </w:r>
          </w:p>
        </w:tc>
      </w:tr>
      <w:tr w:rsidR="00456BA4" w:rsidRPr="00456BA4" w14:paraId="447011C0"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8E862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48BC</w:t>
            </w:r>
          </w:p>
        </w:tc>
        <w:tc>
          <w:tcPr>
            <w:tcW w:w="436" w:type="dxa"/>
            <w:tcBorders>
              <w:top w:val="nil"/>
              <w:left w:val="nil"/>
              <w:bottom w:val="single" w:sz="4" w:space="0" w:color="auto"/>
              <w:right w:val="single" w:sz="4" w:space="0" w:color="auto"/>
            </w:tcBorders>
            <w:shd w:val="clear" w:color="000000" w:fill="E2EFDA"/>
            <w:noWrap/>
            <w:vAlign w:val="center"/>
            <w:hideMark/>
          </w:tcPr>
          <w:p w14:paraId="56199C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䢼</w:t>
            </w:r>
          </w:p>
        </w:tc>
        <w:tc>
          <w:tcPr>
            <w:tcW w:w="2200" w:type="dxa"/>
            <w:tcBorders>
              <w:top w:val="single" w:sz="4" w:space="0" w:color="auto"/>
              <w:left w:val="nil"/>
              <w:bottom w:val="single" w:sz="4" w:space="0" w:color="auto"/>
              <w:right w:val="single" w:sz="4" w:space="0" w:color="auto"/>
            </w:tcBorders>
            <w:shd w:val="clear" w:color="000000" w:fill="FFFFFF"/>
            <w:noWrap/>
            <w:vAlign w:val="center"/>
            <w:hideMark/>
          </w:tcPr>
          <w:p w14:paraId="2F97CB8E" w14:textId="6A8BF75E"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r w:rsidR="00F619BC">
              <w:rPr>
                <w:rFonts w:ascii="黑体" w:eastAsia="黑体" w:hAnsi="黑体" w:cs="宋体"/>
                <w:color w:val="000000"/>
                <w:kern w:val="0"/>
                <w:sz w:val="20"/>
                <w:szCs w:val="20"/>
              </w:rPr>
              <w:t xml:space="preserve"> (n</w:t>
            </w:r>
            <w:r w:rsidR="00962327">
              <w:rPr>
                <w:rFonts w:ascii="黑体" w:eastAsia="黑体" w:hAnsi="黑体" w:cs="宋体"/>
                <w:color w:val="000000"/>
                <w:kern w:val="0"/>
                <w:sz w:val="20"/>
                <w:szCs w:val="20"/>
              </w:rPr>
              <w:t>ormalized</w:t>
            </w:r>
            <w:r w:rsidR="00F619BC">
              <w:rPr>
                <w:rFonts w:ascii="黑体" w:eastAsia="黑体" w:hAnsi="黑体" w:cs="宋体"/>
                <w:color w:val="000000"/>
                <w:kern w:val="0"/>
                <w:sz w:val="20"/>
                <w:szCs w:val="20"/>
              </w:rPr>
              <w:t>)</w:t>
            </w:r>
          </w:p>
        </w:tc>
        <w:tc>
          <w:tcPr>
            <w:tcW w:w="546" w:type="dxa"/>
            <w:tcBorders>
              <w:top w:val="nil"/>
              <w:left w:val="nil"/>
              <w:bottom w:val="single" w:sz="4" w:space="0" w:color="auto"/>
              <w:right w:val="single" w:sz="4" w:space="0" w:color="auto"/>
            </w:tcBorders>
            <w:shd w:val="clear" w:color="000000" w:fill="EDEDED"/>
            <w:noWrap/>
            <w:vAlign w:val="center"/>
            <w:hideMark/>
          </w:tcPr>
          <w:p w14:paraId="6D68C38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G3D</w:t>
            </w:r>
          </w:p>
        </w:tc>
        <w:tc>
          <w:tcPr>
            <w:tcW w:w="480" w:type="dxa"/>
            <w:tcBorders>
              <w:top w:val="nil"/>
              <w:left w:val="nil"/>
              <w:bottom w:val="single" w:sz="4" w:space="0" w:color="auto"/>
              <w:right w:val="single" w:sz="4" w:space="0" w:color="auto"/>
            </w:tcBorders>
            <w:shd w:val="clear" w:color="000000" w:fill="EDEDED"/>
            <w:noWrap/>
            <w:vAlign w:val="center"/>
            <w:hideMark/>
          </w:tcPr>
          <w:p w14:paraId="6720F93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0491A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54D77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DAA66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92EA3C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4D9B0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421D7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456BA4" w:rsidRPr="00456BA4" w14:paraId="26BC265A"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A65D83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732F</w:t>
            </w:r>
          </w:p>
        </w:tc>
        <w:tc>
          <w:tcPr>
            <w:tcW w:w="436" w:type="dxa"/>
            <w:tcBorders>
              <w:top w:val="nil"/>
              <w:left w:val="nil"/>
              <w:bottom w:val="single" w:sz="4" w:space="0" w:color="auto"/>
              <w:right w:val="single" w:sz="4" w:space="0" w:color="auto"/>
            </w:tcBorders>
            <w:shd w:val="clear" w:color="000000" w:fill="E2EFDA"/>
            <w:noWrap/>
            <w:vAlign w:val="center"/>
            <w:hideMark/>
          </w:tcPr>
          <w:p w14:paraId="50241A7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猯</w:t>
            </w:r>
          </w:p>
        </w:tc>
        <w:tc>
          <w:tcPr>
            <w:tcW w:w="2200" w:type="dxa"/>
            <w:tcBorders>
              <w:top w:val="nil"/>
              <w:left w:val="nil"/>
              <w:bottom w:val="single" w:sz="4" w:space="0" w:color="auto"/>
              <w:right w:val="single" w:sz="4" w:space="0" w:color="auto"/>
            </w:tcBorders>
            <w:shd w:val="clear" w:color="000000" w:fill="FFFFFF"/>
            <w:noWrap/>
            <w:vAlign w:val="center"/>
            <w:hideMark/>
          </w:tcPr>
          <w:p w14:paraId="1418C77D"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p>
        </w:tc>
        <w:tc>
          <w:tcPr>
            <w:tcW w:w="546" w:type="dxa"/>
            <w:tcBorders>
              <w:top w:val="nil"/>
              <w:left w:val="nil"/>
              <w:bottom w:val="single" w:sz="4" w:space="0" w:color="auto"/>
              <w:right w:val="single" w:sz="4" w:space="0" w:color="auto"/>
            </w:tcBorders>
            <w:shd w:val="clear" w:color="000000" w:fill="EDEDED"/>
            <w:noWrap/>
            <w:vAlign w:val="center"/>
            <w:hideMark/>
          </w:tcPr>
          <w:p w14:paraId="15A9C1F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C837D2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65C3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020AE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6A41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6DFA0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1EB01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566DB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987B16D"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B1823F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9EB9</w:t>
            </w:r>
          </w:p>
        </w:tc>
        <w:tc>
          <w:tcPr>
            <w:tcW w:w="436" w:type="dxa"/>
            <w:tcBorders>
              <w:top w:val="nil"/>
              <w:left w:val="nil"/>
              <w:bottom w:val="single" w:sz="4" w:space="0" w:color="auto"/>
              <w:right w:val="single" w:sz="4" w:space="0" w:color="auto"/>
            </w:tcBorders>
            <w:shd w:val="clear" w:color="000000" w:fill="E2EFDA"/>
            <w:noWrap/>
            <w:vAlign w:val="center"/>
            <w:hideMark/>
          </w:tcPr>
          <w:p w14:paraId="08276E7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麹</w:t>
            </w:r>
          </w:p>
        </w:tc>
        <w:tc>
          <w:tcPr>
            <w:tcW w:w="2200" w:type="dxa"/>
            <w:tcBorders>
              <w:top w:val="nil"/>
              <w:left w:val="nil"/>
              <w:bottom w:val="single" w:sz="4" w:space="0" w:color="auto"/>
              <w:right w:val="single" w:sz="4" w:space="0" w:color="auto"/>
            </w:tcBorders>
            <w:shd w:val="clear" w:color="000000" w:fill="FFFFFF"/>
            <w:noWrap/>
            <w:vAlign w:val="center"/>
            <w:hideMark/>
          </w:tcPr>
          <w:p w14:paraId="6BC61250"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N</w:t>
            </w:r>
          </w:p>
        </w:tc>
        <w:tc>
          <w:tcPr>
            <w:tcW w:w="546" w:type="dxa"/>
            <w:tcBorders>
              <w:top w:val="nil"/>
              <w:left w:val="nil"/>
              <w:bottom w:val="single" w:sz="4" w:space="0" w:color="auto"/>
              <w:right w:val="single" w:sz="4" w:space="0" w:color="auto"/>
            </w:tcBorders>
            <w:shd w:val="clear" w:color="000000" w:fill="EDEDED"/>
            <w:noWrap/>
            <w:vAlign w:val="center"/>
            <w:hideMark/>
          </w:tcPr>
          <w:p w14:paraId="28B978A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56869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8764C9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D64E88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39CC0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B53FBF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F6C02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738B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456BA4" w:rsidRPr="00456BA4" w14:paraId="59C4C6BF"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5AE807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5227</w:t>
            </w:r>
          </w:p>
        </w:tc>
        <w:tc>
          <w:tcPr>
            <w:tcW w:w="436" w:type="dxa"/>
            <w:tcBorders>
              <w:top w:val="nil"/>
              <w:left w:val="nil"/>
              <w:bottom w:val="single" w:sz="4" w:space="0" w:color="auto"/>
              <w:right w:val="single" w:sz="4" w:space="0" w:color="auto"/>
            </w:tcBorders>
            <w:shd w:val="clear" w:color="000000" w:fill="E2EFDA"/>
            <w:noWrap/>
            <w:vAlign w:val="center"/>
            <w:hideMark/>
          </w:tcPr>
          <w:p w14:paraId="5283DF6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刧</w:t>
            </w:r>
          </w:p>
        </w:tc>
        <w:tc>
          <w:tcPr>
            <w:tcW w:w="2200" w:type="dxa"/>
            <w:tcBorders>
              <w:top w:val="nil"/>
              <w:left w:val="nil"/>
              <w:bottom w:val="single" w:sz="4" w:space="0" w:color="auto"/>
              <w:right w:val="single" w:sz="4" w:space="0" w:color="auto"/>
            </w:tcBorders>
            <w:shd w:val="clear" w:color="000000" w:fill="FFFFFF"/>
            <w:noWrap/>
            <w:vAlign w:val="center"/>
            <w:hideMark/>
          </w:tcPr>
          <w:p w14:paraId="281D46E9" w14:textId="6BB2FD7F"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r w:rsidR="00F619BC">
              <w:rPr>
                <w:rFonts w:ascii="黑体" w:eastAsia="黑体" w:hAnsi="黑体" w:cs="宋体"/>
                <w:color w:val="000000"/>
                <w:kern w:val="0"/>
                <w:sz w:val="20"/>
                <w:szCs w:val="20"/>
              </w:rPr>
              <w:t xml:space="preserve"> (v</w:t>
            </w:r>
            <w:r w:rsidR="00962327">
              <w:rPr>
                <w:rFonts w:ascii="黑体" w:eastAsia="黑体" w:hAnsi="黑体" w:cs="宋体"/>
                <w:color w:val="000000"/>
                <w:kern w:val="0"/>
                <w:sz w:val="20"/>
                <w:szCs w:val="20"/>
              </w:rPr>
              <w:t>ariant to N</w:t>
            </w:r>
            <w:r w:rsidR="00F619BC">
              <w:rPr>
                <w:rFonts w:ascii="黑体" w:eastAsia="黑体" w:hAnsi="黑体" w:cs="宋体"/>
                <w:color w:val="000000"/>
                <w:kern w:val="0"/>
                <w:sz w:val="20"/>
                <w:szCs w:val="20"/>
              </w:rPr>
              <w:t>)</w:t>
            </w:r>
          </w:p>
        </w:tc>
        <w:tc>
          <w:tcPr>
            <w:tcW w:w="546" w:type="dxa"/>
            <w:tcBorders>
              <w:top w:val="nil"/>
              <w:left w:val="nil"/>
              <w:bottom w:val="single" w:sz="4" w:space="0" w:color="auto"/>
              <w:right w:val="single" w:sz="4" w:space="0" w:color="auto"/>
            </w:tcBorders>
            <w:shd w:val="clear" w:color="000000" w:fill="EDEDED"/>
            <w:noWrap/>
            <w:vAlign w:val="center"/>
            <w:hideMark/>
          </w:tcPr>
          <w:p w14:paraId="063614B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C6640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985A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88B78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F56C7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04DFFF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B60B90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A76B1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4FFA53A9"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D09625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524F</w:t>
            </w:r>
          </w:p>
        </w:tc>
        <w:tc>
          <w:tcPr>
            <w:tcW w:w="436" w:type="dxa"/>
            <w:tcBorders>
              <w:top w:val="nil"/>
              <w:left w:val="nil"/>
              <w:bottom w:val="single" w:sz="4" w:space="0" w:color="auto"/>
              <w:right w:val="single" w:sz="4" w:space="0" w:color="auto"/>
            </w:tcBorders>
            <w:shd w:val="clear" w:color="000000" w:fill="E2EFDA"/>
            <w:noWrap/>
            <w:vAlign w:val="center"/>
            <w:hideMark/>
          </w:tcPr>
          <w:p w14:paraId="1C0F162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剏</w:t>
            </w:r>
          </w:p>
        </w:tc>
        <w:tc>
          <w:tcPr>
            <w:tcW w:w="2200" w:type="dxa"/>
            <w:tcBorders>
              <w:top w:val="nil"/>
              <w:left w:val="nil"/>
              <w:bottom w:val="single" w:sz="4" w:space="0" w:color="auto"/>
              <w:right w:val="single" w:sz="4" w:space="0" w:color="auto"/>
            </w:tcBorders>
            <w:shd w:val="clear" w:color="000000" w:fill="FFFFFF"/>
            <w:noWrap/>
            <w:vAlign w:val="center"/>
            <w:hideMark/>
          </w:tcPr>
          <w:p w14:paraId="09D18899"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4672126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39A5F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BA070F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1B4A3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BE61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6073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63EEE0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3DFC0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3BCCFA2"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16860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6060</w:t>
            </w:r>
          </w:p>
        </w:tc>
        <w:tc>
          <w:tcPr>
            <w:tcW w:w="436" w:type="dxa"/>
            <w:tcBorders>
              <w:top w:val="nil"/>
              <w:left w:val="nil"/>
              <w:bottom w:val="single" w:sz="4" w:space="0" w:color="auto"/>
              <w:right w:val="single" w:sz="4" w:space="0" w:color="auto"/>
            </w:tcBorders>
            <w:shd w:val="clear" w:color="000000" w:fill="E2EFDA"/>
            <w:noWrap/>
            <w:vAlign w:val="center"/>
            <w:hideMark/>
          </w:tcPr>
          <w:p w14:paraId="2C431EA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恠</w:t>
            </w:r>
          </w:p>
        </w:tc>
        <w:tc>
          <w:tcPr>
            <w:tcW w:w="2200" w:type="dxa"/>
            <w:tcBorders>
              <w:top w:val="nil"/>
              <w:left w:val="nil"/>
              <w:bottom w:val="single" w:sz="4" w:space="0" w:color="auto"/>
              <w:right w:val="single" w:sz="4" w:space="0" w:color="auto"/>
            </w:tcBorders>
            <w:shd w:val="clear" w:color="000000" w:fill="FFFFFF"/>
            <w:noWrap/>
            <w:vAlign w:val="center"/>
            <w:hideMark/>
          </w:tcPr>
          <w:p w14:paraId="25FB9462"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3F78316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0CAA1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E6147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ACDAF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9666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8BAAFD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CF7F7C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9B47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393F4061"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D765F9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74A2</w:t>
            </w:r>
          </w:p>
        </w:tc>
        <w:tc>
          <w:tcPr>
            <w:tcW w:w="436" w:type="dxa"/>
            <w:tcBorders>
              <w:top w:val="nil"/>
              <w:left w:val="nil"/>
              <w:bottom w:val="single" w:sz="4" w:space="0" w:color="auto"/>
              <w:right w:val="single" w:sz="4" w:space="0" w:color="auto"/>
            </w:tcBorders>
            <w:shd w:val="clear" w:color="000000" w:fill="E2EFDA"/>
            <w:noWrap/>
            <w:vAlign w:val="center"/>
            <w:hideMark/>
          </w:tcPr>
          <w:p w14:paraId="113E8A6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璢</w:t>
            </w:r>
          </w:p>
        </w:tc>
        <w:tc>
          <w:tcPr>
            <w:tcW w:w="2200" w:type="dxa"/>
            <w:tcBorders>
              <w:top w:val="nil"/>
              <w:left w:val="nil"/>
              <w:bottom w:val="single" w:sz="4" w:space="0" w:color="auto"/>
              <w:right w:val="single" w:sz="4" w:space="0" w:color="auto"/>
            </w:tcBorders>
            <w:shd w:val="clear" w:color="000000" w:fill="FFFFFF"/>
            <w:noWrap/>
            <w:vAlign w:val="center"/>
            <w:hideMark/>
          </w:tcPr>
          <w:p w14:paraId="2750B477"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E27F6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E209C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42EF9F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9395D1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B510B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4E789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7549B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98E96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5C347659"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A959DE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750E</w:t>
            </w:r>
          </w:p>
        </w:tc>
        <w:tc>
          <w:tcPr>
            <w:tcW w:w="436" w:type="dxa"/>
            <w:tcBorders>
              <w:top w:val="nil"/>
              <w:left w:val="nil"/>
              <w:bottom w:val="single" w:sz="4" w:space="0" w:color="auto"/>
              <w:right w:val="single" w:sz="4" w:space="0" w:color="auto"/>
            </w:tcBorders>
            <w:shd w:val="clear" w:color="000000" w:fill="E2EFDA"/>
            <w:noWrap/>
            <w:vAlign w:val="center"/>
            <w:hideMark/>
          </w:tcPr>
          <w:p w14:paraId="68D7B0D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甎</w:t>
            </w:r>
          </w:p>
        </w:tc>
        <w:tc>
          <w:tcPr>
            <w:tcW w:w="2200" w:type="dxa"/>
            <w:tcBorders>
              <w:top w:val="nil"/>
              <w:left w:val="nil"/>
              <w:bottom w:val="single" w:sz="4" w:space="0" w:color="auto"/>
              <w:right w:val="single" w:sz="4" w:space="0" w:color="auto"/>
            </w:tcBorders>
            <w:shd w:val="clear" w:color="000000" w:fill="FFFFFF"/>
            <w:noWrap/>
            <w:vAlign w:val="center"/>
            <w:hideMark/>
          </w:tcPr>
          <w:p w14:paraId="35A8D11F"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286B6D0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41719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E95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5BC6A8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01E5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A943F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8A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D82C9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16E103C6"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3AD231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754A</w:t>
            </w:r>
          </w:p>
        </w:tc>
        <w:tc>
          <w:tcPr>
            <w:tcW w:w="436" w:type="dxa"/>
            <w:tcBorders>
              <w:top w:val="nil"/>
              <w:left w:val="nil"/>
              <w:bottom w:val="single" w:sz="4" w:space="0" w:color="auto"/>
              <w:right w:val="single" w:sz="4" w:space="0" w:color="auto"/>
            </w:tcBorders>
            <w:shd w:val="clear" w:color="000000" w:fill="E2EFDA"/>
            <w:noWrap/>
            <w:vAlign w:val="center"/>
            <w:hideMark/>
          </w:tcPr>
          <w:p w14:paraId="04277B9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畊</w:t>
            </w:r>
          </w:p>
        </w:tc>
        <w:tc>
          <w:tcPr>
            <w:tcW w:w="2200" w:type="dxa"/>
            <w:tcBorders>
              <w:top w:val="nil"/>
              <w:left w:val="nil"/>
              <w:bottom w:val="single" w:sz="4" w:space="0" w:color="auto"/>
              <w:right w:val="single" w:sz="4" w:space="0" w:color="auto"/>
            </w:tcBorders>
            <w:shd w:val="clear" w:color="000000" w:fill="FFFFFF"/>
            <w:noWrap/>
            <w:vAlign w:val="center"/>
            <w:hideMark/>
          </w:tcPr>
          <w:p w14:paraId="79BC90E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2104B0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B4CA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582E8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1FCFF8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E3B0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703F6E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E24FC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FB68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1EED64C"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15A79E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7ADA</w:t>
            </w:r>
          </w:p>
        </w:tc>
        <w:tc>
          <w:tcPr>
            <w:tcW w:w="436" w:type="dxa"/>
            <w:tcBorders>
              <w:top w:val="nil"/>
              <w:left w:val="nil"/>
              <w:bottom w:val="single" w:sz="4" w:space="0" w:color="auto"/>
              <w:right w:val="single" w:sz="4" w:space="0" w:color="auto"/>
            </w:tcBorders>
            <w:shd w:val="clear" w:color="000000" w:fill="E2EFDA"/>
            <w:noWrap/>
            <w:vAlign w:val="center"/>
            <w:hideMark/>
          </w:tcPr>
          <w:p w14:paraId="17045F6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竚</w:t>
            </w:r>
          </w:p>
        </w:tc>
        <w:tc>
          <w:tcPr>
            <w:tcW w:w="2200" w:type="dxa"/>
            <w:tcBorders>
              <w:top w:val="nil"/>
              <w:left w:val="nil"/>
              <w:bottom w:val="single" w:sz="4" w:space="0" w:color="auto"/>
              <w:right w:val="single" w:sz="4" w:space="0" w:color="auto"/>
            </w:tcBorders>
            <w:shd w:val="clear" w:color="000000" w:fill="FFFFFF"/>
            <w:noWrap/>
            <w:vAlign w:val="center"/>
            <w:hideMark/>
          </w:tcPr>
          <w:p w14:paraId="1DCBBD65"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2C2D852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5A5BF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863BE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B45FA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C6BB5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0D2C5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F6A6FC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4FEAC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9142D37"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629FDAC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8262</w:t>
            </w:r>
          </w:p>
        </w:tc>
        <w:tc>
          <w:tcPr>
            <w:tcW w:w="436" w:type="dxa"/>
            <w:tcBorders>
              <w:top w:val="nil"/>
              <w:left w:val="nil"/>
              <w:bottom w:val="single" w:sz="4" w:space="0" w:color="auto"/>
              <w:right w:val="single" w:sz="4" w:space="0" w:color="auto"/>
            </w:tcBorders>
            <w:shd w:val="clear" w:color="000000" w:fill="E2EFDA"/>
            <w:noWrap/>
            <w:vAlign w:val="center"/>
            <w:hideMark/>
          </w:tcPr>
          <w:p w14:paraId="2998F4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艢</w:t>
            </w:r>
          </w:p>
        </w:tc>
        <w:tc>
          <w:tcPr>
            <w:tcW w:w="2200" w:type="dxa"/>
            <w:tcBorders>
              <w:top w:val="nil"/>
              <w:left w:val="nil"/>
              <w:bottom w:val="single" w:sz="4" w:space="0" w:color="auto"/>
              <w:right w:val="single" w:sz="4" w:space="0" w:color="auto"/>
            </w:tcBorders>
            <w:shd w:val="clear" w:color="000000" w:fill="FFFFFF"/>
            <w:noWrap/>
            <w:vAlign w:val="center"/>
            <w:hideMark/>
          </w:tcPr>
          <w:p w14:paraId="6BF588D6"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458F647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90D0FB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203F4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127C32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D75C87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976FD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AA6E5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56B96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08DAC061"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06176DA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88B5</w:t>
            </w:r>
          </w:p>
        </w:tc>
        <w:tc>
          <w:tcPr>
            <w:tcW w:w="436" w:type="dxa"/>
            <w:tcBorders>
              <w:top w:val="nil"/>
              <w:left w:val="nil"/>
              <w:bottom w:val="single" w:sz="4" w:space="0" w:color="auto"/>
              <w:right w:val="single" w:sz="4" w:space="0" w:color="auto"/>
            </w:tcBorders>
            <w:shd w:val="clear" w:color="000000" w:fill="E2EFDA"/>
            <w:noWrap/>
            <w:vAlign w:val="center"/>
            <w:hideMark/>
          </w:tcPr>
          <w:p w14:paraId="4BD73F6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袵</w:t>
            </w:r>
          </w:p>
        </w:tc>
        <w:tc>
          <w:tcPr>
            <w:tcW w:w="2200" w:type="dxa"/>
            <w:tcBorders>
              <w:top w:val="nil"/>
              <w:left w:val="nil"/>
              <w:bottom w:val="single" w:sz="4" w:space="0" w:color="auto"/>
              <w:right w:val="single" w:sz="4" w:space="0" w:color="auto"/>
            </w:tcBorders>
            <w:shd w:val="clear" w:color="000000" w:fill="FFFFFF"/>
            <w:noWrap/>
            <w:vAlign w:val="center"/>
            <w:hideMark/>
          </w:tcPr>
          <w:p w14:paraId="1BA7CC5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0F57573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4B892A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DEA55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37A264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01ADDD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1BE34F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9038F3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9B4CB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3F3E20E8"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B13100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894D</w:t>
            </w:r>
          </w:p>
        </w:tc>
        <w:tc>
          <w:tcPr>
            <w:tcW w:w="436" w:type="dxa"/>
            <w:tcBorders>
              <w:top w:val="nil"/>
              <w:left w:val="nil"/>
              <w:bottom w:val="single" w:sz="4" w:space="0" w:color="auto"/>
              <w:right w:val="single" w:sz="4" w:space="0" w:color="auto"/>
            </w:tcBorders>
            <w:shd w:val="clear" w:color="000000" w:fill="E2EFDA"/>
            <w:noWrap/>
            <w:vAlign w:val="center"/>
            <w:hideMark/>
          </w:tcPr>
          <w:p w14:paraId="355B68C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襍</w:t>
            </w:r>
          </w:p>
        </w:tc>
        <w:tc>
          <w:tcPr>
            <w:tcW w:w="2200" w:type="dxa"/>
            <w:tcBorders>
              <w:top w:val="nil"/>
              <w:left w:val="nil"/>
              <w:bottom w:val="single" w:sz="4" w:space="0" w:color="auto"/>
              <w:right w:val="single" w:sz="4" w:space="0" w:color="auto"/>
            </w:tcBorders>
            <w:shd w:val="clear" w:color="000000" w:fill="FFFFFF"/>
            <w:noWrap/>
            <w:vAlign w:val="center"/>
            <w:hideMark/>
          </w:tcPr>
          <w:p w14:paraId="0ECFCB5A"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4B8F77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FB4E4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1F7BC4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FF0DF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EC7A79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C74CA5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83ECF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2756E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08B68E96"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4D812C3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lastRenderedPageBreak/>
              <w:t>8B0C</w:t>
            </w:r>
          </w:p>
        </w:tc>
        <w:tc>
          <w:tcPr>
            <w:tcW w:w="436" w:type="dxa"/>
            <w:tcBorders>
              <w:top w:val="nil"/>
              <w:left w:val="nil"/>
              <w:bottom w:val="single" w:sz="4" w:space="0" w:color="auto"/>
              <w:right w:val="single" w:sz="4" w:space="0" w:color="auto"/>
            </w:tcBorders>
            <w:shd w:val="clear" w:color="000000" w:fill="E2EFDA"/>
            <w:noWrap/>
            <w:vAlign w:val="center"/>
            <w:hideMark/>
          </w:tcPr>
          <w:p w14:paraId="6F89FBD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謌</w:t>
            </w:r>
          </w:p>
        </w:tc>
        <w:tc>
          <w:tcPr>
            <w:tcW w:w="2200" w:type="dxa"/>
            <w:tcBorders>
              <w:top w:val="nil"/>
              <w:left w:val="nil"/>
              <w:bottom w:val="single" w:sz="4" w:space="0" w:color="auto"/>
              <w:right w:val="single" w:sz="4" w:space="0" w:color="auto"/>
            </w:tcBorders>
            <w:shd w:val="clear" w:color="000000" w:fill="FFFFFF"/>
            <w:noWrap/>
            <w:vAlign w:val="center"/>
            <w:hideMark/>
          </w:tcPr>
          <w:p w14:paraId="1B8F5A59"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6589C9E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132D8E"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C798D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3F84D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D7F4F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DC63F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BF2FCB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D54B4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612D7050"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5E88BA2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8F19</w:t>
            </w:r>
          </w:p>
        </w:tc>
        <w:tc>
          <w:tcPr>
            <w:tcW w:w="436" w:type="dxa"/>
            <w:tcBorders>
              <w:top w:val="nil"/>
              <w:left w:val="nil"/>
              <w:bottom w:val="single" w:sz="4" w:space="0" w:color="auto"/>
              <w:right w:val="single" w:sz="4" w:space="0" w:color="auto"/>
            </w:tcBorders>
            <w:shd w:val="clear" w:color="000000" w:fill="E2EFDA"/>
            <w:noWrap/>
            <w:vAlign w:val="center"/>
            <w:hideMark/>
          </w:tcPr>
          <w:p w14:paraId="3E5A43B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輙</w:t>
            </w:r>
          </w:p>
        </w:tc>
        <w:tc>
          <w:tcPr>
            <w:tcW w:w="2200" w:type="dxa"/>
            <w:tcBorders>
              <w:top w:val="nil"/>
              <w:left w:val="nil"/>
              <w:bottom w:val="single" w:sz="4" w:space="0" w:color="auto"/>
              <w:right w:val="single" w:sz="4" w:space="0" w:color="auto"/>
            </w:tcBorders>
            <w:shd w:val="clear" w:color="000000" w:fill="FFFFFF"/>
            <w:noWrap/>
            <w:vAlign w:val="center"/>
            <w:hideMark/>
          </w:tcPr>
          <w:p w14:paraId="27E452EB"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7D4DC4E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86DED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F44D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AA1573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A9C4B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91B6BB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FF562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D989231"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7CD8E2A"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273A997C"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945A</w:t>
            </w:r>
          </w:p>
        </w:tc>
        <w:tc>
          <w:tcPr>
            <w:tcW w:w="436" w:type="dxa"/>
            <w:tcBorders>
              <w:top w:val="nil"/>
              <w:left w:val="nil"/>
              <w:bottom w:val="single" w:sz="4" w:space="0" w:color="auto"/>
              <w:right w:val="single" w:sz="4" w:space="0" w:color="auto"/>
            </w:tcBorders>
            <w:shd w:val="clear" w:color="000000" w:fill="E2EFDA"/>
            <w:noWrap/>
            <w:vAlign w:val="center"/>
            <w:hideMark/>
          </w:tcPr>
          <w:p w14:paraId="0E1EFD85"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鑚</w:t>
            </w:r>
          </w:p>
        </w:tc>
        <w:tc>
          <w:tcPr>
            <w:tcW w:w="2200" w:type="dxa"/>
            <w:tcBorders>
              <w:top w:val="nil"/>
              <w:left w:val="nil"/>
              <w:bottom w:val="single" w:sz="4" w:space="0" w:color="auto"/>
              <w:right w:val="single" w:sz="4" w:space="0" w:color="auto"/>
            </w:tcBorders>
            <w:shd w:val="clear" w:color="000000" w:fill="FFFFFF"/>
            <w:noWrap/>
            <w:vAlign w:val="center"/>
            <w:hideMark/>
          </w:tcPr>
          <w:p w14:paraId="55F09821"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0A0908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79405CD"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AF4DA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430B1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B0E0C4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4FA218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E6715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5981E4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456BA4" w:rsidRPr="00456BA4" w14:paraId="1458AC1E"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13D39FFA"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984B</w:t>
            </w:r>
          </w:p>
        </w:tc>
        <w:tc>
          <w:tcPr>
            <w:tcW w:w="436" w:type="dxa"/>
            <w:tcBorders>
              <w:top w:val="nil"/>
              <w:left w:val="nil"/>
              <w:bottom w:val="single" w:sz="4" w:space="0" w:color="auto"/>
              <w:right w:val="single" w:sz="4" w:space="0" w:color="auto"/>
            </w:tcBorders>
            <w:shd w:val="clear" w:color="000000" w:fill="E2EFDA"/>
            <w:noWrap/>
            <w:vAlign w:val="center"/>
            <w:hideMark/>
          </w:tcPr>
          <w:p w14:paraId="38ACEE92"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顋</w:t>
            </w:r>
          </w:p>
        </w:tc>
        <w:tc>
          <w:tcPr>
            <w:tcW w:w="2200" w:type="dxa"/>
            <w:tcBorders>
              <w:top w:val="nil"/>
              <w:left w:val="nil"/>
              <w:bottom w:val="single" w:sz="4" w:space="0" w:color="auto"/>
              <w:right w:val="single" w:sz="4" w:space="0" w:color="auto"/>
            </w:tcBorders>
            <w:shd w:val="clear" w:color="000000" w:fill="FFFFFF"/>
            <w:noWrap/>
            <w:vAlign w:val="center"/>
            <w:hideMark/>
          </w:tcPr>
          <w:p w14:paraId="5D492C15"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5B2D01B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A69188"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29EB04"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29E5C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A60B74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64945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9B63C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4FE6D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r w:rsidR="00456BA4" w:rsidRPr="00456BA4" w14:paraId="265D8087" w14:textId="77777777" w:rsidTr="00456BA4">
        <w:trPr>
          <w:trHeight w:val="285"/>
        </w:trPr>
        <w:tc>
          <w:tcPr>
            <w:tcW w:w="660" w:type="dxa"/>
            <w:tcBorders>
              <w:top w:val="nil"/>
              <w:left w:val="single" w:sz="4" w:space="0" w:color="auto"/>
              <w:bottom w:val="single" w:sz="4" w:space="0" w:color="auto"/>
              <w:right w:val="single" w:sz="4" w:space="0" w:color="auto"/>
            </w:tcBorders>
            <w:shd w:val="clear" w:color="000000" w:fill="E2EFDA"/>
            <w:noWrap/>
            <w:vAlign w:val="center"/>
            <w:hideMark/>
          </w:tcPr>
          <w:p w14:paraId="28CFA9B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9DC0</w:t>
            </w:r>
          </w:p>
        </w:tc>
        <w:tc>
          <w:tcPr>
            <w:tcW w:w="436" w:type="dxa"/>
            <w:tcBorders>
              <w:top w:val="nil"/>
              <w:left w:val="nil"/>
              <w:bottom w:val="single" w:sz="4" w:space="0" w:color="auto"/>
              <w:right w:val="single" w:sz="4" w:space="0" w:color="auto"/>
            </w:tcBorders>
            <w:shd w:val="clear" w:color="000000" w:fill="E2EFDA"/>
            <w:noWrap/>
            <w:vAlign w:val="center"/>
            <w:hideMark/>
          </w:tcPr>
          <w:p w14:paraId="41AF40E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鷀</w:t>
            </w:r>
          </w:p>
        </w:tc>
        <w:tc>
          <w:tcPr>
            <w:tcW w:w="2200" w:type="dxa"/>
            <w:tcBorders>
              <w:top w:val="nil"/>
              <w:left w:val="nil"/>
              <w:bottom w:val="single" w:sz="4" w:space="0" w:color="auto"/>
              <w:right w:val="single" w:sz="4" w:space="0" w:color="auto"/>
            </w:tcBorders>
            <w:shd w:val="clear" w:color="000000" w:fill="FFFFFF"/>
            <w:noWrap/>
            <w:vAlign w:val="center"/>
            <w:hideMark/>
          </w:tcPr>
          <w:p w14:paraId="7B5AE03F" w14:textId="77777777" w:rsidR="00456BA4" w:rsidRPr="005E2864" w:rsidRDefault="00456BA4" w:rsidP="00456BA4">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V</w:t>
            </w:r>
          </w:p>
        </w:tc>
        <w:tc>
          <w:tcPr>
            <w:tcW w:w="546" w:type="dxa"/>
            <w:tcBorders>
              <w:top w:val="nil"/>
              <w:left w:val="nil"/>
              <w:bottom w:val="single" w:sz="4" w:space="0" w:color="auto"/>
              <w:right w:val="single" w:sz="4" w:space="0" w:color="auto"/>
            </w:tcBorders>
            <w:shd w:val="clear" w:color="000000" w:fill="EDEDED"/>
            <w:noWrap/>
            <w:vAlign w:val="center"/>
            <w:hideMark/>
          </w:tcPr>
          <w:p w14:paraId="6859BF67"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10CF9F"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9F49B"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929C316"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22E08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0C94C0"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CB341F3"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F5C399" w14:textId="77777777" w:rsidR="00456BA4" w:rsidRPr="005E2864" w:rsidRDefault="00456BA4" w:rsidP="00456BA4">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r>
    </w:tbl>
    <w:p w14:paraId="1860E9EE" w14:textId="076C28C2" w:rsidR="00E1027A" w:rsidRPr="00456BA4" w:rsidRDefault="00E1027A" w:rsidP="00AB1100">
      <w:pPr>
        <w:pStyle w:val="af8"/>
        <w:numPr>
          <w:ilvl w:val="0"/>
          <w:numId w:val="4"/>
        </w:numPr>
        <w:spacing w:line="360" w:lineRule="auto"/>
        <w:ind w:firstLineChars="0"/>
        <w:rPr>
          <w:rFonts w:asciiTheme="minorHAnsi" w:hAnsiTheme="minorHAnsi"/>
          <w:color w:val="000000"/>
          <w:szCs w:val="20"/>
        </w:rPr>
      </w:pPr>
      <w:r>
        <w:t>Furthermore, IICORE, JGP repertoire and KGP repertoire were studied.</w:t>
      </w:r>
      <w:r>
        <w:br/>
        <w:t>In early 2000s, CDNC experts focused on modern frequently used characters, excluded some IICORE characters from CDNC</w:t>
      </w:r>
      <w:r>
        <w:rPr>
          <w:rFonts w:hint="eastAsia"/>
        </w:rPr>
        <w:t xml:space="preserve"> IDN</w:t>
      </w:r>
      <w:r>
        <w:t xml:space="preserve"> </w:t>
      </w:r>
      <w:r>
        <w:rPr>
          <w:rFonts w:hint="eastAsia"/>
        </w:rPr>
        <w:t>Table</w:t>
      </w:r>
      <w:r>
        <w:t xml:space="preserve"> (CGP R0). Th</w:t>
      </w:r>
      <w:r>
        <w:rPr>
          <w:rFonts w:hint="eastAsia"/>
        </w:rPr>
        <w:t>ose</w:t>
      </w:r>
      <w:r>
        <w:t xml:space="preserve"> characters might </w:t>
      </w:r>
      <w:r>
        <w:rPr>
          <w:rFonts w:hint="eastAsia"/>
        </w:rPr>
        <w:t>be</w:t>
      </w:r>
      <w:r>
        <w:t xml:space="preserve"> included in JGP repertoire or KGP repertoire, and could be variants of current CGP characters.</w:t>
      </w:r>
      <w:r>
        <w:br/>
        <w:t>T</w:t>
      </w:r>
      <w:r>
        <w:rPr>
          <w:rFonts w:hint="eastAsia"/>
        </w:rPr>
        <w:t xml:space="preserve">o ensure </w:t>
      </w:r>
      <w:r>
        <w:t xml:space="preserve">that </w:t>
      </w:r>
      <w:r>
        <w:rPr>
          <w:rFonts w:hint="eastAsia"/>
        </w:rPr>
        <w:t>CGP repertoire</w:t>
      </w:r>
      <w:r>
        <w:t xml:space="preserve"> will not bring any confusion or conflict to global Chinese character users and </w:t>
      </w:r>
      <w:r w:rsidR="00CC2B7E">
        <w:t>applicant</w:t>
      </w:r>
      <w:r>
        <w:t xml:space="preserve">s at root level, CGP reviewed </w:t>
      </w:r>
      <w:r w:rsidR="00527605">
        <w:t xml:space="preserve">99 </w:t>
      </w:r>
      <w:r>
        <w:t xml:space="preserve">IICORE characters </w:t>
      </w:r>
      <w:r>
        <w:rPr>
          <w:rFonts w:hint="eastAsia"/>
        </w:rPr>
        <w:t>which</w:t>
      </w:r>
      <w:r>
        <w:t xml:space="preserve"> are overlapped by MSR </w:t>
      </w:r>
      <w:r>
        <w:rPr>
          <w:rFonts w:hint="eastAsia"/>
        </w:rPr>
        <w:t>bu</w:t>
      </w:r>
      <w:r>
        <w:t xml:space="preserve">t not covered by CGP R2, found 43 </w:t>
      </w:r>
      <w:r>
        <w:rPr>
          <w:rFonts w:hint="eastAsia"/>
        </w:rPr>
        <w:t>char</w:t>
      </w:r>
      <w:r>
        <w:t xml:space="preserve">acters </w:t>
      </w:r>
      <w:r>
        <w:rPr>
          <w:rFonts w:hint="eastAsia"/>
        </w:rPr>
        <w:t>included</w:t>
      </w:r>
      <w:r>
        <w:t xml:space="preserve"> </w:t>
      </w:r>
      <w:r>
        <w:rPr>
          <w:rFonts w:hint="eastAsia"/>
        </w:rPr>
        <w:t>in</w:t>
      </w:r>
      <w:r>
        <w:t xml:space="preserve"> JG</w:t>
      </w:r>
      <w:r>
        <w:rPr>
          <w:rFonts w:hint="eastAsia"/>
        </w:rPr>
        <w:t>P</w:t>
      </w:r>
      <w:r>
        <w:t xml:space="preserve"> repertoire (version 20160316, Appendix C) and KGP repertoire (version 20160820, Appendix D) have variant mapping relationship with CGP R2.</w:t>
      </w:r>
      <w:r w:rsidR="00124F93">
        <w:t xml:space="preserve"> [see </w:t>
      </w:r>
      <w:r w:rsidR="00D404D6">
        <w:t xml:space="preserve">section </w:t>
      </w:r>
      <w:r w:rsidR="00124F93">
        <w:t>4.3]</w:t>
      </w:r>
    </w:p>
    <w:tbl>
      <w:tblPr>
        <w:tblW w:w="6318" w:type="dxa"/>
        <w:tblInd w:w="846" w:type="dxa"/>
        <w:tblLook w:val="04A0" w:firstRow="1" w:lastRow="0" w:firstColumn="1" w:lastColumn="0" w:noHBand="0" w:noVBand="1"/>
      </w:tblPr>
      <w:tblGrid>
        <w:gridCol w:w="660"/>
        <w:gridCol w:w="436"/>
        <w:gridCol w:w="546"/>
        <w:gridCol w:w="546"/>
        <w:gridCol w:w="506"/>
        <w:gridCol w:w="546"/>
        <w:gridCol w:w="546"/>
        <w:gridCol w:w="480"/>
        <w:gridCol w:w="546"/>
        <w:gridCol w:w="480"/>
        <w:gridCol w:w="546"/>
        <w:gridCol w:w="480"/>
      </w:tblGrid>
      <w:tr w:rsidR="00E1027A" w:rsidRPr="00C10A0E" w14:paraId="6A04B7D3" w14:textId="77777777" w:rsidTr="001C0B43">
        <w:trPr>
          <w:trHeight w:val="285"/>
        </w:trPr>
        <w:tc>
          <w:tcPr>
            <w:tcW w:w="660" w:type="dxa"/>
            <w:vMerge w:val="restart"/>
            <w:tcBorders>
              <w:top w:val="single" w:sz="4" w:space="0" w:color="auto"/>
              <w:left w:val="single" w:sz="4" w:space="0" w:color="auto"/>
              <w:right w:val="single" w:sz="6" w:space="0" w:color="auto"/>
            </w:tcBorders>
            <w:vAlign w:val="center"/>
          </w:tcPr>
          <w:p w14:paraId="58FB1F42" w14:textId="77777777" w:rsidR="00E1027A" w:rsidRPr="00C10A0E" w:rsidRDefault="00E1027A" w:rsidP="001C0B43">
            <w:pPr>
              <w:widowControl/>
              <w:jc w:val="left"/>
              <w:rPr>
                <w:rFonts w:ascii="等线" w:eastAsia="等线" w:hAnsi="等线" w:cs="宋体"/>
                <w:color w:val="000000"/>
                <w:kern w:val="0"/>
                <w:sz w:val="22"/>
              </w:rPr>
            </w:pPr>
          </w:p>
        </w:tc>
        <w:tc>
          <w:tcPr>
            <w:tcW w:w="436" w:type="dxa"/>
            <w:vMerge w:val="restart"/>
            <w:tcBorders>
              <w:top w:val="single" w:sz="4" w:space="0" w:color="auto"/>
              <w:left w:val="single" w:sz="6" w:space="0" w:color="auto"/>
              <w:right w:val="single" w:sz="6" w:space="0" w:color="auto"/>
            </w:tcBorders>
            <w:vAlign w:val="center"/>
          </w:tcPr>
          <w:p w14:paraId="34EB11FA" w14:textId="77777777" w:rsidR="00E1027A" w:rsidRPr="00C10A0E" w:rsidRDefault="00E1027A" w:rsidP="001C0B43">
            <w:pPr>
              <w:widowControl/>
              <w:jc w:val="left"/>
              <w:rPr>
                <w:rFonts w:ascii="等线" w:eastAsia="等线" w:hAnsi="等线" w:cs="宋体"/>
                <w:color w:val="000000"/>
                <w:kern w:val="0"/>
                <w:sz w:val="22"/>
              </w:rPr>
            </w:pPr>
          </w:p>
        </w:tc>
        <w:tc>
          <w:tcPr>
            <w:tcW w:w="546" w:type="dxa"/>
            <w:vMerge w:val="restart"/>
            <w:tcBorders>
              <w:top w:val="single" w:sz="4" w:space="0" w:color="auto"/>
              <w:left w:val="single" w:sz="6" w:space="0" w:color="auto"/>
              <w:right w:val="single" w:sz="6" w:space="0" w:color="auto"/>
            </w:tcBorders>
            <w:vAlign w:val="center"/>
          </w:tcPr>
          <w:p w14:paraId="391D65FC" w14:textId="77777777" w:rsidR="00E1027A" w:rsidRPr="00C10A0E" w:rsidRDefault="00E1027A" w:rsidP="001C0B43">
            <w:pPr>
              <w:widowControl/>
              <w:jc w:val="left"/>
              <w:rPr>
                <w:rFonts w:ascii="黑体" w:eastAsia="黑体" w:hAnsi="黑体" w:cs="宋体"/>
                <w:color w:val="000000"/>
                <w:kern w:val="0"/>
                <w:sz w:val="22"/>
              </w:rPr>
            </w:pPr>
            <w:r>
              <w:rPr>
                <w:rFonts w:ascii="黑体" w:eastAsia="黑体" w:hAnsi="黑体" w:cs="宋体" w:hint="eastAsia"/>
                <w:color w:val="000000"/>
                <w:kern w:val="0"/>
                <w:sz w:val="22"/>
              </w:rPr>
              <w:t>JGP</w:t>
            </w:r>
          </w:p>
        </w:tc>
        <w:tc>
          <w:tcPr>
            <w:tcW w:w="546" w:type="dxa"/>
            <w:vMerge w:val="restart"/>
            <w:tcBorders>
              <w:top w:val="single" w:sz="4" w:space="0" w:color="auto"/>
              <w:left w:val="single" w:sz="6" w:space="0" w:color="auto"/>
              <w:right w:val="single" w:sz="6" w:space="0" w:color="auto"/>
            </w:tcBorders>
            <w:vAlign w:val="center"/>
          </w:tcPr>
          <w:p w14:paraId="37DE36EF" w14:textId="77777777" w:rsidR="00E1027A" w:rsidRPr="00C10A0E" w:rsidRDefault="00E1027A" w:rsidP="001C0B43">
            <w:pPr>
              <w:widowControl/>
              <w:jc w:val="left"/>
              <w:rPr>
                <w:rFonts w:ascii="黑体" w:eastAsia="黑体" w:hAnsi="黑体" w:cs="宋体"/>
                <w:color w:val="000000"/>
                <w:kern w:val="0"/>
                <w:sz w:val="22"/>
              </w:rPr>
            </w:pPr>
            <w:r>
              <w:rPr>
                <w:rFonts w:ascii="黑体" w:eastAsia="黑体" w:hAnsi="黑体" w:cs="宋体" w:hint="eastAsia"/>
                <w:color w:val="000000"/>
                <w:kern w:val="0"/>
                <w:sz w:val="22"/>
              </w:rPr>
              <w:t>KGP</w:t>
            </w:r>
          </w:p>
        </w:tc>
        <w:tc>
          <w:tcPr>
            <w:tcW w:w="4130" w:type="dxa"/>
            <w:gridSpan w:val="8"/>
            <w:tcBorders>
              <w:top w:val="single" w:sz="4" w:space="0" w:color="auto"/>
              <w:left w:val="single" w:sz="6" w:space="0" w:color="auto"/>
              <w:bottom w:val="single" w:sz="6" w:space="0" w:color="auto"/>
              <w:right w:val="single" w:sz="4" w:space="0" w:color="auto"/>
            </w:tcBorders>
            <w:shd w:val="clear" w:color="000000" w:fill="E7E6E6"/>
            <w:noWrap/>
            <w:vAlign w:val="bottom"/>
          </w:tcPr>
          <w:p w14:paraId="62EE461D" w14:textId="77777777" w:rsidR="00E1027A" w:rsidRPr="00C10A0E" w:rsidRDefault="00E1027A" w:rsidP="001C0B43">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IICORE</w:t>
            </w:r>
          </w:p>
        </w:tc>
      </w:tr>
      <w:tr w:rsidR="00E1027A" w:rsidRPr="00C10A0E" w14:paraId="04E21043" w14:textId="77777777" w:rsidTr="001C0B43">
        <w:trPr>
          <w:trHeight w:val="285"/>
        </w:trPr>
        <w:tc>
          <w:tcPr>
            <w:tcW w:w="660" w:type="dxa"/>
            <w:vMerge/>
            <w:tcBorders>
              <w:left w:val="single" w:sz="4" w:space="0" w:color="auto"/>
              <w:bottom w:val="single" w:sz="4" w:space="0" w:color="auto"/>
              <w:right w:val="single" w:sz="6" w:space="0" w:color="auto"/>
            </w:tcBorders>
            <w:vAlign w:val="center"/>
            <w:hideMark/>
          </w:tcPr>
          <w:p w14:paraId="520D0C11" w14:textId="77777777" w:rsidR="00E1027A" w:rsidRPr="00C10A0E" w:rsidRDefault="00E1027A" w:rsidP="001C0B43">
            <w:pPr>
              <w:widowControl/>
              <w:jc w:val="left"/>
              <w:rPr>
                <w:rFonts w:ascii="等线" w:eastAsia="等线" w:hAnsi="等线" w:cs="宋体"/>
                <w:color w:val="000000"/>
                <w:kern w:val="0"/>
                <w:sz w:val="22"/>
              </w:rPr>
            </w:pPr>
          </w:p>
        </w:tc>
        <w:tc>
          <w:tcPr>
            <w:tcW w:w="436" w:type="dxa"/>
            <w:vMerge/>
            <w:tcBorders>
              <w:left w:val="single" w:sz="6" w:space="0" w:color="auto"/>
              <w:bottom w:val="single" w:sz="4" w:space="0" w:color="auto"/>
              <w:right w:val="single" w:sz="6" w:space="0" w:color="auto"/>
            </w:tcBorders>
            <w:vAlign w:val="center"/>
            <w:hideMark/>
          </w:tcPr>
          <w:p w14:paraId="5994D006" w14:textId="77777777" w:rsidR="00E1027A" w:rsidRPr="00C10A0E" w:rsidRDefault="00E1027A" w:rsidP="001C0B43">
            <w:pPr>
              <w:widowControl/>
              <w:jc w:val="left"/>
              <w:rPr>
                <w:rFonts w:ascii="等线" w:eastAsia="等线" w:hAnsi="等线" w:cs="宋体"/>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3CFD6CF1" w14:textId="77777777" w:rsidR="00E1027A" w:rsidRPr="00C10A0E" w:rsidRDefault="00E1027A" w:rsidP="001C0B43">
            <w:pPr>
              <w:widowControl/>
              <w:jc w:val="left"/>
              <w:rPr>
                <w:rFonts w:ascii="黑体" w:eastAsia="黑体" w:hAnsi="黑体" w:cs="宋体"/>
                <w:color w:val="000000"/>
                <w:kern w:val="0"/>
                <w:sz w:val="22"/>
              </w:rPr>
            </w:pPr>
          </w:p>
        </w:tc>
        <w:tc>
          <w:tcPr>
            <w:tcW w:w="546" w:type="dxa"/>
            <w:vMerge/>
            <w:tcBorders>
              <w:left w:val="single" w:sz="6" w:space="0" w:color="auto"/>
              <w:bottom w:val="single" w:sz="4" w:space="0" w:color="auto"/>
              <w:right w:val="single" w:sz="6" w:space="0" w:color="auto"/>
            </w:tcBorders>
            <w:vAlign w:val="center"/>
            <w:hideMark/>
          </w:tcPr>
          <w:p w14:paraId="61492F91" w14:textId="77777777" w:rsidR="00E1027A" w:rsidRPr="00C10A0E" w:rsidRDefault="00E1027A" w:rsidP="001C0B43">
            <w:pPr>
              <w:widowControl/>
              <w:jc w:val="left"/>
              <w:rPr>
                <w:rFonts w:ascii="黑体" w:eastAsia="黑体" w:hAnsi="黑体" w:cs="宋体"/>
                <w:color w:val="000000"/>
                <w:kern w:val="0"/>
                <w:sz w:val="22"/>
              </w:rPr>
            </w:pPr>
          </w:p>
        </w:tc>
        <w:tc>
          <w:tcPr>
            <w:tcW w:w="50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B2BB9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G</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6D3A1F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T</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4FF96236"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J</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399785"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H</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1576A45B"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K</w:t>
            </w:r>
          </w:p>
        </w:tc>
        <w:tc>
          <w:tcPr>
            <w:tcW w:w="480"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038C0523"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M</w:t>
            </w:r>
          </w:p>
        </w:tc>
        <w:tc>
          <w:tcPr>
            <w:tcW w:w="546" w:type="dxa"/>
            <w:tcBorders>
              <w:top w:val="single" w:sz="6" w:space="0" w:color="auto"/>
              <w:left w:val="single" w:sz="6" w:space="0" w:color="auto"/>
              <w:bottom w:val="single" w:sz="4" w:space="0" w:color="auto"/>
              <w:right w:val="single" w:sz="6" w:space="0" w:color="auto"/>
            </w:tcBorders>
            <w:shd w:val="clear" w:color="000000" w:fill="E7E6E6"/>
            <w:noWrap/>
            <w:vAlign w:val="bottom"/>
            <w:hideMark/>
          </w:tcPr>
          <w:p w14:paraId="2DADCD88"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KP</w:t>
            </w:r>
          </w:p>
        </w:tc>
        <w:tc>
          <w:tcPr>
            <w:tcW w:w="480" w:type="dxa"/>
            <w:tcBorders>
              <w:top w:val="single" w:sz="6" w:space="0" w:color="auto"/>
              <w:left w:val="single" w:sz="6" w:space="0" w:color="auto"/>
              <w:bottom w:val="single" w:sz="4" w:space="0" w:color="auto"/>
              <w:right w:val="single" w:sz="4" w:space="0" w:color="auto"/>
            </w:tcBorders>
            <w:shd w:val="clear" w:color="000000" w:fill="E7E6E6"/>
            <w:noWrap/>
            <w:vAlign w:val="bottom"/>
            <w:hideMark/>
          </w:tcPr>
          <w:p w14:paraId="7FB2AE9F" w14:textId="77777777" w:rsidR="00E1027A" w:rsidRPr="00C10A0E" w:rsidRDefault="00E1027A" w:rsidP="001C0B43">
            <w:pPr>
              <w:widowControl/>
              <w:jc w:val="center"/>
              <w:rPr>
                <w:rFonts w:ascii="黑体" w:eastAsia="黑体" w:hAnsi="黑体" w:cs="宋体"/>
                <w:color w:val="000000"/>
                <w:kern w:val="0"/>
                <w:sz w:val="22"/>
              </w:rPr>
            </w:pPr>
            <w:r w:rsidRPr="00C10A0E">
              <w:rPr>
                <w:rFonts w:ascii="黑体" w:eastAsia="黑体" w:hAnsi="黑体" w:cs="宋体" w:hint="eastAsia"/>
                <w:color w:val="000000"/>
                <w:kern w:val="0"/>
                <w:sz w:val="22"/>
              </w:rPr>
              <w:t>S</w:t>
            </w:r>
          </w:p>
        </w:tc>
      </w:tr>
      <w:tr w:rsidR="00E1027A" w:rsidRPr="00C10A0E" w14:paraId="285D0428" w14:textId="77777777" w:rsidTr="001C0B43">
        <w:trPr>
          <w:trHeight w:val="285"/>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968F9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3960</w:t>
            </w:r>
          </w:p>
        </w:tc>
        <w:tc>
          <w:tcPr>
            <w:tcW w:w="436" w:type="dxa"/>
            <w:tcBorders>
              <w:top w:val="single" w:sz="4" w:space="0" w:color="auto"/>
              <w:left w:val="nil"/>
              <w:bottom w:val="single" w:sz="4" w:space="0" w:color="auto"/>
              <w:right w:val="single" w:sz="4" w:space="0" w:color="auto"/>
            </w:tcBorders>
            <w:shd w:val="clear" w:color="000000" w:fill="FFFFFF"/>
            <w:noWrap/>
            <w:vAlign w:val="center"/>
            <w:hideMark/>
          </w:tcPr>
          <w:p w14:paraId="7E1059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㥠</w:t>
            </w:r>
          </w:p>
        </w:tc>
        <w:tc>
          <w:tcPr>
            <w:tcW w:w="546" w:type="dxa"/>
            <w:tcBorders>
              <w:top w:val="single" w:sz="4" w:space="0" w:color="auto"/>
              <w:left w:val="nil"/>
              <w:bottom w:val="single" w:sz="4" w:space="0" w:color="auto"/>
              <w:right w:val="single" w:sz="4" w:space="0" w:color="auto"/>
            </w:tcBorders>
            <w:shd w:val="clear" w:color="auto" w:fill="auto"/>
            <w:noWrap/>
            <w:vAlign w:val="bottom"/>
            <w:hideMark/>
          </w:tcPr>
          <w:p w14:paraId="5446207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FFF2CC"/>
            <w:noWrap/>
            <w:vAlign w:val="bottom"/>
            <w:hideMark/>
          </w:tcPr>
          <w:p w14:paraId="21598D5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single" w:sz="4" w:space="0" w:color="auto"/>
              <w:left w:val="nil"/>
              <w:bottom w:val="single" w:sz="4" w:space="0" w:color="auto"/>
              <w:right w:val="single" w:sz="4" w:space="0" w:color="auto"/>
            </w:tcBorders>
            <w:shd w:val="clear" w:color="000000" w:fill="EDEDED"/>
            <w:noWrap/>
            <w:vAlign w:val="center"/>
            <w:hideMark/>
          </w:tcPr>
          <w:p w14:paraId="039111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6F660B8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T3D</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38D5B44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972E1E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7509B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7A5FF14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single" w:sz="4" w:space="0" w:color="auto"/>
              <w:left w:val="nil"/>
              <w:bottom w:val="single" w:sz="4" w:space="0" w:color="auto"/>
              <w:right w:val="single" w:sz="4" w:space="0" w:color="auto"/>
            </w:tcBorders>
            <w:shd w:val="clear" w:color="000000" w:fill="EDEDED"/>
            <w:noWrap/>
            <w:vAlign w:val="center"/>
            <w:hideMark/>
          </w:tcPr>
          <w:p w14:paraId="4DB868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single" w:sz="4" w:space="0" w:color="auto"/>
              <w:left w:val="nil"/>
              <w:bottom w:val="single" w:sz="4" w:space="0" w:color="auto"/>
              <w:right w:val="single" w:sz="4" w:space="0" w:color="auto"/>
            </w:tcBorders>
            <w:shd w:val="clear" w:color="000000" w:fill="EDEDED"/>
            <w:noWrap/>
            <w:vAlign w:val="center"/>
            <w:hideMark/>
          </w:tcPr>
          <w:p w14:paraId="369FB7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6A6EFE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37543D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4FAD</w:t>
            </w:r>
          </w:p>
        </w:tc>
        <w:tc>
          <w:tcPr>
            <w:tcW w:w="436" w:type="dxa"/>
            <w:tcBorders>
              <w:top w:val="nil"/>
              <w:left w:val="nil"/>
              <w:bottom w:val="single" w:sz="4" w:space="0" w:color="auto"/>
              <w:right w:val="single" w:sz="4" w:space="0" w:color="auto"/>
            </w:tcBorders>
            <w:shd w:val="clear" w:color="000000" w:fill="FFFFFF"/>
            <w:noWrap/>
            <w:vAlign w:val="center"/>
            <w:hideMark/>
          </w:tcPr>
          <w:p w14:paraId="14B7F8E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侭</w:t>
            </w:r>
          </w:p>
        </w:tc>
        <w:tc>
          <w:tcPr>
            <w:tcW w:w="546" w:type="dxa"/>
            <w:tcBorders>
              <w:top w:val="nil"/>
              <w:left w:val="nil"/>
              <w:bottom w:val="single" w:sz="4" w:space="0" w:color="auto"/>
              <w:right w:val="single" w:sz="4" w:space="0" w:color="auto"/>
            </w:tcBorders>
            <w:shd w:val="clear" w:color="000000" w:fill="E2EFDA"/>
            <w:noWrap/>
            <w:vAlign w:val="bottom"/>
            <w:hideMark/>
          </w:tcPr>
          <w:p w14:paraId="70D57EE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9733A5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491F9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17615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FEEFB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53E61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2A4D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2FD7E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F1A86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ED69DC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67F2EB7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F2A66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51E6</w:t>
            </w:r>
          </w:p>
        </w:tc>
        <w:tc>
          <w:tcPr>
            <w:tcW w:w="436" w:type="dxa"/>
            <w:tcBorders>
              <w:top w:val="nil"/>
              <w:left w:val="nil"/>
              <w:bottom w:val="single" w:sz="4" w:space="0" w:color="auto"/>
              <w:right w:val="single" w:sz="4" w:space="0" w:color="auto"/>
            </w:tcBorders>
            <w:shd w:val="clear" w:color="000000" w:fill="FFFFFF"/>
            <w:noWrap/>
            <w:vAlign w:val="center"/>
            <w:hideMark/>
          </w:tcPr>
          <w:p w14:paraId="589A40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処</w:t>
            </w:r>
          </w:p>
        </w:tc>
        <w:tc>
          <w:tcPr>
            <w:tcW w:w="546" w:type="dxa"/>
            <w:tcBorders>
              <w:top w:val="nil"/>
              <w:left w:val="nil"/>
              <w:bottom w:val="single" w:sz="4" w:space="0" w:color="auto"/>
              <w:right w:val="single" w:sz="4" w:space="0" w:color="auto"/>
            </w:tcBorders>
            <w:shd w:val="clear" w:color="000000" w:fill="E2EFDA"/>
            <w:noWrap/>
            <w:vAlign w:val="bottom"/>
            <w:hideMark/>
          </w:tcPr>
          <w:p w14:paraId="30B927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A267E9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1D2F56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1CE04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D60E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1F7B3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A6402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2F8E8D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2089E7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FB46E2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9CE53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D3F49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56A2</w:t>
            </w:r>
          </w:p>
        </w:tc>
        <w:tc>
          <w:tcPr>
            <w:tcW w:w="436" w:type="dxa"/>
            <w:tcBorders>
              <w:top w:val="nil"/>
              <w:left w:val="nil"/>
              <w:bottom w:val="single" w:sz="4" w:space="0" w:color="auto"/>
              <w:right w:val="single" w:sz="4" w:space="0" w:color="auto"/>
            </w:tcBorders>
            <w:shd w:val="clear" w:color="000000" w:fill="FFFFFF"/>
            <w:noWrap/>
            <w:vAlign w:val="center"/>
            <w:hideMark/>
          </w:tcPr>
          <w:p w14:paraId="2FE0AE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嚢</w:t>
            </w:r>
          </w:p>
        </w:tc>
        <w:tc>
          <w:tcPr>
            <w:tcW w:w="546" w:type="dxa"/>
            <w:tcBorders>
              <w:top w:val="nil"/>
              <w:left w:val="nil"/>
              <w:bottom w:val="single" w:sz="4" w:space="0" w:color="auto"/>
              <w:right w:val="single" w:sz="4" w:space="0" w:color="auto"/>
            </w:tcBorders>
            <w:shd w:val="clear" w:color="000000" w:fill="E2EFDA"/>
            <w:noWrap/>
            <w:vAlign w:val="bottom"/>
            <w:hideMark/>
          </w:tcPr>
          <w:p w14:paraId="598D069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2419CA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A2474E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A6D7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2AEF1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7E5F1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713FD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4EF392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6FC0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22829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4075DD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5A8A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61F4</w:t>
            </w:r>
          </w:p>
        </w:tc>
        <w:tc>
          <w:tcPr>
            <w:tcW w:w="436" w:type="dxa"/>
            <w:tcBorders>
              <w:top w:val="nil"/>
              <w:left w:val="nil"/>
              <w:bottom w:val="single" w:sz="4" w:space="0" w:color="auto"/>
              <w:right w:val="single" w:sz="4" w:space="0" w:color="auto"/>
            </w:tcBorders>
            <w:shd w:val="clear" w:color="000000" w:fill="FFFFFF"/>
            <w:noWrap/>
            <w:vAlign w:val="center"/>
            <w:hideMark/>
          </w:tcPr>
          <w:p w14:paraId="6B8786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懴</w:t>
            </w:r>
          </w:p>
        </w:tc>
        <w:tc>
          <w:tcPr>
            <w:tcW w:w="546" w:type="dxa"/>
            <w:tcBorders>
              <w:top w:val="nil"/>
              <w:left w:val="nil"/>
              <w:bottom w:val="single" w:sz="4" w:space="0" w:color="auto"/>
              <w:right w:val="single" w:sz="4" w:space="0" w:color="auto"/>
            </w:tcBorders>
            <w:shd w:val="clear" w:color="000000" w:fill="E2EFDA"/>
            <w:noWrap/>
            <w:vAlign w:val="bottom"/>
            <w:hideMark/>
          </w:tcPr>
          <w:p w14:paraId="494D889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E7E5E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0F582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AD743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50A7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33C1E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78C76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8874A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13F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1FA4F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2644F2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A79BA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6442</w:t>
            </w:r>
          </w:p>
        </w:tc>
        <w:tc>
          <w:tcPr>
            <w:tcW w:w="436" w:type="dxa"/>
            <w:tcBorders>
              <w:top w:val="nil"/>
              <w:left w:val="nil"/>
              <w:bottom w:val="single" w:sz="4" w:space="0" w:color="auto"/>
              <w:right w:val="single" w:sz="4" w:space="0" w:color="auto"/>
            </w:tcBorders>
            <w:shd w:val="clear" w:color="000000" w:fill="FFFFFF"/>
            <w:noWrap/>
            <w:vAlign w:val="center"/>
            <w:hideMark/>
          </w:tcPr>
          <w:p w14:paraId="0E0A550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摂</w:t>
            </w:r>
          </w:p>
        </w:tc>
        <w:tc>
          <w:tcPr>
            <w:tcW w:w="546" w:type="dxa"/>
            <w:tcBorders>
              <w:top w:val="nil"/>
              <w:left w:val="nil"/>
              <w:bottom w:val="single" w:sz="4" w:space="0" w:color="auto"/>
              <w:right w:val="single" w:sz="4" w:space="0" w:color="auto"/>
            </w:tcBorders>
            <w:shd w:val="clear" w:color="000000" w:fill="E2EFDA"/>
            <w:noWrap/>
            <w:vAlign w:val="bottom"/>
            <w:hideMark/>
          </w:tcPr>
          <w:p w14:paraId="3D6C590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9FAAC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86729E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BE35D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2458A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16AC5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8306B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49716C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351E81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41E1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95D223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D3D35F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663B</w:t>
            </w:r>
          </w:p>
        </w:tc>
        <w:tc>
          <w:tcPr>
            <w:tcW w:w="436" w:type="dxa"/>
            <w:tcBorders>
              <w:top w:val="nil"/>
              <w:left w:val="nil"/>
              <w:bottom w:val="single" w:sz="4" w:space="0" w:color="auto"/>
              <w:right w:val="single" w:sz="4" w:space="0" w:color="auto"/>
            </w:tcBorders>
            <w:shd w:val="clear" w:color="000000" w:fill="FFFFFF"/>
            <w:noWrap/>
            <w:vAlign w:val="center"/>
            <w:hideMark/>
          </w:tcPr>
          <w:p w14:paraId="304BA09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昻</w:t>
            </w:r>
          </w:p>
        </w:tc>
        <w:tc>
          <w:tcPr>
            <w:tcW w:w="546" w:type="dxa"/>
            <w:tcBorders>
              <w:top w:val="nil"/>
              <w:left w:val="nil"/>
              <w:bottom w:val="single" w:sz="4" w:space="0" w:color="auto"/>
              <w:right w:val="single" w:sz="4" w:space="0" w:color="auto"/>
            </w:tcBorders>
            <w:shd w:val="clear" w:color="auto" w:fill="auto"/>
            <w:noWrap/>
            <w:vAlign w:val="bottom"/>
            <w:hideMark/>
          </w:tcPr>
          <w:p w14:paraId="605D924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00C0C50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7E5413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786F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947DEB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53812D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37550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CC71E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DFA5B5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88DF7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12117A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4F5CE8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685C</w:t>
            </w:r>
          </w:p>
        </w:tc>
        <w:tc>
          <w:tcPr>
            <w:tcW w:w="436" w:type="dxa"/>
            <w:tcBorders>
              <w:top w:val="nil"/>
              <w:left w:val="nil"/>
              <w:bottom w:val="single" w:sz="4" w:space="0" w:color="auto"/>
              <w:right w:val="single" w:sz="4" w:space="0" w:color="auto"/>
            </w:tcBorders>
            <w:shd w:val="clear" w:color="000000" w:fill="FFFFFF"/>
            <w:noWrap/>
            <w:vAlign w:val="center"/>
            <w:hideMark/>
          </w:tcPr>
          <w:p w14:paraId="1501D0C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桜</w:t>
            </w:r>
          </w:p>
        </w:tc>
        <w:tc>
          <w:tcPr>
            <w:tcW w:w="546" w:type="dxa"/>
            <w:tcBorders>
              <w:top w:val="nil"/>
              <w:left w:val="nil"/>
              <w:bottom w:val="single" w:sz="4" w:space="0" w:color="auto"/>
              <w:right w:val="single" w:sz="4" w:space="0" w:color="auto"/>
            </w:tcBorders>
            <w:shd w:val="clear" w:color="000000" w:fill="E2EFDA"/>
            <w:noWrap/>
            <w:vAlign w:val="bottom"/>
            <w:hideMark/>
          </w:tcPr>
          <w:p w14:paraId="01B2A51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73BAB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CFF9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B676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6EC84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AB1B18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DF47E6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A31B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62D9B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47F2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1FB4021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D966E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685F</w:t>
            </w:r>
          </w:p>
        </w:tc>
        <w:tc>
          <w:tcPr>
            <w:tcW w:w="436" w:type="dxa"/>
            <w:tcBorders>
              <w:top w:val="nil"/>
              <w:left w:val="nil"/>
              <w:bottom w:val="single" w:sz="4" w:space="0" w:color="auto"/>
              <w:right w:val="single" w:sz="4" w:space="0" w:color="auto"/>
            </w:tcBorders>
            <w:shd w:val="clear" w:color="000000" w:fill="FFFFFF"/>
            <w:noWrap/>
            <w:vAlign w:val="center"/>
            <w:hideMark/>
          </w:tcPr>
          <w:p w14:paraId="2F2509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桟</w:t>
            </w:r>
          </w:p>
        </w:tc>
        <w:tc>
          <w:tcPr>
            <w:tcW w:w="546" w:type="dxa"/>
            <w:tcBorders>
              <w:top w:val="nil"/>
              <w:left w:val="nil"/>
              <w:bottom w:val="single" w:sz="4" w:space="0" w:color="auto"/>
              <w:right w:val="single" w:sz="4" w:space="0" w:color="auto"/>
            </w:tcBorders>
            <w:shd w:val="clear" w:color="000000" w:fill="E2EFDA"/>
            <w:noWrap/>
            <w:vAlign w:val="bottom"/>
            <w:hideMark/>
          </w:tcPr>
          <w:p w14:paraId="3AEB918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A3BC4A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1F54E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C153A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B3B16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9A852B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97A221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7A2C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315EF5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8BDD4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EB18B4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7C139B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6D9C</w:t>
            </w:r>
          </w:p>
        </w:tc>
        <w:tc>
          <w:tcPr>
            <w:tcW w:w="436" w:type="dxa"/>
            <w:tcBorders>
              <w:top w:val="nil"/>
              <w:left w:val="nil"/>
              <w:bottom w:val="single" w:sz="4" w:space="0" w:color="auto"/>
              <w:right w:val="single" w:sz="4" w:space="0" w:color="auto"/>
            </w:tcBorders>
            <w:shd w:val="clear" w:color="000000" w:fill="FFFFFF"/>
            <w:noWrap/>
            <w:vAlign w:val="center"/>
            <w:hideMark/>
          </w:tcPr>
          <w:p w14:paraId="2AD124D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涜</w:t>
            </w:r>
          </w:p>
        </w:tc>
        <w:tc>
          <w:tcPr>
            <w:tcW w:w="546" w:type="dxa"/>
            <w:tcBorders>
              <w:top w:val="nil"/>
              <w:left w:val="nil"/>
              <w:bottom w:val="single" w:sz="4" w:space="0" w:color="auto"/>
              <w:right w:val="single" w:sz="4" w:space="0" w:color="auto"/>
            </w:tcBorders>
            <w:shd w:val="clear" w:color="000000" w:fill="E2EFDA"/>
            <w:noWrap/>
            <w:vAlign w:val="bottom"/>
            <w:hideMark/>
          </w:tcPr>
          <w:p w14:paraId="347FE8E9"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A16F61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DEB496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6B38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73AD6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2CFD8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B56EC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D67924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9625F7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F442C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1E1A7AF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39003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6E8C</w:t>
            </w:r>
          </w:p>
        </w:tc>
        <w:tc>
          <w:tcPr>
            <w:tcW w:w="436" w:type="dxa"/>
            <w:tcBorders>
              <w:top w:val="nil"/>
              <w:left w:val="nil"/>
              <w:bottom w:val="single" w:sz="4" w:space="0" w:color="auto"/>
              <w:right w:val="single" w:sz="4" w:space="0" w:color="auto"/>
            </w:tcBorders>
            <w:shd w:val="clear" w:color="000000" w:fill="FFFFFF"/>
            <w:noWrap/>
            <w:vAlign w:val="center"/>
            <w:hideMark/>
          </w:tcPr>
          <w:p w14:paraId="41CA9E5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溌</w:t>
            </w:r>
          </w:p>
        </w:tc>
        <w:tc>
          <w:tcPr>
            <w:tcW w:w="546" w:type="dxa"/>
            <w:tcBorders>
              <w:top w:val="nil"/>
              <w:left w:val="nil"/>
              <w:bottom w:val="single" w:sz="4" w:space="0" w:color="auto"/>
              <w:right w:val="single" w:sz="4" w:space="0" w:color="auto"/>
            </w:tcBorders>
            <w:shd w:val="clear" w:color="000000" w:fill="E2EFDA"/>
            <w:noWrap/>
            <w:vAlign w:val="bottom"/>
            <w:hideMark/>
          </w:tcPr>
          <w:p w14:paraId="15285CD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87DC47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BE81EA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ED5A7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5B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683510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C76C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9E36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A15FB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CE23BB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858591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8ECC74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731F</w:t>
            </w:r>
          </w:p>
        </w:tc>
        <w:tc>
          <w:tcPr>
            <w:tcW w:w="436" w:type="dxa"/>
            <w:tcBorders>
              <w:top w:val="nil"/>
              <w:left w:val="nil"/>
              <w:bottom w:val="single" w:sz="4" w:space="0" w:color="auto"/>
              <w:right w:val="single" w:sz="4" w:space="0" w:color="auto"/>
            </w:tcBorders>
            <w:shd w:val="clear" w:color="000000" w:fill="FFFFFF"/>
            <w:noWrap/>
            <w:vAlign w:val="center"/>
            <w:hideMark/>
          </w:tcPr>
          <w:p w14:paraId="2EA69F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猟</w:t>
            </w:r>
          </w:p>
        </w:tc>
        <w:tc>
          <w:tcPr>
            <w:tcW w:w="546" w:type="dxa"/>
            <w:tcBorders>
              <w:top w:val="nil"/>
              <w:left w:val="nil"/>
              <w:bottom w:val="single" w:sz="4" w:space="0" w:color="auto"/>
              <w:right w:val="single" w:sz="4" w:space="0" w:color="auto"/>
            </w:tcBorders>
            <w:shd w:val="clear" w:color="000000" w:fill="E2EFDA"/>
            <w:noWrap/>
            <w:vAlign w:val="bottom"/>
            <w:hideMark/>
          </w:tcPr>
          <w:p w14:paraId="494E4D2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BF383E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818E70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2C4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291D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633E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645C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12A5A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E256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2EB16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0A40D9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5F9D2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784F</w:t>
            </w:r>
          </w:p>
        </w:tc>
        <w:tc>
          <w:tcPr>
            <w:tcW w:w="436" w:type="dxa"/>
            <w:tcBorders>
              <w:top w:val="nil"/>
              <w:left w:val="nil"/>
              <w:bottom w:val="single" w:sz="4" w:space="0" w:color="auto"/>
              <w:right w:val="single" w:sz="4" w:space="0" w:color="auto"/>
            </w:tcBorders>
            <w:shd w:val="clear" w:color="000000" w:fill="FFFFFF"/>
            <w:noWrap/>
            <w:vAlign w:val="center"/>
            <w:hideMark/>
          </w:tcPr>
          <w:p w14:paraId="5F1DB9E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硏</w:t>
            </w:r>
          </w:p>
        </w:tc>
        <w:tc>
          <w:tcPr>
            <w:tcW w:w="546" w:type="dxa"/>
            <w:tcBorders>
              <w:top w:val="nil"/>
              <w:left w:val="nil"/>
              <w:bottom w:val="single" w:sz="4" w:space="0" w:color="auto"/>
              <w:right w:val="single" w:sz="4" w:space="0" w:color="auto"/>
            </w:tcBorders>
            <w:shd w:val="clear" w:color="auto" w:fill="auto"/>
            <w:noWrap/>
            <w:vAlign w:val="bottom"/>
            <w:hideMark/>
          </w:tcPr>
          <w:p w14:paraId="1272156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3DAD0B7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29E44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B4D6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9BAD9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5E78E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511E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K3D</w:t>
            </w:r>
          </w:p>
        </w:tc>
        <w:tc>
          <w:tcPr>
            <w:tcW w:w="480" w:type="dxa"/>
            <w:tcBorders>
              <w:top w:val="nil"/>
              <w:left w:val="nil"/>
              <w:bottom w:val="single" w:sz="4" w:space="0" w:color="auto"/>
              <w:right w:val="single" w:sz="4" w:space="0" w:color="auto"/>
            </w:tcBorders>
            <w:shd w:val="clear" w:color="000000" w:fill="EDEDED"/>
            <w:noWrap/>
            <w:vAlign w:val="center"/>
            <w:hideMark/>
          </w:tcPr>
          <w:p w14:paraId="011DDCE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B01D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7BB38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5B39F231"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0AA9D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7A36</w:t>
            </w:r>
          </w:p>
        </w:tc>
        <w:tc>
          <w:tcPr>
            <w:tcW w:w="436" w:type="dxa"/>
            <w:tcBorders>
              <w:top w:val="nil"/>
              <w:left w:val="nil"/>
              <w:bottom w:val="single" w:sz="4" w:space="0" w:color="auto"/>
              <w:right w:val="single" w:sz="4" w:space="0" w:color="auto"/>
            </w:tcBorders>
            <w:shd w:val="clear" w:color="000000" w:fill="FFFFFF"/>
            <w:noWrap/>
            <w:vAlign w:val="center"/>
            <w:hideMark/>
          </w:tcPr>
          <w:p w14:paraId="1C6BAE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稶</w:t>
            </w:r>
          </w:p>
        </w:tc>
        <w:tc>
          <w:tcPr>
            <w:tcW w:w="546" w:type="dxa"/>
            <w:tcBorders>
              <w:top w:val="nil"/>
              <w:left w:val="nil"/>
              <w:bottom w:val="single" w:sz="4" w:space="0" w:color="auto"/>
              <w:right w:val="single" w:sz="4" w:space="0" w:color="auto"/>
            </w:tcBorders>
            <w:shd w:val="clear" w:color="auto" w:fill="auto"/>
            <w:noWrap/>
            <w:vAlign w:val="bottom"/>
            <w:hideMark/>
          </w:tcPr>
          <w:p w14:paraId="6A1610A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FFF2CC"/>
            <w:noWrap/>
            <w:vAlign w:val="bottom"/>
            <w:hideMark/>
          </w:tcPr>
          <w:p w14:paraId="6B8938B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0A525B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4935A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40F66B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DE3E7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301B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7F9EBE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EFD44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6AF39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096DAD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90D30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7B86</w:t>
            </w:r>
          </w:p>
        </w:tc>
        <w:tc>
          <w:tcPr>
            <w:tcW w:w="436" w:type="dxa"/>
            <w:tcBorders>
              <w:top w:val="nil"/>
              <w:left w:val="nil"/>
              <w:bottom w:val="single" w:sz="4" w:space="0" w:color="auto"/>
              <w:right w:val="single" w:sz="4" w:space="0" w:color="auto"/>
            </w:tcBorders>
            <w:shd w:val="clear" w:color="000000" w:fill="FFFFFF"/>
            <w:noWrap/>
            <w:vAlign w:val="center"/>
            <w:hideMark/>
          </w:tcPr>
          <w:p w14:paraId="6A09504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箆</w:t>
            </w:r>
          </w:p>
        </w:tc>
        <w:tc>
          <w:tcPr>
            <w:tcW w:w="546" w:type="dxa"/>
            <w:tcBorders>
              <w:top w:val="nil"/>
              <w:left w:val="nil"/>
              <w:bottom w:val="single" w:sz="4" w:space="0" w:color="auto"/>
              <w:right w:val="single" w:sz="4" w:space="0" w:color="auto"/>
            </w:tcBorders>
            <w:shd w:val="clear" w:color="000000" w:fill="E2EFDA"/>
            <w:noWrap/>
            <w:vAlign w:val="bottom"/>
            <w:hideMark/>
          </w:tcPr>
          <w:p w14:paraId="025A523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E11FE2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350BC2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B4FBAD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BF1E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B04B2D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4E8A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61F40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F258A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4015F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313F155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56B34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7C14</w:t>
            </w:r>
          </w:p>
        </w:tc>
        <w:tc>
          <w:tcPr>
            <w:tcW w:w="436" w:type="dxa"/>
            <w:tcBorders>
              <w:top w:val="nil"/>
              <w:left w:val="nil"/>
              <w:bottom w:val="single" w:sz="4" w:space="0" w:color="auto"/>
              <w:right w:val="single" w:sz="4" w:space="0" w:color="auto"/>
            </w:tcBorders>
            <w:shd w:val="clear" w:color="000000" w:fill="FFFFFF"/>
            <w:noWrap/>
            <w:vAlign w:val="center"/>
            <w:hideMark/>
          </w:tcPr>
          <w:p w14:paraId="0728EC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簔</w:t>
            </w:r>
          </w:p>
        </w:tc>
        <w:tc>
          <w:tcPr>
            <w:tcW w:w="546" w:type="dxa"/>
            <w:tcBorders>
              <w:top w:val="nil"/>
              <w:left w:val="nil"/>
              <w:bottom w:val="single" w:sz="4" w:space="0" w:color="auto"/>
              <w:right w:val="single" w:sz="4" w:space="0" w:color="auto"/>
            </w:tcBorders>
            <w:shd w:val="clear" w:color="000000" w:fill="E2EFDA"/>
            <w:noWrap/>
            <w:vAlign w:val="bottom"/>
            <w:hideMark/>
          </w:tcPr>
          <w:p w14:paraId="4802396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8612CA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2FA4B9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732F3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A1B0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F931F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FF973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581C4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A42863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2400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0D6CE79"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C22307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7D9A</w:t>
            </w:r>
          </w:p>
        </w:tc>
        <w:tc>
          <w:tcPr>
            <w:tcW w:w="436" w:type="dxa"/>
            <w:tcBorders>
              <w:top w:val="nil"/>
              <w:left w:val="nil"/>
              <w:bottom w:val="single" w:sz="4" w:space="0" w:color="auto"/>
              <w:right w:val="single" w:sz="4" w:space="0" w:color="auto"/>
            </w:tcBorders>
            <w:shd w:val="clear" w:color="000000" w:fill="FFFFFF"/>
            <w:noWrap/>
            <w:vAlign w:val="center"/>
            <w:hideMark/>
          </w:tcPr>
          <w:p w14:paraId="26A98C1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続</w:t>
            </w:r>
          </w:p>
        </w:tc>
        <w:tc>
          <w:tcPr>
            <w:tcW w:w="546" w:type="dxa"/>
            <w:tcBorders>
              <w:top w:val="nil"/>
              <w:left w:val="nil"/>
              <w:bottom w:val="single" w:sz="4" w:space="0" w:color="auto"/>
              <w:right w:val="single" w:sz="4" w:space="0" w:color="auto"/>
            </w:tcBorders>
            <w:shd w:val="clear" w:color="000000" w:fill="E2EFDA"/>
            <w:noWrap/>
            <w:vAlign w:val="bottom"/>
            <w:hideMark/>
          </w:tcPr>
          <w:p w14:paraId="516F04F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B1DAE8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CBD39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506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B2A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0001F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A57FC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884F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45B13B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50FF92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803C75C"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BBBC85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7E4A</w:t>
            </w:r>
          </w:p>
        </w:tc>
        <w:tc>
          <w:tcPr>
            <w:tcW w:w="436" w:type="dxa"/>
            <w:tcBorders>
              <w:top w:val="nil"/>
              <w:left w:val="nil"/>
              <w:bottom w:val="single" w:sz="4" w:space="0" w:color="auto"/>
              <w:right w:val="single" w:sz="4" w:space="0" w:color="auto"/>
            </w:tcBorders>
            <w:shd w:val="clear" w:color="000000" w:fill="FFFFFF"/>
            <w:noWrap/>
            <w:vAlign w:val="center"/>
            <w:hideMark/>
          </w:tcPr>
          <w:p w14:paraId="1E02211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繊</w:t>
            </w:r>
          </w:p>
        </w:tc>
        <w:tc>
          <w:tcPr>
            <w:tcW w:w="546" w:type="dxa"/>
            <w:tcBorders>
              <w:top w:val="nil"/>
              <w:left w:val="nil"/>
              <w:bottom w:val="single" w:sz="4" w:space="0" w:color="auto"/>
              <w:right w:val="single" w:sz="4" w:space="0" w:color="auto"/>
            </w:tcBorders>
            <w:shd w:val="clear" w:color="000000" w:fill="E2EFDA"/>
            <w:noWrap/>
            <w:vAlign w:val="bottom"/>
            <w:hideMark/>
          </w:tcPr>
          <w:p w14:paraId="52BBC3D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543B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269A9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AA210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665B1B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65F3A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60BB3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FFA416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EAB2CB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7E003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92513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403DE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7E4B</w:t>
            </w:r>
          </w:p>
        </w:tc>
        <w:tc>
          <w:tcPr>
            <w:tcW w:w="436" w:type="dxa"/>
            <w:tcBorders>
              <w:top w:val="nil"/>
              <w:left w:val="nil"/>
              <w:bottom w:val="single" w:sz="4" w:space="0" w:color="auto"/>
              <w:right w:val="single" w:sz="4" w:space="0" w:color="auto"/>
            </w:tcBorders>
            <w:shd w:val="clear" w:color="000000" w:fill="FFFFFF"/>
            <w:noWrap/>
            <w:vAlign w:val="center"/>
            <w:hideMark/>
          </w:tcPr>
          <w:p w14:paraId="137F8D0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繋</w:t>
            </w:r>
          </w:p>
        </w:tc>
        <w:tc>
          <w:tcPr>
            <w:tcW w:w="546" w:type="dxa"/>
            <w:tcBorders>
              <w:top w:val="nil"/>
              <w:left w:val="nil"/>
              <w:bottom w:val="single" w:sz="4" w:space="0" w:color="auto"/>
              <w:right w:val="single" w:sz="4" w:space="0" w:color="auto"/>
            </w:tcBorders>
            <w:shd w:val="clear" w:color="000000" w:fill="E2EFDA"/>
            <w:noWrap/>
            <w:vAlign w:val="bottom"/>
            <w:hideMark/>
          </w:tcPr>
          <w:p w14:paraId="1F52A355"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4050C08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4F6F44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1061D9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A9DC9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98018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45F2B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07CD43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FE6CA8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3F56B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75E667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E603BC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8133</w:t>
            </w:r>
          </w:p>
        </w:tc>
        <w:tc>
          <w:tcPr>
            <w:tcW w:w="436" w:type="dxa"/>
            <w:tcBorders>
              <w:top w:val="nil"/>
              <w:left w:val="nil"/>
              <w:bottom w:val="single" w:sz="4" w:space="0" w:color="auto"/>
              <w:right w:val="single" w:sz="4" w:space="0" w:color="auto"/>
            </w:tcBorders>
            <w:shd w:val="clear" w:color="000000" w:fill="FFFFFF"/>
            <w:noWrap/>
            <w:vAlign w:val="center"/>
            <w:hideMark/>
          </w:tcPr>
          <w:p w14:paraId="4CE1ACE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脳</w:t>
            </w:r>
          </w:p>
        </w:tc>
        <w:tc>
          <w:tcPr>
            <w:tcW w:w="546" w:type="dxa"/>
            <w:tcBorders>
              <w:top w:val="nil"/>
              <w:left w:val="nil"/>
              <w:bottom w:val="single" w:sz="4" w:space="0" w:color="auto"/>
              <w:right w:val="single" w:sz="4" w:space="0" w:color="auto"/>
            </w:tcBorders>
            <w:shd w:val="clear" w:color="000000" w:fill="E2EFDA"/>
            <w:noWrap/>
            <w:vAlign w:val="bottom"/>
            <w:hideMark/>
          </w:tcPr>
          <w:p w14:paraId="08B3574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3277F67"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4F78F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E19BA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61D981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8612B6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2CC23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0C6E7E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5E8252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35E619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C85402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B8DE9E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81D3</w:t>
            </w:r>
          </w:p>
        </w:tc>
        <w:tc>
          <w:tcPr>
            <w:tcW w:w="436" w:type="dxa"/>
            <w:tcBorders>
              <w:top w:val="nil"/>
              <w:left w:val="nil"/>
              <w:bottom w:val="single" w:sz="4" w:space="0" w:color="auto"/>
              <w:right w:val="single" w:sz="4" w:space="0" w:color="auto"/>
            </w:tcBorders>
            <w:shd w:val="clear" w:color="000000" w:fill="FFFFFF"/>
            <w:noWrap/>
            <w:vAlign w:val="center"/>
            <w:hideMark/>
          </w:tcPr>
          <w:p w14:paraId="6E521F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臓</w:t>
            </w:r>
          </w:p>
        </w:tc>
        <w:tc>
          <w:tcPr>
            <w:tcW w:w="546" w:type="dxa"/>
            <w:tcBorders>
              <w:top w:val="nil"/>
              <w:left w:val="nil"/>
              <w:bottom w:val="single" w:sz="4" w:space="0" w:color="auto"/>
              <w:right w:val="single" w:sz="4" w:space="0" w:color="auto"/>
            </w:tcBorders>
            <w:shd w:val="clear" w:color="000000" w:fill="E2EFDA"/>
            <w:noWrap/>
            <w:vAlign w:val="bottom"/>
            <w:hideMark/>
          </w:tcPr>
          <w:p w14:paraId="5F9DA49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DC1564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D17DEE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CFEA9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684B9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228054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5EEA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60BAE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1EF83D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CA0B6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4A109D8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FB369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lastRenderedPageBreak/>
              <w:t>8217</w:t>
            </w:r>
          </w:p>
        </w:tc>
        <w:tc>
          <w:tcPr>
            <w:tcW w:w="436" w:type="dxa"/>
            <w:tcBorders>
              <w:top w:val="nil"/>
              <w:left w:val="nil"/>
              <w:bottom w:val="single" w:sz="4" w:space="0" w:color="auto"/>
              <w:right w:val="single" w:sz="4" w:space="0" w:color="auto"/>
            </w:tcBorders>
            <w:shd w:val="clear" w:color="000000" w:fill="FFFFFF"/>
            <w:noWrap/>
            <w:vAlign w:val="center"/>
            <w:hideMark/>
          </w:tcPr>
          <w:p w14:paraId="3669321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舗</w:t>
            </w:r>
          </w:p>
        </w:tc>
        <w:tc>
          <w:tcPr>
            <w:tcW w:w="546" w:type="dxa"/>
            <w:tcBorders>
              <w:top w:val="nil"/>
              <w:left w:val="nil"/>
              <w:bottom w:val="single" w:sz="4" w:space="0" w:color="auto"/>
              <w:right w:val="single" w:sz="4" w:space="0" w:color="auto"/>
            </w:tcBorders>
            <w:shd w:val="clear" w:color="000000" w:fill="E2EFDA"/>
            <w:noWrap/>
            <w:vAlign w:val="bottom"/>
            <w:hideMark/>
          </w:tcPr>
          <w:p w14:paraId="7CB28479"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7910F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FAE0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90EC7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CBEF2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9A1F9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DEC0D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9933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95C7A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C4056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78D216A"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A78451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839F</w:t>
            </w:r>
          </w:p>
        </w:tc>
        <w:tc>
          <w:tcPr>
            <w:tcW w:w="436" w:type="dxa"/>
            <w:tcBorders>
              <w:top w:val="nil"/>
              <w:left w:val="nil"/>
              <w:bottom w:val="single" w:sz="4" w:space="0" w:color="auto"/>
              <w:right w:val="single" w:sz="4" w:space="0" w:color="auto"/>
            </w:tcBorders>
            <w:shd w:val="clear" w:color="000000" w:fill="FFFFFF"/>
            <w:noWrap/>
            <w:vAlign w:val="center"/>
            <w:hideMark/>
          </w:tcPr>
          <w:p w14:paraId="72FE952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莟</w:t>
            </w:r>
          </w:p>
        </w:tc>
        <w:tc>
          <w:tcPr>
            <w:tcW w:w="546" w:type="dxa"/>
            <w:tcBorders>
              <w:top w:val="nil"/>
              <w:left w:val="nil"/>
              <w:bottom w:val="single" w:sz="4" w:space="0" w:color="auto"/>
              <w:right w:val="single" w:sz="4" w:space="0" w:color="auto"/>
            </w:tcBorders>
            <w:shd w:val="clear" w:color="000000" w:fill="E2EFDA"/>
            <w:noWrap/>
            <w:vAlign w:val="bottom"/>
            <w:hideMark/>
          </w:tcPr>
          <w:p w14:paraId="2BAC323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80F1B0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68BE9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9B016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5914B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4210C00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A2C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AA011F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DDC4B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BD14D3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CAEBC3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C47837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83B5</w:t>
            </w:r>
          </w:p>
        </w:tc>
        <w:tc>
          <w:tcPr>
            <w:tcW w:w="436" w:type="dxa"/>
            <w:tcBorders>
              <w:top w:val="nil"/>
              <w:left w:val="nil"/>
              <w:bottom w:val="single" w:sz="4" w:space="0" w:color="auto"/>
              <w:right w:val="single" w:sz="4" w:space="0" w:color="auto"/>
            </w:tcBorders>
            <w:shd w:val="clear" w:color="000000" w:fill="FFFFFF"/>
            <w:noWrap/>
            <w:vAlign w:val="center"/>
            <w:hideMark/>
          </w:tcPr>
          <w:p w14:paraId="6E8B99F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莵</w:t>
            </w:r>
          </w:p>
        </w:tc>
        <w:tc>
          <w:tcPr>
            <w:tcW w:w="546" w:type="dxa"/>
            <w:tcBorders>
              <w:top w:val="nil"/>
              <w:left w:val="nil"/>
              <w:bottom w:val="single" w:sz="4" w:space="0" w:color="auto"/>
              <w:right w:val="single" w:sz="4" w:space="0" w:color="auto"/>
            </w:tcBorders>
            <w:shd w:val="clear" w:color="000000" w:fill="E2EFDA"/>
            <w:noWrap/>
            <w:vAlign w:val="bottom"/>
            <w:hideMark/>
          </w:tcPr>
          <w:p w14:paraId="7C9F615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96720B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45E4CD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B7B25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240CD2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B0C2B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FE61F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600269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D5C9C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AAB67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43EF55F"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678847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86CD</w:t>
            </w:r>
          </w:p>
        </w:tc>
        <w:tc>
          <w:tcPr>
            <w:tcW w:w="436" w:type="dxa"/>
            <w:tcBorders>
              <w:top w:val="nil"/>
              <w:left w:val="nil"/>
              <w:bottom w:val="single" w:sz="4" w:space="0" w:color="auto"/>
              <w:right w:val="single" w:sz="4" w:space="0" w:color="auto"/>
            </w:tcBorders>
            <w:shd w:val="clear" w:color="000000" w:fill="FFFFFF"/>
            <w:noWrap/>
            <w:vAlign w:val="center"/>
            <w:hideMark/>
          </w:tcPr>
          <w:p w14:paraId="187DCE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蛍</w:t>
            </w:r>
          </w:p>
        </w:tc>
        <w:tc>
          <w:tcPr>
            <w:tcW w:w="546" w:type="dxa"/>
            <w:tcBorders>
              <w:top w:val="nil"/>
              <w:left w:val="nil"/>
              <w:bottom w:val="single" w:sz="4" w:space="0" w:color="auto"/>
              <w:right w:val="single" w:sz="4" w:space="0" w:color="auto"/>
            </w:tcBorders>
            <w:shd w:val="clear" w:color="000000" w:fill="E2EFDA"/>
            <w:noWrap/>
            <w:vAlign w:val="bottom"/>
            <w:hideMark/>
          </w:tcPr>
          <w:p w14:paraId="2D73499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ADB0BC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05EEC8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A452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EEBBAB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4672DC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5555FE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CE4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E9DC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5BA398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00029D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E580F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8E99</w:t>
            </w:r>
          </w:p>
        </w:tc>
        <w:tc>
          <w:tcPr>
            <w:tcW w:w="436" w:type="dxa"/>
            <w:tcBorders>
              <w:top w:val="nil"/>
              <w:left w:val="nil"/>
              <w:bottom w:val="single" w:sz="4" w:space="0" w:color="auto"/>
              <w:right w:val="single" w:sz="4" w:space="0" w:color="auto"/>
            </w:tcBorders>
            <w:shd w:val="clear" w:color="000000" w:fill="FFFFFF"/>
            <w:noWrap/>
            <w:vAlign w:val="center"/>
            <w:hideMark/>
          </w:tcPr>
          <w:p w14:paraId="4365364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躙</w:t>
            </w:r>
          </w:p>
        </w:tc>
        <w:tc>
          <w:tcPr>
            <w:tcW w:w="546" w:type="dxa"/>
            <w:tcBorders>
              <w:top w:val="nil"/>
              <w:left w:val="nil"/>
              <w:bottom w:val="single" w:sz="4" w:space="0" w:color="auto"/>
              <w:right w:val="single" w:sz="4" w:space="0" w:color="auto"/>
            </w:tcBorders>
            <w:shd w:val="clear" w:color="000000" w:fill="E2EFDA"/>
            <w:noWrap/>
            <w:vAlign w:val="bottom"/>
            <w:hideMark/>
          </w:tcPr>
          <w:p w14:paraId="1CE0F7A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D886BD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59D480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DE2292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851EF4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A55210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EE1DA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8DCD8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0116E0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7B619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6D0268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F5CE5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9039</w:t>
            </w:r>
          </w:p>
        </w:tc>
        <w:tc>
          <w:tcPr>
            <w:tcW w:w="436" w:type="dxa"/>
            <w:tcBorders>
              <w:top w:val="nil"/>
              <w:left w:val="nil"/>
              <w:bottom w:val="single" w:sz="4" w:space="0" w:color="auto"/>
              <w:right w:val="single" w:sz="4" w:space="0" w:color="auto"/>
            </w:tcBorders>
            <w:shd w:val="clear" w:color="000000" w:fill="FFFFFF"/>
            <w:noWrap/>
            <w:vAlign w:val="center"/>
            <w:hideMark/>
          </w:tcPr>
          <w:p w14:paraId="29EFDA8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逹</w:t>
            </w:r>
          </w:p>
        </w:tc>
        <w:tc>
          <w:tcPr>
            <w:tcW w:w="546" w:type="dxa"/>
            <w:tcBorders>
              <w:top w:val="nil"/>
              <w:left w:val="nil"/>
              <w:bottom w:val="single" w:sz="4" w:space="0" w:color="auto"/>
              <w:right w:val="single" w:sz="4" w:space="0" w:color="auto"/>
            </w:tcBorders>
            <w:shd w:val="clear" w:color="000000" w:fill="E2EFDA"/>
            <w:noWrap/>
            <w:vAlign w:val="bottom"/>
            <w:hideMark/>
          </w:tcPr>
          <w:p w14:paraId="719F368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3FC79F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7DFE22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F3E1D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12AB4C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E6592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9B6F2A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A877AC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A7E38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74A6B4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15D074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06BD03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91A4</w:t>
            </w:r>
          </w:p>
        </w:tc>
        <w:tc>
          <w:tcPr>
            <w:tcW w:w="436" w:type="dxa"/>
            <w:tcBorders>
              <w:top w:val="nil"/>
              <w:left w:val="nil"/>
              <w:bottom w:val="single" w:sz="4" w:space="0" w:color="auto"/>
              <w:right w:val="single" w:sz="4" w:space="0" w:color="auto"/>
            </w:tcBorders>
            <w:shd w:val="clear" w:color="000000" w:fill="FFFFFF"/>
            <w:noWrap/>
            <w:vAlign w:val="center"/>
            <w:hideMark/>
          </w:tcPr>
          <w:p w14:paraId="131FD2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醤</w:t>
            </w:r>
          </w:p>
        </w:tc>
        <w:tc>
          <w:tcPr>
            <w:tcW w:w="546" w:type="dxa"/>
            <w:tcBorders>
              <w:top w:val="nil"/>
              <w:left w:val="nil"/>
              <w:bottom w:val="single" w:sz="4" w:space="0" w:color="auto"/>
              <w:right w:val="single" w:sz="4" w:space="0" w:color="auto"/>
            </w:tcBorders>
            <w:shd w:val="clear" w:color="000000" w:fill="E2EFDA"/>
            <w:noWrap/>
            <w:vAlign w:val="bottom"/>
            <w:hideMark/>
          </w:tcPr>
          <w:p w14:paraId="46EDAA7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26B19BC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6B2078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6D663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9BB148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390F64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9D93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E205E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AE2A87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465683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293862D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68EC6F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91C8</w:t>
            </w:r>
          </w:p>
        </w:tc>
        <w:tc>
          <w:tcPr>
            <w:tcW w:w="436" w:type="dxa"/>
            <w:tcBorders>
              <w:top w:val="nil"/>
              <w:left w:val="nil"/>
              <w:bottom w:val="single" w:sz="4" w:space="0" w:color="auto"/>
              <w:right w:val="single" w:sz="4" w:space="0" w:color="auto"/>
            </w:tcBorders>
            <w:shd w:val="clear" w:color="000000" w:fill="FFFFFF"/>
            <w:noWrap/>
            <w:vAlign w:val="center"/>
            <w:hideMark/>
          </w:tcPr>
          <w:p w14:paraId="516C49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釈</w:t>
            </w:r>
          </w:p>
        </w:tc>
        <w:tc>
          <w:tcPr>
            <w:tcW w:w="546" w:type="dxa"/>
            <w:tcBorders>
              <w:top w:val="nil"/>
              <w:left w:val="nil"/>
              <w:bottom w:val="single" w:sz="4" w:space="0" w:color="auto"/>
              <w:right w:val="single" w:sz="4" w:space="0" w:color="auto"/>
            </w:tcBorders>
            <w:shd w:val="clear" w:color="000000" w:fill="E2EFDA"/>
            <w:noWrap/>
            <w:vAlign w:val="bottom"/>
            <w:hideMark/>
          </w:tcPr>
          <w:p w14:paraId="425205A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FB0834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1AA2F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8F813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1C7AE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FA3210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0368C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7B78E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7DA9D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8DEDF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A5C9B5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34AE4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9271</w:t>
            </w:r>
          </w:p>
        </w:tc>
        <w:tc>
          <w:tcPr>
            <w:tcW w:w="436" w:type="dxa"/>
            <w:tcBorders>
              <w:top w:val="nil"/>
              <w:left w:val="nil"/>
              <w:bottom w:val="single" w:sz="4" w:space="0" w:color="auto"/>
              <w:right w:val="single" w:sz="4" w:space="0" w:color="auto"/>
            </w:tcBorders>
            <w:shd w:val="clear" w:color="000000" w:fill="FFFFFF"/>
            <w:noWrap/>
            <w:vAlign w:val="center"/>
            <w:hideMark/>
          </w:tcPr>
          <w:p w14:paraId="470E50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鉱</w:t>
            </w:r>
          </w:p>
        </w:tc>
        <w:tc>
          <w:tcPr>
            <w:tcW w:w="546" w:type="dxa"/>
            <w:tcBorders>
              <w:top w:val="nil"/>
              <w:left w:val="nil"/>
              <w:bottom w:val="single" w:sz="4" w:space="0" w:color="auto"/>
              <w:right w:val="single" w:sz="4" w:space="0" w:color="auto"/>
            </w:tcBorders>
            <w:shd w:val="clear" w:color="000000" w:fill="E2EFDA"/>
            <w:noWrap/>
            <w:vAlign w:val="bottom"/>
            <w:hideMark/>
          </w:tcPr>
          <w:p w14:paraId="0B360A92"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3403D7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2838B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B8F4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28A8F0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9E29C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6B5AB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1281698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9B9341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210FE8A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2B35D90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DC0488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9421</w:t>
            </w:r>
          </w:p>
        </w:tc>
        <w:tc>
          <w:tcPr>
            <w:tcW w:w="436" w:type="dxa"/>
            <w:tcBorders>
              <w:top w:val="nil"/>
              <w:left w:val="nil"/>
              <w:bottom w:val="single" w:sz="4" w:space="0" w:color="auto"/>
              <w:right w:val="single" w:sz="4" w:space="0" w:color="auto"/>
            </w:tcBorders>
            <w:shd w:val="clear" w:color="000000" w:fill="FFFFFF"/>
            <w:noWrap/>
            <w:vAlign w:val="center"/>
            <w:hideMark/>
          </w:tcPr>
          <w:p w14:paraId="64AC0B1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鐡</w:t>
            </w:r>
          </w:p>
        </w:tc>
        <w:tc>
          <w:tcPr>
            <w:tcW w:w="546" w:type="dxa"/>
            <w:tcBorders>
              <w:top w:val="nil"/>
              <w:left w:val="nil"/>
              <w:bottom w:val="single" w:sz="4" w:space="0" w:color="auto"/>
              <w:right w:val="single" w:sz="4" w:space="0" w:color="auto"/>
            </w:tcBorders>
            <w:shd w:val="clear" w:color="000000" w:fill="E2EFDA"/>
            <w:noWrap/>
            <w:vAlign w:val="bottom"/>
            <w:hideMark/>
          </w:tcPr>
          <w:p w14:paraId="373217D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7CA876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FBA2A0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EB28A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8488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A7F43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48D65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85312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5ED5B6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DD97A4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FBD26C7"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BD3C17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967A</w:t>
            </w:r>
          </w:p>
        </w:tc>
        <w:tc>
          <w:tcPr>
            <w:tcW w:w="436" w:type="dxa"/>
            <w:tcBorders>
              <w:top w:val="nil"/>
              <w:left w:val="nil"/>
              <w:bottom w:val="single" w:sz="4" w:space="0" w:color="auto"/>
              <w:right w:val="single" w:sz="4" w:space="0" w:color="auto"/>
            </w:tcBorders>
            <w:shd w:val="clear" w:color="000000" w:fill="FFFFFF"/>
            <w:noWrap/>
            <w:vAlign w:val="center"/>
            <w:hideMark/>
          </w:tcPr>
          <w:p w14:paraId="15B145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険</w:t>
            </w:r>
          </w:p>
        </w:tc>
        <w:tc>
          <w:tcPr>
            <w:tcW w:w="546" w:type="dxa"/>
            <w:tcBorders>
              <w:top w:val="nil"/>
              <w:left w:val="nil"/>
              <w:bottom w:val="single" w:sz="4" w:space="0" w:color="auto"/>
              <w:right w:val="single" w:sz="4" w:space="0" w:color="auto"/>
            </w:tcBorders>
            <w:shd w:val="clear" w:color="000000" w:fill="E2EFDA"/>
            <w:noWrap/>
            <w:vAlign w:val="bottom"/>
            <w:hideMark/>
          </w:tcPr>
          <w:p w14:paraId="4CCF87F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09FD4F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EB8DC9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4F3922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F3AC15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0C17813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C502C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D0795E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70EBF6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BD2596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552B2A0B"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685700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96B2</w:t>
            </w:r>
          </w:p>
        </w:tc>
        <w:tc>
          <w:tcPr>
            <w:tcW w:w="436" w:type="dxa"/>
            <w:tcBorders>
              <w:top w:val="nil"/>
              <w:left w:val="nil"/>
              <w:bottom w:val="single" w:sz="4" w:space="0" w:color="auto"/>
              <w:right w:val="single" w:sz="4" w:space="0" w:color="auto"/>
            </w:tcBorders>
            <w:shd w:val="clear" w:color="000000" w:fill="FFFFFF"/>
            <w:noWrap/>
            <w:vAlign w:val="center"/>
            <w:hideMark/>
          </w:tcPr>
          <w:p w14:paraId="58272D7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隲</w:t>
            </w:r>
          </w:p>
        </w:tc>
        <w:tc>
          <w:tcPr>
            <w:tcW w:w="546" w:type="dxa"/>
            <w:tcBorders>
              <w:top w:val="nil"/>
              <w:left w:val="nil"/>
              <w:bottom w:val="single" w:sz="4" w:space="0" w:color="auto"/>
              <w:right w:val="single" w:sz="4" w:space="0" w:color="auto"/>
            </w:tcBorders>
            <w:shd w:val="clear" w:color="000000" w:fill="E2EFDA"/>
            <w:noWrap/>
            <w:vAlign w:val="bottom"/>
            <w:hideMark/>
          </w:tcPr>
          <w:p w14:paraId="7208B45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52FAE2E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7DDF1FB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3D095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16AA9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49BCF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881CC5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88FFE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0CDC95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1B0C2B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4541516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3F8C4F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982C</w:t>
            </w:r>
          </w:p>
        </w:tc>
        <w:tc>
          <w:tcPr>
            <w:tcW w:w="436" w:type="dxa"/>
            <w:tcBorders>
              <w:top w:val="nil"/>
              <w:left w:val="nil"/>
              <w:bottom w:val="single" w:sz="4" w:space="0" w:color="auto"/>
              <w:right w:val="single" w:sz="4" w:space="0" w:color="auto"/>
            </w:tcBorders>
            <w:shd w:val="clear" w:color="000000" w:fill="FFFFFF"/>
            <w:noWrap/>
            <w:vAlign w:val="center"/>
            <w:hideMark/>
          </w:tcPr>
          <w:p w14:paraId="29A9BAF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頬</w:t>
            </w:r>
          </w:p>
        </w:tc>
        <w:tc>
          <w:tcPr>
            <w:tcW w:w="546" w:type="dxa"/>
            <w:tcBorders>
              <w:top w:val="nil"/>
              <w:left w:val="nil"/>
              <w:bottom w:val="single" w:sz="4" w:space="0" w:color="auto"/>
              <w:right w:val="single" w:sz="4" w:space="0" w:color="auto"/>
            </w:tcBorders>
            <w:shd w:val="clear" w:color="000000" w:fill="E2EFDA"/>
            <w:noWrap/>
            <w:vAlign w:val="bottom"/>
            <w:hideMark/>
          </w:tcPr>
          <w:p w14:paraId="6F771B4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FFF"/>
            <w:noWrap/>
            <w:vAlign w:val="bottom"/>
            <w:hideMark/>
          </w:tcPr>
          <w:p w14:paraId="475F5D4C"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08AFE0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4149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6BE30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9541D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AEE9E4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3A1BF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34F082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9F98A7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52AFD443"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75DC64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98EE</w:t>
            </w:r>
          </w:p>
        </w:tc>
        <w:tc>
          <w:tcPr>
            <w:tcW w:w="436" w:type="dxa"/>
            <w:tcBorders>
              <w:top w:val="nil"/>
              <w:left w:val="nil"/>
              <w:bottom w:val="single" w:sz="4" w:space="0" w:color="auto"/>
              <w:right w:val="single" w:sz="4" w:space="0" w:color="auto"/>
            </w:tcBorders>
            <w:shd w:val="clear" w:color="000000" w:fill="FFFFFF"/>
            <w:noWrap/>
            <w:vAlign w:val="center"/>
            <w:hideMark/>
          </w:tcPr>
          <w:p w14:paraId="230B449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飮</w:t>
            </w:r>
          </w:p>
        </w:tc>
        <w:tc>
          <w:tcPr>
            <w:tcW w:w="546" w:type="dxa"/>
            <w:tcBorders>
              <w:top w:val="nil"/>
              <w:left w:val="nil"/>
              <w:bottom w:val="single" w:sz="4" w:space="0" w:color="auto"/>
              <w:right w:val="single" w:sz="4" w:space="0" w:color="auto"/>
            </w:tcBorders>
            <w:shd w:val="clear" w:color="000000" w:fill="E2EFDA"/>
            <w:noWrap/>
            <w:vAlign w:val="bottom"/>
            <w:hideMark/>
          </w:tcPr>
          <w:p w14:paraId="0253A2B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000000" w:fill="FFF2CC"/>
            <w:noWrap/>
            <w:vAlign w:val="bottom"/>
            <w:hideMark/>
          </w:tcPr>
          <w:p w14:paraId="5D94EC2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w:t>
            </w:r>
          </w:p>
        </w:tc>
        <w:tc>
          <w:tcPr>
            <w:tcW w:w="506" w:type="dxa"/>
            <w:tcBorders>
              <w:top w:val="nil"/>
              <w:left w:val="nil"/>
              <w:bottom w:val="single" w:sz="4" w:space="0" w:color="auto"/>
              <w:right w:val="single" w:sz="4" w:space="0" w:color="auto"/>
            </w:tcBorders>
            <w:shd w:val="clear" w:color="000000" w:fill="EDEDED"/>
            <w:noWrap/>
            <w:vAlign w:val="center"/>
            <w:hideMark/>
          </w:tcPr>
          <w:p w14:paraId="3533EF6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7345F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54FD3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1272776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C5B550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6DABB1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049879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FE3012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401AC33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E6EF6C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9A12</w:t>
            </w:r>
          </w:p>
        </w:tc>
        <w:tc>
          <w:tcPr>
            <w:tcW w:w="436" w:type="dxa"/>
            <w:tcBorders>
              <w:top w:val="nil"/>
              <w:left w:val="nil"/>
              <w:bottom w:val="single" w:sz="4" w:space="0" w:color="auto"/>
              <w:right w:val="single" w:sz="4" w:space="0" w:color="auto"/>
            </w:tcBorders>
            <w:shd w:val="clear" w:color="000000" w:fill="FFFFFF"/>
            <w:noWrap/>
            <w:vAlign w:val="center"/>
            <w:hideMark/>
          </w:tcPr>
          <w:p w14:paraId="41FE852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騒</w:t>
            </w:r>
          </w:p>
        </w:tc>
        <w:tc>
          <w:tcPr>
            <w:tcW w:w="546" w:type="dxa"/>
            <w:tcBorders>
              <w:top w:val="nil"/>
              <w:left w:val="nil"/>
              <w:bottom w:val="single" w:sz="4" w:space="0" w:color="auto"/>
              <w:right w:val="single" w:sz="4" w:space="0" w:color="auto"/>
            </w:tcBorders>
            <w:shd w:val="clear" w:color="000000" w:fill="E2EFDA"/>
            <w:noWrap/>
            <w:vAlign w:val="bottom"/>
            <w:hideMark/>
          </w:tcPr>
          <w:p w14:paraId="5C4777AB"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3CC6CC0A"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318E6B3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FB3A65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A0172D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4A0232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E72A3E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F07C3D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7F0FBE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52FC9CD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F33C112"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DC01B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9A13</w:t>
            </w:r>
          </w:p>
        </w:tc>
        <w:tc>
          <w:tcPr>
            <w:tcW w:w="436" w:type="dxa"/>
            <w:tcBorders>
              <w:top w:val="nil"/>
              <w:left w:val="nil"/>
              <w:bottom w:val="single" w:sz="4" w:space="0" w:color="auto"/>
              <w:right w:val="single" w:sz="4" w:space="0" w:color="auto"/>
            </w:tcBorders>
            <w:shd w:val="clear" w:color="000000" w:fill="FFFFFF"/>
            <w:noWrap/>
            <w:vAlign w:val="center"/>
            <w:hideMark/>
          </w:tcPr>
          <w:p w14:paraId="2DF0B2A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験</w:t>
            </w:r>
          </w:p>
        </w:tc>
        <w:tc>
          <w:tcPr>
            <w:tcW w:w="546" w:type="dxa"/>
            <w:tcBorders>
              <w:top w:val="nil"/>
              <w:left w:val="nil"/>
              <w:bottom w:val="single" w:sz="4" w:space="0" w:color="auto"/>
              <w:right w:val="single" w:sz="4" w:space="0" w:color="auto"/>
            </w:tcBorders>
            <w:shd w:val="clear" w:color="000000" w:fill="E2EFDA"/>
            <w:noWrap/>
            <w:vAlign w:val="bottom"/>
            <w:hideMark/>
          </w:tcPr>
          <w:p w14:paraId="06017461"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00DA4EF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5213DCC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F0A8F7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32EE29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8B74ED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B593AD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934348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2D036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38B83E1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1218DE8D"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4F827D8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9A28</w:t>
            </w:r>
          </w:p>
        </w:tc>
        <w:tc>
          <w:tcPr>
            <w:tcW w:w="436" w:type="dxa"/>
            <w:tcBorders>
              <w:top w:val="nil"/>
              <w:left w:val="nil"/>
              <w:bottom w:val="single" w:sz="4" w:space="0" w:color="auto"/>
              <w:right w:val="single" w:sz="4" w:space="0" w:color="auto"/>
            </w:tcBorders>
            <w:shd w:val="clear" w:color="000000" w:fill="FFFFFF"/>
            <w:noWrap/>
            <w:vAlign w:val="center"/>
            <w:hideMark/>
          </w:tcPr>
          <w:p w14:paraId="5C172B9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騨</w:t>
            </w:r>
          </w:p>
        </w:tc>
        <w:tc>
          <w:tcPr>
            <w:tcW w:w="546" w:type="dxa"/>
            <w:tcBorders>
              <w:top w:val="nil"/>
              <w:left w:val="nil"/>
              <w:bottom w:val="single" w:sz="4" w:space="0" w:color="auto"/>
              <w:right w:val="single" w:sz="4" w:space="0" w:color="auto"/>
            </w:tcBorders>
            <w:shd w:val="clear" w:color="000000" w:fill="E2EFDA"/>
            <w:noWrap/>
            <w:vAlign w:val="bottom"/>
            <w:hideMark/>
          </w:tcPr>
          <w:p w14:paraId="7FEF2CF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59E0BE1"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6B3A77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CF7FB6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1074B26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67ECE94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6BEADD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5C20423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C99E0E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1656918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3F90FCC8"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F1E952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9C2E</w:t>
            </w:r>
          </w:p>
        </w:tc>
        <w:tc>
          <w:tcPr>
            <w:tcW w:w="436" w:type="dxa"/>
            <w:tcBorders>
              <w:top w:val="nil"/>
              <w:left w:val="nil"/>
              <w:bottom w:val="single" w:sz="4" w:space="0" w:color="auto"/>
              <w:right w:val="single" w:sz="4" w:space="0" w:color="auto"/>
            </w:tcBorders>
            <w:shd w:val="clear" w:color="000000" w:fill="FFFFFF"/>
            <w:noWrap/>
            <w:vAlign w:val="center"/>
            <w:hideMark/>
          </w:tcPr>
          <w:p w14:paraId="334CA90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鰮</w:t>
            </w:r>
          </w:p>
        </w:tc>
        <w:tc>
          <w:tcPr>
            <w:tcW w:w="546" w:type="dxa"/>
            <w:tcBorders>
              <w:top w:val="nil"/>
              <w:left w:val="nil"/>
              <w:bottom w:val="single" w:sz="4" w:space="0" w:color="auto"/>
              <w:right w:val="single" w:sz="4" w:space="0" w:color="auto"/>
            </w:tcBorders>
            <w:shd w:val="clear" w:color="000000" w:fill="E2EFDA"/>
            <w:noWrap/>
            <w:vAlign w:val="bottom"/>
            <w:hideMark/>
          </w:tcPr>
          <w:p w14:paraId="1EFE0DD3"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136510AD"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273D791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C5B42B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41A6A4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46AED19"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516955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K0A</w:t>
            </w:r>
          </w:p>
        </w:tc>
        <w:tc>
          <w:tcPr>
            <w:tcW w:w="480" w:type="dxa"/>
            <w:tcBorders>
              <w:top w:val="nil"/>
              <w:left w:val="nil"/>
              <w:bottom w:val="single" w:sz="4" w:space="0" w:color="auto"/>
              <w:right w:val="single" w:sz="4" w:space="0" w:color="auto"/>
            </w:tcBorders>
            <w:shd w:val="clear" w:color="000000" w:fill="EDEDED"/>
            <w:noWrap/>
            <w:vAlign w:val="center"/>
            <w:hideMark/>
          </w:tcPr>
          <w:p w14:paraId="2E6D4DA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3249E2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P0A</w:t>
            </w:r>
          </w:p>
        </w:tc>
        <w:tc>
          <w:tcPr>
            <w:tcW w:w="480" w:type="dxa"/>
            <w:tcBorders>
              <w:top w:val="nil"/>
              <w:left w:val="nil"/>
              <w:bottom w:val="single" w:sz="4" w:space="0" w:color="auto"/>
              <w:right w:val="single" w:sz="4" w:space="0" w:color="auto"/>
            </w:tcBorders>
            <w:shd w:val="clear" w:color="000000" w:fill="EDEDED"/>
            <w:noWrap/>
            <w:vAlign w:val="center"/>
            <w:hideMark/>
          </w:tcPr>
          <w:p w14:paraId="578FB7F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0F53A7DE"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383E692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9D0E</w:t>
            </w:r>
          </w:p>
        </w:tc>
        <w:tc>
          <w:tcPr>
            <w:tcW w:w="436" w:type="dxa"/>
            <w:tcBorders>
              <w:top w:val="nil"/>
              <w:left w:val="nil"/>
              <w:bottom w:val="single" w:sz="4" w:space="0" w:color="auto"/>
              <w:right w:val="single" w:sz="4" w:space="0" w:color="auto"/>
            </w:tcBorders>
            <w:shd w:val="clear" w:color="000000" w:fill="FFFFFF"/>
            <w:noWrap/>
            <w:vAlign w:val="center"/>
            <w:hideMark/>
          </w:tcPr>
          <w:p w14:paraId="4D542D7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鴎</w:t>
            </w:r>
          </w:p>
        </w:tc>
        <w:tc>
          <w:tcPr>
            <w:tcW w:w="546" w:type="dxa"/>
            <w:tcBorders>
              <w:top w:val="nil"/>
              <w:left w:val="nil"/>
              <w:bottom w:val="single" w:sz="4" w:space="0" w:color="auto"/>
              <w:right w:val="single" w:sz="4" w:space="0" w:color="auto"/>
            </w:tcBorders>
            <w:shd w:val="clear" w:color="000000" w:fill="E2EFDA"/>
            <w:noWrap/>
            <w:vAlign w:val="bottom"/>
            <w:hideMark/>
          </w:tcPr>
          <w:p w14:paraId="31603E10"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439C8DF"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47DC03C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E89D14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82F089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6F6909E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BADD19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4E4C4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4D0D8A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B14FDA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r w:rsidR="00E1027A" w:rsidRPr="00C10A0E" w14:paraId="74FFFAE5"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75BABF8"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9D2C</w:t>
            </w:r>
          </w:p>
        </w:tc>
        <w:tc>
          <w:tcPr>
            <w:tcW w:w="436" w:type="dxa"/>
            <w:tcBorders>
              <w:top w:val="nil"/>
              <w:left w:val="nil"/>
              <w:bottom w:val="single" w:sz="4" w:space="0" w:color="auto"/>
              <w:right w:val="single" w:sz="4" w:space="0" w:color="auto"/>
            </w:tcBorders>
            <w:shd w:val="clear" w:color="000000" w:fill="FFFFFF"/>
            <w:noWrap/>
            <w:vAlign w:val="center"/>
            <w:hideMark/>
          </w:tcPr>
          <w:p w14:paraId="32E1050A"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鴬</w:t>
            </w:r>
          </w:p>
        </w:tc>
        <w:tc>
          <w:tcPr>
            <w:tcW w:w="546" w:type="dxa"/>
            <w:tcBorders>
              <w:top w:val="nil"/>
              <w:left w:val="nil"/>
              <w:bottom w:val="single" w:sz="4" w:space="0" w:color="auto"/>
              <w:right w:val="single" w:sz="4" w:space="0" w:color="auto"/>
            </w:tcBorders>
            <w:shd w:val="clear" w:color="000000" w:fill="E2EFDA"/>
            <w:noWrap/>
            <w:vAlign w:val="bottom"/>
            <w:hideMark/>
          </w:tcPr>
          <w:p w14:paraId="7D8B101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5AF5632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12E9A18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7E61055"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00D5C6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5B9DC45C"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E82F6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1134C13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FE519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3231C4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197C5BD4"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1B492B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9D8F</w:t>
            </w:r>
          </w:p>
        </w:tc>
        <w:tc>
          <w:tcPr>
            <w:tcW w:w="436" w:type="dxa"/>
            <w:tcBorders>
              <w:top w:val="nil"/>
              <w:left w:val="nil"/>
              <w:bottom w:val="single" w:sz="4" w:space="0" w:color="auto"/>
              <w:right w:val="single" w:sz="4" w:space="0" w:color="auto"/>
            </w:tcBorders>
            <w:shd w:val="clear" w:color="000000" w:fill="FFFFFF"/>
            <w:noWrap/>
            <w:vAlign w:val="center"/>
            <w:hideMark/>
          </w:tcPr>
          <w:p w14:paraId="6107D51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鶏</w:t>
            </w:r>
          </w:p>
        </w:tc>
        <w:tc>
          <w:tcPr>
            <w:tcW w:w="546" w:type="dxa"/>
            <w:tcBorders>
              <w:top w:val="nil"/>
              <w:left w:val="nil"/>
              <w:bottom w:val="single" w:sz="4" w:space="0" w:color="auto"/>
              <w:right w:val="single" w:sz="4" w:space="0" w:color="auto"/>
            </w:tcBorders>
            <w:shd w:val="clear" w:color="000000" w:fill="E2EFDA"/>
            <w:noWrap/>
            <w:vAlign w:val="bottom"/>
            <w:hideMark/>
          </w:tcPr>
          <w:p w14:paraId="0487DB16"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6AEC7FC8"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DEEFC9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45DEEA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429A1BF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2D2ED620"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78D960D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4665026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C1B063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23CA0DB3"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C</w:t>
            </w:r>
          </w:p>
        </w:tc>
      </w:tr>
      <w:tr w:rsidR="00E1027A" w:rsidRPr="00C10A0E" w14:paraId="49DEEDC6" w14:textId="77777777" w:rsidTr="001C0B43">
        <w:trPr>
          <w:trHeight w:val="28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14:paraId="52DB98A6"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9EBA</w:t>
            </w:r>
          </w:p>
        </w:tc>
        <w:tc>
          <w:tcPr>
            <w:tcW w:w="436" w:type="dxa"/>
            <w:tcBorders>
              <w:top w:val="nil"/>
              <w:left w:val="nil"/>
              <w:bottom w:val="single" w:sz="4" w:space="0" w:color="auto"/>
              <w:right w:val="single" w:sz="4" w:space="0" w:color="auto"/>
            </w:tcBorders>
            <w:shd w:val="clear" w:color="000000" w:fill="FFFFFF"/>
            <w:noWrap/>
            <w:vAlign w:val="center"/>
            <w:hideMark/>
          </w:tcPr>
          <w:p w14:paraId="4D7C00D4"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麺</w:t>
            </w:r>
          </w:p>
        </w:tc>
        <w:tc>
          <w:tcPr>
            <w:tcW w:w="546" w:type="dxa"/>
            <w:tcBorders>
              <w:top w:val="nil"/>
              <w:left w:val="nil"/>
              <w:bottom w:val="single" w:sz="4" w:space="0" w:color="auto"/>
              <w:right w:val="single" w:sz="4" w:space="0" w:color="auto"/>
            </w:tcBorders>
            <w:shd w:val="clear" w:color="000000" w:fill="E2EFDA"/>
            <w:noWrap/>
            <w:vAlign w:val="bottom"/>
            <w:hideMark/>
          </w:tcPr>
          <w:p w14:paraId="2938ADC4"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w:t>
            </w:r>
          </w:p>
        </w:tc>
        <w:tc>
          <w:tcPr>
            <w:tcW w:w="546" w:type="dxa"/>
            <w:tcBorders>
              <w:top w:val="nil"/>
              <w:left w:val="nil"/>
              <w:bottom w:val="single" w:sz="4" w:space="0" w:color="auto"/>
              <w:right w:val="single" w:sz="4" w:space="0" w:color="auto"/>
            </w:tcBorders>
            <w:shd w:val="clear" w:color="auto" w:fill="auto"/>
            <w:noWrap/>
            <w:vAlign w:val="bottom"/>
            <w:hideMark/>
          </w:tcPr>
          <w:p w14:paraId="7E6F0F7E" w14:textId="77777777" w:rsidR="00E1027A" w:rsidRPr="005E2864" w:rsidRDefault="00E1027A" w:rsidP="001C0B43">
            <w:pPr>
              <w:widowControl/>
              <w:jc w:val="center"/>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06" w:type="dxa"/>
            <w:tcBorders>
              <w:top w:val="nil"/>
              <w:left w:val="nil"/>
              <w:bottom w:val="single" w:sz="4" w:space="0" w:color="auto"/>
              <w:right w:val="single" w:sz="4" w:space="0" w:color="auto"/>
            </w:tcBorders>
            <w:shd w:val="clear" w:color="000000" w:fill="EDEDED"/>
            <w:noWrap/>
            <w:vAlign w:val="center"/>
            <w:hideMark/>
          </w:tcPr>
          <w:p w14:paraId="05B246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2336C63B"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075F86ED"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J1A</w:t>
            </w:r>
          </w:p>
        </w:tc>
        <w:tc>
          <w:tcPr>
            <w:tcW w:w="480" w:type="dxa"/>
            <w:tcBorders>
              <w:top w:val="nil"/>
              <w:left w:val="nil"/>
              <w:bottom w:val="single" w:sz="4" w:space="0" w:color="auto"/>
              <w:right w:val="single" w:sz="4" w:space="0" w:color="auto"/>
            </w:tcBorders>
            <w:shd w:val="clear" w:color="000000" w:fill="EDEDED"/>
            <w:noWrap/>
            <w:vAlign w:val="center"/>
            <w:hideMark/>
          </w:tcPr>
          <w:p w14:paraId="76C7DC21"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6C54DA5E"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E4A3612"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546" w:type="dxa"/>
            <w:tcBorders>
              <w:top w:val="nil"/>
              <w:left w:val="nil"/>
              <w:bottom w:val="single" w:sz="4" w:space="0" w:color="auto"/>
              <w:right w:val="single" w:sz="4" w:space="0" w:color="auto"/>
            </w:tcBorders>
            <w:shd w:val="clear" w:color="000000" w:fill="EDEDED"/>
            <w:noWrap/>
            <w:vAlign w:val="center"/>
            <w:hideMark/>
          </w:tcPr>
          <w:p w14:paraId="500915FF"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 xml:space="preserve">　</w:t>
            </w:r>
          </w:p>
        </w:tc>
        <w:tc>
          <w:tcPr>
            <w:tcW w:w="480" w:type="dxa"/>
            <w:tcBorders>
              <w:top w:val="nil"/>
              <w:left w:val="nil"/>
              <w:bottom w:val="single" w:sz="4" w:space="0" w:color="auto"/>
              <w:right w:val="single" w:sz="4" w:space="0" w:color="auto"/>
            </w:tcBorders>
            <w:shd w:val="clear" w:color="000000" w:fill="EDEDED"/>
            <w:noWrap/>
            <w:vAlign w:val="center"/>
            <w:hideMark/>
          </w:tcPr>
          <w:p w14:paraId="079DC017" w14:textId="77777777" w:rsidR="00E1027A" w:rsidRPr="005E2864" w:rsidRDefault="00E1027A" w:rsidP="001C0B43">
            <w:pPr>
              <w:widowControl/>
              <w:jc w:val="left"/>
              <w:rPr>
                <w:rFonts w:ascii="黑体" w:eastAsia="黑体" w:hAnsi="黑体" w:cs="宋体"/>
                <w:color w:val="000000"/>
                <w:kern w:val="0"/>
                <w:sz w:val="20"/>
                <w:szCs w:val="20"/>
              </w:rPr>
            </w:pPr>
            <w:r w:rsidRPr="005E2864">
              <w:rPr>
                <w:rFonts w:ascii="黑体" w:eastAsia="黑体" w:hAnsi="黑体" w:cs="宋体" w:hint="eastAsia"/>
                <w:color w:val="000000"/>
                <w:kern w:val="0"/>
                <w:sz w:val="20"/>
                <w:szCs w:val="20"/>
              </w:rPr>
              <w:t>A</w:t>
            </w:r>
          </w:p>
        </w:tc>
      </w:tr>
    </w:tbl>
    <w:p w14:paraId="0854A059" w14:textId="1DFC881A" w:rsidR="00E1027A" w:rsidRDefault="00E1027A" w:rsidP="00E1027A">
      <w:pPr>
        <w:spacing w:line="360" w:lineRule="auto"/>
        <w:ind w:left="420" w:firstLine="420"/>
      </w:pPr>
      <w:r>
        <w:rPr>
          <w:rFonts w:hint="eastAsia"/>
        </w:rPr>
        <w:t xml:space="preserve">CGP </w:t>
      </w:r>
      <w:r w:rsidR="00E12330">
        <w:t xml:space="preserve">then </w:t>
      </w:r>
      <w:r>
        <w:rPr>
          <w:rFonts w:hint="eastAsia"/>
        </w:rPr>
        <w:t>imported th</w:t>
      </w:r>
      <w:r>
        <w:t>ese 43 characters into repertoire</w:t>
      </w:r>
      <w:r w:rsidR="00E12330">
        <w:t xml:space="preserve"> to make sure that “</w:t>
      </w:r>
      <w:r w:rsidR="008B0673">
        <w:rPr>
          <w:rFonts w:asciiTheme="minorHAnsi" w:hAnsiTheme="minorHAnsi"/>
          <w:color w:val="000000"/>
          <w:szCs w:val="20"/>
        </w:rPr>
        <w:t>all</w:t>
      </w:r>
      <w:r w:rsidR="00E12330" w:rsidRPr="00C534E4">
        <w:rPr>
          <w:rFonts w:asciiTheme="minorHAnsi" w:hAnsiTheme="minorHAnsi"/>
          <w:color w:val="000000"/>
          <w:szCs w:val="20"/>
        </w:rPr>
        <w:t xml:space="preserve"> variant mappings </w:t>
      </w:r>
      <w:r w:rsidR="00E12330">
        <w:rPr>
          <w:rFonts w:asciiTheme="minorHAnsi" w:hAnsiTheme="minorHAnsi"/>
          <w:color w:val="000000"/>
          <w:szCs w:val="20"/>
        </w:rPr>
        <w:t>must agree for all three panels</w:t>
      </w:r>
      <w:r w:rsidR="00E12330">
        <w:t>”</w:t>
      </w:r>
      <w:r>
        <w:t xml:space="preserve">, raising the total number to </w:t>
      </w:r>
      <w:r w:rsidRPr="00BE3BFA">
        <w:rPr>
          <w:b/>
        </w:rPr>
        <w:t>19746</w:t>
      </w:r>
      <w:r>
        <w:rPr>
          <w:rFonts w:hint="eastAsia"/>
          <w:b/>
        </w:rPr>
        <w:t>.</w:t>
      </w:r>
      <w:r w:rsidRPr="00BE3BFA">
        <w:rPr>
          <w:b/>
        </w:rPr>
        <w:t xml:space="preserve"> </w:t>
      </w:r>
      <w:r w:rsidRPr="00BE3BFA">
        <w:t>(CGP R3)</w:t>
      </w:r>
    </w:p>
    <w:p w14:paraId="2BDFB154" w14:textId="77777777" w:rsidR="00FF0497" w:rsidRDefault="00FF0497" w:rsidP="00FF0497">
      <w:pPr>
        <w:spacing w:line="360" w:lineRule="auto"/>
        <w:ind w:left="420" w:firstLine="420"/>
        <w:rPr>
          <w:rFonts w:asciiTheme="minorHAnsi" w:hAnsiTheme="minorHAnsi"/>
          <w:color w:val="000000"/>
          <w:szCs w:val="20"/>
        </w:rPr>
      </w:pPr>
    </w:p>
    <w:p w14:paraId="3219A68F" w14:textId="0CA83401" w:rsidR="00FF0497" w:rsidRPr="00F225CC" w:rsidRDefault="00FF0497" w:rsidP="00FF0497">
      <w:pPr>
        <w:spacing w:line="360" w:lineRule="auto"/>
        <w:ind w:left="420" w:firstLine="420"/>
        <w:rPr>
          <w:rFonts w:asciiTheme="minorHAnsi" w:hAnsiTheme="minorHAnsi"/>
          <w:color w:val="000000"/>
          <w:szCs w:val="20"/>
        </w:rPr>
      </w:pPr>
      <w:r>
        <w:rPr>
          <w:rFonts w:asciiTheme="minorHAnsi" w:hAnsiTheme="minorHAnsi"/>
          <w:color w:val="000000"/>
          <w:szCs w:val="20"/>
        </w:rPr>
        <w:t>T</w:t>
      </w:r>
      <w:r>
        <w:rPr>
          <w:rFonts w:asciiTheme="minorHAnsi" w:hAnsiTheme="minorHAnsi" w:hint="eastAsia"/>
          <w:color w:val="000000"/>
          <w:szCs w:val="20"/>
        </w:rPr>
        <w:t xml:space="preserve">he intersections between </w:t>
      </w:r>
      <w:r>
        <w:rPr>
          <w:rFonts w:asciiTheme="minorHAnsi" w:hAnsiTheme="minorHAnsi"/>
          <w:color w:val="000000"/>
          <w:szCs w:val="20"/>
        </w:rPr>
        <w:t>CGP</w:t>
      </w:r>
      <w:r>
        <w:rPr>
          <w:rFonts w:asciiTheme="minorHAnsi" w:hAnsiTheme="minorHAnsi" w:hint="eastAsia"/>
          <w:color w:val="000000"/>
          <w:szCs w:val="20"/>
        </w:rPr>
        <w:t xml:space="preserve"> repertoire </w:t>
      </w:r>
      <w:r>
        <w:rPr>
          <w:rFonts w:asciiTheme="minorHAnsi" w:hAnsiTheme="minorHAnsi"/>
          <w:color w:val="000000"/>
          <w:szCs w:val="20"/>
        </w:rPr>
        <w:t xml:space="preserve">and </w:t>
      </w:r>
      <w:r>
        <w:rPr>
          <w:rFonts w:asciiTheme="minorHAnsi" w:hAnsiTheme="minorHAnsi" w:hint="eastAsia"/>
          <w:color w:val="000000"/>
          <w:szCs w:val="20"/>
        </w:rPr>
        <w:t>other Chinese character sets</w:t>
      </w:r>
      <w:r>
        <w:rPr>
          <w:rFonts w:asciiTheme="minorHAnsi" w:hAnsiTheme="minorHAnsi"/>
          <w:color w:val="000000"/>
          <w:szCs w:val="20"/>
        </w:rPr>
        <w:t xml:space="preserve"> </w:t>
      </w:r>
      <w:r>
        <w:rPr>
          <w:rFonts w:asciiTheme="minorHAnsi" w:hAnsiTheme="minorHAnsi" w:hint="eastAsia"/>
          <w:color w:val="000000"/>
          <w:szCs w:val="20"/>
        </w:rPr>
        <w:t>are</w:t>
      </w:r>
      <w:r>
        <w:rPr>
          <w:rFonts w:asciiTheme="minorHAnsi" w:hAnsiTheme="minorHAnsi"/>
          <w:color w:val="000000"/>
          <w:szCs w:val="20"/>
        </w:rPr>
        <w:t xml:space="preserve"> illustrated as the following figure:</w:t>
      </w:r>
    </w:p>
    <w:p w14:paraId="1D17798B" w14:textId="526455B1" w:rsidR="00FF0497" w:rsidRDefault="001E33C9" w:rsidP="00FF0497">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59F45898" wp14:editId="3C4C7CE2">
            <wp:extent cx="2599822" cy="2400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3666" cy="2403849"/>
                    </a:xfrm>
                    <a:prstGeom prst="rect">
                      <a:avLst/>
                    </a:prstGeom>
                    <a:noFill/>
                    <a:ln>
                      <a:noFill/>
                    </a:ln>
                  </pic:spPr>
                </pic:pic>
              </a:graphicData>
            </a:graphic>
          </wp:inline>
        </w:drawing>
      </w:r>
    </w:p>
    <w:p w14:paraId="289E88D0" w14:textId="1C6B9F4E" w:rsidR="00FF0497" w:rsidRDefault="00FF0497" w:rsidP="00FF0497">
      <w:pPr>
        <w:spacing w:line="360" w:lineRule="auto"/>
        <w:jc w:val="center"/>
        <w:rPr>
          <w:rFonts w:asciiTheme="minorHAnsi" w:hAnsiTheme="minorHAnsi"/>
          <w:color w:val="000000"/>
          <w:szCs w:val="20"/>
        </w:rPr>
      </w:pPr>
      <w:r w:rsidRPr="004B069A">
        <w:rPr>
          <w:rFonts w:asciiTheme="minorHAnsi" w:hAnsiTheme="minorHAnsi"/>
          <w:color w:val="000000"/>
          <w:szCs w:val="20"/>
        </w:rPr>
        <w:t xml:space="preserve">Figure 6: </w:t>
      </w:r>
      <w:r w:rsidRPr="004B069A">
        <w:rPr>
          <w:rFonts w:asciiTheme="minorHAnsi" w:hAnsiTheme="minorHAnsi" w:hint="eastAsia"/>
          <w:color w:val="000000"/>
          <w:szCs w:val="20"/>
        </w:rPr>
        <w:t xml:space="preserve">CGP </w:t>
      </w:r>
      <w:r w:rsidR="00B601E1" w:rsidRPr="004B069A">
        <w:rPr>
          <w:rFonts w:asciiTheme="minorHAnsi" w:hAnsiTheme="minorHAnsi"/>
          <w:color w:val="000000"/>
          <w:szCs w:val="20"/>
        </w:rPr>
        <w:t>R3</w:t>
      </w:r>
      <w:r w:rsidR="00EF1A2B" w:rsidRPr="004B069A">
        <w:rPr>
          <w:rFonts w:asciiTheme="minorHAnsi" w:hAnsiTheme="minorHAnsi"/>
          <w:color w:val="000000"/>
          <w:szCs w:val="20"/>
        </w:rPr>
        <w:t xml:space="preserve"> </w:t>
      </w:r>
      <w:r w:rsidRPr="004B069A">
        <w:rPr>
          <w:rFonts w:asciiTheme="minorHAnsi" w:hAnsiTheme="minorHAnsi" w:hint="eastAsia"/>
          <w:color w:val="000000"/>
          <w:szCs w:val="20"/>
        </w:rPr>
        <w:t>repertoire components</w:t>
      </w:r>
    </w:p>
    <w:p w14:paraId="0854E4B3" w14:textId="5441D3AE" w:rsidR="00EE4780" w:rsidRDefault="00EE4780" w:rsidP="00EE4780">
      <w:pPr>
        <w:pStyle w:val="2"/>
        <w:rPr>
          <w:rFonts w:asciiTheme="minorHAnsi" w:hAnsiTheme="minorHAnsi"/>
        </w:rPr>
      </w:pPr>
      <w:r>
        <w:rPr>
          <w:rFonts w:asciiTheme="minorHAnsi" w:hAnsiTheme="minorHAnsi"/>
        </w:rPr>
        <w:lastRenderedPageBreak/>
        <w:t>3</w:t>
      </w:r>
      <w:r>
        <w:rPr>
          <w:rFonts w:asciiTheme="minorHAnsi" w:hAnsiTheme="minorHAnsi" w:hint="eastAsia"/>
        </w:rPr>
        <w:t>.</w:t>
      </w:r>
      <w:r>
        <w:rPr>
          <w:rFonts w:asciiTheme="minorHAnsi" w:hAnsiTheme="minorHAnsi"/>
        </w:rPr>
        <w:t>2 Repertoire coordination with J</w:t>
      </w:r>
      <w:r>
        <w:rPr>
          <w:rFonts w:asciiTheme="minorHAnsi" w:hAnsiTheme="minorHAnsi" w:hint="eastAsia"/>
        </w:rPr>
        <w:t>GP</w:t>
      </w:r>
      <w:r>
        <w:rPr>
          <w:rFonts w:asciiTheme="minorHAnsi" w:hAnsiTheme="minorHAnsi"/>
        </w:rPr>
        <w:t xml:space="preserve"> </w:t>
      </w:r>
      <w:r>
        <w:rPr>
          <w:rFonts w:asciiTheme="minorHAnsi" w:hAnsiTheme="minorHAnsi" w:hint="eastAsia"/>
        </w:rPr>
        <w:t>and KGP</w:t>
      </w:r>
    </w:p>
    <w:p w14:paraId="3BD658B5" w14:textId="43EC7FF5" w:rsidR="00C2475A" w:rsidRDefault="00356177" w:rsidP="00AB1100">
      <w:pPr>
        <w:pStyle w:val="af8"/>
        <w:numPr>
          <w:ilvl w:val="0"/>
          <w:numId w:val="4"/>
        </w:numPr>
        <w:spacing w:line="360" w:lineRule="auto"/>
        <w:ind w:firstLineChars="0"/>
      </w:pPr>
      <w:r>
        <w:rPr>
          <w:rFonts w:hint="eastAsia"/>
        </w:rPr>
        <w:t>For</w:t>
      </w:r>
      <w:r w:rsidR="001D45BE">
        <w:t xml:space="preserve"> 6358</w:t>
      </w:r>
      <w:r w:rsidR="00C2475A">
        <w:rPr>
          <w:rFonts w:hint="eastAsia"/>
        </w:rPr>
        <w:t xml:space="preserve"> </w:t>
      </w:r>
      <w:r w:rsidR="00C275A5">
        <w:rPr>
          <w:rFonts w:hint="eastAsia"/>
        </w:rPr>
        <w:t>Hani</w:t>
      </w:r>
      <w:r w:rsidR="00C275A5">
        <w:t>/</w:t>
      </w:r>
      <w:r w:rsidR="00C2475A">
        <w:t>Kanji characters in JGP repertoire</w:t>
      </w:r>
      <w:r w:rsidR="00CD1811">
        <w:t xml:space="preserve"> (version 20160316, Appendix C)</w:t>
      </w:r>
      <w:r w:rsidR="00C2475A">
        <w:t>,</w:t>
      </w:r>
      <w:r w:rsidR="00992FC7">
        <w:t xml:space="preserve"> there are 6267</w:t>
      </w:r>
      <w:r w:rsidR="00C2475A">
        <w:t xml:space="preserve"> overlap</w:t>
      </w:r>
      <w:r w:rsidR="00B601E1">
        <w:t>ped characters in CGP R3</w:t>
      </w:r>
      <w:r w:rsidR="00DC7EEE">
        <w:t xml:space="preserve"> repertoire</w:t>
      </w:r>
      <w:r w:rsidR="00C2475A">
        <w:t xml:space="preserve">. Beyond that, CGP will treat the others as </w:t>
      </w:r>
      <w:r w:rsidR="00C2475A">
        <w:rPr>
          <w:rFonts w:hint="eastAsia"/>
        </w:rPr>
        <w:t>Japanese UNIQUE Kanji</w:t>
      </w:r>
      <w:r w:rsidR="00C2475A">
        <w:t xml:space="preserve"> </w:t>
      </w:r>
      <w:r w:rsidR="00C2475A">
        <w:rPr>
          <w:rFonts w:hint="eastAsia"/>
        </w:rPr>
        <w:t xml:space="preserve">characters and will not </w:t>
      </w:r>
      <w:r w:rsidR="00C2475A">
        <w:t>seek to borrow any other characters from JGP.</w:t>
      </w:r>
    </w:p>
    <w:p w14:paraId="2915DBA4" w14:textId="63645B9B" w:rsidR="00C2475A" w:rsidRDefault="00C2475A" w:rsidP="00AB1100">
      <w:pPr>
        <w:pStyle w:val="af8"/>
        <w:numPr>
          <w:ilvl w:val="0"/>
          <w:numId w:val="4"/>
        </w:numPr>
        <w:spacing w:line="360" w:lineRule="auto"/>
        <w:ind w:firstLineChars="0"/>
      </w:pPr>
      <w:r>
        <w:t xml:space="preserve">For </w:t>
      </w:r>
      <w:r w:rsidR="00164CC4">
        <w:t>4819</w:t>
      </w:r>
      <w:r>
        <w:t xml:space="preserve"> </w:t>
      </w:r>
      <w:r w:rsidR="00C275A5">
        <w:t>Hani/</w:t>
      </w:r>
      <w:r>
        <w:t>Hanja characters in KGP repertoire</w:t>
      </w:r>
      <w:r w:rsidR="00CD1811">
        <w:t xml:space="preserve"> (version 20160820, Appendix D)</w:t>
      </w:r>
      <w:r w:rsidR="00164CC4">
        <w:t>, there are 480</w:t>
      </w:r>
      <w:r>
        <w:t xml:space="preserve">9 characters are included in CGP </w:t>
      </w:r>
      <w:r w:rsidR="00F457FF">
        <w:rPr>
          <w:rFonts w:hint="eastAsia"/>
        </w:rPr>
        <w:t>R3</w:t>
      </w:r>
      <w:r w:rsidR="00F457FF">
        <w:t xml:space="preserve"> </w:t>
      </w:r>
      <w:r>
        <w:t xml:space="preserve">repertoire. </w:t>
      </w:r>
      <w:r w:rsidR="00D61F79">
        <w:t xml:space="preserve">Beyond that, CGP will treat the others as </w:t>
      </w:r>
      <w:r w:rsidR="00D61F79">
        <w:rPr>
          <w:rFonts w:hint="eastAsia"/>
        </w:rPr>
        <w:t>Korean UNIQUE Hanja</w:t>
      </w:r>
      <w:r w:rsidR="00D61F79">
        <w:t xml:space="preserve"> </w:t>
      </w:r>
      <w:r w:rsidR="00D61F79">
        <w:rPr>
          <w:rFonts w:hint="eastAsia"/>
        </w:rPr>
        <w:t xml:space="preserve">characters and will not </w:t>
      </w:r>
      <w:r w:rsidR="00D61F79">
        <w:t>seek to borrow any other characters from KGP.</w:t>
      </w:r>
    </w:p>
    <w:p w14:paraId="4697EBC8" w14:textId="41C38EC8" w:rsidR="00C2475A" w:rsidRDefault="00C2475A" w:rsidP="00C2475A">
      <w:pPr>
        <w:spacing w:line="360" w:lineRule="auto"/>
        <w:ind w:left="420"/>
        <w:rPr>
          <w:rFonts w:asciiTheme="minorHAnsi" w:hAnsiTheme="minorHAnsi"/>
          <w:color w:val="000000"/>
          <w:szCs w:val="20"/>
        </w:rPr>
      </w:pPr>
      <w:r w:rsidRPr="00C2475A">
        <w:rPr>
          <w:rFonts w:asciiTheme="minorHAnsi" w:hAnsiTheme="minorHAnsi"/>
          <w:color w:val="000000"/>
          <w:szCs w:val="20"/>
        </w:rPr>
        <w:t>T</w:t>
      </w:r>
      <w:r w:rsidRPr="00C2475A">
        <w:rPr>
          <w:rFonts w:asciiTheme="minorHAnsi" w:hAnsiTheme="minorHAnsi" w:hint="eastAsia"/>
          <w:color w:val="000000"/>
          <w:szCs w:val="20"/>
        </w:rPr>
        <w:t xml:space="preserve">he </w:t>
      </w:r>
      <w:r w:rsidRPr="00C2475A">
        <w:rPr>
          <w:rFonts w:asciiTheme="minorHAnsi" w:hAnsiTheme="minorHAnsi"/>
          <w:color w:val="000000"/>
          <w:szCs w:val="20"/>
        </w:rPr>
        <w:t xml:space="preserve">relationship </w:t>
      </w:r>
      <w:r w:rsidR="00300623">
        <w:rPr>
          <w:rFonts w:asciiTheme="minorHAnsi" w:hAnsiTheme="minorHAnsi" w:hint="eastAsia"/>
          <w:color w:val="000000"/>
          <w:szCs w:val="20"/>
        </w:rPr>
        <w:t>a</w:t>
      </w:r>
      <w:r w:rsidR="00FF5CAD">
        <w:rPr>
          <w:rFonts w:asciiTheme="minorHAnsi" w:hAnsiTheme="minorHAnsi" w:hint="eastAsia"/>
          <w:color w:val="000000"/>
          <w:szCs w:val="20"/>
        </w:rPr>
        <w:t>mong</w:t>
      </w:r>
      <w:r w:rsidR="00FF5CAD" w:rsidRPr="00C2475A">
        <w:rPr>
          <w:rFonts w:asciiTheme="minorHAnsi" w:hAnsiTheme="minorHAnsi"/>
          <w:color w:val="000000"/>
          <w:szCs w:val="20"/>
        </w:rPr>
        <w:t xml:space="preserve"> </w:t>
      </w:r>
      <w:r w:rsidRPr="00C2475A">
        <w:rPr>
          <w:rFonts w:asciiTheme="minorHAnsi" w:hAnsiTheme="minorHAnsi"/>
          <w:color w:val="000000"/>
          <w:szCs w:val="20"/>
        </w:rPr>
        <w:t>CGP</w:t>
      </w:r>
      <w:r>
        <w:rPr>
          <w:rFonts w:asciiTheme="minorHAnsi" w:hAnsiTheme="minorHAnsi" w:hint="eastAsia"/>
          <w:color w:val="000000"/>
          <w:szCs w:val="20"/>
        </w:rPr>
        <w:t xml:space="preserve"> repertoire, JGP</w:t>
      </w:r>
      <w:r>
        <w:rPr>
          <w:rFonts w:asciiTheme="minorHAnsi" w:hAnsiTheme="minorHAnsi"/>
          <w:color w:val="000000"/>
          <w:szCs w:val="20"/>
        </w:rPr>
        <w:t xml:space="preserve"> repertoire and KGP repertoire </w:t>
      </w:r>
      <w:r w:rsidRPr="00C2475A">
        <w:rPr>
          <w:rFonts w:asciiTheme="minorHAnsi" w:hAnsiTheme="minorHAnsi"/>
          <w:color w:val="000000"/>
          <w:szCs w:val="20"/>
        </w:rPr>
        <w:t>is illustrated as the following figure:</w:t>
      </w:r>
    </w:p>
    <w:p w14:paraId="4D3D4341" w14:textId="2BCEE57D" w:rsidR="00E67CC5" w:rsidRPr="00C2475A" w:rsidRDefault="00A85063" w:rsidP="00F233C9">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5833A95B" wp14:editId="442A74C8">
            <wp:extent cx="4171950" cy="268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1950" cy="2686050"/>
                    </a:xfrm>
                    <a:prstGeom prst="rect">
                      <a:avLst/>
                    </a:prstGeom>
                    <a:noFill/>
                    <a:ln>
                      <a:noFill/>
                    </a:ln>
                  </pic:spPr>
                </pic:pic>
              </a:graphicData>
            </a:graphic>
          </wp:inline>
        </w:drawing>
      </w:r>
    </w:p>
    <w:p w14:paraId="4249E829" w14:textId="75B806D0" w:rsidR="001547AC" w:rsidRPr="00C2475A" w:rsidRDefault="00F233C9" w:rsidP="00D11384">
      <w:pPr>
        <w:spacing w:line="360" w:lineRule="auto"/>
        <w:ind w:firstLine="420"/>
        <w:jc w:val="center"/>
        <w:rPr>
          <w:rFonts w:asciiTheme="minorHAnsi" w:hAnsiTheme="minorHAnsi"/>
          <w:color w:val="000000"/>
          <w:szCs w:val="20"/>
        </w:rPr>
      </w:pPr>
      <w:r w:rsidRPr="001E33C9">
        <w:rPr>
          <w:rFonts w:asciiTheme="minorHAnsi" w:hAnsiTheme="minorHAnsi" w:hint="eastAsia"/>
          <w:color w:val="000000"/>
          <w:szCs w:val="20"/>
        </w:rPr>
        <w:t xml:space="preserve">Figure </w:t>
      </w:r>
      <w:r w:rsidRPr="001E33C9">
        <w:rPr>
          <w:rFonts w:asciiTheme="minorHAnsi" w:hAnsiTheme="minorHAnsi"/>
          <w:color w:val="000000"/>
          <w:szCs w:val="20"/>
        </w:rPr>
        <w:t>7</w:t>
      </w:r>
      <w:r w:rsidRPr="001E33C9">
        <w:rPr>
          <w:rFonts w:asciiTheme="minorHAnsi" w:hAnsiTheme="minorHAnsi" w:hint="eastAsia"/>
          <w:color w:val="000000"/>
          <w:szCs w:val="20"/>
        </w:rPr>
        <w:t>：</w:t>
      </w:r>
      <w:r w:rsidR="00D11384" w:rsidRPr="001E33C9">
        <w:rPr>
          <w:rFonts w:asciiTheme="minorHAnsi" w:hAnsiTheme="minorHAnsi" w:hint="eastAsia"/>
          <w:color w:val="000000"/>
          <w:szCs w:val="20"/>
        </w:rPr>
        <w:t>CGP</w:t>
      </w:r>
      <w:r w:rsidR="00D11384" w:rsidRPr="001E33C9">
        <w:rPr>
          <w:rFonts w:asciiTheme="minorHAnsi" w:hAnsiTheme="minorHAnsi"/>
          <w:color w:val="000000"/>
          <w:szCs w:val="20"/>
        </w:rPr>
        <w:t xml:space="preserve"> Hanzi set, JGP </w:t>
      </w:r>
      <w:r w:rsidR="00D11384" w:rsidRPr="001E33C9">
        <w:rPr>
          <w:rFonts w:asciiTheme="minorHAnsi" w:hAnsiTheme="minorHAnsi" w:hint="eastAsia"/>
          <w:color w:val="000000"/>
          <w:szCs w:val="20"/>
        </w:rPr>
        <w:t>Kanji</w:t>
      </w:r>
      <w:r w:rsidR="00D11384" w:rsidRPr="001E33C9">
        <w:rPr>
          <w:rFonts w:asciiTheme="minorHAnsi" w:hAnsiTheme="minorHAnsi"/>
          <w:color w:val="000000"/>
          <w:szCs w:val="20"/>
        </w:rPr>
        <w:t xml:space="preserve"> </w:t>
      </w:r>
      <w:r w:rsidR="00D11384" w:rsidRPr="001E33C9">
        <w:rPr>
          <w:rFonts w:asciiTheme="minorHAnsi" w:hAnsiTheme="minorHAnsi" w:hint="eastAsia"/>
          <w:color w:val="000000"/>
          <w:szCs w:val="20"/>
        </w:rPr>
        <w:t>set</w:t>
      </w:r>
      <w:r w:rsidR="00D11384" w:rsidRPr="001E33C9">
        <w:rPr>
          <w:rFonts w:asciiTheme="minorHAnsi" w:hAnsiTheme="minorHAnsi"/>
          <w:color w:val="000000"/>
          <w:szCs w:val="20"/>
        </w:rPr>
        <w:t xml:space="preserve"> and KGP </w:t>
      </w:r>
      <w:r w:rsidR="00D11384" w:rsidRPr="001E33C9">
        <w:rPr>
          <w:rFonts w:asciiTheme="minorHAnsi" w:hAnsiTheme="minorHAnsi" w:hint="eastAsia"/>
          <w:color w:val="000000"/>
          <w:szCs w:val="20"/>
        </w:rPr>
        <w:t>Hanja</w:t>
      </w:r>
      <w:r w:rsidR="00D11384" w:rsidRPr="001E33C9">
        <w:rPr>
          <w:rFonts w:asciiTheme="minorHAnsi" w:hAnsiTheme="minorHAnsi"/>
          <w:color w:val="000000"/>
          <w:szCs w:val="20"/>
        </w:rPr>
        <w:t xml:space="preserve"> </w:t>
      </w:r>
      <w:r w:rsidR="00D11384" w:rsidRPr="001E33C9">
        <w:rPr>
          <w:rFonts w:asciiTheme="minorHAnsi" w:hAnsiTheme="minorHAnsi" w:hint="eastAsia"/>
          <w:color w:val="000000"/>
          <w:szCs w:val="20"/>
        </w:rPr>
        <w:t>set</w:t>
      </w:r>
    </w:p>
    <w:p w14:paraId="32D0AC17" w14:textId="77777777" w:rsidR="00EF1A2B" w:rsidRDefault="00EF1A2B" w:rsidP="00EF1A2B">
      <w:pPr>
        <w:spacing w:line="360" w:lineRule="auto"/>
        <w:ind w:firstLine="420"/>
        <w:rPr>
          <w:rFonts w:asciiTheme="minorHAnsi" w:hAnsiTheme="minorHAnsi"/>
          <w:color w:val="000000"/>
          <w:szCs w:val="20"/>
        </w:rPr>
      </w:pPr>
      <w:r>
        <w:rPr>
          <w:rFonts w:asciiTheme="minorHAnsi" w:hAnsiTheme="minorHAnsi"/>
          <w:color w:val="000000"/>
          <w:szCs w:val="20"/>
        </w:rPr>
        <w:t>Given that JGP</w:t>
      </w:r>
      <w:r>
        <w:rPr>
          <w:rFonts w:asciiTheme="minorHAnsi" w:hAnsiTheme="minorHAnsi" w:hint="eastAsia"/>
          <w:color w:val="000000"/>
          <w:szCs w:val="20"/>
        </w:rPr>
        <w:t xml:space="preserve"> and KGP might </w:t>
      </w:r>
      <w:r>
        <w:rPr>
          <w:rFonts w:asciiTheme="minorHAnsi" w:hAnsiTheme="minorHAnsi"/>
          <w:color w:val="000000"/>
          <w:szCs w:val="20"/>
        </w:rPr>
        <w:t xml:space="preserve">disagree with some variant character groups and mappings, </w:t>
      </w:r>
      <w:r>
        <w:rPr>
          <w:rFonts w:asciiTheme="minorHAnsi" w:hAnsiTheme="minorHAnsi" w:hint="eastAsia"/>
          <w:color w:val="000000"/>
          <w:szCs w:val="20"/>
        </w:rPr>
        <w:t xml:space="preserve">in order </w:t>
      </w:r>
      <w:r>
        <w:rPr>
          <w:rFonts w:asciiTheme="minorHAnsi" w:hAnsiTheme="minorHAnsi"/>
          <w:color w:val="000000"/>
          <w:szCs w:val="20"/>
        </w:rPr>
        <w:t xml:space="preserve">to reach a consensus for all </w:t>
      </w:r>
      <w:r>
        <w:rPr>
          <w:rFonts w:asciiTheme="minorHAnsi" w:hAnsiTheme="minorHAnsi" w:hint="eastAsia"/>
          <w:color w:val="000000"/>
          <w:szCs w:val="20"/>
        </w:rPr>
        <w:t xml:space="preserve">the </w:t>
      </w:r>
      <w:r>
        <w:rPr>
          <w:rFonts w:asciiTheme="minorHAnsi" w:hAnsiTheme="minorHAnsi"/>
          <w:color w:val="000000"/>
          <w:szCs w:val="20"/>
        </w:rPr>
        <w:t>three parties, one of the compromise tools is to remove the controversial characters out of repertoire. So b</w:t>
      </w:r>
      <w:r w:rsidRPr="00B101D1">
        <w:rPr>
          <w:rFonts w:asciiTheme="minorHAnsi" w:hAnsiTheme="minorHAnsi"/>
          <w:color w:val="000000"/>
          <w:szCs w:val="20"/>
        </w:rPr>
        <w:t xml:space="preserve">efore the </w:t>
      </w:r>
      <w:r>
        <w:rPr>
          <w:rFonts w:asciiTheme="minorHAnsi" w:hAnsiTheme="minorHAnsi"/>
          <w:color w:val="000000"/>
          <w:szCs w:val="20"/>
        </w:rPr>
        <w:t xml:space="preserve">final </w:t>
      </w:r>
      <w:r w:rsidRPr="00B101D1">
        <w:rPr>
          <w:rFonts w:asciiTheme="minorHAnsi" w:hAnsiTheme="minorHAnsi"/>
          <w:color w:val="000000"/>
          <w:szCs w:val="20"/>
        </w:rPr>
        <w:t>whole label rules</w:t>
      </w:r>
      <w:r>
        <w:rPr>
          <w:rFonts w:asciiTheme="minorHAnsi" w:hAnsiTheme="minorHAnsi"/>
          <w:color w:val="000000"/>
          <w:szCs w:val="20"/>
        </w:rPr>
        <w:t xml:space="preserve">et </w:t>
      </w:r>
      <w:r>
        <w:rPr>
          <w:rFonts w:asciiTheme="minorHAnsi" w:hAnsiTheme="minorHAnsi" w:hint="eastAsia"/>
          <w:color w:val="000000"/>
          <w:szCs w:val="20"/>
        </w:rPr>
        <w:t>is</w:t>
      </w:r>
      <w:r>
        <w:rPr>
          <w:rFonts w:asciiTheme="minorHAnsi" w:hAnsiTheme="minorHAnsi"/>
          <w:color w:val="000000"/>
          <w:szCs w:val="20"/>
        </w:rPr>
        <w:t xml:space="preserve"> made</w:t>
      </w:r>
      <w:r w:rsidRPr="00B101D1">
        <w:rPr>
          <w:rFonts w:asciiTheme="minorHAnsi" w:hAnsiTheme="minorHAnsi"/>
          <w:color w:val="000000"/>
          <w:szCs w:val="20"/>
        </w:rPr>
        <w:t>, CGP will</w:t>
      </w:r>
      <w:r>
        <w:rPr>
          <w:rFonts w:asciiTheme="minorHAnsi" w:hAnsiTheme="minorHAnsi"/>
          <w:color w:val="000000"/>
          <w:szCs w:val="20"/>
        </w:rPr>
        <w:t xml:space="preserve"> keep coordinating with JGP and KGP</w:t>
      </w:r>
      <w:r>
        <w:rPr>
          <w:rFonts w:asciiTheme="minorHAnsi" w:hAnsiTheme="minorHAnsi" w:hint="eastAsia"/>
          <w:color w:val="000000"/>
          <w:szCs w:val="20"/>
        </w:rPr>
        <w:t xml:space="preserve">, </w:t>
      </w:r>
      <w:r w:rsidRPr="00B101D1">
        <w:rPr>
          <w:rFonts w:asciiTheme="minorHAnsi" w:hAnsiTheme="minorHAnsi"/>
          <w:color w:val="000000"/>
          <w:szCs w:val="20"/>
        </w:rPr>
        <w:t>modify</w:t>
      </w:r>
      <w:r>
        <w:rPr>
          <w:rFonts w:asciiTheme="minorHAnsi" w:hAnsiTheme="minorHAnsi" w:hint="eastAsia"/>
          <w:color w:val="000000"/>
          <w:szCs w:val="20"/>
        </w:rPr>
        <w:t>ing</w:t>
      </w:r>
      <w:r>
        <w:rPr>
          <w:rFonts w:asciiTheme="minorHAnsi" w:hAnsiTheme="minorHAnsi"/>
          <w:color w:val="000000"/>
          <w:szCs w:val="20"/>
        </w:rPr>
        <w:t xml:space="preserve"> CGP repertoire </w:t>
      </w:r>
      <w:r>
        <w:rPr>
          <w:rFonts w:asciiTheme="minorHAnsi" w:hAnsiTheme="minorHAnsi" w:hint="eastAsia"/>
          <w:color w:val="000000"/>
          <w:szCs w:val="20"/>
        </w:rPr>
        <w:t>where</w:t>
      </w:r>
      <w:r>
        <w:rPr>
          <w:rFonts w:asciiTheme="minorHAnsi" w:hAnsiTheme="minorHAnsi"/>
          <w:color w:val="000000"/>
          <w:szCs w:val="20"/>
        </w:rPr>
        <w:t xml:space="preserve"> </w:t>
      </w:r>
      <w:r w:rsidRPr="00B101D1">
        <w:rPr>
          <w:rFonts w:asciiTheme="minorHAnsi" w:hAnsiTheme="minorHAnsi"/>
          <w:color w:val="000000"/>
          <w:szCs w:val="20"/>
        </w:rPr>
        <w:t xml:space="preserve">necessary. </w:t>
      </w:r>
    </w:p>
    <w:p w14:paraId="2900CACD" w14:textId="6DD3BB1E" w:rsidR="00EF1A2B" w:rsidRDefault="00EF1A2B" w:rsidP="00834495">
      <w:pPr>
        <w:spacing w:line="360" w:lineRule="auto"/>
      </w:pPr>
    </w:p>
    <w:p w14:paraId="6EBE6C4D" w14:textId="77777777" w:rsidR="00711C45" w:rsidRPr="00EF1A2B" w:rsidRDefault="00711C45" w:rsidP="00834495">
      <w:pPr>
        <w:spacing w:line="360" w:lineRule="auto"/>
      </w:pPr>
    </w:p>
    <w:p w14:paraId="3959FC68" w14:textId="77777777" w:rsidR="004A0698" w:rsidRPr="00CB6760" w:rsidRDefault="004A0698" w:rsidP="003A0FFF"/>
    <w:p w14:paraId="4C34F241" w14:textId="77777777" w:rsidR="00F30A7A" w:rsidRPr="004C1550" w:rsidRDefault="00A61515" w:rsidP="00AB1100">
      <w:pPr>
        <w:pStyle w:val="1"/>
        <w:numPr>
          <w:ilvl w:val="0"/>
          <w:numId w:val="11"/>
        </w:numPr>
        <w:spacing w:beforeLines="50" w:before="156" w:beforeAutospacing="0" w:afterLines="50" w:after="156" w:afterAutospacing="0"/>
        <w:rPr>
          <w:rFonts w:asciiTheme="minorHAnsi" w:hAnsiTheme="minorHAnsi"/>
          <w:sz w:val="36"/>
        </w:rPr>
      </w:pPr>
      <w:r>
        <w:rPr>
          <w:rFonts w:asciiTheme="minorHAnsi" w:hAnsiTheme="minorHAnsi" w:hint="eastAsia"/>
          <w:sz w:val="36"/>
        </w:rPr>
        <w:lastRenderedPageBreak/>
        <w:t>C</w:t>
      </w:r>
      <w:r w:rsidR="00C91A34" w:rsidRPr="00A61515">
        <w:rPr>
          <w:rFonts w:asciiTheme="minorHAnsi" w:hAnsiTheme="minorHAnsi"/>
          <w:sz w:val="36"/>
        </w:rPr>
        <w:t>ode point variants</w:t>
      </w:r>
    </w:p>
    <w:p w14:paraId="263E849A" w14:textId="77777777" w:rsidR="00A61515" w:rsidRDefault="00A61515" w:rsidP="00A61515">
      <w:pPr>
        <w:pStyle w:val="2"/>
        <w:rPr>
          <w:rFonts w:asciiTheme="minorHAnsi" w:hAnsiTheme="minorHAnsi"/>
        </w:rPr>
      </w:pPr>
      <w:r>
        <w:rPr>
          <w:rFonts w:asciiTheme="minorHAnsi" w:hAnsiTheme="minorHAnsi"/>
        </w:rPr>
        <w:t>4</w:t>
      </w:r>
      <w:r w:rsidR="00B00600">
        <w:rPr>
          <w:rFonts w:asciiTheme="minorHAnsi" w:hAnsiTheme="minorHAnsi" w:hint="eastAsia"/>
        </w:rPr>
        <w:t>.</w:t>
      </w:r>
      <w:r w:rsidR="00502184">
        <w:rPr>
          <w:rFonts w:asciiTheme="minorHAnsi" w:hAnsiTheme="minorHAnsi"/>
        </w:rPr>
        <w:t>1 V</w:t>
      </w:r>
      <w:r w:rsidR="004C1550">
        <w:rPr>
          <w:rFonts w:asciiTheme="minorHAnsi" w:hAnsiTheme="minorHAnsi"/>
        </w:rPr>
        <w:t>ariant definition in</w:t>
      </w:r>
      <w:r>
        <w:rPr>
          <w:rFonts w:asciiTheme="minorHAnsi" w:hAnsiTheme="minorHAnsi"/>
        </w:rPr>
        <w:t xml:space="preserve"> CGP</w:t>
      </w:r>
    </w:p>
    <w:p w14:paraId="4771CB61" w14:textId="09115FAD"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In Chinese language, there are two types of variant</w:t>
      </w:r>
      <w:r w:rsidR="00ED0B03">
        <w:rPr>
          <w:rFonts w:asciiTheme="minorHAnsi" w:hAnsiTheme="minorHAnsi" w:hint="eastAsia"/>
          <w:color w:val="000000"/>
          <w:szCs w:val="20"/>
        </w:rPr>
        <w:t>s</w:t>
      </w:r>
      <w:r w:rsidRPr="00281EE5">
        <w:rPr>
          <w:rFonts w:asciiTheme="minorHAnsi" w:hAnsiTheme="minorHAnsi"/>
          <w:color w:val="000000"/>
          <w:szCs w:val="20"/>
        </w:rPr>
        <w:t>:</w:t>
      </w:r>
    </w:p>
    <w:p w14:paraId="7394345B"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first type is created by regional variations in the standard writing system. There are now two common writing systems: Simplified Chinese and Traditional Chinese. Both writing systems use different subsets of the same Unicode Han script, but they are not mutually exclusive to each other. </w:t>
      </w:r>
    </w:p>
    <w:p w14:paraId="17A98B62" w14:textId="77777777" w:rsidR="002234BE" w:rsidRPr="00281EE5"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The second type is the generic variant. Several Chinese characters are visually different in forms, but treated equally with </w:t>
      </w:r>
      <w:bookmarkStart w:id="0" w:name="OLE_LINK3"/>
      <w:r w:rsidRPr="00281EE5">
        <w:rPr>
          <w:rFonts w:asciiTheme="minorHAnsi" w:hAnsiTheme="minorHAnsi"/>
          <w:color w:val="000000"/>
          <w:szCs w:val="20"/>
        </w:rPr>
        <w:t>universal interchangeability</w:t>
      </w:r>
      <w:bookmarkEnd w:id="0"/>
      <w:r w:rsidRPr="00281EE5">
        <w:rPr>
          <w:rFonts w:asciiTheme="minorHAnsi" w:hAnsiTheme="minorHAnsi"/>
          <w:color w:val="000000"/>
          <w:szCs w:val="20"/>
        </w:rPr>
        <w:t xml:space="preserve">. This relationship of interchangeability is much stronger than the relationship between the Traditional and Simplified forms. </w:t>
      </w:r>
    </w:p>
    <w:p w14:paraId="5E55000C" w14:textId="77777777" w:rsidR="002234BE" w:rsidRDefault="002234BE" w:rsidP="002234BE">
      <w:pPr>
        <w:spacing w:line="360" w:lineRule="auto"/>
        <w:ind w:firstLine="420"/>
      </w:pPr>
      <w:r w:rsidRPr="00C058DE">
        <w:t xml:space="preserve">In </w:t>
      </w:r>
      <w:r w:rsidRPr="00C058DE">
        <w:rPr>
          <w:rFonts w:asciiTheme="minorHAnsi" w:hAnsiTheme="minorHAnsi" w:hint="eastAsia"/>
          <w:szCs w:val="21"/>
        </w:rPr>
        <w:t xml:space="preserve">Chinese </w:t>
      </w:r>
      <w:r w:rsidRPr="00C058DE">
        <w:rPr>
          <w:rFonts w:asciiTheme="minorHAnsi" w:hAnsiTheme="minorHAnsi"/>
          <w:szCs w:val="21"/>
        </w:rPr>
        <w:t xml:space="preserve">Case </w:t>
      </w:r>
      <w:r w:rsidRPr="00C058DE">
        <w:rPr>
          <w:rFonts w:asciiTheme="minorHAnsi" w:hAnsiTheme="minorHAnsi" w:hint="eastAsia"/>
          <w:szCs w:val="21"/>
        </w:rPr>
        <w:t xml:space="preserve">Study </w:t>
      </w:r>
      <w:r w:rsidRPr="00C058DE">
        <w:rPr>
          <w:rFonts w:asciiTheme="minorHAnsi" w:hAnsiTheme="minorHAnsi"/>
          <w:szCs w:val="21"/>
        </w:rPr>
        <w:t xml:space="preserve">Team </w:t>
      </w:r>
      <w:r w:rsidRPr="00C058DE">
        <w:rPr>
          <w:rFonts w:asciiTheme="minorHAnsi" w:hAnsiTheme="minorHAnsi" w:hint="eastAsia"/>
          <w:szCs w:val="21"/>
        </w:rPr>
        <w:t>Report</w:t>
      </w:r>
      <w:r w:rsidRPr="00C058DE">
        <w:t xml:space="preserve"> mentioned in 2.1,</w:t>
      </w:r>
      <w:r>
        <w:t xml:space="preserve"> CHINESE (CHARACTER) VARIANTS are:</w:t>
      </w:r>
      <w:r>
        <w:rPr>
          <w:rFonts w:hint="eastAsia"/>
        </w:rPr>
        <w:t xml:space="preserve"> </w:t>
      </w:r>
    </w:p>
    <w:p w14:paraId="7DEFB734" w14:textId="77777777" w:rsidR="002234BE" w:rsidRPr="007E1CCE" w:rsidRDefault="002234BE" w:rsidP="002234BE">
      <w:pPr>
        <w:spacing w:line="360" w:lineRule="auto"/>
        <w:ind w:firstLine="420"/>
        <w:rPr>
          <w:b/>
        </w:rPr>
      </w:pPr>
      <w:r w:rsidRPr="007E1CCE">
        <w:rPr>
          <w:b/>
        </w:rPr>
        <w:t>“characters with different visual forms but with the same pronunciations and with the same meanings as the corresponding official forms in</w:t>
      </w:r>
      <w:r w:rsidR="004756D3" w:rsidRPr="007E1CCE">
        <w:rPr>
          <w:b/>
        </w:rPr>
        <w:t xml:space="preserve"> the given language contexts.</w:t>
      </w:r>
      <w:r w:rsidRPr="007E1CCE">
        <w:rPr>
          <w:b/>
        </w:rPr>
        <w:t>”</w:t>
      </w:r>
    </w:p>
    <w:p w14:paraId="705446D7" w14:textId="47739BE7" w:rsidR="002234BE" w:rsidRDefault="002234BE" w:rsidP="002234BE">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This understanding and variants mapping </w:t>
      </w:r>
      <w:r w:rsidR="002C6040">
        <w:rPr>
          <w:rFonts w:asciiTheme="minorHAnsi" w:hAnsiTheme="minorHAnsi" w:hint="eastAsia"/>
          <w:color w:val="000000"/>
          <w:szCs w:val="20"/>
        </w:rPr>
        <w:t>rule</w:t>
      </w:r>
      <w:r w:rsidR="002C6040" w:rsidRPr="00281EE5">
        <w:rPr>
          <w:rFonts w:asciiTheme="minorHAnsi" w:hAnsiTheme="minorHAnsi"/>
          <w:color w:val="000000"/>
          <w:szCs w:val="20"/>
        </w:rPr>
        <w:t xml:space="preserve"> </w:t>
      </w:r>
      <w:r w:rsidRPr="00281EE5">
        <w:rPr>
          <w:rFonts w:asciiTheme="minorHAnsi" w:hAnsiTheme="minorHAnsi"/>
          <w:color w:val="000000"/>
          <w:szCs w:val="20"/>
        </w:rPr>
        <w:t xml:space="preserve">has been reflected in the CDNC </w:t>
      </w:r>
      <w:r>
        <w:rPr>
          <w:rFonts w:asciiTheme="minorHAnsi" w:hAnsiTheme="minorHAnsi"/>
          <w:color w:val="000000"/>
          <w:szCs w:val="20"/>
        </w:rPr>
        <w:t>IDN</w:t>
      </w:r>
      <w:r>
        <w:rPr>
          <w:rFonts w:asciiTheme="minorHAnsi" w:hAnsiTheme="minorHAnsi" w:hint="eastAsia"/>
          <w:color w:val="000000"/>
          <w:szCs w:val="20"/>
        </w:rPr>
        <w:t xml:space="preserve"> Table, </w:t>
      </w:r>
      <w:r w:rsidR="00F30A97">
        <w:rPr>
          <w:rFonts w:asciiTheme="minorHAnsi" w:hAnsiTheme="minorHAnsi"/>
          <w:color w:val="000000"/>
          <w:szCs w:val="20"/>
        </w:rPr>
        <w:t xml:space="preserve">and </w:t>
      </w:r>
      <w:r w:rsidR="00DC414C">
        <w:rPr>
          <w:rFonts w:asciiTheme="minorHAnsi" w:hAnsiTheme="minorHAnsi" w:hint="eastAsia"/>
          <w:color w:val="000000"/>
          <w:szCs w:val="20"/>
        </w:rPr>
        <w:t xml:space="preserve">followed by </w:t>
      </w:r>
      <w:r w:rsidR="00FC27E8">
        <w:rPr>
          <w:rFonts w:asciiTheme="minorHAnsi" w:hAnsiTheme="minorHAnsi"/>
          <w:color w:val="000000"/>
          <w:szCs w:val="20"/>
        </w:rPr>
        <w:t xml:space="preserve">current </w:t>
      </w:r>
      <w:r>
        <w:rPr>
          <w:rFonts w:asciiTheme="minorHAnsi" w:hAnsiTheme="minorHAnsi" w:hint="eastAsia"/>
          <w:color w:val="000000"/>
          <w:szCs w:val="20"/>
        </w:rPr>
        <w:t xml:space="preserve">CGP </w:t>
      </w:r>
      <w:r>
        <w:rPr>
          <w:rFonts w:asciiTheme="minorHAnsi" w:hAnsiTheme="minorHAnsi"/>
          <w:color w:val="000000"/>
          <w:szCs w:val="20"/>
        </w:rPr>
        <w:t>LGR document</w:t>
      </w:r>
      <w:r w:rsidR="00F30A97">
        <w:rPr>
          <w:rFonts w:asciiTheme="minorHAnsi" w:hAnsiTheme="minorHAnsi" w:hint="eastAsia"/>
          <w:color w:val="000000"/>
          <w:szCs w:val="20"/>
        </w:rPr>
        <w:t>.</w:t>
      </w:r>
    </w:p>
    <w:p w14:paraId="57B27BAE" w14:textId="77777777" w:rsidR="00240020" w:rsidRDefault="00240020" w:rsidP="00BF77DB">
      <w:pPr>
        <w:spacing w:line="360" w:lineRule="auto"/>
        <w:ind w:firstLine="420"/>
        <w:rPr>
          <w:rFonts w:asciiTheme="minorHAnsi" w:hAnsiTheme="minorHAnsi"/>
          <w:color w:val="000000"/>
          <w:szCs w:val="20"/>
        </w:rPr>
      </w:pPr>
    </w:p>
    <w:p w14:paraId="53A1C5EF" w14:textId="44965E75" w:rsidR="00B4453A" w:rsidRDefault="00624774" w:rsidP="00BF77DB">
      <w:pPr>
        <w:spacing w:line="360" w:lineRule="auto"/>
        <w:ind w:firstLine="420"/>
        <w:rPr>
          <w:rFonts w:asciiTheme="minorHAnsi" w:hAnsiTheme="minorHAnsi"/>
          <w:color w:val="000000"/>
          <w:szCs w:val="20"/>
        </w:rPr>
      </w:pPr>
      <w:r>
        <w:rPr>
          <w:rFonts w:asciiTheme="minorHAnsi" w:hAnsiTheme="minorHAnsi" w:hint="eastAsia"/>
          <w:color w:val="000000"/>
          <w:szCs w:val="20"/>
        </w:rPr>
        <w:t xml:space="preserve">In alignment with </w:t>
      </w:r>
      <w:r w:rsidR="00DA6FDE">
        <w:rPr>
          <w:rFonts w:asciiTheme="minorHAnsi" w:hAnsiTheme="minorHAnsi"/>
          <w:color w:val="000000"/>
          <w:szCs w:val="20"/>
        </w:rPr>
        <w:t>RFC 4713 and CDNC practice,</w:t>
      </w:r>
      <w:r w:rsidR="00271623">
        <w:rPr>
          <w:rFonts w:asciiTheme="minorHAnsi" w:hAnsiTheme="minorHAnsi"/>
          <w:color w:val="000000"/>
          <w:szCs w:val="20"/>
        </w:rPr>
        <w:t xml:space="preserve"> generally, </w:t>
      </w:r>
      <w:r w:rsidR="00985C33">
        <w:rPr>
          <w:rFonts w:asciiTheme="minorHAnsi" w:hAnsiTheme="minorHAnsi" w:hint="eastAsia"/>
          <w:color w:val="000000"/>
          <w:szCs w:val="20"/>
        </w:rPr>
        <w:t>e</w:t>
      </w:r>
      <w:r w:rsidR="00271623">
        <w:rPr>
          <w:rFonts w:asciiTheme="minorHAnsi" w:hAnsiTheme="minorHAnsi"/>
          <w:color w:val="000000"/>
          <w:szCs w:val="20"/>
        </w:rPr>
        <w:t xml:space="preserve">very </w:t>
      </w:r>
      <w:r w:rsidR="00DA6FDE">
        <w:rPr>
          <w:rFonts w:asciiTheme="minorHAnsi" w:hAnsiTheme="minorHAnsi"/>
          <w:color w:val="000000"/>
          <w:szCs w:val="20"/>
        </w:rPr>
        <w:t xml:space="preserve">code point in CGP repertoire has its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s</w:t>
      </w:r>
      <w:r w:rsidR="00DA6FDE">
        <w:rPr>
          <w:rFonts w:asciiTheme="minorHAnsi" w:hAnsiTheme="minorHAnsi"/>
          <w:color w:val="000000"/>
          <w:szCs w:val="20"/>
        </w:rPr>
        <w:t xml:space="preserve">implified variant(s), </w:t>
      </w:r>
      <w:r w:rsidR="002A4EF9">
        <w:rPr>
          <w:rFonts w:asciiTheme="minorHAnsi" w:hAnsiTheme="minorHAnsi"/>
          <w:color w:val="000000"/>
          <w:szCs w:val="20"/>
        </w:rPr>
        <w:t>preferred</w:t>
      </w:r>
      <w:r w:rsidR="00DA6FDE">
        <w:rPr>
          <w:rFonts w:asciiTheme="minorHAnsi" w:hAnsiTheme="minorHAnsi"/>
          <w:color w:val="000000"/>
          <w:szCs w:val="20"/>
        </w:rPr>
        <w:t xml:space="preserve"> </w:t>
      </w:r>
      <w:r w:rsidR="002A4EF9">
        <w:rPr>
          <w:rFonts w:asciiTheme="minorHAnsi" w:hAnsiTheme="minorHAnsi"/>
          <w:color w:val="000000"/>
          <w:szCs w:val="20"/>
        </w:rPr>
        <w:t>t</w:t>
      </w:r>
      <w:r w:rsidR="00DA6FDE">
        <w:rPr>
          <w:rFonts w:asciiTheme="minorHAnsi" w:hAnsiTheme="minorHAnsi"/>
          <w:color w:val="000000"/>
          <w:szCs w:val="20"/>
        </w:rPr>
        <w:t>raditional var</w:t>
      </w:r>
      <w:r w:rsidR="0097275B">
        <w:rPr>
          <w:rFonts w:asciiTheme="minorHAnsi" w:hAnsiTheme="minorHAnsi"/>
          <w:color w:val="000000"/>
          <w:szCs w:val="20"/>
        </w:rPr>
        <w:t>ian</w:t>
      </w:r>
      <w:r w:rsidR="006212E1">
        <w:rPr>
          <w:rFonts w:asciiTheme="minorHAnsi" w:hAnsiTheme="minorHAnsi"/>
          <w:color w:val="000000"/>
          <w:szCs w:val="20"/>
        </w:rPr>
        <w:t xml:space="preserve">t(s), and </w:t>
      </w:r>
      <w:r w:rsidR="00420D8E">
        <w:rPr>
          <w:rFonts w:asciiTheme="minorHAnsi" w:hAnsiTheme="minorHAnsi"/>
          <w:color w:val="000000"/>
          <w:szCs w:val="20"/>
        </w:rPr>
        <w:t xml:space="preserve">reserved </w:t>
      </w:r>
      <w:r w:rsidR="006212E1">
        <w:rPr>
          <w:rFonts w:asciiTheme="minorHAnsi" w:hAnsiTheme="minorHAnsi"/>
          <w:color w:val="000000"/>
          <w:szCs w:val="20"/>
        </w:rPr>
        <w:t>variant(s)</w:t>
      </w:r>
      <w:r w:rsidR="00B4453A">
        <w:rPr>
          <w:rFonts w:asciiTheme="minorHAnsi" w:hAnsiTheme="minorHAnsi"/>
          <w:color w:val="000000"/>
          <w:szCs w:val="20"/>
        </w:rPr>
        <w:t xml:space="preserve">. </w:t>
      </w:r>
      <w:r w:rsidR="002E79DB">
        <w:rPr>
          <w:rFonts w:asciiTheme="minorHAnsi" w:hAnsiTheme="minorHAnsi" w:hint="eastAsia"/>
          <w:color w:val="000000"/>
          <w:szCs w:val="20"/>
        </w:rPr>
        <w:t>I</w:t>
      </w:r>
      <w:r w:rsidR="00B4453A">
        <w:rPr>
          <w:rFonts w:asciiTheme="minorHAnsi" w:hAnsiTheme="minorHAnsi"/>
          <w:color w:val="000000"/>
          <w:szCs w:val="20"/>
        </w:rPr>
        <w:t xml:space="preserve">n some case, </w:t>
      </w:r>
      <w:r w:rsidR="00552BA0">
        <w:rPr>
          <w:rFonts w:asciiTheme="minorHAnsi" w:hAnsiTheme="minorHAnsi" w:hint="eastAsia"/>
          <w:color w:val="000000"/>
          <w:szCs w:val="20"/>
        </w:rPr>
        <w:t xml:space="preserve">a </w:t>
      </w:r>
      <w:r w:rsidR="00271623">
        <w:rPr>
          <w:rFonts w:asciiTheme="minorHAnsi" w:hAnsiTheme="minorHAnsi"/>
          <w:color w:val="000000"/>
          <w:szCs w:val="20"/>
        </w:rPr>
        <w:t xml:space="preserve">code point has reflexive </w:t>
      </w:r>
      <w:r w:rsidR="002A4EF9">
        <w:rPr>
          <w:rFonts w:asciiTheme="minorHAnsi" w:hAnsiTheme="minorHAnsi"/>
          <w:color w:val="000000"/>
          <w:szCs w:val="20"/>
        </w:rPr>
        <w:t xml:space="preserve">preferred </w:t>
      </w:r>
      <w:r w:rsidR="00271623">
        <w:rPr>
          <w:rFonts w:asciiTheme="minorHAnsi" w:hAnsiTheme="minorHAnsi"/>
          <w:color w:val="000000"/>
          <w:szCs w:val="20"/>
        </w:rPr>
        <w:t>variant</w:t>
      </w:r>
      <w:r w:rsidR="0004124C">
        <w:rPr>
          <w:rFonts w:asciiTheme="minorHAnsi" w:hAnsiTheme="minorHAnsi" w:hint="eastAsia"/>
          <w:color w:val="000000"/>
          <w:szCs w:val="20"/>
        </w:rPr>
        <w:t xml:space="preserve">. </w:t>
      </w:r>
      <w:r w:rsidR="003057B3">
        <w:rPr>
          <w:rFonts w:asciiTheme="minorHAnsi" w:hAnsiTheme="minorHAnsi" w:hint="eastAsia"/>
          <w:color w:val="000000"/>
          <w:szCs w:val="20"/>
        </w:rPr>
        <w:t>I</w:t>
      </w:r>
      <w:r w:rsidR="00B4453A">
        <w:rPr>
          <w:rFonts w:asciiTheme="minorHAnsi" w:hAnsiTheme="minorHAnsi"/>
          <w:color w:val="000000"/>
          <w:szCs w:val="20"/>
        </w:rPr>
        <w:t xml:space="preserve">n some other, </w:t>
      </w:r>
      <w:r w:rsidR="00604FC8">
        <w:rPr>
          <w:rFonts w:asciiTheme="minorHAnsi" w:hAnsiTheme="minorHAnsi" w:hint="eastAsia"/>
          <w:color w:val="000000"/>
          <w:szCs w:val="20"/>
        </w:rPr>
        <w:t xml:space="preserve">a </w:t>
      </w:r>
      <w:r w:rsidR="00B4453A">
        <w:rPr>
          <w:rFonts w:asciiTheme="minorHAnsi" w:hAnsiTheme="minorHAnsi"/>
          <w:color w:val="000000"/>
          <w:szCs w:val="20"/>
        </w:rPr>
        <w:t>code point</w:t>
      </w:r>
      <w:r w:rsidR="00271623">
        <w:rPr>
          <w:rFonts w:asciiTheme="minorHAnsi" w:hAnsiTheme="minorHAnsi"/>
          <w:color w:val="000000"/>
          <w:szCs w:val="20"/>
        </w:rPr>
        <w:t xml:space="preserve"> has no</w:t>
      </w:r>
      <w:r w:rsidR="00420D8E">
        <w:rPr>
          <w:rFonts w:asciiTheme="minorHAnsi" w:hAnsiTheme="minorHAnsi"/>
          <w:color w:val="000000"/>
          <w:szCs w:val="20"/>
        </w:rPr>
        <w:t xml:space="preserve"> reserved</w:t>
      </w:r>
      <w:r w:rsidR="00271623">
        <w:rPr>
          <w:rFonts w:asciiTheme="minorHAnsi" w:hAnsiTheme="minorHAnsi"/>
          <w:color w:val="000000"/>
          <w:szCs w:val="20"/>
        </w:rPr>
        <w:t xml:space="preserve"> variant. </w:t>
      </w:r>
    </w:p>
    <w:p w14:paraId="3F781F7F" w14:textId="27C7BB7B" w:rsidR="002B0860" w:rsidRDefault="00A72F3B" w:rsidP="00A72F3B">
      <w:pPr>
        <w:spacing w:line="360" w:lineRule="auto"/>
        <w:jc w:val="center"/>
        <w:rPr>
          <w:rFonts w:asciiTheme="minorHAnsi" w:hAnsiTheme="minorHAnsi"/>
          <w:color w:val="000000"/>
          <w:szCs w:val="20"/>
        </w:rPr>
      </w:pPr>
      <w:r>
        <w:rPr>
          <w:rFonts w:asciiTheme="minorHAnsi" w:hAnsiTheme="minorHAnsi"/>
          <w:noProof/>
          <w:color w:val="000000"/>
          <w:szCs w:val="20"/>
        </w:rPr>
        <w:drawing>
          <wp:inline distT="0" distB="0" distL="0" distR="0" wp14:anchorId="7DA5C8DA" wp14:editId="33C50118">
            <wp:extent cx="5267325" cy="13335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67325" cy="1333500"/>
                    </a:xfrm>
                    <a:prstGeom prst="rect">
                      <a:avLst/>
                    </a:prstGeom>
                    <a:noFill/>
                    <a:ln>
                      <a:noFill/>
                    </a:ln>
                  </pic:spPr>
                </pic:pic>
              </a:graphicData>
            </a:graphic>
          </wp:inline>
        </w:drawing>
      </w:r>
    </w:p>
    <w:p w14:paraId="4DC09CB3" w14:textId="0D14017B" w:rsidR="001C17F5" w:rsidRDefault="001C17F5" w:rsidP="00EF4A0B">
      <w:pPr>
        <w:spacing w:line="360" w:lineRule="auto"/>
        <w:jc w:val="center"/>
        <w:rPr>
          <w:rFonts w:asciiTheme="minorHAnsi" w:hAnsiTheme="minorHAnsi"/>
          <w:color w:val="000000"/>
          <w:szCs w:val="20"/>
        </w:rPr>
      </w:pPr>
      <w:r>
        <w:rPr>
          <w:rFonts w:asciiTheme="minorHAnsi" w:hAnsiTheme="minorHAnsi"/>
          <w:color w:val="000000"/>
          <w:szCs w:val="20"/>
        </w:rPr>
        <w:t>Figure</w:t>
      </w:r>
      <w:r w:rsidR="007E1CCE">
        <w:rPr>
          <w:rFonts w:asciiTheme="minorHAnsi" w:hAnsiTheme="minorHAnsi"/>
          <w:color w:val="000000"/>
          <w:szCs w:val="20"/>
        </w:rPr>
        <w:t xml:space="preserve"> 8</w:t>
      </w:r>
      <w:r>
        <w:rPr>
          <w:rFonts w:asciiTheme="minorHAnsi" w:hAnsiTheme="minorHAnsi"/>
          <w:color w:val="000000"/>
          <w:szCs w:val="20"/>
        </w:rPr>
        <w:t>:</w:t>
      </w:r>
      <w:r>
        <w:rPr>
          <w:rFonts w:asciiTheme="minorHAnsi" w:hAnsiTheme="minorHAnsi" w:hint="eastAsia"/>
          <w:color w:val="000000"/>
          <w:szCs w:val="20"/>
        </w:rPr>
        <w:t xml:space="preserve"> variant setting</w:t>
      </w:r>
      <w:r w:rsidR="004119FB">
        <w:rPr>
          <w:rFonts w:asciiTheme="minorHAnsi" w:hAnsiTheme="minorHAnsi"/>
          <w:color w:val="000000"/>
          <w:szCs w:val="20"/>
        </w:rPr>
        <w:t xml:space="preserve"> in CDNC</w:t>
      </w:r>
      <w:r w:rsidR="004119FB">
        <w:rPr>
          <w:rFonts w:asciiTheme="minorHAnsi" w:hAnsiTheme="minorHAnsi" w:hint="eastAsia"/>
          <w:color w:val="000000"/>
          <w:szCs w:val="20"/>
        </w:rPr>
        <w:t xml:space="preserve"> IDN Table</w:t>
      </w:r>
    </w:p>
    <w:p w14:paraId="7384BFB1" w14:textId="77777777" w:rsidR="005C1E97" w:rsidRDefault="005C1E97" w:rsidP="000B0BD6">
      <w:pPr>
        <w:spacing w:line="360" w:lineRule="auto"/>
        <w:ind w:firstLine="420"/>
        <w:rPr>
          <w:rFonts w:asciiTheme="minorHAnsi" w:hAnsiTheme="minorHAnsi"/>
          <w:color w:val="000000"/>
          <w:szCs w:val="20"/>
        </w:rPr>
      </w:pPr>
    </w:p>
    <w:p w14:paraId="49F32A0D" w14:textId="61E6DB8F" w:rsidR="000B0BD6" w:rsidRDefault="00773F25" w:rsidP="000B0BD6">
      <w:pPr>
        <w:spacing w:line="360" w:lineRule="auto"/>
        <w:ind w:firstLine="420"/>
        <w:rPr>
          <w:rFonts w:asciiTheme="minorHAnsi" w:hAnsiTheme="minorHAnsi"/>
          <w:color w:val="000000"/>
          <w:szCs w:val="20"/>
        </w:rPr>
      </w:pPr>
      <w:r>
        <w:rPr>
          <w:rFonts w:asciiTheme="minorHAnsi" w:hAnsiTheme="minorHAnsi" w:hint="eastAsia"/>
          <w:color w:val="000000"/>
          <w:szCs w:val="20"/>
        </w:rPr>
        <w:t>Once</w:t>
      </w:r>
      <w:r>
        <w:rPr>
          <w:rFonts w:asciiTheme="minorHAnsi" w:hAnsiTheme="minorHAnsi"/>
          <w:color w:val="000000"/>
          <w:szCs w:val="20"/>
        </w:rPr>
        <w:t xml:space="preserve"> </w:t>
      </w:r>
      <w:r w:rsidR="00271623">
        <w:rPr>
          <w:rFonts w:asciiTheme="minorHAnsi" w:hAnsiTheme="minorHAnsi"/>
          <w:color w:val="000000"/>
          <w:szCs w:val="20"/>
        </w:rPr>
        <w:t>transformed into</w:t>
      </w:r>
      <w:r w:rsidR="00BF77DB">
        <w:rPr>
          <w:rFonts w:asciiTheme="minorHAnsi" w:hAnsiTheme="minorHAnsi"/>
          <w:color w:val="000000"/>
          <w:szCs w:val="20"/>
        </w:rPr>
        <w:t xml:space="preserve"> </w:t>
      </w:r>
      <w:r w:rsidR="00BF77DB" w:rsidRPr="00281EE5">
        <w:rPr>
          <w:rFonts w:asciiTheme="minorHAnsi" w:hAnsiTheme="minorHAnsi"/>
          <w:color w:val="000000"/>
          <w:szCs w:val="20"/>
        </w:rPr>
        <w:t>XML-format (</w:t>
      </w:r>
      <w:r w:rsidR="002A4EF9" w:rsidRPr="002A4EF9">
        <w:rPr>
          <w:rFonts w:asciiTheme="minorHAnsi" w:hAnsiTheme="minorHAnsi"/>
          <w:color w:val="000000"/>
          <w:szCs w:val="20"/>
        </w:rPr>
        <w:t>draft-davies-idntables-10</w:t>
      </w:r>
      <w:r w:rsidR="002A4EF9">
        <w:rPr>
          <w:rFonts w:asciiTheme="minorHAnsi" w:hAnsiTheme="minorHAnsi"/>
          <w:color w:val="000000"/>
          <w:szCs w:val="20"/>
        </w:rPr>
        <w:t xml:space="preserve">, </w:t>
      </w:r>
      <w:r w:rsidR="00BF77DB">
        <w:rPr>
          <w:rFonts w:asciiTheme="minorHAnsi" w:hAnsiTheme="minorHAnsi"/>
          <w:color w:val="000000"/>
          <w:szCs w:val="20"/>
        </w:rPr>
        <w:t>Representing Label G</w:t>
      </w:r>
      <w:r w:rsidR="00BF77DB" w:rsidRPr="00281EE5">
        <w:rPr>
          <w:rFonts w:asciiTheme="minorHAnsi" w:hAnsiTheme="minorHAnsi"/>
          <w:color w:val="000000"/>
          <w:szCs w:val="20"/>
        </w:rPr>
        <w:t xml:space="preserve">neration </w:t>
      </w:r>
      <w:r w:rsidR="00BF77DB" w:rsidRPr="00281EE5">
        <w:rPr>
          <w:rFonts w:asciiTheme="minorHAnsi" w:hAnsiTheme="minorHAnsi"/>
          <w:color w:val="000000"/>
          <w:szCs w:val="20"/>
        </w:rPr>
        <w:lastRenderedPageBreak/>
        <w:t>Rulesets using XML</w:t>
      </w:r>
      <w:r w:rsidR="00BF77DB">
        <w:rPr>
          <w:rFonts w:asciiTheme="minorHAnsi" w:hAnsiTheme="minorHAnsi"/>
          <w:color w:val="000000"/>
          <w:szCs w:val="20"/>
        </w:rPr>
        <w:t xml:space="preserve">, </w:t>
      </w:r>
      <w:hyperlink r:id="rId25" w:history="1">
        <w:r w:rsidR="00BF77DB" w:rsidRPr="00B66E9D">
          <w:rPr>
            <w:rStyle w:val="af3"/>
            <w:rFonts w:asciiTheme="minorHAnsi" w:hAnsiTheme="minorHAnsi"/>
            <w:szCs w:val="20"/>
          </w:rPr>
          <w:t>https://datatracker.ietf.org/doc/draft-davies-idntables/</w:t>
        </w:r>
      </w:hyperlink>
      <w:r w:rsidR="00BF77DB" w:rsidRPr="00281EE5">
        <w:rPr>
          <w:rFonts w:asciiTheme="minorHAnsi" w:hAnsiTheme="minorHAnsi"/>
          <w:color w:val="000000"/>
          <w:szCs w:val="20"/>
        </w:rPr>
        <w:t xml:space="preserve">), </w:t>
      </w:r>
      <w:r w:rsidR="00B4453A">
        <w:rPr>
          <w:rFonts w:asciiTheme="minorHAnsi" w:hAnsiTheme="minorHAnsi"/>
          <w:color w:val="000000"/>
          <w:szCs w:val="20"/>
        </w:rPr>
        <w:t>all preferred variant</w:t>
      </w:r>
      <w:r w:rsidR="00092B65">
        <w:rPr>
          <w:rFonts w:asciiTheme="minorHAnsi" w:hAnsiTheme="minorHAnsi"/>
          <w:color w:val="000000"/>
          <w:szCs w:val="20"/>
        </w:rPr>
        <w:t xml:space="preserve"> char</w:t>
      </w:r>
      <w:r w:rsidR="00B4453A">
        <w:rPr>
          <w:rFonts w:asciiTheme="minorHAnsi" w:hAnsiTheme="minorHAnsi"/>
          <w:color w:val="000000"/>
          <w:szCs w:val="20"/>
        </w:rPr>
        <w:t>(s) are “</w:t>
      </w:r>
      <w:r w:rsidR="00692833">
        <w:rPr>
          <w:rFonts w:asciiTheme="minorHAnsi" w:hAnsiTheme="minorHAnsi"/>
          <w:color w:val="000000"/>
          <w:szCs w:val="20"/>
        </w:rPr>
        <w:t>alloca</w:t>
      </w:r>
      <w:r w:rsidR="000E3D69">
        <w:rPr>
          <w:rFonts w:asciiTheme="minorHAnsi" w:hAnsiTheme="minorHAnsi"/>
          <w:color w:val="000000"/>
          <w:szCs w:val="20"/>
        </w:rPr>
        <w:t>ta</w:t>
      </w:r>
      <w:r w:rsidR="00692833">
        <w:rPr>
          <w:rFonts w:asciiTheme="minorHAnsi" w:hAnsiTheme="minorHAnsi"/>
          <w:color w:val="000000"/>
          <w:szCs w:val="20"/>
        </w:rPr>
        <w:t>ble</w:t>
      </w:r>
      <w:r w:rsidR="00B4453A">
        <w:rPr>
          <w:rFonts w:asciiTheme="minorHAnsi" w:hAnsiTheme="minorHAnsi"/>
          <w:color w:val="000000"/>
          <w:szCs w:val="20"/>
        </w:rPr>
        <w:t xml:space="preserve">", </w:t>
      </w:r>
      <w:r w:rsidR="001F216A">
        <w:rPr>
          <w:rFonts w:asciiTheme="minorHAnsi" w:hAnsiTheme="minorHAnsi"/>
          <w:color w:val="000000"/>
          <w:szCs w:val="20"/>
        </w:rPr>
        <w:t>all reserved variant</w:t>
      </w:r>
      <w:r w:rsidR="00092B65">
        <w:rPr>
          <w:rFonts w:asciiTheme="minorHAnsi" w:hAnsiTheme="minorHAnsi"/>
          <w:color w:val="000000"/>
          <w:szCs w:val="20"/>
        </w:rPr>
        <w:t xml:space="preserve"> char</w:t>
      </w:r>
      <w:r w:rsidR="001F216A">
        <w:rPr>
          <w:rFonts w:asciiTheme="minorHAnsi" w:hAnsiTheme="minorHAnsi"/>
          <w:color w:val="000000"/>
          <w:szCs w:val="20"/>
        </w:rPr>
        <w:t xml:space="preserve">(s) are </w:t>
      </w:r>
      <w:r w:rsidR="001F216A" w:rsidRPr="00281EE5">
        <w:rPr>
          <w:rFonts w:asciiTheme="minorHAnsi" w:hAnsiTheme="minorHAnsi"/>
          <w:color w:val="000000"/>
          <w:szCs w:val="20"/>
        </w:rPr>
        <w:t>“block</w:t>
      </w:r>
      <w:r w:rsidR="001F216A">
        <w:rPr>
          <w:rFonts w:asciiTheme="minorHAnsi" w:hAnsiTheme="minorHAnsi"/>
          <w:color w:val="000000"/>
          <w:szCs w:val="20"/>
        </w:rPr>
        <w:t>ed</w:t>
      </w:r>
      <w:r w:rsidR="001F216A" w:rsidRPr="00281EE5">
        <w:rPr>
          <w:rFonts w:asciiTheme="minorHAnsi" w:hAnsiTheme="minorHAnsi"/>
          <w:color w:val="000000"/>
          <w:szCs w:val="20"/>
        </w:rPr>
        <w:t>”</w:t>
      </w:r>
      <w:r w:rsidR="001F216A">
        <w:rPr>
          <w:rFonts w:asciiTheme="minorHAnsi" w:hAnsiTheme="minorHAnsi"/>
          <w:color w:val="000000"/>
          <w:szCs w:val="20"/>
        </w:rPr>
        <w:t xml:space="preserve">, </w:t>
      </w:r>
      <w:r w:rsidR="00B4453A">
        <w:rPr>
          <w:rFonts w:asciiTheme="minorHAnsi" w:hAnsiTheme="minorHAnsi"/>
          <w:color w:val="000000"/>
          <w:szCs w:val="20"/>
        </w:rPr>
        <w:t>with sub-type</w:t>
      </w:r>
      <w:r w:rsidR="000B0BD6">
        <w:rPr>
          <w:rFonts w:asciiTheme="minorHAnsi" w:hAnsiTheme="minorHAnsi" w:hint="eastAsia"/>
          <w:color w:val="000000"/>
          <w:szCs w:val="20"/>
        </w:rPr>
        <w:t>s</w:t>
      </w:r>
      <w:r w:rsidR="00B4453A">
        <w:rPr>
          <w:rFonts w:asciiTheme="minorHAnsi" w:hAnsiTheme="minorHAnsi"/>
          <w:color w:val="000000"/>
          <w:szCs w:val="20"/>
        </w:rPr>
        <w:t xml:space="preserve"> </w:t>
      </w:r>
      <w:r w:rsidR="000B0BD6">
        <w:rPr>
          <w:rFonts w:asciiTheme="minorHAnsi" w:hAnsiTheme="minorHAnsi" w:hint="eastAsia"/>
          <w:color w:val="000000"/>
          <w:szCs w:val="20"/>
        </w:rPr>
        <w:t>as:</w:t>
      </w:r>
    </w:p>
    <w:tbl>
      <w:tblPr>
        <w:tblStyle w:val="afb"/>
        <w:tblW w:w="8315" w:type="dxa"/>
        <w:tblLook w:val="04A0" w:firstRow="1" w:lastRow="0" w:firstColumn="1" w:lastColumn="0" w:noHBand="0" w:noVBand="1"/>
      </w:tblPr>
      <w:tblGrid>
        <w:gridCol w:w="1413"/>
        <w:gridCol w:w="1417"/>
        <w:gridCol w:w="5485"/>
      </w:tblGrid>
      <w:tr w:rsidR="00A77854" w14:paraId="5C174A42" w14:textId="77777777" w:rsidTr="00521FFA">
        <w:tc>
          <w:tcPr>
            <w:tcW w:w="1413" w:type="dxa"/>
            <w:shd w:val="clear" w:color="auto" w:fill="C6D9F1" w:themeFill="text2" w:themeFillTint="33"/>
          </w:tcPr>
          <w:p w14:paraId="1A60CA57" w14:textId="1593CED9" w:rsidR="00A77854" w:rsidRDefault="00A77854" w:rsidP="009F5408">
            <w:pPr>
              <w:spacing w:line="360" w:lineRule="auto"/>
              <w:rPr>
                <w:rFonts w:asciiTheme="minorHAnsi" w:hAnsiTheme="minorHAnsi"/>
                <w:color w:val="000000"/>
                <w:szCs w:val="20"/>
              </w:rPr>
            </w:pPr>
            <w:r>
              <w:rPr>
                <w:rFonts w:asciiTheme="minorHAnsi" w:hAnsiTheme="minorHAnsi" w:hint="eastAsia"/>
                <w:color w:val="000000"/>
                <w:szCs w:val="20"/>
              </w:rPr>
              <w:t>Sub</w:t>
            </w:r>
            <w:r>
              <w:rPr>
                <w:rFonts w:asciiTheme="minorHAnsi" w:hAnsiTheme="minorHAnsi"/>
                <w:color w:val="000000"/>
                <w:szCs w:val="20"/>
              </w:rPr>
              <w:t>-Type</w:t>
            </w:r>
          </w:p>
        </w:tc>
        <w:tc>
          <w:tcPr>
            <w:tcW w:w="1417" w:type="dxa"/>
            <w:shd w:val="clear" w:color="auto" w:fill="C6D9F1" w:themeFill="text2" w:themeFillTint="33"/>
          </w:tcPr>
          <w:p w14:paraId="0E3F2D8C" w14:textId="59C5B688" w:rsidR="00A77854" w:rsidRDefault="00A77854" w:rsidP="009F5408">
            <w:pPr>
              <w:spacing w:line="360" w:lineRule="auto"/>
              <w:rPr>
                <w:rFonts w:asciiTheme="minorHAnsi" w:hAnsiTheme="minorHAnsi"/>
                <w:color w:val="000000"/>
                <w:szCs w:val="20"/>
              </w:rPr>
            </w:pPr>
            <w:r>
              <w:rPr>
                <w:rFonts w:asciiTheme="minorHAnsi" w:hAnsiTheme="minorHAnsi" w:hint="eastAsia"/>
                <w:color w:val="000000"/>
                <w:szCs w:val="20"/>
              </w:rPr>
              <w:t>Type</w:t>
            </w:r>
          </w:p>
        </w:tc>
        <w:tc>
          <w:tcPr>
            <w:tcW w:w="5485" w:type="dxa"/>
            <w:shd w:val="clear" w:color="auto" w:fill="C6D9F1" w:themeFill="text2" w:themeFillTint="33"/>
          </w:tcPr>
          <w:p w14:paraId="28C30158" w14:textId="5F799E92" w:rsidR="00A77854" w:rsidRDefault="00132232" w:rsidP="009F5408">
            <w:pPr>
              <w:spacing w:line="360" w:lineRule="auto"/>
              <w:rPr>
                <w:rFonts w:asciiTheme="minorHAnsi" w:hAnsiTheme="minorHAnsi"/>
                <w:color w:val="000000"/>
                <w:szCs w:val="20"/>
              </w:rPr>
            </w:pPr>
            <w:r>
              <w:rPr>
                <w:rFonts w:asciiTheme="minorHAnsi" w:hAnsiTheme="minorHAnsi"/>
                <w:color w:val="000000"/>
                <w:szCs w:val="20"/>
              </w:rPr>
              <w:t>C</w:t>
            </w:r>
            <w:r>
              <w:rPr>
                <w:rFonts w:asciiTheme="minorHAnsi" w:hAnsiTheme="minorHAnsi" w:hint="eastAsia"/>
                <w:color w:val="000000"/>
                <w:szCs w:val="20"/>
              </w:rPr>
              <w:t>omment</w:t>
            </w:r>
          </w:p>
        </w:tc>
      </w:tr>
      <w:tr w:rsidR="00A77854" w14:paraId="63CA511C" w14:textId="77777777" w:rsidTr="00521FFA">
        <w:tc>
          <w:tcPr>
            <w:tcW w:w="1413" w:type="dxa"/>
          </w:tcPr>
          <w:p w14:paraId="5FC3962E" w14:textId="77777777"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“simp”</w:t>
            </w:r>
          </w:p>
        </w:tc>
        <w:tc>
          <w:tcPr>
            <w:tcW w:w="1417" w:type="dxa"/>
          </w:tcPr>
          <w:p w14:paraId="3E76321F" w14:textId="4E6D61C1"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A</w:t>
            </w:r>
            <w:r>
              <w:rPr>
                <w:rFonts w:asciiTheme="minorHAnsi" w:hAnsiTheme="minorHAnsi" w:hint="eastAsia"/>
                <w:color w:val="000000"/>
                <w:szCs w:val="20"/>
              </w:rPr>
              <w:t>llocatable</w:t>
            </w:r>
          </w:p>
        </w:tc>
        <w:tc>
          <w:tcPr>
            <w:tcW w:w="5485" w:type="dxa"/>
          </w:tcPr>
          <w:p w14:paraId="6D655712" w14:textId="7564FE21" w:rsidR="00A77854" w:rsidRDefault="00A77854" w:rsidP="009F5408">
            <w:pPr>
              <w:spacing w:line="360" w:lineRule="auto"/>
              <w:rPr>
                <w:rFonts w:asciiTheme="minorHAnsi" w:hAnsiTheme="minorHAnsi"/>
                <w:color w:val="000000"/>
                <w:szCs w:val="20"/>
              </w:rPr>
            </w:pPr>
            <w:r>
              <w:rPr>
                <w:rFonts w:asciiTheme="minorHAnsi" w:hAnsiTheme="minorHAnsi"/>
                <w:color w:val="000000"/>
                <w:szCs w:val="20"/>
              </w:rPr>
              <w:t>preferred simplified variant char;</w:t>
            </w:r>
          </w:p>
        </w:tc>
      </w:tr>
      <w:tr w:rsidR="00A77854" w14:paraId="65E1496F" w14:textId="77777777" w:rsidTr="00521FFA">
        <w:tc>
          <w:tcPr>
            <w:tcW w:w="1413" w:type="dxa"/>
          </w:tcPr>
          <w:p w14:paraId="63969DE0"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“r-simp”</w:t>
            </w:r>
          </w:p>
        </w:tc>
        <w:tc>
          <w:tcPr>
            <w:tcW w:w="1417" w:type="dxa"/>
          </w:tcPr>
          <w:p w14:paraId="257016F2" w14:textId="161402E9"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24337A23" w14:textId="576DAC19"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reflexive preferred simplified variant char;</w:t>
            </w:r>
          </w:p>
        </w:tc>
      </w:tr>
      <w:tr w:rsidR="00A77854" w14:paraId="381AC6C0" w14:textId="77777777" w:rsidTr="00521FFA">
        <w:tc>
          <w:tcPr>
            <w:tcW w:w="1413" w:type="dxa"/>
          </w:tcPr>
          <w:p w14:paraId="0ECB146C"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“trad”</w:t>
            </w:r>
          </w:p>
        </w:tc>
        <w:tc>
          <w:tcPr>
            <w:tcW w:w="1417" w:type="dxa"/>
          </w:tcPr>
          <w:p w14:paraId="53C86138" w14:textId="18C05533"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1FDB38B2" w14:textId="582D0FEA"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preferred traditional variant char</w:t>
            </w:r>
          </w:p>
        </w:tc>
      </w:tr>
      <w:tr w:rsidR="00A77854" w14:paraId="475C0BD8" w14:textId="77777777" w:rsidTr="00521FFA">
        <w:tc>
          <w:tcPr>
            <w:tcW w:w="1413" w:type="dxa"/>
          </w:tcPr>
          <w:p w14:paraId="76479587"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“r-trad”</w:t>
            </w:r>
          </w:p>
        </w:tc>
        <w:tc>
          <w:tcPr>
            <w:tcW w:w="1417" w:type="dxa"/>
          </w:tcPr>
          <w:p w14:paraId="2FB70E55" w14:textId="259153FB"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33405DD2" w14:textId="494679AF"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reflexive preferred traditional variant char</w:t>
            </w:r>
          </w:p>
        </w:tc>
      </w:tr>
      <w:tr w:rsidR="00A77854" w14:paraId="778EA1E1" w14:textId="77777777" w:rsidTr="00521FFA">
        <w:tc>
          <w:tcPr>
            <w:tcW w:w="1413" w:type="dxa"/>
          </w:tcPr>
          <w:p w14:paraId="313F2D0B"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“both”</w:t>
            </w:r>
          </w:p>
        </w:tc>
        <w:tc>
          <w:tcPr>
            <w:tcW w:w="1417" w:type="dxa"/>
          </w:tcPr>
          <w:p w14:paraId="4E911776" w14:textId="534F7E7A"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5FAFD516" w14:textId="1CADB1F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preferred simplified and traditional variant chars are the same</w:t>
            </w:r>
          </w:p>
        </w:tc>
      </w:tr>
      <w:tr w:rsidR="00A77854" w14:paraId="497B3ED4" w14:textId="77777777" w:rsidTr="00521FFA">
        <w:tc>
          <w:tcPr>
            <w:tcW w:w="1413" w:type="dxa"/>
          </w:tcPr>
          <w:p w14:paraId="35E51C5D" w14:textId="77777777"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“r-both”</w:t>
            </w:r>
          </w:p>
        </w:tc>
        <w:tc>
          <w:tcPr>
            <w:tcW w:w="1417" w:type="dxa"/>
          </w:tcPr>
          <w:p w14:paraId="77074962" w14:textId="2BB3F44D" w:rsidR="00A77854" w:rsidRDefault="00A77854" w:rsidP="00A77854">
            <w:pPr>
              <w:spacing w:line="360" w:lineRule="auto"/>
              <w:rPr>
                <w:rFonts w:asciiTheme="minorHAnsi" w:hAnsiTheme="minorHAnsi"/>
                <w:color w:val="000000"/>
                <w:szCs w:val="20"/>
              </w:rPr>
            </w:pPr>
            <w:r w:rsidRPr="00293CE6">
              <w:rPr>
                <w:rFonts w:asciiTheme="minorHAnsi" w:hAnsiTheme="minorHAnsi"/>
                <w:color w:val="000000"/>
                <w:szCs w:val="20"/>
              </w:rPr>
              <w:t>A</w:t>
            </w:r>
            <w:r w:rsidRPr="00293CE6">
              <w:rPr>
                <w:rFonts w:asciiTheme="minorHAnsi" w:hAnsiTheme="minorHAnsi" w:hint="eastAsia"/>
                <w:color w:val="000000"/>
                <w:szCs w:val="20"/>
              </w:rPr>
              <w:t>llocatable</w:t>
            </w:r>
          </w:p>
        </w:tc>
        <w:tc>
          <w:tcPr>
            <w:tcW w:w="5485" w:type="dxa"/>
          </w:tcPr>
          <w:p w14:paraId="317DFDB8" w14:textId="5B8BFBAD" w:rsidR="00A77854" w:rsidRDefault="00521FFA" w:rsidP="00521FFA">
            <w:pPr>
              <w:spacing w:line="360" w:lineRule="auto"/>
              <w:rPr>
                <w:rFonts w:asciiTheme="minorHAnsi" w:hAnsiTheme="minorHAnsi"/>
                <w:color w:val="000000"/>
                <w:szCs w:val="20"/>
              </w:rPr>
            </w:pPr>
            <w:r>
              <w:rPr>
                <w:rFonts w:asciiTheme="minorHAnsi" w:hAnsiTheme="minorHAnsi"/>
                <w:color w:val="000000"/>
                <w:szCs w:val="20"/>
              </w:rPr>
              <w:t>reflexive preferred simp</w:t>
            </w:r>
            <w:r w:rsidR="00A77854">
              <w:rPr>
                <w:rFonts w:asciiTheme="minorHAnsi" w:hAnsiTheme="minorHAnsi"/>
                <w:color w:val="000000"/>
                <w:szCs w:val="20"/>
              </w:rPr>
              <w:t xml:space="preserve"> and trad</w:t>
            </w:r>
            <w:r>
              <w:rPr>
                <w:rFonts w:asciiTheme="minorHAnsi" w:hAnsiTheme="minorHAnsi"/>
                <w:color w:val="000000"/>
                <w:szCs w:val="20"/>
              </w:rPr>
              <w:t xml:space="preserve"> </w:t>
            </w:r>
            <w:r>
              <w:rPr>
                <w:rFonts w:asciiTheme="minorHAnsi" w:hAnsiTheme="minorHAnsi" w:hint="eastAsia"/>
                <w:color w:val="000000"/>
                <w:szCs w:val="20"/>
              </w:rPr>
              <w:t>variant</w:t>
            </w:r>
            <w:r w:rsidR="00A77854">
              <w:rPr>
                <w:rFonts w:asciiTheme="minorHAnsi" w:hAnsiTheme="minorHAnsi"/>
                <w:color w:val="000000"/>
                <w:szCs w:val="20"/>
              </w:rPr>
              <w:t xml:space="preserve"> chars are the same</w:t>
            </w:r>
          </w:p>
        </w:tc>
      </w:tr>
      <w:tr w:rsidR="00A77854" w14:paraId="39A80B53" w14:textId="77777777" w:rsidTr="00521FFA">
        <w:tc>
          <w:tcPr>
            <w:tcW w:w="1413" w:type="dxa"/>
          </w:tcPr>
          <w:p w14:paraId="1C8B9043" w14:textId="34FF2516" w:rsidR="00A77854" w:rsidRPr="00487436" w:rsidRDefault="00A77854" w:rsidP="00A77854">
            <w:pPr>
              <w:spacing w:line="360" w:lineRule="auto"/>
              <w:rPr>
                <w:rFonts w:asciiTheme="minorHAnsi" w:hAnsiTheme="minorHAnsi"/>
                <w:color w:val="000000"/>
                <w:szCs w:val="20"/>
              </w:rPr>
            </w:pPr>
            <w:r>
              <w:rPr>
                <w:rFonts w:asciiTheme="minorHAnsi" w:hAnsiTheme="minorHAnsi"/>
                <w:color w:val="000000"/>
                <w:szCs w:val="20"/>
              </w:rPr>
              <w:t>“r-neither”</w:t>
            </w:r>
          </w:p>
        </w:tc>
        <w:tc>
          <w:tcPr>
            <w:tcW w:w="1417" w:type="dxa"/>
          </w:tcPr>
          <w:p w14:paraId="150EB2E2" w14:textId="564C2F46" w:rsidR="00A77854" w:rsidRDefault="00A77854" w:rsidP="00A77854">
            <w:pPr>
              <w:spacing w:line="360" w:lineRule="auto"/>
              <w:rPr>
                <w:rFonts w:asciiTheme="minorHAnsi" w:hAnsiTheme="minorHAnsi"/>
                <w:color w:val="000000"/>
                <w:szCs w:val="20"/>
              </w:rPr>
            </w:pPr>
            <w:r w:rsidRPr="00584CD5">
              <w:rPr>
                <w:rFonts w:asciiTheme="minorHAnsi" w:hAnsiTheme="minorHAnsi"/>
                <w:color w:val="000000"/>
                <w:szCs w:val="20"/>
              </w:rPr>
              <w:t>B</w:t>
            </w:r>
            <w:r w:rsidRPr="00584CD5">
              <w:rPr>
                <w:rFonts w:asciiTheme="minorHAnsi" w:hAnsiTheme="minorHAnsi" w:hint="eastAsia"/>
                <w:color w:val="000000"/>
                <w:szCs w:val="20"/>
              </w:rPr>
              <w:t>locked</w:t>
            </w:r>
          </w:p>
        </w:tc>
        <w:tc>
          <w:tcPr>
            <w:tcW w:w="5485" w:type="dxa"/>
          </w:tcPr>
          <w:p w14:paraId="312A2A5D" w14:textId="1865D0FA"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Non-allocatable r</w:t>
            </w:r>
            <w:r>
              <w:rPr>
                <w:rFonts w:asciiTheme="minorHAnsi" w:hAnsiTheme="minorHAnsi" w:hint="eastAsia"/>
                <w:color w:val="000000"/>
                <w:szCs w:val="20"/>
              </w:rPr>
              <w:t>eflexive/ori</w:t>
            </w:r>
            <w:r>
              <w:rPr>
                <w:rFonts w:asciiTheme="minorHAnsi" w:hAnsiTheme="minorHAnsi"/>
                <w:color w:val="000000"/>
                <w:szCs w:val="20"/>
              </w:rPr>
              <w:t>ginal char</w:t>
            </w:r>
          </w:p>
        </w:tc>
      </w:tr>
      <w:tr w:rsidR="00A77854" w14:paraId="708A7BCD" w14:textId="77777777" w:rsidTr="00521FFA">
        <w:tc>
          <w:tcPr>
            <w:tcW w:w="1413" w:type="dxa"/>
          </w:tcPr>
          <w:p w14:paraId="0B9835A0" w14:textId="3ED271EE"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“blocked”</w:t>
            </w:r>
          </w:p>
        </w:tc>
        <w:tc>
          <w:tcPr>
            <w:tcW w:w="1417" w:type="dxa"/>
          </w:tcPr>
          <w:p w14:paraId="1367FB60" w14:textId="43BE652C" w:rsidR="00A77854" w:rsidRDefault="00A77854" w:rsidP="00A77854">
            <w:pPr>
              <w:spacing w:line="360" w:lineRule="auto"/>
              <w:rPr>
                <w:rFonts w:asciiTheme="minorHAnsi" w:hAnsiTheme="minorHAnsi"/>
                <w:color w:val="000000"/>
                <w:szCs w:val="20"/>
              </w:rPr>
            </w:pPr>
            <w:r w:rsidRPr="00584CD5">
              <w:rPr>
                <w:rFonts w:asciiTheme="minorHAnsi" w:hAnsiTheme="minorHAnsi"/>
                <w:color w:val="000000"/>
                <w:szCs w:val="20"/>
              </w:rPr>
              <w:t>B</w:t>
            </w:r>
            <w:r w:rsidRPr="00584CD5">
              <w:rPr>
                <w:rFonts w:asciiTheme="minorHAnsi" w:hAnsiTheme="minorHAnsi" w:hint="eastAsia"/>
                <w:color w:val="000000"/>
                <w:szCs w:val="20"/>
              </w:rPr>
              <w:t>locked</w:t>
            </w:r>
          </w:p>
        </w:tc>
        <w:tc>
          <w:tcPr>
            <w:tcW w:w="5485" w:type="dxa"/>
          </w:tcPr>
          <w:p w14:paraId="694E0108" w14:textId="6FF13415" w:rsidR="00A77854" w:rsidRDefault="00A77854" w:rsidP="00A77854">
            <w:pPr>
              <w:spacing w:line="360" w:lineRule="auto"/>
              <w:rPr>
                <w:rFonts w:asciiTheme="minorHAnsi" w:hAnsiTheme="minorHAnsi"/>
                <w:color w:val="000000"/>
                <w:szCs w:val="20"/>
              </w:rPr>
            </w:pPr>
            <w:r>
              <w:rPr>
                <w:rFonts w:asciiTheme="minorHAnsi" w:hAnsiTheme="minorHAnsi"/>
                <w:color w:val="000000"/>
                <w:szCs w:val="20"/>
              </w:rPr>
              <w:t>N</w:t>
            </w:r>
            <w:r>
              <w:rPr>
                <w:rFonts w:asciiTheme="minorHAnsi" w:hAnsiTheme="minorHAnsi" w:hint="eastAsia"/>
                <w:color w:val="000000"/>
                <w:szCs w:val="20"/>
              </w:rPr>
              <w:t>on-</w:t>
            </w:r>
            <w:r>
              <w:rPr>
                <w:rFonts w:asciiTheme="minorHAnsi" w:hAnsiTheme="minorHAnsi"/>
                <w:color w:val="000000"/>
                <w:szCs w:val="20"/>
              </w:rPr>
              <w:t xml:space="preserve">allocatable variant char </w:t>
            </w:r>
          </w:p>
        </w:tc>
      </w:tr>
    </w:tbl>
    <w:p w14:paraId="1A38542D" w14:textId="5E31DE6E" w:rsidR="00673E37" w:rsidRDefault="00673E37" w:rsidP="0002666D">
      <w:pPr>
        <w:spacing w:line="360" w:lineRule="auto"/>
        <w:rPr>
          <w:rFonts w:asciiTheme="minorHAnsi" w:hAnsiTheme="minorHAnsi"/>
          <w:color w:val="000000"/>
          <w:szCs w:val="20"/>
        </w:rPr>
      </w:pPr>
      <w:r>
        <w:rPr>
          <w:rFonts w:asciiTheme="minorHAnsi" w:hAnsiTheme="minorHAnsi"/>
          <w:color w:val="000000"/>
          <w:szCs w:val="20"/>
        </w:rPr>
        <w:t>In alignment of XML rules, the two variant mappings in Figure8 will be transformed into the following text:</w:t>
      </w:r>
    </w:p>
    <w:p w14:paraId="18562BD0" w14:textId="2DBB3210"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&lt;char cp="4F53" tag="sc:Hani" &gt;</w:t>
      </w:r>
    </w:p>
    <w:p w14:paraId="3CDB9B7C" w14:textId="4468A542"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cp="4F53" </w:t>
      </w:r>
      <w:r w:rsidR="00CD50AA">
        <w:rPr>
          <w:rFonts w:ascii="Courier New" w:hAnsi="Courier New" w:cs="Courier New"/>
          <w:sz w:val="18"/>
          <w:szCs w:val="18"/>
        </w:rPr>
        <w:t>type="r-simp" comment="identity</w:t>
      </w:r>
      <w:r w:rsidRPr="00477B8B">
        <w:rPr>
          <w:rFonts w:ascii="Courier New" w:hAnsi="Courier New" w:cs="Courier New"/>
          <w:sz w:val="18"/>
          <w:szCs w:val="18"/>
        </w:rPr>
        <w:t>" /&gt;</w:t>
      </w:r>
    </w:p>
    <w:p w14:paraId="4FE8C47B" w14:textId="05E3A82A"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cp="8EB0" type="block</w:t>
      </w:r>
      <w:r w:rsidR="00C55A95" w:rsidRPr="00477B8B">
        <w:rPr>
          <w:rFonts w:ascii="Courier New" w:hAnsi="Courier New" w:cs="Courier New" w:hint="eastAsia"/>
          <w:sz w:val="18"/>
          <w:szCs w:val="18"/>
        </w:rPr>
        <w:t>ed</w:t>
      </w:r>
      <w:r w:rsidRPr="00477B8B">
        <w:rPr>
          <w:rFonts w:ascii="Courier New" w:hAnsi="Courier New" w:cs="Courier New"/>
          <w:sz w:val="18"/>
          <w:szCs w:val="18"/>
        </w:rPr>
        <w:t>" /&gt;</w:t>
      </w:r>
    </w:p>
    <w:p w14:paraId="2FC673C2" w14:textId="0C10E2EF"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cp="8EC6"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6B53A17B" w14:textId="5DD2588C"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cp="9AB5"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0266DAE2" w14:textId="70172452" w:rsidR="003060D9"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cp="9AD4" type="trad</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1867DD02" w14:textId="3EE7B27E" w:rsidR="008C0215" w:rsidRPr="00477B8B" w:rsidRDefault="003060D9"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&lt;/char&gt;</w:t>
      </w:r>
    </w:p>
    <w:p w14:paraId="75B32DC8" w14:textId="77777777" w:rsidR="003060D9" w:rsidRPr="00477B8B" w:rsidRDefault="003060D9" w:rsidP="00477B8B">
      <w:pPr>
        <w:ind w:leftChars="300" w:left="630"/>
        <w:rPr>
          <w:rFonts w:ascii="Courier New" w:hAnsi="Courier New" w:cs="Courier New"/>
          <w:sz w:val="18"/>
          <w:szCs w:val="18"/>
        </w:rPr>
      </w:pPr>
    </w:p>
    <w:p w14:paraId="6E82AADF" w14:textId="7A3AACB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&lt;char cp="4E81" tag="sc:Hani" &gt;</w:t>
      </w:r>
    </w:p>
    <w:p w14:paraId="25E2256C" w14:textId="7777777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cp="4E7E" type="trad" /&gt;</w:t>
      </w:r>
    </w:p>
    <w:p w14:paraId="6FC2762D" w14:textId="4AF75911"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cp="4E81" typ</w:t>
      </w:r>
      <w:r w:rsidR="00CD50AA">
        <w:rPr>
          <w:rFonts w:ascii="Courier New" w:hAnsi="Courier New" w:cs="Courier New"/>
          <w:sz w:val="18"/>
          <w:szCs w:val="18"/>
        </w:rPr>
        <w:t>e="r-neither" comment="identity</w:t>
      </w:r>
      <w:r w:rsidRPr="00477B8B">
        <w:rPr>
          <w:rFonts w:ascii="Courier New" w:hAnsi="Courier New" w:cs="Courier New"/>
          <w:sz w:val="18"/>
          <w:szCs w:val="18"/>
        </w:rPr>
        <w:t>" /&gt;</w:t>
      </w:r>
    </w:p>
    <w:p w14:paraId="123C834D" w14:textId="77777777"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cp="5E72" type="simp" /&gt;</w:t>
      </w:r>
    </w:p>
    <w:p w14:paraId="3685EAA1" w14:textId="76EF47AB"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cp="5E79"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4A86EB2B" w14:textId="25B1295C"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cp="69A6"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34F8B1CE" w14:textId="0820822A" w:rsidR="008C0215" w:rsidRPr="00477B8B" w:rsidRDefault="008C021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&lt;var cp="6F27" type="block</w:t>
      </w:r>
      <w:r w:rsidR="00C55A95" w:rsidRPr="00477B8B">
        <w:rPr>
          <w:rFonts w:ascii="Courier New" w:hAnsi="Courier New" w:cs="Courier New"/>
          <w:sz w:val="18"/>
          <w:szCs w:val="18"/>
        </w:rPr>
        <w:t>ed</w:t>
      </w:r>
      <w:r w:rsidRPr="00477B8B">
        <w:rPr>
          <w:rFonts w:ascii="Courier New" w:hAnsi="Courier New" w:cs="Courier New"/>
          <w:sz w:val="18"/>
          <w:szCs w:val="18"/>
        </w:rPr>
        <w:t>" /&gt;</w:t>
      </w:r>
    </w:p>
    <w:p w14:paraId="61A88139" w14:textId="49558F10" w:rsidR="008C0215" w:rsidRPr="00477B8B" w:rsidRDefault="00C55A95" w:rsidP="00477B8B">
      <w:pPr>
        <w:ind w:leftChars="300" w:left="630"/>
        <w:rPr>
          <w:rFonts w:ascii="Courier New" w:hAnsi="Courier New" w:cs="Courier New"/>
          <w:sz w:val="18"/>
          <w:szCs w:val="18"/>
        </w:rPr>
      </w:pPr>
      <w:r w:rsidRPr="00477B8B">
        <w:rPr>
          <w:rFonts w:ascii="Courier New" w:hAnsi="Courier New" w:cs="Courier New"/>
          <w:sz w:val="18"/>
          <w:szCs w:val="18"/>
        </w:rPr>
        <w:t xml:space="preserve"> </w:t>
      </w:r>
      <w:r w:rsidR="008C0215" w:rsidRPr="00477B8B">
        <w:rPr>
          <w:rFonts w:ascii="Courier New" w:hAnsi="Courier New" w:cs="Courier New"/>
          <w:sz w:val="18"/>
          <w:szCs w:val="18"/>
        </w:rPr>
        <w:t>&lt;/char&gt;</w:t>
      </w:r>
    </w:p>
    <w:p w14:paraId="4CD4093C" w14:textId="77777777" w:rsidR="00EB0DC4" w:rsidRDefault="00EB0DC4" w:rsidP="0002666D">
      <w:pPr>
        <w:spacing w:line="360" w:lineRule="auto"/>
        <w:rPr>
          <w:rFonts w:asciiTheme="minorHAnsi" w:hAnsiTheme="minorHAnsi"/>
          <w:color w:val="000000"/>
          <w:szCs w:val="20"/>
        </w:rPr>
      </w:pPr>
    </w:p>
    <w:p w14:paraId="273FE7A5" w14:textId="5F303896" w:rsidR="008C0215" w:rsidRPr="002039DB" w:rsidRDefault="0056527F" w:rsidP="0002666D">
      <w:pPr>
        <w:spacing w:line="360" w:lineRule="auto"/>
        <w:rPr>
          <w:rFonts w:asciiTheme="minorHAnsi" w:hAnsiTheme="minorHAnsi"/>
          <w:color w:val="000000"/>
          <w:szCs w:val="20"/>
          <w:highlight w:val="lightGray"/>
        </w:rPr>
      </w:pPr>
      <w:r w:rsidRPr="0056527F">
        <w:rPr>
          <w:rFonts w:asciiTheme="minorHAnsi" w:hAnsiTheme="minorHAnsi"/>
          <w:color w:val="000000"/>
          <w:szCs w:val="20"/>
          <w:highlight w:val="lightGray"/>
        </w:rPr>
        <w:t xml:space="preserve">Note: </w:t>
      </w:r>
      <w:r w:rsidR="00EB0DC4" w:rsidRPr="0056527F">
        <w:rPr>
          <w:rFonts w:asciiTheme="minorHAnsi" w:hAnsiTheme="minorHAnsi" w:hint="eastAsia"/>
          <w:color w:val="000000"/>
          <w:szCs w:val="20"/>
          <w:highlight w:val="lightGray"/>
        </w:rPr>
        <w:t xml:space="preserve">To </w:t>
      </w:r>
      <w:r w:rsidR="00EB0DC4" w:rsidRPr="0056527F">
        <w:rPr>
          <w:rFonts w:asciiTheme="minorHAnsi" w:hAnsiTheme="minorHAnsi"/>
          <w:color w:val="000000"/>
          <w:szCs w:val="20"/>
          <w:highlight w:val="lightGray"/>
        </w:rPr>
        <w:t xml:space="preserve">reduce the number of allocatable </w:t>
      </w:r>
      <w:r>
        <w:rPr>
          <w:rFonts w:asciiTheme="minorHAnsi" w:hAnsiTheme="minorHAnsi"/>
          <w:color w:val="000000"/>
          <w:szCs w:val="20"/>
          <w:highlight w:val="lightGray"/>
        </w:rPr>
        <w:t>labels</w:t>
      </w:r>
      <w:r w:rsidR="00733566">
        <w:rPr>
          <w:rFonts w:asciiTheme="minorHAnsi" w:hAnsiTheme="minorHAnsi"/>
          <w:color w:val="000000"/>
          <w:szCs w:val="20"/>
          <w:highlight w:val="lightGray"/>
        </w:rPr>
        <w:t xml:space="preserve"> in WLE</w:t>
      </w:r>
      <w:r>
        <w:rPr>
          <w:rFonts w:asciiTheme="minorHAnsi" w:hAnsiTheme="minorHAnsi"/>
          <w:color w:val="000000"/>
          <w:szCs w:val="20"/>
          <w:highlight w:val="lightGray"/>
        </w:rPr>
        <w:t xml:space="preserve">, besides the above sub-types, more </w:t>
      </w:r>
      <w:r w:rsidR="00EB0DC4" w:rsidRPr="0056527F">
        <w:rPr>
          <w:rFonts w:asciiTheme="minorHAnsi" w:hAnsiTheme="minorHAnsi"/>
          <w:color w:val="000000"/>
          <w:szCs w:val="20"/>
          <w:highlight w:val="lightGray"/>
        </w:rPr>
        <w:t>new sub-types were create</w:t>
      </w:r>
      <w:r w:rsidR="002039DB">
        <w:rPr>
          <w:rFonts w:asciiTheme="minorHAnsi" w:hAnsiTheme="minorHAnsi"/>
          <w:color w:val="000000"/>
          <w:szCs w:val="20"/>
          <w:highlight w:val="lightGray"/>
        </w:rPr>
        <w:t xml:space="preserve">d and introduced in Section 4.6, to eliminate </w:t>
      </w:r>
      <w:r w:rsidR="002039DB" w:rsidRPr="002039DB">
        <w:rPr>
          <w:rFonts w:asciiTheme="minorHAnsi" w:hAnsiTheme="minorHAnsi"/>
          <w:color w:val="000000"/>
          <w:szCs w:val="20"/>
          <w:highlight w:val="lightGray"/>
        </w:rPr>
        <w:t>multiple variant mappings.</w:t>
      </w:r>
    </w:p>
    <w:p w14:paraId="475CA7C0" w14:textId="54C40C60" w:rsidR="00C91A34" w:rsidRDefault="00B00600" w:rsidP="00D57DFF">
      <w:pPr>
        <w:pStyle w:val="2"/>
        <w:rPr>
          <w:rFonts w:asciiTheme="minorHAnsi" w:hAnsiTheme="minorHAnsi"/>
        </w:rPr>
      </w:pPr>
      <w:r>
        <w:rPr>
          <w:rFonts w:asciiTheme="minorHAnsi" w:hAnsiTheme="minorHAnsi"/>
        </w:rPr>
        <w:lastRenderedPageBreak/>
        <w:t>4</w:t>
      </w:r>
      <w:r w:rsidR="00A61515">
        <w:rPr>
          <w:rFonts w:asciiTheme="minorHAnsi" w:hAnsiTheme="minorHAnsi"/>
        </w:rPr>
        <w:t>.2</w:t>
      </w:r>
      <w:r w:rsidR="00D57DFF">
        <w:rPr>
          <w:rFonts w:asciiTheme="minorHAnsi" w:hAnsiTheme="minorHAnsi"/>
        </w:rPr>
        <w:t xml:space="preserve"> </w:t>
      </w:r>
      <w:r w:rsidR="00CD7A34">
        <w:rPr>
          <w:rFonts w:asciiTheme="minorHAnsi" w:hAnsiTheme="minorHAnsi"/>
        </w:rPr>
        <w:t xml:space="preserve">CJK </w:t>
      </w:r>
      <w:r w:rsidR="00C91A34" w:rsidRPr="009A71A1">
        <w:rPr>
          <w:rFonts w:asciiTheme="minorHAnsi" w:hAnsiTheme="minorHAnsi"/>
        </w:rPr>
        <w:t xml:space="preserve">Coordination </w:t>
      </w:r>
      <w:r w:rsidR="00CD7A34">
        <w:rPr>
          <w:rFonts w:asciiTheme="minorHAnsi" w:hAnsiTheme="minorHAnsi"/>
        </w:rPr>
        <w:t>framework</w:t>
      </w:r>
    </w:p>
    <w:p w14:paraId="489C4C9D" w14:textId="745E7B15" w:rsidR="004C1550" w:rsidRPr="00281EE5" w:rsidRDefault="00EA13F3" w:rsidP="00202194">
      <w:pPr>
        <w:spacing w:line="360" w:lineRule="auto"/>
        <w:ind w:firstLine="420"/>
        <w:rPr>
          <w:rFonts w:asciiTheme="minorHAnsi" w:hAnsiTheme="minorHAnsi"/>
          <w:color w:val="000000"/>
          <w:szCs w:val="20"/>
        </w:rPr>
      </w:pPr>
      <w:r>
        <w:rPr>
          <w:rFonts w:asciiTheme="minorHAnsi" w:hAnsiTheme="minorHAnsi"/>
          <w:color w:val="000000"/>
          <w:szCs w:val="20"/>
        </w:rPr>
        <w:t>S</w:t>
      </w:r>
      <w:r w:rsidRPr="00281EE5">
        <w:rPr>
          <w:rFonts w:asciiTheme="minorHAnsi" w:hAnsiTheme="minorHAnsi"/>
          <w:color w:val="000000"/>
          <w:szCs w:val="20"/>
        </w:rPr>
        <w:t xml:space="preserve">ome </w:t>
      </w:r>
      <w:r w:rsidR="004C1550" w:rsidRPr="00281EE5">
        <w:rPr>
          <w:rFonts w:asciiTheme="minorHAnsi" w:hAnsiTheme="minorHAnsi"/>
          <w:color w:val="000000"/>
          <w:szCs w:val="20"/>
        </w:rPr>
        <w:t>Kanji characters</w:t>
      </w:r>
      <w:r>
        <w:rPr>
          <w:rFonts w:asciiTheme="minorHAnsi" w:hAnsiTheme="minorHAnsi" w:hint="eastAsia"/>
          <w:color w:val="000000"/>
          <w:szCs w:val="20"/>
        </w:rPr>
        <w:t xml:space="preserve"> </w:t>
      </w:r>
      <w:r w:rsidR="004C1550" w:rsidRPr="00281EE5">
        <w:rPr>
          <w:rFonts w:asciiTheme="minorHAnsi" w:hAnsiTheme="minorHAnsi"/>
          <w:color w:val="000000"/>
          <w:szCs w:val="20"/>
        </w:rPr>
        <w:t xml:space="preserve">are in </w:t>
      </w:r>
      <w:r w:rsidR="005C12DA">
        <w:rPr>
          <w:rFonts w:asciiTheme="minorHAnsi" w:hAnsiTheme="minorHAnsi" w:hint="eastAsia"/>
          <w:color w:val="000000"/>
          <w:szCs w:val="20"/>
        </w:rPr>
        <w:t xml:space="preserve">a </w:t>
      </w:r>
      <w:r w:rsidR="004C1550" w:rsidRPr="00281EE5">
        <w:rPr>
          <w:rFonts w:asciiTheme="minorHAnsi" w:hAnsiTheme="minorHAnsi"/>
          <w:color w:val="000000"/>
          <w:szCs w:val="20"/>
        </w:rPr>
        <w:t>simplified form (called the “new character form”), derived from the traditional imported form (called the “old character form”).</w:t>
      </w:r>
      <w:r w:rsidR="00202194">
        <w:rPr>
          <w:rFonts w:asciiTheme="minorHAnsi" w:hAnsiTheme="minorHAnsi"/>
          <w:color w:val="000000"/>
          <w:szCs w:val="20"/>
        </w:rPr>
        <w:t xml:space="preserve"> In Japanese language environment and writing system, </w:t>
      </w:r>
      <w:r w:rsidR="004C1550" w:rsidRPr="00281EE5">
        <w:rPr>
          <w:rFonts w:asciiTheme="minorHAnsi" w:hAnsiTheme="minorHAnsi"/>
          <w:color w:val="000000"/>
          <w:szCs w:val="20"/>
        </w:rPr>
        <w:t xml:space="preserve">it is appropriate to distinguish </w:t>
      </w:r>
      <w:r w:rsidR="00202194" w:rsidRPr="00281EE5">
        <w:rPr>
          <w:rFonts w:asciiTheme="minorHAnsi" w:hAnsiTheme="minorHAnsi"/>
          <w:color w:val="000000"/>
          <w:szCs w:val="20"/>
        </w:rPr>
        <w:t>NEW</w:t>
      </w:r>
      <w:r w:rsidR="004C1550" w:rsidRPr="00281EE5">
        <w:rPr>
          <w:rFonts w:asciiTheme="minorHAnsi" w:hAnsiTheme="minorHAnsi"/>
          <w:color w:val="000000"/>
          <w:szCs w:val="20"/>
        </w:rPr>
        <w:t xml:space="preserve"> and </w:t>
      </w:r>
      <w:r w:rsidR="00202194" w:rsidRPr="00281EE5">
        <w:rPr>
          <w:rFonts w:asciiTheme="minorHAnsi" w:hAnsiTheme="minorHAnsi"/>
          <w:color w:val="000000"/>
          <w:szCs w:val="20"/>
        </w:rPr>
        <w:t>OLD</w:t>
      </w:r>
      <w:r w:rsidR="004C1550" w:rsidRPr="00281EE5">
        <w:rPr>
          <w:rFonts w:asciiTheme="minorHAnsi" w:hAnsiTheme="minorHAnsi"/>
          <w:color w:val="000000"/>
          <w:szCs w:val="20"/>
        </w:rPr>
        <w:t xml:space="preserve"> forms as different and independent characters instead of pure variants. This understanding has been reflected in the IANA IDN table developed by the .JP registry, JPRS, in which no variants are identified for Kanji</w:t>
      </w:r>
      <w:r w:rsidR="00DE18F7">
        <w:rPr>
          <w:rFonts w:asciiTheme="minorHAnsi" w:hAnsiTheme="minorHAnsi" w:hint="eastAsia"/>
          <w:color w:val="000000"/>
          <w:szCs w:val="20"/>
        </w:rPr>
        <w:t xml:space="preserve"> as </w:t>
      </w:r>
      <w:r w:rsidR="007C62BD">
        <w:rPr>
          <w:rFonts w:asciiTheme="minorHAnsi" w:hAnsiTheme="minorHAnsi" w:hint="eastAsia"/>
          <w:color w:val="000000"/>
          <w:szCs w:val="20"/>
        </w:rPr>
        <w:t xml:space="preserve">in a </w:t>
      </w:r>
      <w:r w:rsidR="007C62BD">
        <w:rPr>
          <w:rFonts w:asciiTheme="minorHAnsi" w:hAnsiTheme="minorHAnsi"/>
          <w:color w:val="000000"/>
          <w:szCs w:val="20"/>
        </w:rPr>
        <w:t>bilateral</w:t>
      </w:r>
      <w:r w:rsidR="007C62BD">
        <w:rPr>
          <w:rFonts w:asciiTheme="minorHAnsi" w:hAnsiTheme="minorHAnsi" w:hint="eastAsia"/>
          <w:color w:val="000000"/>
          <w:szCs w:val="20"/>
        </w:rPr>
        <w:t xml:space="preserve"> discussion </w:t>
      </w:r>
      <w:r w:rsidR="00645823">
        <w:rPr>
          <w:rFonts w:asciiTheme="minorHAnsi" w:hAnsiTheme="minorHAnsi" w:hint="eastAsia"/>
          <w:color w:val="000000"/>
          <w:szCs w:val="20"/>
        </w:rPr>
        <w:t>i</w:t>
      </w:r>
      <w:r w:rsidR="002570CA">
        <w:rPr>
          <w:rFonts w:asciiTheme="minorHAnsi" w:hAnsiTheme="minorHAnsi"/>
          <w:color w:val="000000"/>
          <w:szCs w:val="20"/>
        </w:rPr>
        <w:t xml:space="preserve">n IETF Dallas meeting, March 2015, </w:t>
      </w:r>
    </w:p>
    <w:p w14:paraId="2F33FF6C" w14:textId="1E445790" w:rsidR="00202194" w:rsidRDefault="004C1550" w:rsidP="00D748C4">
      <w:pPr>
        <w:spacing w:line="360" w:lineRule="auto"/>
        <w:ind w:firstLine="420"/>
        <w:rPr>
          <w:rFonts w:asciiTheme="minorHAnsi" w:hAnsiTheme="minorHAnsi"/>
          <w:color w:val="000000"/>
          <w:szCs w:val="20"/>
        </w:rPr>
      </w:pPr>
      <w:r w:rsidRPr="00281EE5">
        <w:rPr>
          <w:rFonts w:asciiTheme="minorHAnsi" w:hAnsiTheme="minorHAnsi"/>
          <w:color w:val="000000"/>
          <w:szCs w:val="20"/>
        </w:rPr>
        <w:t xml:space="preserve">Hanja </w:t>
      </w:r>
      <w:r w:rsidR="00202194">
        <w:rPr>
          <w:rFonts w:asciiTheme="minorHAnsi" w:hAnsiTheme="minorHAnsi"/>
          <w:color w:val="000000"/>
          <w:szCs w:val="20"/>
        </w:rPr>
        <w:t>characters</w:t>
      </w:r>
      <w:r w:rsidR="00A80DE0">
        <w:rPr>
          <w:rFonts w:asciiTheme="minorHAnsi" w:hAnsiTheme="minorHAnsi" w:hint="eastAsia"/>
          <w:color w:val="000000"/>
          <w:szCs w:val="20"/>
        </w:rPr>
        <w:t xml:space="preserve"> </w:t>
      </w:r>
      <w:r w:rsidR="00202194">
        <w:rPr>
          <w:rFonts w:asciiTheme="minorHAnsi" w:hAnsiTheme="minorHAnsi"/>
          <w:color w:val="000000"/>
          <w:szCs w:val="20"/>
        </w:rPr>
        <w:t xml:space="preserve">are </w:t>
      </w:r>
      <w:r w:rsidRPr="00281EE5">
        <w:rPr>
          <w:rFonts w:asciiTheme="minorHAnsi" w:hAnsiTheme="minorHAnsi"/>
          <w:color w:val="000000"/>
          <w:szCs w:val="20"/>
        </w:rPr>
        <w:t xml:space="preserve">no longer </w:t>
      </w:r>
      <w:r w:rsidR="00202194">
        <w:rPr>
          <w:rFonts w:asciiTheme="minorHAnsi" w:hAnsiTheme="minorHAnsi"/>
          <w:color w:val="000000"/>
          <w:szCs w:val="20"/>
        </w:rPr>
        <w:t xml:space="preserve">used </w:t>
      </w:r>
      <w:r w:rsidR="00A80DE0">
        <w:rPr>
          <w:rFonts w:asciiTheme="minorHAnsi" w:hAnsiTheme="minorHAnsi" w:hint="eastAsia"/>
          <w:color w:val="000000"/>
          <w:szCs w:val="20"/>
        </w:rPr>
        <w:t xml:space="preserve">in </w:t>
      </w:r>
      <w:r w:rsidR="00202194">
        <w:rPr>
          <w:rFonts w:asciiTheme="minorHAnsi" w:hAnsiTheme="minorHAnsi"/>
          <w:color w:val="000000"/>
          <w:szCs w:val="20"/>
        </w:rPr>
        <w:t xml:space="preserve">official </w:t>
      </w:r>
      <w:r w:rsidR="00901E68">
        <w:rPr>
          <w:rFonts w:asciiTheme="minorHAnsi" w:hAnsiTheme="minorHAnsi"/>
          <w:color w:val="000000"/>
          <w:szCs w:val="20"/>
        </w:rPr>
        <w:t>document</w:t>
      </w:r>
      <w:r w:rsidR="00491AF6">
        <w:rPr>
          <w:rFonts w:asciiTheme="minorHAnsi" w:hAnsiTheme="minorHAnsi" w:hint="eastAsia"/>
          <w:color w:val="000000"/>
          <w:szCs w:val="20"/>
        </w:rPr>
        <w:t>s</w:t>
      </w:r>
      <w:r w:rsidR="00901E68">
        <w:rPr>
          <w:rFonts w:asciiTheme="minorHAnsi" w:hAnsiTheme="minorHAnsi"/>
          <w:color w:val="000000"/>
          <w:szCs w:val="20"/>
        </w:rPr>
        <w:t xml:space="preserve"> (</w:t>
      </w:r>
      <w:r w:rsidRPr="00281EE5">
        <w:rPr>
          <w:rFonts w:asciiTheme="minorHAnsi" w:hAnsiTheme="minorHAnsi"/>
          <w:color w:val="000000"/>
          <w:szCs w:val="20"/>
        </w:rPr>
        <w:t>A law enacted on April 14th, 2011 orders all ROK official government documen</w:t>
      </w:r>
      <w:r w:rsidR="00901E68">
        <w:rPr>
          <w:rFonts w:asciiTheme="minorHAnsi" w:hAnsiTheme="minorHAnsi"/>
          <w:color w:val="000000"/>
          <w:szCs w:val="20"/>
        </w:rPr>
        <w:t>ts to be written only in Hangul,</w:t>
      </w:r>
      <w:r w:rsidRPr="00281EE5">
        <w:rPr>
          <w:rFonts w:asciiTheme="minorHAnsi" w:hAnsiTheme="minorHAnsi"/>
          <w:color w:val="000000"/>
          <w:szCs w:val="20"/>
        </w:rPr>
        <w:t xml:space="preserve"> Hanja or other scripts can only be written within parentheses if</w:t>
      </w:r>
      <w:r w:rsidR="00901E68">
        <w:rPr>
          <w:rFonts w:asciiTheme="minorHAnsi" w:hAnsiTheme="minorHAnsi"/>
          <w:color w:val="000000"/>
          <w:szCs w:val="20"/>
        </w:rPr>
        <w:t xml:space="preserve"> </w:t>
      </w:r>
      <w:r w:rsidR="000B3A09">
        <w:rPr>
          <w:rFonts w:asciiTheme="minorHAnsi" w:hAnsiTheme="minorHAnsi"/>
          <w:color w:val="000000"/>
          <w:szCs w:val="20"/>
        </w:rPr>
        <w:t xml:space="preserve">allowed by presidential decree), </w:t>
      </w:r>
      <w:r w:rsidR="000B3A09" w:rsidRPr="000B3A09">
        <w:rPr>
          <w:rFonts w:asciiTheme="minorHAnsi" w:hAnsiTheme="minorHAnsi"/>
          <w:color w:val="000000"/>
          <w:szCs w:val="20"/>
        </w:rPr>
        <w:t xml:space="preserve">but still sometimes </w:t>
      </w:r>
      <w:r w:rsidR="000B3A09">
        <w:rPr>
          <w:rFonts w:asciiTheme="minorHAnsi" w:hAnsiTheme="minorHAnsi"/>
          <w:color w:val="000000"/>
          <w:szCs w:val="20"/>
        </w:rPr>
        <w:t xml:space="preserve">are </w:t>
      </w:r>
      <w:r w:rsidR="000B3A09" w:rsidRPr="000B3A09">
        <w:rPr>
          <w:rFonts w:asciiTheme="minorHAnsi" w:hAnsiTheme="minorHAnsi"/>
          <w:color w:val="000000"/>
          <w:szCs w:val="20"/>
        </w:rPr>
        <w:t xml:space="preserve">used by </w:t>
      </w:r>
      <w:r w:rsidR="000B3A09" w:rsidRPr="000B3A09">
        <w:rPr>
          <w:rFonts w:asciiTheme="minorHAnsi" w:hAnsiTheme="minorHAnsi" w:hint="eastAsia"/>
          <w:color w:val="000000"/>
          <w:szCs w:val="20"/>
        </w:rPr>
        <w:t xml:space="preserve">a </w:t>
      </w:r>
      <w:r w:rsidR="000B3A09" w:rsidRPr="000B3A09">
        <w:rPr>
          <w:rFonts w:asciiTheme="minorHAnsi" w:hAnsiTheme="minorHAnsi"/>
          <w:color w:val="000000"/>
          <w:szCs w:val="20"/>
        </w:rPr>
        <w:t>few Korean people in daily life.</w:t>
      </w:r>
      <w:r w:rsidR="008978C0">
        <w:rPr>
          <w:rFonts w:asciiTheme="minorHAnsi" w:hAnsiTheme="minorHAnsi"/>
          <w:color w:val="000000"/>
          <w:szCs w:val="20"/>
        </w:rPr>
        <w:t xml:space="preserve"> </w:t>
      </w:r>
      <w:r w:rsidR="00247185">
        <w:rPr>
          <w:rFonts w:asciiTheme="minorHAnsi" w:hAnsiTheme="minorHAnsi"/>
          <w:color w:val="000000"/>
          <w:szCs w:val="20"/>
        </w:rPr>
        <w:t>However, i</w:t>
      </w:r>
      <w:r w:rsidR="00F94E1E">
        <w:rPr>
          <w:rFonts w:asciiTheme="minorHAnsi" w:hAnsiTheme="minorHAnsi"/>
          <w:color w:val="000000"/>
          <w:szCs w:val="20"/>
        </w:rPr>
        <w:t xml:space="preserve">n </w:t>
      </w:r>
      <w:r w:rsidR="006A777B">
        <w:rPr>
          <w:rFonts w:asciiTheme="minorHAnsi" w:hAnsiTheme="minorHAnsi"/>
          <w:color w:val="000000"/>
          <w:szCs w:val="20"/>
        </w:rPr>
        <w:t>August</w:t>
      </w:r>
      <w:r w:rsidR="00626EAA">
        <w:rPr>
          <w:rFonts w:asciiTheme="minorHAnsi" w:hAnsiTheme="minorHAnsi"/>
          <w:color w:val="000000"/>
          <w:szCs w:val="20"/>
        </w:rPr>
        <w:t xml:space="preserve"> 2016</w:t>
      </w:r>
      <w:r w:rsidR="00F94E1E">
        <w:rPr>
          <w:rFonts w:asciiTheme="minorHAnsi" w:hAnsiTheme="minorHAnsi"/>
          <w:color w:val="000000"/>
          <w:szCs w:val="20"/>
        </w:rPr>
        <w:t xml:space="preserve">, </w:t>
      </w:r>
      <w:r w:rsidR="008978C0">
        <w:rPr>
          <w:rFonts w:asciiTheme="minorHAnsi" w:hAnsiTheme="minorHAnsi"/>
          <w:color w:val="000000"/>
          <w:szCs w:val="20"/>
        </w:rPr>
        <w:t xml:space="preserve">KGP </w:t>
      </w:r>
      <w:r w:rsidR="00AE41FD">
        <w:rPr>
          <w:rFonts w:asciiTheme="minorHAnsi" w:hAnsiTheme="minorHAnsi"/>
          <w:color w:val="000000"/>
          <w:szCs w:val="20"/>
        </w:rPr>
        <w:t>generated its first version of LGR</w:t>
      </w:r>
      <w:r w:rsidR="00D748C4">
        <w:rPr>
          <w:rFonts w:asciiTheme="minorHAnsi" w:hAnsiTheme="minorHAnsi" w:hint="eastAsia"/>
          <w:color w:val="000000"/>
          <w:szCs w:val="20"/>
        </w:rPr>
        <w:t>,</w:t>
      </w:r>
      <w:r w:rsidR="00D748C4">
        <w:rPr>
          <w:rFonts w:asciiTheme="minorHAnsi" w:hAnsiTheme="minorHAnsi"/>
          <w:color w:val="000000"/>
          <w:szCs w:val="20"/>
        </w:rPr>
        <w:t xml:space="preserve"> </w:t>
      </w:r>
      <w:r w:rsidR="00B7499E">
        <w:rPr>
          <w:rFonts w:asciiTheme="minorHAnsi" w:hAnsiTheme="minorHAnsi"/>
          <w:color w:val="000000"/>
          <w:szCs w:val="20"/>
        </w:rPr>
        <w:t>including 4</w:t>
      </w:r>
      <w:r w:rsidR="00D748C4">
        <w:rPr>
          <w:rFonts w:asciiTheme="minorHAnsi" w:hAnsiTheme="minorHAnsi"/>
          <w:color w:val="000000"/>
          <w:szCs w:val="20"/>
        </w:rPr>
        <w:t>819 Hanja characters</w:t>
      </w:r>
      <w:r w:rsidR="00B7499E">
        <w:rPr>
          <w:rFonts w:asciiTheme="minorHAnsi" w:hAnsiTheme="minorHAnsi"/>
          <w:color w:val="000000"/>
          <w:szCs w:val="20"/>
        </w:rPr>
        <w:t xml:space="preserve"> wit</w:t>
      </w:r>
      <w:r w:rsidR="00B7499E" w:rsidRPr="005558C0">
        <w:rPr>
          <w:rFonts w:asciiTheme="minorHAnsi" w:hAnsiTheme="minorHAnsi"/>
          <w:color w:val="000000"/>
          <w:szCs w:val="20"/>
        </w:rPr>
        <w:t>h</w:t>
      </w:r>
      <w:r w:rsidR="00626EAA" w:rsidRPr="005558C0">
        <w:rPr>
          <w:rFonts w:asciiTheme="minorHAnsi" w:hAnsiTheme="minorHAnsi"/>
          <w:color w:val="000000"/>
          <w:szCs w:val="20"/>
        </w:rPr>
        <w:t xml:space="preserve"> 95</w:t>
      </w:r>
      <w:r w:rsidR="00D748C4" w:rsidRPr="005558C0">
        <w:rPr>
          <w:rFonts w:asciiTheme="minorHAnsi" w:hAnsiTheme="minorHAnsi"/>
          <w:color w:val="000000"/>
          <w:szCs w:val="20"/>
        </w:rPr>
        <w:t xml:space="preserve"> variant </w:t>
      </w:r>
      <w:r w:rsidR="00BB65F7">
        <w:rPr>
          <w:rFonts w:asciiTheme="minorHAnsi" w:hAnsiTheme="minorHAnsi"/>
          <w:color w:val="000000"/>
          <w:szCs w:val="20"/>
        </w:rPr>
        <w:t xml:space="preserve">characters and </w:t>
      </w:r>
      <w:r w:rsidR="00626EAA" w:rsidRPr="005558C0">
        <w:rPr>
          <w:rFonts w:asciiTheme="minorHAnsi" w:hAnsiTheme="minorHAnsi"/>
          <w:color w:val="000000"/>
          <w:szCs w:val="20"/>
        </w:rPr>
        <w:t>47</w:t>
      </w:r>
      <w:r w:rsidR="00BB65F7">
        <w:rPr>
          <w:rFonts w:asciiTheme="minorHAnsi" w:hAnsiTheme="minorHAnsi"/>
          <w:color w:val="000000"/>
          <w:szCs w:val="20"/>
        </w:rPr>
        <w:t xml:space="preserve"> variant groups (Appendix E)</w:t>
      </w:r>
      <w:r w:rsidR="00D748C4" w:rsidRPr="005558C0">
        <w:rPr>
          <w:rFonts w:asciiTheme="minorHAnsi" w:hAnsiTheme="minorHAnsi"/>
          <w:color w:val="000000"/>
          <w:szCs w:val="20"/>
        </w:rPr>
        <w:t>.</w:t>
      </w:r>
      <w:r w:rsidR="004F23A1">
        <w:rPr>
          <w:rFonts w:asciiTheme="minorHAnsi" w:hAnsiTheme="minorHAnsi"/>
          <w:color w:val="000000"/>
          <w:szCs w:val="20"/>
        </w:rPr>
        <w:t xml:space="preserve"> Moreover, KGP raised 258</w:t>
      </w:r>
      <w:r w:rsidR="00F97822">
        <w:rPr>
          <w:rFonts w:asciiTheme="minorHAnsi" w:hAnsiTheme="minorHAnsi"/>
          <w:color w:val="000000"/>
          <w:szCs w:val="20"/>
        </w:rPr>
        <w:t xml:space="preserve"> </w:t>
      </w:r>
      <w:r w:rsidR="008E0849">
        <w:rPr>
          <w:rFonts w:asciiTheme="minorHAnsi" w:hAnsiTheme="minorHAnsi"/>
          <w:color w:val="000000"/>
          <w:szCs w:val="20"/>
        </w:rPr>
        <w:t>Hanj</w:t>
      </w:r>
      <w:r w:rsidR="008E0849">
        <w:rPr>
          <w:rFonts w:asciiTheme="minorHAnsi" w:hAnsiTheme="minorHAnsi" w:hint="eastAsia"/>
          <w:color w:val="000000"/>
          <w:szCs w:val="20"/>
        </w:rPr>
        <w:t>a</w:t>
      </w:r>
      <w:r w:rsidR="008E0849">
        <w:rPr>
          <w:rFonts w:asciiTheme="minorHAnsi" w:hAnsiTheme="minorHAnsi"/>
          <w:color w:val="000000"/>
          <w:szCs w:val="20"/>
        </w:rPr>
        <w:t>/Hanzi character</w:t>
      </w:r>
      <w:r w:rsidR="00FD6E19">
        <w:rPr>
          <w:rFonts w:asciiTheme="minorHAnsi" w:hAnsiTheme="minorHAnsi"/>
          <w:color w:val="000000"/>
          <w:szCs w:val="20"/>
        </w:rPr>
        <w:t>s</w:t>
      </w:r>
      <w:r w:rsidR="008E0849">
        <w:rPr>
          <w:rFonts w:asciiTheme="minorHAnsi" w:hAnsiTheme="minorHAnsi"/>
          <w:color w:val="000000"/>
          <w:szCs w:val="20"/>
        </w:rPr>
        <w:t xml:space="preserve"> whose variant mappings </w:t>
      </w:r>
      <w:r w:rsidR="00586794">
        <w:rPr>
          <w:rFonts w:asciiTheme="minorHAnsi" w:hAnsiTheme="minorHAnsi"/>
          <w:color w:val="000000"/>
          <w:szCs w:val="20"/>
        </w:rPr>
        <w:t>in CGP LGR</w:t>
      </w:r>
      <w:r w:rsidR="00586794">
        <w:rPr>
          <w:rFonts w:asciiTheme="minorHAnsi" w:hAnsiTheme="minorHAnsi" w:hint="eastAsia"/>
          <w:color w:val="000000"/>
          <w:szCs w:val="20"/>
        </w:rPr>
        <w:t xml:space="preserve"> </w:t>
      </w:r>
      <w:r w:rsidR="00586794">
        <w:rPr>
          <w:rFonts w:asciiTheme="minorHAnsi" w:hAnsiTheme="minorHAnsi"/>
          <w:color w:val="000000"/>
          <w:szCs w:val="20"/>
        </w:rPr>
        <w:t>are NOT acceptable for KGP</w:t>
      </w:r>
      <w:r w:rsidR="00A84BBE">
        <w:rPr>
          <w:rFonts w:asciiTheme="minorHAnsi" w:hAnsiTheme="minorHAnsi"/>
          <w:color w:val="000000"/>
          <w:szCs w:val="20"/>
        </w:rPr>
        <w:t xml:space="preserve"> (Appendix F)</w:t>
      </w:r>
      <w:r w:rsidR="00824C3B">
        <w:rPr>
          <w:rFonts w:asciiTheme="minorHAnsi" w:hAnsiTheme="minorHAnsi"/>
          <w:color w:val="000000"/>
          <w:szCs w:val="20"/>
        </w:rPr>
        <w:t>.</w:t>
      </w:r>
    </w:p>
    <w:p w14:paraId="2449CFAF" w14:textId="77777777" w:rsidR="00B02E3D" w:rsidRPr="00281EE5" w:rsidRDefault="00B02E3D" w:rsidP="00D748C4">
      <w:pPr>
        <w:spacing w:line="360" w:lineRule="auto"/>
        <w:ind w:firstLine="420"/>
        <w:rPr>
          <w:rFonts w:asciiTheme="minorHAnsi" w:hAnsiTheme="minorHAnsi"/>
          <w:color w:val="000000"/>
          <w:szCs w:val="20"/>
        </w:rPr>
      </w:pPr>
    </w:p>
    <w:p w14:paraId="78DAAAA6" w14:textId="37A36D69" w:rsidR="004C1550" w:rsidRPr="00281EE5" w:rsidRDefault="00080590" w:rsidP="004C1550">
      <w:pPr>
        <w:spacing w:line="360" w:lineRule="auto"/>
        <w:ind w:firstLine="420"/>
        <w:rPr>
          <w:rFonts w:asciiTheme="minorHAnsi" w:hAnsiTheme="minorHAnsi"/>
          <w:color w:val="000000"/>
          <w:szCs w:val="20"/>
        </w:rPr>
      </w:pPr>
      <w:r>
        <w:rPr>
          <w:rFonts w:asciiTheme="minorHAnsi" w:hAnsiTheme="minorHAnsi"/>
          <w:color w:val="000000"/>
          <w:szCs w:val="20"/>
        </w:rPr>
        <w:t>A</w:t>
      </w:r>
      <w:r w:rsidR="004C1550" w:rsidRPr="00281EE5">
        <w:rPr>
          <w:rFonts w:asciiTheme="minorHAnsi" w:hAnsiTheme="minorHAnsi"/>
          <w:color w:val="000000"/>
          <w:szCs w:val="20"/>
        </w:rPr>
        <w:t xml:space="preserve"> coordination scheme </w:t>
      </w:r>
      <w:r w:rsidR="00C80BEB">
        <w:rPr>
          <w:rFonts w:asciiTheme="minorHAnsi" w:hAnsiTheme="minorHAnsi" w:hint="eastAsia"/>
          <w:color w:val="000000"/>
          <w:szCs w:val="20"/>
        </w:rPr>
        <w:t>among</w:t>
      </w:r>
      <w:r w:rsidR="00C80BEB" w:rsidRPr="00281EE5">
        <w:rPr>
          <w:rFonts w:asciiTheme="minorHAnsi" w:hAnsiTheme="minorHAnsi"/>
          <w:color w:val="000000"/>
          <w:szCs w:val="20"/>
        </w:rPr>
        <w:t xml:space="preserve"> </w:t>
      </w:r>
      <w:r w:rsidR="004C1550" w:rsidRPr="00281EE5">
        <w:rPr>
          <w:rFonts w:asciiTheme="minorHAnsi" w:hAnsiTheme="minorHAnsi"/>
          <w:color w:val="000000"/>
          <w:szCs w:val="20"/>
        </w:rPr>
        <w:t xml:space="preserve">different panels is needed in that we expect unified Chinese script generation rules in the DNS root zone. During the CDNC meeting in Shanghai (May, 2014), </w:t>
      </w:r>
      <w:r w:rsidR="00C534E4">
        <w:rPr>
          <w:rFonts w:asciiTheme="minorHAnsi" w:hAnsiTheme="minorHAnsi"/>
          <w:color w:val="000000"/>
          <w:szCs w:val="20"/>
        </w:rPr>
        <w:t>IP proposed</w:t>
      </w:r>
      <w:r w:rsidR="004C1550" w:rsidRPr="00281EE5">
        <w:rPr>
          <w:rFonts w:asciiTheme="minorHAnsi" w:hAnsiTheme="minorHAnsi"/>
          <w:color w:val="000000"/>
          <w:szCs w:val="20"/>
        </w:rPr>
        <w:t xml:space="preserve"> the basic principles</w:t>
      </w:r>
      <w:r w:rsidR="00C534E4" w:rsidRPr="00C534E4">
        <w:rPr>
          <w:rFonts w:asciiTheme="minorHAnsi" w:hAnsiTheme="minorHAnsi"/>
          <w:color w:val="000000"/>
          <w:szCs w:val="20"/>
        </w:rPr>
        <w:t xml:space="preserve"> </w:t>
      </w:r>
      <w:r w:rsidR="00C534E4">
        <w:rPr>
          <w:rFonts w:asciiTheme="minorHAnsi" w:hAnsiTheme="minorHAnsi"/>
          <w:color w:val="000000"/>
          <w:szCs w:val="20"/>
        </w:rPr>
        <w:t>of</w:t>
      </w:r>
      <w:r w:rsidR="00FD6E19">
        <w:rPr>
          <w:rFonts w:asciiTheme="minorHAnsi" w:hAnsiTheme="minorHAnsi"/>
          <w:color w:val="000000"/>
          <w:szCs w:val="20"/>
        </w:rPr>
        <w:t xml:space="preserve"> the</w:t>
      </w:r>
      <w:r w:rsidR="00C534E4">
        <w:rPr>
          <w:rFonts w:asciiTheme="minorHAnsi" w:hAnsiTheme="minorHAnsi"/>
          <w:color w:val="000000"/>
          <w:szCs w:val="20"/>
        </w:rPr>
        <w:t xml:space="preserve"> </w:t>
      </w:r>
      <w:r w:rsidR="00C534E4" w:rsidRPr="00281EE5">
        <w:rPr>
          <w:rFonts w:asciiTheme="minorHAnsi" w:hAnsiTheme="minorHAnsi"/>
          <w:color w:val="000000"/>
          <w:szCs w:val="20"/>
        </w:rPr>
        <w:t>coordination scheme</w:t>
      </w:r>
      <w:r w:rsidR="004C1550" w:rsidRPr="00281EE5">
        <w:rPr>
          <w:rFonts w:asciiTheme="minorHAnsi" w:hAnsiTheme="minorHAnsi"/>
          <w:color w:val="000000"/>
          <w:szCs w:val="20"/>
        </w:rPr>
        <w:t xml:space="preserve">: </w:t>
      </w:r>
    </w:p>
    <w:p w14:paraId="77D18907" w14:textId="77777777" w:rsidR="004C1550" w:rsidRPr="00C534E4" w:rsidRDefault="004C1550" w:rsidP="00AB1100">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Each CJK panel creates an LGR and each LGR includes a repertoire and variants.</w:t>
      </w:r>
    </w:p>
    <w:p w14:paraId="3C82D2F2" w14:textId="77777777" w:rsidR="004C1550" w:rsidRPr="00C534E4" w:rsidRDefault="004C1550" w:rsidP="00AB1100">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If an LGR includes Han characters, the variant mappings must agree for all three panels.</w:t>
      </w:r>
    </w:p>
    <w:p w14:paraId="01E35C12" w14:textId="13A925FF" w:rsidR="004C1550" w:rsidRPr="00C534E4" w:rsidRDefault="004C1550" w:rsidP="00AB1100">
      <w:pPr>
        <w:pStyle w:val="af8"/>
        <w:numPr>
          <w:ilvl w:val="0"/>
          <w:numId w:val="5"/>
        </w:numPr>
        <w:spacing w:line="360" w:lineRule="auto"/>
        <w:ind w:firstLineChars="0"/>
        <w:rPr>
          <w:rFonts w:asciiTheme="minorHAnsi" w:hAnsiTheme="minorHAnsi"/>
          <w:color w:val="000000"/>
          <w:szCs w:val="20"/>
        </w:rPr>
      </w:pPr>
      <w:r w:rsidRPr="00C534E4">
        <w:rPr>
          <w:rFonts w:asciiTheme="minorHAnsi" w:hAnsiTheme="minorHAnsi"/>
          <w:color w:val="000000"/>
          <w:szCs w:val="20"/>
        </w:rPr>
        <w:t xml:space="preserve">The variant types may be different (blocked or </w:t>
      </w:r>
      <w:r w:rsidR="00FD6E19" w:rsidRPr="00C534E4">
        <w:rPr>
          <w:rFonts w:asciiTheme="minorHAnsi" w:hAnsiTheme="minorHAnsi"/>
          <w:color w:val="000000"/>
          <w:szCs w:val="20"/>
        </w:rPr>
        <w:t>alloca</w:t>
      </w:r>
      <w:r w:rsidR="000E3D69">
        <w:rPr>
          <w:rFonts w:asciiTheme="minorHAnsi" w:hAnsiTheme="minorHAnsi"/>
          <w:color w:val="000000"/>
          <w:szCs w:val="20"/>
        </w:rPr>
        <w:t>ta</w:t>
      </w:r>
      <w:r w:rsidR="00FD6E19" w:rsidRPr="00C534E4">
        <w:rPr>
          <w:rFonts w:asciiTheme="minorHAnsi" w:hAnsiTheme="minorHAnsi"/>
          <w:color w:val="000000"/>
          <w:szCs w:val="20"/>
        </w:rPr>
        <w:t>ble</w:t>
      </w:r>
      <w:r w:rsidRPr="00C534E4">
        <w:rPr>
          <w:rFonts w:asciiTheme="minorHAnsi" w:hAnsiTheme="minorHAnsi"/>
          <w:color w:val="000000"/>
          <w:szCs w:val="20"/>
        </w:rPr>
        <w:t xml:space="preserve">), the variant types do not have to </w:t>
      </w:r>
      <w:r w:rsidR="009B1CD5">
        <w:rPr>
          <w:rFonts w:asciiTheme="minorHAnsi" w:hAnsiTheme="minorHAnsi" w:hint="eastAsia"/>
          <w:color w:val="000000"/>
          <w:szCs w:val="20"/>
        </w:rPr>
        <w:t xml:space="preserve">be </w:t>
      </w:r>
      <w:r w:rsidRPr="00C534E4">
        <w:rPr>
          <w:rFonts w:asciiTheme="minorHAnsi" w:hAnsiTheme="minorHAnsi"/>
          <w:color w:val="000000"/>
          <w:szCs w:val="20"/>
        </w:rPr>
        <w:t>agree</w:t>
      </w:r>
      <w:r w:rsidR="009B1CD5">
        <w:rPr>
          <w:rFonts w:asciiTheme="minorHAnsi" w:hAnsiTheme="minorHAnsi" w:hint="eastAsia"/>
          <w:color w:val="000000"/>
          <w:szCs w:val="20"/>
        </w:rPr>
        <w:t>d</w:t>
      </w:r>
      <w:r w:rsidRPr="00C534E4">
        <w:rPr>
          <w:rFonts w:asciiTheme="minorHAnsi" w:hAnsiTheme="minorHAnsi"/>
          <w:color w:val="000000"/>
          <w:szCs w:val="20"/>
        </w:rPr>
        <w:t xml:space="preserve"> </w:t>
      </w:r>
      <w:r w:rsidR="007E7B2A">
        <w:rPr>
          <w:rFonts w:asciiTheme="minorHAnsi" w:hAnsiTheme="minorHAnsi" w:hint="eastAsia"/>
          <w:color w:val="000000"/>
          <w:szCs w:val="20"/>
        </w:rPr>
        <w:t xml:space="preserve">on </w:t>
      </w:r>
      <w:r w:rsidRPr="00C534E4">
        <w:rPr>
          <w:rFonts w:asciiTheme="minorHAnsi" w:hAnsiTheme="minorHAnsi"/>
          <w:color w:val="000000"/>
          <w:szCs w:val="20"/>
        </w:rPr>
        <w:t>across LGRs</w:t>
      </w:r>
      <w:r w:rsidR="00CD0AD0">
        <w:rPr>
          <w:rFonts w:asciiTheme="minorHAnsi" w:hAnsiTheme="minorHAnsi" w:hint="eastAsia"/>
          <w:color w:val="000000"/>
          <w:szCs w:val="20"/>
        </w:rPr>
        <w:t>.</w:t>
      </w:r>
    </w:p>
    <w:p w14:paraId="0C46F58F" w14:textId="37F0B050" w:rsidR="00823DE3" w:rsidRDefault="004C1550" w:rsidP="00823DE3">
      <w:pPr>
        <w:spacing w:line="360" w:lineRule="auto"/>
        <w:ind w:firstLine="420"/>
        <w:rPr>
          <w:rFonts w:asciiTheme="minorHAnsi" w:hAnsiTheme="minorHAnsi"/>
          <w:color w:val="000000"/>
          <w:szCs w:val="20"/>
        </w:rPr>
      </w:pPr>
      <w:r w:rsidRPr="00281EE5">
        <w:rPr>
          <w:rFonts w:asciiTheme="minorHAnsi" w:hAnsiTheme="minorHAnsi"/>
          <w:color w:val="000000"/>
          <w:szCs w:val="20"/>
        </w:rPr>
        <w:t>Based on the principles</w:t>
      </w:r>
      <w:r w:rsidR="007E7B2A">
        <w:rPr>
          <w:rFonts w:asciiTheme="minorHAnsi" w:hAnsiTheme="minorHAnsi" w:hint="eastAsia"/>
          <w:color w:val="000000"/>
          <w:szCs w:val="20"/>
        </w:rPr>
        <w:t xml:space="preserve"> </w:t>
      </w:r>
      <w:r w:rsidR="003A2142" w:rsidRPr="00281EE5">
        <w:rPr>
          <w:rFonts w:asciiTheme="minorHAnsi" w:hAnsiTheme="minorHAnsi"/>
          <w:color w:val="000000"/>
          <w:szCs w:val="20"/>
        </w:rPr>
        <w:t>above</w:t>
      </w:r>
      <w:r w:rsidRPr="00281EE5">
        <w:rPr>
          <w:rFonts w:asciiTheme="minorHAnsi" w:hAnsiTheme="minorHAnsi"/>
          <w:color w:val="000000"/>
          <w:szCs w:val="20"/>
        </w:rPr>
        <w:t xml:space="preserve">, CGP, JGP and KGP </w:t>
      </w:r>
      <w:r w:rsidR="002A6211">
        <w:rPr>
          <w:rFonts w:asciiTheme="minorHAnsi" w:hAnsiTheme="minorHAnsi"/>
          <w:color w:val="000000"/>
          <w:szCs w:val="20"/>
        </w:rPr>
        <w:t>started coordination work since IETF Dallas meeting</w:t>
      </w:r>
      <w:r w:rsidR="00C21D5B">
        <w:rPr>
          <w:rFonts w:asciiTheme="minorHAnsi" w:hAnsiTheme="minorHAnsi"/>
          <w:color w:val="000000"/>
          <w:szCs w:val="20"/>
        </w:rPr>
        <w:t xml:space="preserve"> 2015</w:t>
      </w:r>
      <w:r w:rsidR="00952BC9">
        <w:rPr>
          <w:rFonts w:asciiTheme="minorHAnsi" w:hAnsiTheme="minorHAnsi"/>
          <w:color w:val="000000"/>
          <w:szCs w:val="20"/>
        </w:rPr>
        <w:t xml:space="preserve">, </w:t>
      </w:r>
      <w:r w:rsidR="00CB10E9">
        <w:rPr>
          <w:rFonts w:asciiTheme="minorHAnsi" w:hAnsiTheme="minorHAnsi"/>
          <w:color w:val="000000"/>
          <w:szCs w:val="20"/>
        </w:rPr>
        <w:t>try</w:t>
      </w:r>
      <w:r w:rsidR="00C316E0">
        <w:rPr>
          <w:rFonts w:asciiTheme="minorHAnsi" w:hAnsiTheme="minorHAnsi" w:hint="eastAsia"/>
          <w:color w:val="000000"/>
          <w:szCs w:val="20"/>
        </w:rPr>
        <w:t>ing</w:t>
      </w:r>
      <w:r w:rsidR="00CB10E9">
        <w:rPr>
          <w:rFonts w:asciiTheme="minorHAnsi" w:hAnsiTheme="minorHAnsi"/>
          <w:color w:val="000000"/>
          <w:szCs w:val="20"/>
        </w:rPr>
        <w:t xml:space="preserve"> to d</w:t>
      </w:r>
      <w:r w:rsidRPr="00281EE5">
        <w:rPr>
          <w:rFonts w:asciiTheme="minorHAnsi" w:hAnsiTheme="minorHAnsi"/>
          <w:color w:val="000000"/>
          <w:szCs w:val="20"/>
        </w:rPr>
        <w:t xml:space="preserve">efine a unified variant mapping table for Chinese scripts, then define </w:t>
      </w:r>
      <w:r w:rsidR="00184545">
        <w:rPr>
          <w:rFonts w:asciiTheme="minorHAnsi" w:hAnsiTheme="minorHAnsi"/>
          <w:color w:val="000000"/>
          <w:szCs w:val="20"/>
        </w:rPr>
        <w:t xml:space="preserve">each party’s </w:t>
      </w:r>
      <w:r w:rsidRPr="00281EE5">
        <w:rPr>
          <w:rFonts w:asciiTheme="minorHAnsi" w:hAnsiTheme="minorHAnsi"/>
          <w:color w:val="000000"/>
          <w:szCs w:val="20"/>
        </w:rPr>
        <w:t>variant types</w:t>
      </w:r>
      <w:r w:rsidR="00542FF9">
        <w:rPr>
          <w:rFonts w:asciiTheme="minorHAnsi" w:hAnsiTheme="minorHAnsi" w:hint="eastAsia"/>
          <w:color w:val="000000"/>
          <w:szCs w:val="20"/>
        </w:rPr>
        <w:t>/sub</w:t>
      </w:r>
      <w:r w:rsidR="00542FF9">
        <w:rPr>
          <w:rFonts w:asciiTheme="minorHAnsi" w:hAnsiTheme="minorHAnsi"/>
          <w:color w:val="000000"/>
          <w:szCs w:val="20"/>
        </w:rPr>
        <w:t>-types</w:t>
      </w:r>
      <w:r w:rsidRPr="00281EE5">
        <w:rPr>
          <w:rFonts w:asciiTheme="minorHAnsi" w:hAnsiTheme="minorHAnsi"/>
          <w:color w:val="000000"/>
          <w:szCs w:val="20"/>
        </w:rPr>
        <w:t xml:space="preserve"> (e.g., </w:t>
      </w:r>
      <w:r w:rsidR="00FD6E19" w:rsidRPr="00281EE5">
        <w:rPr>
          <w:rFonts w:asciiTheme="minorHAnsi" w:hAnsiTheme="minorHAnsi"/>
          <w:color w:val="000000"/>
          <w:szCs w:val="20"/>
        </w:rPr>
        <w:t>alloca</w:t>
      </w:r>
      <w:r w:rsidR="000E3D69">
        <w:rPr>
          <w:rFonts w:asciiTheme="minorHAnsi" w:hAnsiTheme="minorHAnsi"/>
          <w:color w:val="000000"/>
          <w:szCs w:val="20"/>
        </w:rPr>
        <w:t>ta</w:t>
      </w:r>
      <w:r w:rsidR="00FD6E19" w:rsidRPr="00281EE5">
        <w:rPr>
          <w:rFonts w:asciiTheme="minorHAnsi" w:hAnsiTheme="minorHAnsi"/>
          <w:color w:val="000000"/>
          <w:szCs w:val="20"/>
        </w:rPr>
        <w:t>ble</w:t>
      </w:r>
      <w:r w:rsidRPr="00281EE5">
        <w:rPr>
          <w:rFonts w:asciiTheme="minorHAnsi" w:hAnsiTheme="minorHAnsi"/>
          <w:color w:val="000000"/>
          <w:szCs w:val="20"/>
        </w:rPr>
        <w:t xml:space="preserve"> or blocked) for character</w:t>
      </w:r>
      <w:r w:rsidR="000C5976">
        <w:rPr>
          <w:rFonts w:asciiTheme="minorHAnsi" w:hAnsiTheme="minorHAnsi"/>
          <w:color w:val="000000"/>
          <w:szCs w:val="20"/>
        </w:rPr>
        <w:t>s</w:t>
      </w:r>
      <w:r w:rsidRPr="00281EE5">
        <w:rPr>
          <w:rFonts w:asciiTheme="minorHAnsi" w:hAnsiTheme="minorHAnsi"/>
          <w:color w:val="000000"/>
          <w:szCs w:val="20"/>
        </w:rPr>
        <w:t xml:space="preserve"> contain</w:t>
      </w:r>
      <w:r w:rsidR="00824C3B">
        <w:rPr>
          <w:rFonts w:asciiTheme="minorHAnsi" w:hAnsiTheme="minorHAnsi"/>
          <w:color w:val="000000"/>
          <w:szCs w:val="20"/>
        </w:rPr>
        <w:t xml:space="preserve">ed in this table. </w:t>
      </w:r>
      <w:r w:rsidR="004B4B0F">
        <w:rPr>
          <w:rFonts w:asciiTheme="minorHAnsi" w:hAnsiTheme="minorHAnsi"/>
          <w:color w:val="000000"/>
          <w:szCs w:val="20"/>
        </w:rPr>
        <w:t>According to the consensus in IETF</w:t>
      </w:r>
      <w:r w:rsidR="004B4B0F">
        <w:rPr>
          <w:rFonts w:asciiTheme="minorHAnsi" w:hAnsiTheme="minorHAnsi" w:hint="eastAsia"/>
          <w:color w:val="000000"/>
          <w:szCs w:val="20"/>
        </w:rPr>
        <w:t xml:space="preserve"> Dallas meeting, </w:t>
      </w:r>
      <w:r w:rsidR="00823DE3">
        <w:rPr>
          <w:rFonts w:asciiTheme="minorHAnsi" w:hAnsiTheme="minorHAnsi" w:hint="eastAsia"/>
          <w:color w:val="000000"/>
          <w:szCs w:val="20"/>
        </w:rPr>
        <w:t xml:space="preserve">JGP </w:t>
      </w:r>
      <w:r w:rsidR="00823DE3">
        <w:rPr>
          <w:rFonts w:asciiTheme="minorHAnsi" w:hAnsiTheme="minorHAnsi"/>
          <w:color w:val="000000"/>
          <w:szCs w:val="20"/>
        </w:rPr>
        <w:t>initiated a work called “</w:t>
      </w:r>
      <w:r w:rsidR="00823DE3" w:rsidRPr="00542FF9">
        <w:rPr>
          <w:rFonts w:asciiTheme="minorHAnsi" w:hAnsiTheme="minorHAnsi"/>
          <w:color w:val="000000"/>
          <w:szCs w:val="20"/>
        </w:rPr>
        <w:t>CJK</w:t>
      </w:r>
      <w:r w:rsidR="00823DE3">
        <w:rPr>
          <w:rFonts w:asciiTheme="minorHAnsi" w:hAnsiTheme="minorHAnsi"/>
          <w:color w:val="000000"/>
          <w:szCs w:val="20"/>
        </w:rPr>
        <w:t xml:space="preserve"> Integration Procedure” as follows:</w:t>
      </w:r>
    </w:p>
    <w:p w14:paraId="194720A1" w14:textId="77777777" w:rsidR="00823DE3" w:rsidRPr="00542FF9"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 xml:space="preserve">Step 1: Each CJK GP generates its own LGR </w:t>
      </w:r>
      <w:r>
        <w:rPr>
          <w:rFonts w:asciiTheme="minorHAnsi" w:hAnsiTheme="minorHAnsi"/>
          <w:color w:val="000000"/>
          <w:szCs w:val="20"/>
        </w:rPr>
        <w:t>(hereinafter, LGR-alpha)</w:t>
      </w:r>
    </w:p>
    <w:p w14:paraId="58BB845F" w14:textId="77777777" w:rsidR="00823DE3"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2: CJK GPs collectively generate a m</w:t>
      </w:r>
      <w:r>
        <w:rPr>
          <w:rFonts w:asciiTheme="minorHAnsi" w:hAnsiTheme="minorHAnsi"/>
          <w:color w:val="000000"/>
          <w:szCs w:val="20"/>
        </w:rPr>
        <w:t>erged table of each LGR-alpha (hereinafter, LGR-M)</w:t>
      </w:r>
    </w:p>
    <w:p w14:paraId="2CD22015" w14:textId="77777777" w:rsidR="00823DE3" w:rsidRPr="00542FF9" w:rsidRDefault="00823DE3" w:rsidP="00823DE3">
      <w:pPr>
        <w:spacing w:line="360" w:lineRule="auto"/>
        <w:ind w:firstLine="420"/>
        <w:rPr>
          <w:rFonts w:asciiTheme="minorHAnsi" w:hAnsiTheme="minorHAnsi"/>
          <w:color w:val="000000"/>
          <w:szCs w:val="20"/>
        </w:rPr>
      </w:pPr>
      <w:r>
        <w:rPr>
          <w:rFonts w:asciiTheme="minorHAnsi" w:hAnsiTheme="minorHAnsi" w:hint="eastAsia"/>
          <w:color w:val="000000"/>
          <w:szCs w:val="20"/>
        </w:rPr>
        <w:lastRenderedPageBreak/>
        <w:t>Step</w:t>
      </w:r>
      <w:r w:rsidRPr="00542FF9">
        <w:rPr>
          <w:rFonts w:asciiTheme="minorHAnsi" w:hAnsiTheme="minorHAnsi"/>
          <w:color w:val="000000"/>
          <w:szCs w:val="20"/>
        </w:rPr>
        <w:t>3: Each CJK GP extract</w:t>
      </w:r>
      <w:r>
        <w:rPr>
          <w:rFonts w:asciiTheme="minorHAnsi" w:hAnsiTheme="minorHAnsi"/>
          <w:color w:val="000000"/>
          <w:szCs w:val="20"/>
        </w:rPr>
        <w:t>s</w:t>
      </w:r>
      <w:r w:rsidRPr="00542FF9">
        <w:rPr>
          <w:rFonts w:asciiTheme="minorHAnsi" w:hAnsiTheme="minorHAnsi"/>
          <w:color w:val="000000"/>
          <w:szCs w:val="20"/>
        </w:rPr>
        <w:t xml:space="preserve"> its original repertoire </w:t>
      </w:r>
      <w:r>
        <w:rPr>
          <w:rFonts w:asciiTheme="minorHAnsi" w:hAnsiTheme="minorHAnsi"/>
          <w:color w:val="000000"/>
          <w:szCs w:val="20"/>
        </w:rPr>
        <w:t xml:space="preserve">with integrated variants from </w:t>
      </w:r>
      <w:r w:rsidRPr="00542FF9">
        <w:rPr>
          <w:rFonts w:asciiTheme="minorHAnsi" w:hAnsiTheme="minorHAnsi"/>
          <w:color w:val="000000"/>
          <w:szCs w:val="20"/>
        </w:rPr>
        <w:t xml:space="preserve">LGR-M. </w:t>
      </w:r>
    </w:p>
    <w:p w14:paraId="14258ADE" w14:textId="77777777" w:rsidR="00823DE3" w:rsidRPr="00542FF9"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4: Each CJK GP add</w:t>
      </w:r>
      <w:r>
        <w:rPr>
          <w:rFonts w:asciiTheme="minorHAnsi" w:hAnsiTheme="minorHAnsi"/>
          <w:color w:val="000000"/>
          <w:szCs w:val="20"/>
        </w:rPr>
        <w:t>s</w:t>
      </w:r>
      <w:r w:rsidRPr="00542FF9">
        <w:rPr>
          <w:rFonts w:asciiTheme="minorHAnsi" w:hAnsiTheme="minorHAnsi"/>
          <w:color w:val="000000"/>
          <w:szCs w:val="20"/>
        </w:rPr>
        <w:t xml:space="preserve"> “Out of Repertoir</w:t>
      </w:r>
      <w:r>
        <w:rPr>
          <w:rFonts w:asciiTheme="minorHAnsi" w:hAnsiTheme="minorHAnsi"/>
          <w:color w:val="000000"/>
          <w:szCs w:val="20"/>
        </w:rPr>
        <w:t>e” code points for symmetry.</w:t>
      </w:r>
    </w:p>
    <w:p w14:paraId="7F4D13D4" w14:textId="77777777" w:rsidR="00823DE3" w:rsidRPr="00542FF9"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5: Each CJK GP merge WLE in LGR-alpha into one.</w:t>
      </w:r>
    </w:p>
    <w:p w14:paraId="4AFE9A29" w14:textId="6F50AE8D" w:rsidR="00823DE3" w:rsidRDefault="00823DE3" w:rsidP="00823DE3">
      <w:pPr>
        <w:spacing w:line="360" w:lineRule="auto"/>
        <w:ind w:firstLine="420"/>
        <w:rPr>
          <w:rFonts w:asciiTheme="minorHAnsi" w:hAnsiTheme="minorHAnsi"/>
          <w:color w:val="000000"/>
          <w:szCs w:val="20"/>
        </w:rPr>
      </w:pPr>
      <w:r w:rsidRPr="00542FF9">
        <w:rPr>
          <w:rFonts w:asciiTheme="minorHAnsi" w:hAnsiTheme="minorHAnsi"/>
          <w:color w:val="000000"/>
          <w:szCs w:val="20"/>
        </w:rPr>
        <w:t>Step 6: Each CJK GP generates integrated LGR (hereinafter, LGR-beta).</w:t>
      </w:r>
    </w:p>
    <w:p w14:paraId="246CF156" w14:textId="77777777" w:rsidR="00823DE3" w:rsidRDefault="00823DE3" w:rsidP="00823DE3">
      <w:pPr>
        <w:spacing w:line="360" w:lineRule="auto"/>
        <w:jc w:val="center"/>
        <w:rPr>
          <w:rFonts w:asciiTheme="minorHAnsi" w:hAnsiTheme="minorHAnsi"/>
          <w:color w:val="000000"/>
          <w:szCs w:val="20"/>
        </w:rPr>
      </w:pPr>
      <w:r>
        <w:rPr>
          <w:rFonts w:asciiTheme="minorHAnsi" w:hAnsiTheme="minorHAnsi" w:hint="eastAsia"/>
          <w:noProof/>
          <w:color w:val="000000"/>
          <w:szCs w:val="20"/>
        </w:rPr>
        <w:drawing>
          <wp:inline distT="0" distB="0" distL="0" distR="0" wp14:anchorId="7DB750E5" wp14:editId="7CA74E22">
            <wp:extent cx="4648200" cy="26729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52473" cy="2675382"/>
                    </a:xfrm>
                    <a:prstGeom prst="rect">
                      <a:avLst/>
                    </a:prstGeom>
                    <a:noFill/>
                    <a:ln>
                      <a:noFill/>
                    </a:ln>
                  </pic:spPr>
                </pic:pic>
              </a:graphicData>
            </a:graphic>
          </wp:inline>
        </w:drawing>
      </w:r>
    </w:p>
    <w:p w14:paraId="02732CF0" w14:textId="1DD604CB" w:rsidR="00823DE3" w:rsidRDefault="00823DE3" w:rsidP="00823DE3">
      <w:pPr>
        <w:spacing w:line="360" w:lineRule="auto"/>
        <w:ind w:firstLine="420"/>
        <w:jc w:val="center"/>
        <w:rPr>
          <w:rFonts w:asciiTheme="minorHAnsi" w:hAnsiTheme="minorHAnsi"/>
          <w:color w:val="000000"/>
          <w:szCs w:val="20"/>
        </w:rPr>
      </w:pPr>
      <w:r>
        <w:rPr>
          <w:rFonts w:asciiTheme="minorHAnsi" w:hAnsiTheme="minorHAnsi"/>
          <w:color w:val="000000"/>
          <w:szCs w:val="20"/>
        </w:rPr>
        <w:t>F</w:t>
      </w:r>
      <w:r>
        <w:rPr>
          <w:rFonts w:asciiTheme="minorHAnsi" w:hAnsiTheme="minorHAnsi" w:hint="eastAsia"/>
          <w:color w:val="000000"/>
          <w:szCs w:val="20"/>
        </w:rPr>
        <w:t>ig</w:t>
      </w:r>
      <w:r>
        <w:rPr>
          <w:rFonts w:asciiTheme="minorHAnsi" w:hAnsiTheme="minorHAnsi"/>
          <w:color w:val="000000"/>
          <w:szCs w:val="20"/>
        </w:rPr>
        <w:t xml:space="preserve">ure9: Framework of </w:t>
      </w:r>
      <w:r w:rsidRPr="00E81690">
        <w:rPr>
          <w:rFonts w:asciiTheme="minorHAnsi" w:hAnsiTheme="minorHAnsi"/>
          <w:color w:val="000000"/>
          <w:szCs w:val="20"/>
        </w:rPr>
        <w:t>CJK LGR integration for Han characters</w:t>
      </w:r>
      <w:r>
        <w:rPr>
          <w:rFonts w:asciiTheme="minorHAnsi" w:hAnsiTheme="minorHAnsi"/>
          <w:color w:val="000000"/>
          <w:szCs w:val="20"/>
        </w:rPr>
        <w:t>, by JGP</w:t>
      </w:r>
    </w:p>
    <w:p w14:paraId="3682B28B" w14:textId="77777777" w:rsidR="00B450CA" w:rsidRPr="00E81690" w:rsidRDefault="00B450CA" w:rsidP="00823DE3">
      <w:pPr>
        <w:spacing w:line="360" w:lineRule="auto"/>
        <w:ind w:firstLine="420"/>
        <w:jc w:val="center"/>
        <w:rPr>
          <w:rFonts w:asciiTheme="minorHAnsi" w:hAnsiTheme="minorHAnsi"/>
          <w:color w:val="000000"/>
          <w:szCs w:val="20"/>
        </w:rPr>
      </w:pPr>
    </w:p>
    <w:p w14:paraId="57C62822" w14:textId="1B856018" w:rsidR="00CD7A34" w:rsidRDefault="003843C0" w:rsidP="00CD7A34">
      <w:pPr>
        <w:pStyle w:val="2"/>
        <w:rPr>
          <w:rFonts w:asciiTheme="minorHAnsi" w:hAnsiTheme="minorHAnsi"/>
        </w:rPr>
      </w:pPr>
      <w:r>
        <w:rPr>
          <w:rFonts w:asciiTheme="minorHAnsi" w:hAnsiTheme="minorHAnsi"/>
        </w:rPr>
        <w:t>4.3 Variant</w:t>
      </w:r>
      <w:r w:rsidR="00A4370D">
        <w:rPr>
          <w:rFonts w:asciiTheme="minorHAnsi" w:hAnsiTheme="minorHAnsi"/>
        </w:rPr>
        <w:t>s and variant</w:t>
      </w:r>
      <w:r>
        <w:rPr>
          <w:rFonts w:asciiTheme="minorHAnsi" w:hAnsiTheme="minorHAnsi"/>
        </w:rPr>
        <w:t xml:space="preserve"> mapping</w:t>
      </w:r>
      <w:r w:rsidR="00A4370D">
        <w:rPr>
          <w:rFonts w:asciiTheme="minorHAnsi" w:hAnsiTheme="minorHAnsi"/>
        </w:rPr>
        <w:t>s</w:t>
      </w:r>
      <w:r>
        <w:rPr>
          <w:rFonts w:asciiTheme="minorHAnsi" w:hAnsiTheme="minorHAnsi"/>
        </w:rPr>
        <w:t xml:space="preserve"> review</w:t>
      </w:r>
    </w:p>
    <w:p w14:paraId="7C494774" w14:textId="6B7C848B" w:rsidR="00965A80" w:rsidRDefault="004B4B0F" w:rsidP="0093045E">
      <w:pPr>
        <w:spacing w:line="360" w:lineRule="auto"/>
        <w:ind w:firstLine="420"/>
      </w:pPr>
      <w:r>
        <w:rPr>
          <w:rFonts w:asciiTheme="minorHAnsi" w:hAnsiTheme="minorHAnsi"/>
          <w:color w:val="000000"/>
          <w:szCs w:val="20"/>
        </w:rPr>
        <w:t>U</w:t>
      </w:r>
      <w:r>
        <w:rPr>
          <w:rFonts w:asciiTheme="minorHAnsi" w:hAnsiTheme="minorHAnsi" w:hint="eastAsia"/>
          <w:color w:val="000000"/>
          <w:szCs w:val="20"/>
        </w:rPr>
        <w:t>nder the abov</w:t>
      </w:r>
      <w:r w:rsidR="00CD07C5">
        <w:rPr>
          <w:rFonts w:asciiTheme="minorHAnsi" w:hAnsiTheme="minorHAnsi" w:hint="eastAsia"/>
          <w:color w:val="000000"/>
          <w:szCs w:val="20"/>
        </w:rPr>
        <w:t xml:space="preserve">e </w:t>
      </w:r>
      <w:r w:rsidR="008B3958">
        <w:rPr>
          <w:rFonts w:asciiTheme="minorHAnsi" w:hAnsiTheme="minorHAnsi"/>
          <w:color w:val="000000"/>
          <w:szCs w:val="20"/>
        </w:rPr>
        <w:t xml:space="preserve">coordination </w:t>
      </w:r>
      <w:r w:rsidR="00CD07C5">
        <w:rPr>
          <w:rFonts w:asciiTheme="minorHAnsi" w:hAnsiTheme="minorHAnsi" w:hint="eastAsia"/>
          <w:color w:val="000000"/>
          <w:szCs w:val="20"/>
        </w:rPr>
        <w:t>framework, CDNC started character</w:t>
      </w:r>
      <w:r>
        <w:rPr>
          <w:rFonts w:asciiTheme="minorHAnsi" w:hAnsiTheme="minorHAnsi" w:hint="eastAsia"/>
          <w:color w:val="000000"/>
          <w:szCs w:val="20"/>
        </w:rPr>
        <w:t xml:space="preserve"> review work in August and September 2015. </w:t>
      </w:r>
      <w:r w:rsidR="00B02E3D">
        <w:t xml:space="preserve">In early </w:t>
      </w:r>
      <w:r w:rsidR="0045332E">
        <w:t>2000s</w:t>
      </w:r>
      <w:r w:rsidR="00B02E3D">
        <w:t xml:space="preserve">, </w:t>
      </w:r>
      <w:r w:rsidR="00106554">
        <w:t xml:space="preserve">when drafting the IDN table, </w:t>
      </w:r>
      <w:r w:rsidR="0045332E">
        <w:t xml:space="preserve">CDNC </w:t>
      </w:r>
      <w:r w:rsidR="00B02E3D">
        <w:t>experts focused on mo</w:t>
      </w:r>
      <w:r w:rsidR="00E51E17">
        <w:t>dern frequently used characters and</w:t>
      </w:r>
      <w:r w:rsidR="00B02E3D">
        <w:t xml:space="preserve"> excluded some IICORE characters from CDNC</w:t>
      </w:r>
      <w:r w:rsidR="00B02E3D">
        <w:rPr>
          <w:rFonts w:hint="eastAsia"/>
        </w:rPr>
        <w:t xml:space="preserve"> IDN</w:t>
      </w:r>
      <w:r w:rsidR="00B02E3D">
        <w:t xml:space="preserve"> </w:t>
      </w:r>
      <w:r w:rsidR="00B02E3D">
        <w:rPr>
          <w:rFonts w:hint="eastAsia"/>
        </w:rPr>
        <w:t>Table</w:t>
      </w:r>
      <w:r w:rsidR="00B02E3D">
        <w:t xml:space="preserve"> (CGP R0). Th</w:t>
      </w:r>
      <w:r w:rsidR="00B02E3D">
        <w:rPr>
          <w:rFonts w:hint="eastAsia"/>
        </w:rPr>
        <w:t>ose</w:t>
      </w:r>
      <w:r w:rsidR="00B02E3D">
        <w:t xml:space="preserve"> </w:t>
      </w:r>
      <w:r w:rsidR="00E51E17">
        <w:t xml:space="preserve">missing </w:t>
      </w:r>
      <w:r w:rsidR="00B02E3D">
        <w:t xml:space="preserve">characters might </w:t>
      </w:r>
      <w:r w:rsidR="00B02E3D">
        <w:rPr>
          <w:rFonts w:hint="eastAsia"/>
        </w:rPr>
        <w:t>be</w:t>
      </w:r>
      <w:r w:rsidR="00B02E3D">
        <w:t xml:space="preserve"> included in JGP repertoire or KGP repertoire, and could be variants of </w:t>
      </w:r>
      <w:r w:rsidR="009E58D1">
        <w:t xml:space="preserve">previous </w:t>
      </w:r>
      <w:r w:rsidR="00B02E3D">
        <w:t>CGP characters.</w:t>
      </w:r>
      <w:r w:rsidR="002956BE">
        <w:t xml:space="preserve"> </w:t>
      </w:r>
      <w:r w:rsidR="00B02E3D">
        <w:t>T</w:t>
      </w:r>
      <w:r w:rsidR="00B02E3D">
        <w:rPr>
          <w:rFonts w:hint="eastAsia"/>
        </w:rPr>
        <w:t xml:space="preserve">o ensure </w:t>
      </w:r>
      <w:r w:rsidR="00B02E3D">
        <w:t xml:space="preserve">that </w:t>
      </w:r>
      <w:r w:rsidR="00B02E3D">
        <w:rPr>
          <w:rFonts w:hint="eastAsia"/>
        </w:rPr>
        <w:t>CGP repertoire</w:t>
      </w:r>
      <w:r w:rsidR="00B02E3D">
        <w:t xml:space="preserve"> will not bring any confusion or conflict to global Chinese character users and </w:t>
      </w:r>
      <w:r w:rsidR="00CC2B7E">
        <w:t>applicant</w:t>
      </w:r>
      <w:r w:rsidR="00B02E3D">
        <w:t>s at root level, CGP</w:t>
      </w:r>
      <w:r w:rsidR="001A0345">
        <w:t xml:space="preserve"> &amp; CDNC </w:t>
      </w:r>
      <w:r w:rsidR="009E58D1">
        <w:t xml:space="preserve">held joint meetings and </w:t>
      </w:r>
      <w:r w:rsidR="001A0345">
        <w:t xml:space="preserve">invited linguistic experts from China mainland, </w:t>
      </w:r>
      <w:r w:rsidR="001A0345">
        <w:rPr>
          <w:rFonts w:hint="eastAsia"/>
        </w:rPr>
        <w:t>Taiwan</w:t>
      </w:r>
      <w:r w:rsidR="001A0345">
        <w:t xml:space="preserve"> and Hong K</w:t>
      </w:r>
      <w:r w:rsidR="00643F3B">
        <w:t>ong</w:t>
      </w:r>
      <w:r w:rsidR="002A412B">
        <w:t xml:space="preserve"> to review </w:t>
      </w:r>
      <w:r w:rsidR="0078449C">
        <w:t>172</w:t>
      </w:r>
      <w:r w:rsidR="00B02E3D">
        <w:t xml:space="preserve"> </w:t>
      </w:r>
      <w:r w:rsidR="009D209D">
        <w:t>Hanzi</w:t>
      </w:r>
      <w:r w:rsidR="00643F3B">
        <w:t xml:space="preserve"> characters </w:t>
      </w:r>
      <w:r w:rsidR="00B02E3D">
        <w:t xml:space="preserve">not </w:t>
      </w:r>
      <w:r w:rsidR="00643F3B">
        <w:t>included in</w:t>
      </w:r>
      <w:r w:rsidR="00F4424C">
        <w:t xml:space="preserve"> CGP R1</w:t>
      </w:r>
      <w:r w:rsidR="002A412B">
        <w:t>.</w:t>
      </w:r>
    </w:p>
    <w:tbl>
      <w:tblPr>
        <w:tblW w:w="8376" w:type="dxa"/>
        <w:tblLook w:val="04A0" w:firstRow="1" w:lastRow="0" w:firstColumn="1" w:lastColumn="0" w:noHBand="0" w:noVBand="1"/>
      </w:tblPr>
      <w:tblGrid>
        <w:gridCol w:w="616"/>
        <w:gridCol w:w="416"/>
        <w:gridCol w:w="820"/>
        <w:gridCol w:w="760"/>
        <w:gridCol w:w="517"/>
        <w:gridCol w:w="517"/>
        <w:gridCol w:w="517"/>
        <w:gridCol w:w="517"/>
        <w:gridCol w:w="517"/>
        <w:gridCol w:w="517"/>
        <w:gridCol w:w="517"/>
        <w:gridCol w:w="327"/>
        <w:gridCol w:w="549"/>
        <w:gridCol w:w="549"/>
        <w:gridCol w:w="720"/>
      </w:tblGrid>
      <w:tr w:rsidR="00BC3928" w:rsidRPr="00B55634" w14:paraId="662F2718" w14:textId="77777777" w:rsidTr="008B3958">
        <w:trPr>
          <w:trHeight w:val="270"/>
        </w:trPr>
        <w:tc>
          <w:tcPr>
            <w:tcW w:w="6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475011E0"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 xml:space="preserve">　</w:t>
            </w:r>
          </w:p>
        </w:tc>
        <w:tc>
          <w:tcPr>
            <w:tcW w:w="416"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65CA9AD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 xml:space="preserve">　</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808080"/>
            <w:vAlign w:val="center"/>
            <w:hideMark/>
          </w:tcPr>
          <w:p w14:paraId="28A2E321"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Hong</w:t>
            </w:r>
            <w:r w:rsidRPr="00B55634">
              <w:rPr>
                <w:rFonts w:ascii="黑体" w:eastAsia="黑体" w:hAnsi="黑体" w:cs="宋体" w:hint="eastAsia"/>
                <w:b/>
                <w:bCs/>
                <w:color w:val="FFFFFF"/>
                <w:kern w:val="0"/>
                <w:sz w:val="22"/>
              </w:rPr>
              <w:br/>
              <w:t>Kong</w:t>
            </w:r>
          </w:p>
        </w:tc>
        <w:tc>
          <w:tcPr>
            <w:tcW w:w="76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0BF0253C"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NHCU</w:t>
            </w:r>
          </w:p>
        </w:tc>
        <w:tc>
          <w:tcPr>
            <w:tcW w:w="3946" w:type="dxa"/>
            <w:gridSpan w:val="8"/>
            <w:tcBorders>
              <w:top w:val="single" w:sz="4" w:space="0" w:color="auto"/>
              <w:left w:val="nil"/>
              <w:bottom w:val="single" w:sz="4" w:space="0" w:color="auto"/>
              <w:right w:val="single" w:sz="4" w:space="0" w:color="000000"/>
            </w:tcBorders>
            <w:shd w:val="clear" w:color="000000" w:fill="808080"/>
            <w:noWrap/>
            <w:vAlign w:val="center"/>
            <w:hideMark/>
          </w:tcPr>
          <w:p w14:paraId="16D123C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IICORE</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0562683"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JGP</w:t>
            </w:r>
          </w:p>
        </w:tc>
        <w:tc>
          <w:tcPr>
            <w:tcW w:w="549"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341069A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KGP</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808080"/>
            <w:noWrap/>
            <w:vAlign w:val="center"/>
            <w:hideMark/>
          </w:tcPr>
          <w:p w14:paraId="74B1DB18" w14:textId="77777777" w:rsidR="00B55634" w:rsidRPr="00B55634" w:rsidRDefault="00B55634" w:rsidP="00B55634">
            <w:pPr>
              <w:widowControl/>
              <w:jc w:val="center"/>
              <w:rPr>
                <w:rFonts w:ascii="黑体" w:eastAsia="黑体" w:hAnsi="黑体" w:cs="宋体"/>
                <w:b/>
                <w:bCs/>
                <w:color w:val="FFFFFF"/>
                <w:kern w:val="0"/>
                <w:sz w:val="20"/>
                <w:szCs w:val="20"/>
              </w:rPr>
            </w:pPr>
            <w:r w:rsidRPr="00B55634">
              <w:rPr>
                <w:rFonts w:ascii="黑体" w:eastAsia="黑体" w:hAnsi="黑体" w:cs="宋体" w:hint="eastAsia"/>
                <w:b/>
                <w:bCs/>
                <w:color w:val="FFFFFF"/>
                <w:kern w:val="0"/>
                <w:sz w:val="20"/>
                <w:szCs w:val="20"/>
              </w:rPr>
              <w:t>.asia</w:t>
            </w:r>
          </w:p>
        </w:tc>
      </w:tr>
      <w:tr w:rsidR="00BC3928" w:rsidRPr="00B55634" w14:paraId="07B554EF" w14:textId="77777777" w:rsidTr="008B3958">
        <w:trPr>
          <w:trHeight w:val="270"/>
        </w:trPr>
        <w:tc>
          <w:tcPr>
            <w:tcW w:w="616" w:type="dxa"/>
            <w:vMerge/>
            <w:tcBorders>
              <w:top w:val="single" w:sz="4" w:space="0" w:color="auto"/>
              <w:left w:val="single" w:sz="4" w:space="0" w:color="auto"/>
              <w:bottom w:val="single" w:sz="4" w:space="0" w:color="000000"/>
              <w:right w:val="single" w:sz="4" w:space="0" w:color="auto"/>
            </w:tcBorders>
            <w:vAlign w:val="center"/>
            <w:hideMark/>
          </w:tcPr>
          <w:p w14:paraId="39FBBBD4" w14:textId="77777777" w:rsidR="00B55634" w:rsidRPr="00B55634" w:rsidRDefault="00B55634" w:rsidP="00B55634">
            <w:pPr>
              <w:widowControl/>
              <w:jc w:val="left"/>
              <w:rPr>
                <w:rFonts w:ascii="黑体" w:eastAsia="黑体" w:hAnsi="黑体" w:cs="宋体"/>
                <w:b/>
                <w:bCs/>
                <w:color w:val="FFFFFF"/>
                <w:kern w:val="0"/>
                <w:sz w:val="22"/>
              </w:rPr>
            </w:pPr>
          </w:p>
        </w:tc>
        <w:tc>
          <w:tcPr>
            <w:tcW w:w="416" w:type="dxa"/>
            <w:vMerge/>
            <w:tcBorders>
              <w:top w:val="single" w:sz="4" w:space="0" w:color="auto"/>
              <w:left w:val="single" w:sz="4" w:space="0" w:color="auto"/>
              <w:bottom w:val="single" w:sz="4" w:space="0" w:color="000000"/>
              <w:right w:val="single" w:sz="4" w:space="0" w:color="auto"/>
            </w:tcBorders>
            <w:vAlign w:val="center"/>
            <w:hideMark/>
          </w:tcPr>
          <w:p w14:paraId="09619461" w14:textId="77777777" w:rsidR="00B55634" w:rsidRPr="00B55634" w:rsidRDefault="00B55634" w:rsidP="00B55634">
            <w:pPr>
              <w:widowControl/>
              <w:jc w:val="left"/>
              <w:rPr>
                <w:rFonts w:ascii="黑体" w:eastAsia="黑体" w:hAnsi="黑体" w:cs="宋体"/>
                <w:b/>
                <w:bCs/>
                <w:color w:val="FFFFFF"/>
                <w:kern w:val="0"/>
                <w:sz w:val="22"/>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7F85F0FA" w14:textId="77777777" w:rsidR="00B55634" w:rsidRPr="00B55634" w:rsidRDefault="00B55634" w:rsidP="00B55634">
            <w:pPr>
              <w:widowControl/>
              <w:jc w:val="left"/>
              <w:rPr>
                <w:rFonts w:ascii="黑体" w:eastAsia="黑体" w:hAnsi="黑体" w:cs="宋体"/>
                <w:b/>
                <w:bCs/>
                <w:color w:val="FFFFFF"/>
                <w:kern w:val="0"/>
                <w:sz w:val="22"/>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507A994F" w14:textId="77777777" w:rsidR="00B55634" w:rsidRPr="00B55634" w:rsidRDefault="00B55634" w:rsidP="00B55634">
            <w:pPr>
              <w:widowControl/>
              <w:jc w:val="left"/>
              <w:rPr>
                <w:rFonts w:ascii="黑体" w:eastAsia="黑体" w:hAnsi="黑体" w:cs="宋体"/>
                <w:b/>
                <w:bCs/>
                <w:color w:val="FFFFFF"/>
                <w:kern w:val="0"/>
                <w:sz w:val="22"/>
              </w:rPr>
            </w:pPr>
          </w:p>
        </w:tc>
        <w:tc>
          <w:tcPr>
            <w:tcW w:w="517" w:type="dxa"/>
            <w:tcBorders>
              <w:top w:val="nil"/>
              <w:left w:val="nil"/>
              <w:bottom w:val="single" w:sz="4" w:space="0" w:color="auto"/>
              <w:right w:val="single" w:sz="4" w:space="0" w:color="auto"/>
            </w:tcBorders>
            <w:shd w:val="clear" w:color="000000" w:fill="808080"/>
            <w:noWrap/>
            <w:vAlign w:val="center"/>
            <w:hideMark/>
          </w:tcPr>
          <w:p w14:paraId="0A585A86"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G</w:t>
            </w:r>
          </w:p>
        </w:tc>
        <w:tc>
          <w:tcPr>
            <w:tcW w:w="517" w:type="dxa"/>
            <w:tcBorders>
              <w:top w:val="nil"/>
              <w:left w:val="nil"/>
              <w:bottom w:val="single" w:sz="4" w:space="0" w:color="auto"/>
              <w:right w:val="single" w:sz="4" w:space="0" w:color="auto"/>
            </w:tcBorders>
            <w:shd w:val="clear" w:color="000000" w:fill="808080"/>
            <w:noWrap/>
            <w:vAlign w:val="center"/>
            <w:hideMark/>
          </w:tcPr>
          <w:p w14:paraId="7A956C97"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T</w:t>
            </w:r>
          </w:p>
        </w:tc>
        <w:tc>
          <w:tcPr>
            <w:tcW w:w="517" w:type="dxa"/>
            <w:tcBorders>
              <w:top w:val="nil"/>
              <w:left w:val="nil"/>
              <w:bottom w:val="single" w:sz="4" w:space="0" w:color="auto"/>
              <w:right w:val="single" w:sz="4" w:space="0" w:color="auto"/>
            </w:tcBorders>
            <w:shd w:val="clear" w:color="000000" w:fill="808080"/>
            <w:noWrap/>
            <w:vAlign w:val="center"/>
            <w:hideMark/>
          </w:tcPr>
          <w:p w14:paraId="5173D99C"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J</w:t>
            </w:r>
          </w:p>
        </w:tc>
        <w:tc>
          <w:tcPr>
            <w:tcW w:w="517" w:type="dxa"/>
            <w:tcBorders>
              <w:top w:val="nil"/>
              <w:left w:val="nil"/>
              <w:bottom w:val="single" w:sz="4" w:space="0" w:color="auto"/>
              <w:right w:val="single" w:sz="4" w:space="0" w:color="auto"/>
            </w:tcBorders>
            <w:shd w:val="clear" w:color="000000" w:fill="808080"/>
            <w:noWrap/>
            <w:vAlign w:val="center"/>
            <w:hideMark/>
          </w:tcPr>
          <w:p w14:paraId="64702025"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H</w:t>
            </w:r>
          </w:p>
        </w:tc>
        <w:tc>
          <w:tcPr>
            <w:tcW w:w="517" w:type="dxa"/>
            <w:tcBorders>
              <w:top w:val="nil"/>
              <w:left w:val="nil"/>
              <w:bottom w:val="single" w:sz="4" w:space="0" w:color="auto"/>
              <w:right w:val="single" w:sz="4" w:space="0" w:color="auto"/>
            </w:tcBorders>
            <w:shd w:val="clear" w:color="000000" w:fill="808080"/>
            <w:noWrap/>
            <w:vAlign w:val="center"/>
            <w:hideMark/>
          </w:tcPr>
          <w:p w14:paraId="3C8E098D"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w:t>
            </w:r>
          </w:p>
        </w:tc>
        <w:tc>
          <w:tcPr>
            <w:tcW w:w="517" w:type="dxa"/>
            <w:tcBorders>
              <w:top w:val="nil"/>
              <w:left w:val="nil"/>
              <w:bottom w:val="single" w:sz="4" w:space="0" w:color="auto"/>
              <w:right w:val="single" w:sz="4" w:space="0" w:color="auto"/>
            </w:tcBorders>
            <w:shd w:val="clear" w:color="000000" w:fill="808080"/>
            <w:noWrap/>
            <w:vAlign w:val="center"/>
            <w:hideMark/>
          </w:tcPr>
          <w:p w14:paraId="30114575"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M</w:t>
            </w:r>
          </w:p>
        </w:tc>
        <w:tc>
          <w:tcPr>
            <w:tcW w:w="517" w:type="dxa"/>
            <w:tcBorders>
              <w:top w:val="nil"/>
              <w:left w:val="nil"/>
              <w:bottom w:val="single" w:sz="4" w:space="0" w:color="auto"/>
              <w:right w:val="single" w:sz="4" w:space="0" w:color="auto"/>
            </w:tcBorders>
            <w:shd w:val="clear" w:color="000000" w:fill="808080"/>
            <w:noWrap/>
            <w:vAlign w:val="center"/>
            <w:hideMark/>
          </w:tcPr>
          <w:p w14:paraId="21A26E2D"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KP</w:t>
            </w:r>
          </w:p>
        </w:tc>
        <w:tc>
          <w:tcPr>
            <w:tcW w:w="327" w:type="dxa"/>
            <w:tcBorders>
              <w:top w:val="nil"/>
              <w:left w:val="nil"/>
              <w:bottom w:val="single" w:sz="4" w:space="0" w:color="auto"/>
              <w:right w:val="single" w:sz="4" w:space="0" w:color="auto"/>
            </w:tcBorders>
            <w:shd w:val="clear" w:color="000000" w:fill="808080"/>
            <w:noWrap/>
            <w:vAlign w:val="center"/>
            <w:hideMark/>
          </w:tcPr>
          <w:p w14:paraId="6F697190" w14:textId="77777777" w:rsidR="00B55634" w:rsidRPr="00B55634" w:rsidRDefault="00B55634" w:rsidP="00B55634">
            <w:pPr>
              <w:widowControl/>
              <w:jc w:val="center"/>
              <w:rPr>
                <w:rFonts w:ascii="黑体" w:eastAsia="黑体" w:hAnsi="黑体" w:cs="宋体"/>
                <w:b/>
                <w:bCs/>
                <w:color w:val="FFFFFF"/>
                <w:kern w:val="0"/>
                <w:sz w:val="22"/>
              </w:rPr>
            </w:pPr>
            <w:r w:rsidRPr="00B55634">
              <w:rPr>
                <w:rFonts w:ascii="黑体" w:eastAsia="黑体" w:hAnsi="黑体" w:cs="宋体" w:hint="eastAsia"/>
                <w:b/>
                <w:bCs/>
                <w:color w:val="FFFFFF"/>
                <w:kern w:val="0"/>
                <w:sz w:val="22"/>
              </w:rPr>
              <w:t>S</w:t>
            </w: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B368A83" w14:textId="77777777" w:rsidR="00B55634" w:rsidRPr="00B55634" w:rsidRDefault="00B55634" w:rsidP="00B55634">
            <w:pPr>
              <w:widowControl/>
              <w:jc w:val="left"/>
              <w:rPr>
                <w:rFonts w:ascii="黑体" w:eastAsia="黑体" w:hAnsi="黑体" w:cs="宋体"/>
                <w:b/>
                <w:bCs/>
                <w:color w:val="FFFFFF"/>
                <w:kern w:val="0"/>
                <w:sz w:val="22"/>
              </w:rPr>
            </w:pPr>
          </w:p>
        </w:tc>
        <w:tc>
          <w:tcPr>
            <w:tcW w:w="549" w:type="dxa"/>
            <w:vMerge/>
            <w:tcBorders>
              <w:top w:val="single" w:sz="4" w:space="0" w:color="auto"/>
              <w:left w:val="single" w:sz="4" w:space="0" w:color="auto"/>
              <w:bottom w:val="single" w:sz="4" w:space="0" w:color="000000"/>
              <w:right w:val="single" w:sz="4" w:space="0" w:color="auto"/>
            </w:tcBorders>
            <w:vAlign w:val="center"/>
            <w:hideMark/>
          </w:tcPr>
          <w:p w14:paraId="366C9E54" w14:textId="77777777" w:rsidR="00B55634" w:rsidRPr="00B55634" w:rsidRDefault="00B55634" w:rsidP="00B55634">
            <w:pPr>
              <w:widowControl/>
              <w:jc w:val="left"/>
              <w:rPr>
                <w:rFonts w:ascii="黑体" w:eastAsia="黑体" w:hAnsi="黑体" w:cs="宋体"/>
                <w:b/>
                <w:bCs/>
                <w:color w:val="FFFFFF"/>
                <w:kern w:val="0"/>
                <w:sz w:val="22"/>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002D516" w14:textId="77777777" w:rsidR="00B55634" w:rsidRPr="00B55634" w:rsidRDefault="00B55634" w:rsidP="00B55634">
            <w:pPr>
              <w:widowControl/>
              <w:jc w:val="left"/>
              <w:rPr>
                <w:rFonts w:ascii="黑体" w:eastAsia="黑体" w:hAnsi="黑体" w:cs="宋体"/>
                <w:b/>
                <w:bCs/>
                <w:color w:val="FFFFFF"/>
                <w:kern w:val="0"/>
                <w:sz w:val="20"/>
                <w:szCs w:val="20"/>
              </w:rPr>
            </w:pPr>
          </w:p>
        </w:tc>
      </w:tr>
      <w:tr w:rsidR="00B55634" w:rsidRPr="00B55634" w14:paraId="4D68B60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8801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34E4</w:t>
            </w:r>
          </w:p>
        </w:tc>
        <w:tc>
          <w:tcPr>
            <w:tcW w:w="416" w:type="dxa"/>
            <w:tcBorders>
              <w:top w:val="nil"/>
              <w:left w:val="nil"/>
              <w:bottom w:val="single" w:sz="4" w:space="0" w:color="auto"/>
              <w:right w:val="single" w:sz="4" w:space="0" w:color="auto"/>
            </w:tcBorders>
            <w:shd w:val="clear" w:color="000000" w:fill="FFFFFF"/>
            <w:noWrap/>
            <w:vAlign w:val="center"/>
            <w:hideMark/>
          </w:tcPr>
          <w:p w14:paraId="46A23D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㓤</w:t>
            </w:r>
          </w:p>
        </w:tc>
        <w:tc>
          <w:tcPr>
            <w:tcW w:w="820" w:type="dxa"/>
            <w:tcBorders>
              <w:top w:val="nil"/>
              <w:left w:val="nil"/>
              <w:bottom w:val="single" w:sz="4" w:space="0" w:color="auto"/>
              <w:right w:val="single" w:sz="4" w:space="0" w:color="auto"/>
            </w:tcBorders>
            <w:shd w:val="clear" w:color="000000" w:fill="FFFFFF"/>
            <w:noWrap/>
            <w:vAlign w:val="center"/>
            <w:hideMark/>
          </w:tcPr>
          <w:p w14:paraId="592852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AFE8B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4AAE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1D24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19BE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AE9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148CC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D52C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F02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A417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3977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2B183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F1E6D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1D8157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51C44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3577</w:t>
            </w:r>
          </w:p>
        </w:tc>
        <w:tc>
          <w:tcPr>
            <w:tcW w:w="416" w:type="dxa"/>
            <w:tcBorders>
              <w:top w:val="nil"/>
              <w:left w:val="nil"/>
              <w:bottom w:val="single" w:sz="4" w:space="0" w:color="auto"/>
              <w:right w:val="single" w:sz="4" w:space="0" w:color="auto"/>
            </w:tcBorders>
            <w:shd w:val="clear" w:color="000000" w:fill="FFFFFF"/>
            <w:noWrap/>
            <w:vAlign w:val="center"/>
            <w:hideMark/>
          </w:tcPr>
          <w:p w14:paraId="687D86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㕷</w:t>
            </w:r>
          </w:p>
        </w:tc>
        <w:tc>
          <w:tcPr>
            <w:tcW w:w="820" w:type="dxa"/>
            <w:tcBorders>
              <w:top w:val="nil"/>
              <w:left w:val="nil"/>
              <w:bottom w:val="single" w:sz="4" w:space="0" w:color="auto"/>
              <w:right w:val="single" w:sz="4" w:space="0" w:color="auto"/>
            </w:tcBorders>
            <w:shd w:val="clear" w:color="000000" w:fill="FFFFFF"/>
            <w:noWrap/>
            <w:vAlign w:val="center"/>
            <w:hideMark/>
          </w:tcPr>
          <w:p w14:paraId="32A06A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F180F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0774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0FB3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1B6B9A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00FD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0E98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105F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2BBA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9683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23024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BEAD6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B39C2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B0E1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BC75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35A1</w:t>
            </w:r>
          </w:p>
        </w:tc>
        <w:tc>
          <w:tcPr>
            <w:tcW w:w="416" w:type="dxa"/>
            <w:tcBorders>
              <w:top w:val="nil"/>
              <w:left w:val="nil"/>
              <w:bottom w:val="single" w:sz="4" w:space="0" w:color="auto"/>
              <w:right w:val="single" w:sz="4" w:space="0" w:color="auto"/>
            </w:tcBorders>
            <w:shd w:val="clear" w:color="000000" w:fill="FFFFFF"/>
            <w:noWrap/>
            <w:vAlign w:val="center"/>
            <w:hideMark/>
          </w:tcPr>
          <w:p w14:paraId="6DE1B4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㖡</w:t>
            </w:r>
          </w:p>
        </w:tc>
        <w:tc>
          <w:tcPr>
            <w:tcW w:w="820" w:type="dxa"/>
            <w:tcBorders>
              <w:top w:val="nil"/>
              <w:left w:val="nil"/>
              <w:bottom w:val="single" w:sz="4" w:space="0" w:color="auto"/>
              <w:right w:val="single" w:sz="4" w:space="0" w:color="auto"/>
            </w:tcBorders>
            <w:shd w:val="clear" w:color="000000" w:fill="FFFFFF"/>
            <w:noWrap/>
            <w:vAlign w:val="center"/>
            <w:hideMark/>
          </w:tcPr>
          <w:p w14:paraId="06D4A1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63550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D6C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36FA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26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89FE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0FD5F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464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92FA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C914C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2F35F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73697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461E8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46F53F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76EAF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35AD</w:t>
            </w:r>
          </w:p>
        </w:tc>
        <w:tc>
          <w:tcPr>
            <w:tcW w:w="416" w:type="dxa"/>
            <w:tcBorders>
              <w:top w:val="nil"/>
              <w:left w:val="nil"/>
              <w:bottom w:val="single" w:sz="4" w:space="0" w:color="auto"/>
              <w:right w:val="single" w:sz="4" w:space="0" w:color="auto"/>
            </w:tcBorders>
            <w:shd w:val="clear" w:color="000000" w:fill="FFFFFF"/>
            <w:noWrap/>
            <w:vAlign w:val="center"/>
            <w:hideMark/>
          </w:tcPr>
          <w:p w14:paraId="7C574F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㖭</w:t>
            </w:r>
          </w:p>
        </w:tc>
        <w:tc>
          <w:tcPr>
            <w:tcW w:w="820" w:type="dxa"/>
            <w:tcBorders>
              <w:top w:val="nil"/>
              <w:left w:val="nil"/>
              <w:bottom w:val="single" w:sz="4" w:space="0" w:color="auto"/>
              <w:right w:val="single" w:sz="4" w:space="0" w:color="auto"/>
            </w:tcBorders>
            <w:shd w:val="clear" w:color="000000" w:fill="FFFFFF"/>
            <w:noWrap/>
            <w:vAlign w:val="center"/>
            <w:hideMark/>
          </w:tcPr>
          <w:p w14:paraId="3C873E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B8163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E004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14A5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D01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15B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AC1A8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740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C0BE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5762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B7BD2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858A9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C7876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0BDC2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F55D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35BF</w:t>
            </w:r>
          </w:p>
        </w:tc>
        <w:tc>
          <w:tcPr>
            <w:tcW w:w="416" w:type="dxa"/>
            <w:tcBorders>
              <w:top w:val="nil"/>
              <w:left w:val="nil"/>
              <w:bottom w:val="single" w:sz="4" w:space="0" w:color="auto"/>
              <w:right w:val="single" w:sz="4" w:space="0" w:color="auto"/>
            </w:tcBorders>
            <w:shd w:val="clear" w:color="000000" w:fill="FFFFFF"/>
            <w:noWrap/>
            <w:vAlign w:val="center"/>
            <w:hideMark/>
          </w:tcPr>
          <w:p w14:paraId="7905AD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㖿</w:t>
            </w:r>
          </w:p>
        </w:tc>
        <w:tc>
          <w:tcPr>
            <w:tcW w:w="820" w:type="dxa"/>
            <w:tcBorders>
              <w:top w:val="nil"/>
              <w:left w:val="nil"/>
              <w:bottom w:val="single" w:sz="4" w:space="0" w:color="auto"/>
              <w:right w:val="single" w:sz="4" w:space="0" w:color="auto"/>
            </w:tcBorders>
            <w:shd w:val="clear" w:color="000000" w:fill="FFFFFF"/>
            <w:noWrap/>
            <w:vAlign w:val="center"/>
            <w:hideMark/>
          </w:tcPr>
          <w:p w14:paraId="69EC01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E14B6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98EF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2BFF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EBE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34D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4A41B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25F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953A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F81D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B7FED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5C7C0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B38E5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63448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E039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35CE</w:t>
            </w:r>
          </w:p>
        </w:tc>
        <w:tc>
          <w:tcPr>
            <w:tcW w:w="416" w:type="dxa"/>
            <w:tcBorders>
              <w:top w:val="nil"/>
              <w:left w:val="nil"/>
              <w:bottom w:val="single" w:sz="4" w:space="0" w:color="auto"/>
              <w:right w:val="single" w:sz="4" w:space="0" w:color="auto"/>
            </w:tcBorders>
            <w:shd w:val="clear" w:color="000000" w:fill="FFFFFF"/>
            <w:noWrap/>
            <w:vAlign w:val="center"/>
            <w:hideMark/>
          </w:tcPr>
          <w:p w14:paraId="670DF19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㗎</w:t>
            </w:r>
          </w:p>
        </w:tc>
        <w:tc>
          <w:tcPr>
            <w:tcW w:w="820" w:type="dxa"/>
            <w:tcBorders>
              <w:top w:val="nil"/>
              <w:left w:val="nil"/>
              <w:bottom w:val="single" w:sz="4" w:space="0" w:color="auto"/>
              <w:right w:val="single" w:sz="4" w:space="0" w:color="auto"/>
            </w:tcBorders>
            <w:shd w:val="clear" w:color="000000" w:fill="FFFFFF"/>
            <w:noWrap/>
            <w:vAlign w:val="center"/>
            <w:hideMark/>
          </w:tcPr>
          <w:p w14:paraId="1CF99C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EF782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4D81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8070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5A2B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3E10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80F17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A99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29D371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C265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4FC53B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C8001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5B971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718D5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BF42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35F3</w:t>
            </w:r>
          </w:p>
        </w:tc>
        <w:tc>
          <w:tcPr>
            <w:tcW w:w="416" w:type="dxa"/>
            <w:tcBorders>
              <w:top w:val="nil"/>
              <w:left w:val="nil"/>
              <w:bottom w:val="single" w:sz="4" w:space="0" w:color="auto"/>
              <w:right w:val="single" w:sz="4" w:space="0" w:color="auto"/>
            </w:tcBorders>
            <w:shd w:val="clear" w:color="000000" w:fill="FFFFFF"/>
            <w:noWrap/>
            <w:vAlign w:val="center"/>
            <w:hideMark/>
          </w:tcPr>
          <w:p w14:paraId="4A6030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㗳</w:t>
            </w:r>
          </w:p>
        </w:tc>
        <w:tc>
          <w:tcPr>
            <w:tcW w:w="820" w:type="dxa"/>
            <w:tcBorders>
              <w:top w:val="nil"/>
              <w:left w:val="nil"/>
              <w:bottom w:val="single" w:sz="4" w:space="0" w:color="auto"/>
              <w:right w:val="single" w:sz="4" w:space="0" w:color="auto"/>
            </w:tcBorders>
            <w:shd w:val="clear" w:color="000000" w:fill="FFFFFF"/>
            <w:noWrap/>
            <w:vAlign w:val="center"/>
            <w:hideMark/>
          </w:tcPr>
          <w:p w14:paraId="67209B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8F46E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3BA9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E73A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EA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E6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8775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BB11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8BA0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ABA0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32C5A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7887D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A4513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14C56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D156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35FE</w:t>
            </w:r>
          </w:p>
        </w:tc>
        <w:tc>
          <w:tcPr>
            <w:tcW w:w="416" w:type="dxa"/>
            <w:tcBorders>
              <w:top w:val="nil"/>
              <w:left w:val="nil"/>
              <w:bottom w:val="single" w:sz="4" w:space="0" w:color="auto"/>
              <w:right w:val="single" w:sz="4" w:space="0" w:color="auto"/>
            </w:tcBorders>
            <w:shd w:val="clear" w:color="000000" w:fill="FFFFFF"/>
            <w:noWrap/>
            <w:vAlign w:val="center"/>
            <w:hideMark/>
          </w:tcPr>
          <w:p w14:paraId="2FED76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㗾</w:t>
            </w:r>
          </w:p>
        </w:tc>
        <w:tc>
          <w:tcPr>
            <w:tcW w:w="820" w:type="dxa"/>
            <w:tcBorders>
              <w:top w:val="nil"/>
              <w:left w:val="nil"/>
              <w:bottom w:val="single" w:sz="4" w:space="0" w:color="auto"/>
              <w:right w:val="single" w:sz="4" w:space="0" w:color="auto"/>
            </w:tcBorders>
            <w:shd w:val="clear" w:color="000000" w:fill="FFFFFF"/>
            <w:noWrap/>
            <w:vAlign w:val="center"/>
            <w:hideMark/>
          </w:tcPr>
          <w:p w14:paraId="43F942E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C89B1E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7BA8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D8E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3B6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690B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1F960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FF82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E05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835CC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58BB8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C36CD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D639B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41292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A2B8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3960</w:t>
            </w:r>
          </w:p>
        </w:tc>
        <w:tc>
          <w:tcPr>
            <w:tcW w:w="416" w:type="dxa"/>
            <w:tcBorders>
              <w:top w:val="nil"/>
              <w:left w:val="nil"/>
              <w:bottom w:val="single" w:sz="4" w:space="0" w:color="auto"/>
              <w:right w:val="single" w:sz="4" w:space="0" w:color="auto"/>
            </w:tcBorders>
            <w:shd w:val="clear" w:color="000000" w:fill="FFFFFF"/>
            <w:noWrap/>
            <w:vAlign w:val="center"/>
            <w:hideMark/>
          </w:tcPr>
          <w:p w14:paraId="659FD5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㥠</w:t>
            </w:r>
          </w:p>
        </w:tc>
        <w:tc>
          <w:tcPr>
            <w:tcW w:w="820" w:type="dxa"/>
            <w:tcBorders>
              <w:top w:val="nil"/>
              <w:left w:val="nil"/>
              <w:bottom w:val="single" w:sz="4" w:space="0" w:color="auto"/>
              <w:right w:val="single" w:sz="4" w:space="0" w:color="auto"/>
            </w:tcBorders>
            <w:shd w:val="clear" w:color="000000" w:fill="FFFFFF"/>
            <w:noWrap/>
            <w:vAlign w:val="center"/>
            <w:hideMark/>
          </w:tcPr>
          <w:p w14:paraId="3FDAA2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8D27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4013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8B5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4B2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6F5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CB3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9D165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65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63E0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A282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187D0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2564E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B57C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8C6B3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39F8</w:t>
            </w:r>
          </w:p>
        </w:tc>
        <w:tc>
          <w:tcPr>
            <w:tcW w:w="416" w:type="dxa"/>
            <w:tcBorders>
              <w:top w:val="nil"/>
              <w:left w:val="nil"/>
              <w:bottom w:val="single" w:sz="4" w:space="0" w:color="auto"/>
              <w:right w:val="single" w:sz="4" w:space="0" w:color="auto"/>
            </w:tcBorders>
            <w:shd w:val="clear" w:color="000000" w:fill="FFFFFF"/>
            <w:noWrap/>
            <w:vAlign w:val="center"/>
            <w:hideMark/>
          </w:tcPr>
          <w:p w14:paraId="10FAB1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㧸</w:t>
            </w:r>
          </w:p>
        </w:tc>
        <w:tc>
          <w:tcPr>
            <w:tcW w:w="820" w:type="dxa"/>
            <w:tcBorders>
              <w:top w:val="nil"/>
              <w:left w:val="nil"/>
              <w:bottom w:val="single" w:sz="4" w:space="0" w:color="auto"/>
              <w:right w:val="single" w:sz="4" w:space="0" w:color="auto"/>
            </w:tcBorders>
            <w:shd w:val="clear" w:color="000000" w:fill="FFFFFF"/>
            <w:noWrap/>
            <w:vAlign w:val="center"/>
            <w:hideMark/>
          </w:tcPr>
          <w:p w14:paraId="7C8B24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113A4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9FB8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6DB5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E2FF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5FE1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A47B5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B3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353C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5B07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4BAD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B5257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0E671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722EE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F52FF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39FE</w:t>
            </w:r>
          </w:p>
        </w:tc>
        <w:tc>
          <w:tcPr>
            <w:tcW w:w="416" w:type="dxa"/>
            <w:tcBorders>
              <w:top w:val="nil"/>
              <w:left w:val="nil"/>
              <w:bottom w:val="single" w:sz="4" w:space="0" w:color="auto"/>
              <w:right w:val="single" w:sz="4" w:space="0" w:color="auto"/>
            </w:tcBorders>
            <w:shd w:val="clear" w:color="000000" w:fill="FFFFFF"/>
            <w:noWrap/>
            <w:vAlign w:val="center"/>
            <w:hideMark/>
          </w:tcPr>
          <w:p w14:paraId="2E267B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㧾</w:t>
            </w:r>
          </w:p>
        </w:tc>
        <w:tc>
          <w:tcPr>
            <w:tcW w:w="820" w:type="dxa"/>
            <w:tcBorders>
              <w:top w:val="nil"/>
              <w:left w:val="nil"/>
              <w:bottom w:val="single" w:sz="4" w:space="0" w:color="auto"/>
              <w:right w:val="single" w:sz="4" w:space="0" w:color="auto"/>
            </w:tcBorders>
            <w:shd w:val="clear" w:color="000000" w:fill="FFFFFF"/>
            <w:noWrap/>
            <w:vAlign w:val="center"/>
            <w:hideMark/>
          </w:tcPr>
          <w:p w14:paraId="156C21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03D3BF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32C5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CFBE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BAF0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BBBB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5141F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0B0A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A7B6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700C0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2DF57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1A21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E9722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8E5A4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460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3A18</w:t>
            </w:r>
          </w:p>
        </w:tc>
        <w:tc>
          <w:tcPr>
            <w:tcW w:w="416" w:type="dxa"/>
            <w:tcBorders>
              <w:top w:val="nil"/>
              <w:left w:val="nil"/>
              <w:bottom w:val="single" w:sz="4" w:space="0" w:color="auto"/>
              <w:right w:val="single" w:sz="4" w:space="0" w:color="auto"/>
            </w:tcBorders>
            <w:shd w:val="clear" w:color="000000" w:fill="FFFFFF"/>
            <w:noWrap/>
            <w:vAlign w:val="center"/>
            <w:hideMark/>
          </w:tcPr>
          <w:p w14:paraId="62BDD2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㨘</w:t>
            </w:r>
          </w:p>
        </w:tc>
        <w:tc>
          <w:tcPr>
            <w:tcW w:w="820" w:type="dxa"/>
            <w:tcBorders>
              <w:top w:val="nil"/>
              <w:left w:val="nil"/>
              <w:bottom w:val="single" w:sz="4" w:space="0" w:color="auto"/>
              <w:right w:val="single" w:sz="4" w:space="0" w:color="auto"/>
            </w:tcBorders>
            <w:shd w:val="clear" w:color="000000" w:fill="FFFFFF"/>
            <w:noWrap/>
            <w:vAlign w:val="center"/>
            <w:hideMark/>
          </w:tcPr>
          <w:p w14:paraId="274F51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8E4B4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FE0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85DB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FC3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6BF5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2AE18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EA55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D15B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5B824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46A3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C575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2643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ECC788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CF411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3A52</w:t>
            </w:r>
          </w:p>
        </w:tc>
        <w:tc>
          <w:tcPr>
            <w:tcW w:w="416" w:type="dxa"/>
            <w:tcBorders>
              <w:top w:val="nil"/>
              <w:left w:val="nil"/>
              <w:bottom w:val="single" w:sz="4" w:space="0" w:color="auto"/>
              <w:right w:val="single" w:sz="4" w:space="0" w:color="auto"/>
            </w:tcBorders>
            <w:shd w:val="clear" w:color="000000" w:fill="FFFFFF"/>
            <w:noWrap/>
            <w:vAlign w:val="center"/>
            <w:hideMark/>
          </w:tcPr>
          <w:p w14:paraId="2A4E595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㩒</w:t>
            </w:r>
          </w:p>
        </w:tc>
        <w:tc>
          <w:tcPr>
            <w:tcW w:w="820" w:type="dxa"/>
            <w:tcBorders>
              <w:top w:val="nil"/>
              <w:left w:val="nil"/>
              <w:bottom w:val="single" w:sz="4" w:space="0" w:color="auto"/>
              <w:right w:val="single" w:sz="4" w:space="0" w:color="auto"/>
            </w:tcBorders>
            <w:shd w:val="clear" w:color="000000" w:fill="FFFFFF"/>
            <w:noWrap/>
            <w:vAlign w:val="center"/>
            <w:hideMark/>
          </w:tcPr>
          <w:p w14:paraId="1AC571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AED5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4CE6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252C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28D9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3D58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7AF1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A060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43A000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32A7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6E59FA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CDD1F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0E39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202E8B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3924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3A67</w:t>
            </w:r>
          </w:p>
        </w:tc>
        <w:tc>
          <w:tcPr>
            <w:tcW w:w="416" w:type="dxa"/>
            <w:tcBorders>
              <w:top w:val="nil"/>
              <w:left w:val="nil"/>
              <w:bottom w:val="single" w:sz="4" w:space="0" w:color="auto"/>
              <w:right w:val="single" w:sz="4" w:space="0" w:color="auto"/>
            </w:tcBorders>
            <w:shd w:val="clear" w:color="000000" w:fill="FFFFFF"/>
            <w:noWrap/>
            <w:vAlign w:val="center"/>
            <w:hideMark/>
          </w:tcPr>
          <w:p w14:paraId="2C445C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㩧</w:t>
            </w:r>
          </w:p>
        </w:tc>
        <w:tc>
          <w:tcPr>
            <w:tcW w:w="820" w:type="dxa"/>
            <w:tcBorders>
              <w:top w:val="nil"/>
              <w:left w:val="nil"/>
              <w:bottom w:val="single" w:sz="4" w:space="0" w:color="auto"/>
              <w:right w:val="single" w:sz="4" w:space="0" w:color="auto"/>
            </w:tcBorders>
            <w:shd w:val="clear" w:color="000000" w:fill="FFFFFF"/>
            <w:noWrap/>
            <w:vAlign w:val="center"/>
            <w:hideMark/>
          </w:tcPr>
          <w:p w14:paraId="55AAF58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A9A30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3743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0C4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3030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B564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BE8CB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CAAB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1F1F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FB21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752D1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F4793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7FF8E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657ADD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A70F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3B39</w:t>
            </w:r>
          </w:p>
        </w:tc>
        <w:tc>
          <w:tcPr>
            <w:tcW w:w="416" w:type="dxa"/>
            <w:tcBorders>
              <w:top w:val="nil"/>
              <w:left w:val="nil"/>
              <w:bottom w:val="single" w:sz="4" w:space="0" w:color="auto"/>
              <w:right w:val="single" w:sz="4" w:space="0" w:color="auto"/>
            </w:tcBorders>
            <w:shd w:val="clear" w:color="000000" w:fill="FFFFFF"/>
            <w:noWrap/>
            <w:vAlign w:val="center"/>
            <w:hideMark/>
          </w:tcPr>
          <w:p w14:paraId="4812F2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㬹</w:t>
            </w:r>
          </w:p>
        </w:tc>
        <w:tc>
          <w:tcPr>
            <w:tcW w:w="820" w:type="dxa"/>
            <w:tcBorders>
              <w:top w:val="nil"/>
              <w:left w:val="nil"/>
              <w:bottom w:val="single" w:sz="4" w:space="0" w:color="auto"/>
              <w:right w:val="single" w:sz="4" w:space="0" w:color="auto"/>
            </w:tcBorders>
            <w:shd w:val="clear" w:color="000000" w:fill="FFFFFF"/>
            <w:noWrap/>
            <w:vAlign w:val="center"/>
            <w:hideMark/>
          </w:tcPr>
          <w:p w14:paraId="19E4EE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E94D5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BD6E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3949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016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1AE3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A941D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2B3B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9BB3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84AEC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D6A01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6BF039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F97DB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3D55DA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CB5EA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3DE7</w:t>
            </w:r>
          </w:p>
        </w:tc>
        <w:tc>
          <w:tcPr>
            <w:tcW w:w="416" w:type="dxa"/>
            <w:tcBorders>
              <w:top w:val="nil"/>
              <w:left w:val="nil"/>
              <w:bottom w:val="single" w:sz="4" w:space="0" w:color="auto"/>
              <w:right w:val="single" w:sz="4" w:space="0" w:color="auto"/>
            </w:tcBorders>
            <w:shd w:val="clear" w:color="000000" w:fill="FFFFFF"/>
            <w:noWrap/>
            <w:vAlign w:val="center"/>
            <w:hideMark/>
          </w:tcPr>
          <w:p w14:paraId="49FE7DF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㷧</w:t>
            </w:r>
          </w:p>
        </w:tc>
        <w:tc>
          <w:tcPr>
            <w:tcW w:w="820" w:type="dxa"/>
            <w:tcBorders>
              <w:top w:val="nil"/>
              <w:left w:val="nil"/>
              <w:bottom w:val="single" w:sz="4" w:space="0" w:color="auto"/>
              <w:right w:val="single" w:sz="4" w:space="0" w:color="auto"/>
            </w:tcBorders>
            <w:shd w:val="clear" w:color="000000" w:fill="FFFFFF"/>
            <w:noWrap/>
            <w:vAlign w:val="center"/>
            <w:hideMark/>
          </w:tcPr>
          <w:p w14:paraId="43323F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9BAC6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687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05B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F1A9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0B9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40C8E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E01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B50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E2F4C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78E2C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43D4D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EDB08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523CC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765EB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3DEB</w:t>
            </w:r>
          </w:p>
        </w:tc>
        <w:tc>
          <w:tcPr>
            <w:tcW w:w="416" w:type="dxa"/>
            <w:tcBorders>
              <w:top w:val="nil"/>
              <w:left w:val="nil"/>
              <w:bottom w:val="single" w:sz="4" w:space="0" w:color="auto"/>
              <w:right w:val="single" w:sz="4" w:space="0" w:color="auto"/>
            </w:tcBorders>
            <w:shd w:val="clear" w:color="000000" w:fill="FFFFFF"/>
            <w:noWrap/>
            <w:vAlign w:val="center"/>
            <w:hideMark/>
          </w:tcPr>
          <w:p w14:paraId="671CF3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㷫</w:t>
            </w:r>
          </w:p>
        </w:tc>
        <w:tc>
          <w:tcPr>
            <w:tcW w:w="820" w:type="dxa"/>
            <w:tcBorders>
              <w:top w:val="nil"/>
              <w:left w:val="nil"/>
              <w:bottom w:val="single" w:sz="4" w:space="0" w:color="auto"/>
              <w:right w:val="single" w:sz="4" w:space="0" w:color="auto"/>
            </w:tcBorders>
            <w:shd w:val="clear" w:color="000000" w:fill="FFFFFF"/>
            <w:noWrap/>
            <w:vAlign w:val="center"/>
            <w:hideMark/>
          </w:tcPr>
          <w:p w14:paraId="5CA4AE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D7DA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CB5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065D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2E5E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F3D1F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FCAE1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80C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1407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70AF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0A11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53FE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746E0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0BC2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962EF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3E74</w:t>
            </w:r>
          </w:p>
        </w:tc>
        <w:tc>
          <w:tcPr>
            <w:tcW w:w="416" w:type="dxa"/>
            <w:tcBorders>
              <w:top w:val="nil"/>
              <w:left w:val="nil"/>
              <w:bottom w:val="single" w:sz="4" w:space="0" w:color="auto"/>
              <w:right w:val="single" w:sz="4" w:space="0" w:color="auto"/>
            </w:tcBorders>
            <w:shd w:val="clear" w:color="000000" w:fill="FFFFFF"/>
            <w:noWrap/>
            <w:vAlign w:val="center"/>
            <w:hideMark/>
          </w:tcPr>
          <w:p w14:paraId="0381A6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㹴</w:t>
            </w:r>
          </w:p>
        </w:tc>
        <w:tc>
          <w:tcPr>
            <w:tcW w:w="820" w:type="dxa"/>
            <w:tcBorders>
              <w:top w:val="nil"/>
              <w:left w:val="nil"/>
              <w:bottom w:val="single" w:sz="4" w:space="0" w:color="auto"/>
              <w:right w:val="single" w:sz="4" w:space="0" w:color="auto"/>
            </w:tcBorders>
            <w:shd w:val="clear" w:color="000000" w:fill="FFFFFF"/>
            <w:noWrap/>
            <w:vAlign w:val="center"/>
            <w:hideMark/>
          </w:tcPr>
          <w:p w14:paraId="1FCAEF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73F9D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7801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CDB5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C279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AF28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7A28A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AAD9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5DC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5FE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C5259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4641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84E59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F733C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7E47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3ED0</w:t>
            </w:r>
          </w:p>
        </w:tc>
        <w:tc>
          <w:tcPr>
            <w:tcW w:w="416" w:type="dxa"/>
            <w:tcBorders>
              <w:top w:val="nil"/>
              <w:left w:val="nil"/>
              <w:bottom w:val="single" w:sz="4" w:space="0" w:color="auto"/>
              <w:right w:val="single" w:sz="4" w:space="0" w:color="auto"/>
            </w:tcBorders>
            <w:shd w:val="clear" w:color="000000" w:fill="FFFFFF"/>
            <w:noWrap/>
            <w:vAlign w:val="center"/>
            <w:hideMark/>
          </w:tcPr>
          <w:p w14:paraId="6394BE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㻐</w:t>
            </w:r>
          </w:p>
        </w:tc>
        <w:tc>
          <w:tcPr>
            <w:tcW w:w="820" w:type="dxa"/>
            <w:tcBorders>
              <w:top w:val="nil"/>
              <w:left w:val="nil"/>
              <w:bottom w:val="single" w:sz="4" w:space="0" w:color="auto"/>
              <w:right w:val="single" w:sz="4" w:space="0" w:color="auto"/>
            </w:tcBorders>
            <w:shd w:val="clear" w:color="000000" w:fill="FFFFFF"/>
            <w:noWrap/>
            <w:vAlign w:val="center"/>
            <w:hideMark/>
          </w:tcPr>
          <w:p w14:paraId="5C530A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BEBA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116F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F6A0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801D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FB07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49C9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C116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1F2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83B20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F64D0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996FB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204C70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D5FA72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F31F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4065</w:t>
            </w:r>
          </w:p>
        </w:tc>
        <w:tc>
          <w:tcPr>
            <w:tcW w:w="416" w:type="dxa"/>
            <w:tcBorders>
              <w:top w:val="nil"/>
              <w:left w:val="nil"/>
              <w:bottom w:val="single" w:sz="4" w:space="0" w:color="auto"/>
              <w:right w:val="single" w:sz="4" w:space="0" w:color="auto"/>
            </w:tcBorders>
            <w:shd w:val="clear" w:color="000000" w:fill="FFFFFF"/>
            <w:noWrap/>
            <w:vAlign w:val="center"/>
            <w:hideMark/>
          </w:tcPr>
          <w:p w14:paraId="741C12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䁥</w:t>
            </w:r>
          </w:p>
        </w:tc>
        <w:tc>
          <w:tcPr>
            <w:tcW w:w="820" w:type="dxa"/>
            <w:tcBorders>
              <w:top w:val="nil"/>
              <w:left w:val="nil"/>
              <w:bottom w:val="single" w:sz="4" w:space="0" w:color="auto"/>
              <w:right w:val="single" w:sz="4" w:space="0" w:color="auto"/>
            </w:tcBorders>
            <w:shd w:val="clear" w:color="000000" w:fill="FFFFFF"/>
            <w:noWrap/>
            <w:vAlign w:val="center"/>
            <w:hideMark/>
          </w:tcPr>
          <w:p w14:paraId="740CDE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B2B8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5F29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CEC8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13E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B605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F695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CB3A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9657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A808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B5D83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D8CD9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F8286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16FB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B77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406A</w:t>
            </w:r>
          </w:p>
        </w:tc>
        <w:tc>
          <w:tcPr>
            <w:tcW w:w="416" w:type="dxa"/>
            <w:tcBorders>
              <w:top w:val="nil"/>
              <w:left w:val="nil"/>
              <w:bottom w:val="single" w:sz="4" w:space="0" w:color="auto"/>
              <w:right w:val="single" w:sz="4" w:space="0" w:color="auto"/>
            </w:tcBorders>
            <w:shd w:val="clear" w:color="000000" w:fill="FFFFFF"/>
            <w:noWrap/>
            <w:vAlign w:val="center"/>
            <w:hideMark/>
          </w:tcPr>
          <w:p w14:paraId="1C3E93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䁪</w:t>
            </w:r>
          </w:p>
        </w:tc>
        <w:tc>
          <w:tcPr>
            <w:tcW w:w="820" w:type="dxa"/>
            <w:tcBorders>
              <w:top w:val="nil"/>
              <w:left w:val="nil"/>
              <w:bottom w:val="single" w:sz="4" w:space="0" w:color="auto"/>
              <w:right w:val="single" w:sz="4" w:space="0" w:color="auto"/>
            </w:tcBorders>
            <w:shd w:val="clear" w:color="000000" w:fill="FFFFFF"/>
            <w:noWrap/>
            <w:vAlign w:val="center"/>
            <w:hideMark/>
          </w:tcPr>
          <w:p w14:paraId="27B842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2DE5F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F581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707B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324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A13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51A85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3D1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7F72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35E28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E5288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F5D4E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8795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ECE409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1EE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40BB</w:t>
            </w:r>
          </w:p>
        </w:tc>
        <w:tc>
          <w:tcPr>
            <w:tcW w:w="416" w:type="dxa"/>
            <w:tcBorders>
              <w:top w:val="nil"/>
              <w:left w:val="nil"/>
              <w:bottom w:val="single" w:sz="4" w:space="0" w:color="auto"/>
              <w:right w:val="single" w:sz="4" w:space="0" w:color="auto"/>
            </w:tcBorders>
            <w:shd w:val="clear" w:color="000000" w:fill="FFFFFF"/>
            <w:noWrap/>
            <w:vAlign w:val="center"/>
            <w:hideMark/>
          </w:tcPr>
          <w:p w14:paraId="18FD53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䂻</w:t>
            </w:r>
          </w:p>
        </w:tc>
        <w:tc>
          <w:tcPr>
            <w:tcW w:w="820" w:type="dxa"/>
            <w:tcBorders>
              <w:top w:val="nil"/>
              <w:left w:val="nil"/>
              <w:bottom w:val="single" w:sz="4" w:space="0" w:color="auto"/>
              <w:right w:val="single" w:sz="4" w:space="0" w:color="auto"/>
            </w:tcBorders>
            <w:shd w:val="clear" w:color="000000" w:fill="FFFFFF"/>
            <w:noWrap/>
            <w:vAlign w:val="center"/>
            <w:hideMark/>
          </w:tcPr>
          <w:p w14:paraId="49786D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191C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6087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3EE4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D2EB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599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CF388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24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1F52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A6FA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CD83B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7575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267E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EEB44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91DF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40DF</w:t>
            </w:r>
          </w:p>
        </w:tc>
        <w:tc>
          <w:tcPr>
            <w:tcW w:w="416" w:type="dxa"/>
            <w:tcBorders>
              <w:top w:val="nil"/>
              <w:left w:val="nil"/>
              <w:bottom w:val="single" w:sz="4" w:space="0" w:color="auto"/>
              <w:right w:val="single" w:sz="4" w:space="0" w:color="auto"/>
            </w:tcBorders>
            <w:shd w:val="clear" w:color="000000" w:fill="FFFFFF"/>
            <w:noWrap/>
            <w:vAlign w:val="center"/>
            <w:hideMark/>
          </w:tcPr>
          <w:p w14:paraId="2C4136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䃟</w:t>
            </w:r>
          </w:p>
        </w:tc>
        <w:tc>
          <w:tcPr>
            <w:tcW w:w="820" w:type="dxa"/>
            <w:tcBorders>
              <w:top w:val="nil"/>
              <w:left w:val="nil"/>
              <w:bottom w:val="single" w:sz="4" w:space="0" w:color="auto"/>
              <w:right w:val="single" w:sz="4" w:space="0" w:color="auto"/>
            </w:tcBorders>
            <w:shd w:val="clear" w:color="000000" w:fill="FFFFFF"/>
            <w:noWrap/>
            <w:vAlign w:val="center"/>
            <w:hideMark/>
          </w:tcPr>
          <w:p w14:paraId="5CD647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36F3A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49C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B7AA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37F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A1A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H1E</w:t>
            </w:r>
          </w:p>
        </w:tc>
        <w:tc>
          <w:tcPr>
            <w:tcW w:w="517" w:type="dxa"/>
            <w:tcBorders>
              <w:top w:val="nil"/>
              <w:left w:val="nil"/>
              <w:bottom w:val="single" w:sz="4" w:space="0" w:color="auto"/>
              <w:right w:val="single" w:sz="4" w:space="0" w:color="auto"/>
            </w:tcBorders>
            <w:shd w:val="clear" w:color="000000" w:fill="F2F2F2"/>
            <w:noWrap/>
            <w:vAlign w:val="center"/>
            <w:hideMark/>
          </w:tcPr>
          <w:p w14:paraId="56F97B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0655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FC72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B737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3E54C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EC13D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54D1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DF956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AD30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4137</w:t>
            </w:r>
          </w:p>
        </w:tc>
        <w:tc>
          <w:tcPr>
            <w:tcW w:w="416" w:type="dxa"/>
            <w:tcBorders>
              <w:top w:val="nil"/>
              <w:left w:val="nil"/>
              <w:bottom w:val="single" w:sz="4" w:space="0" w:color="auto"/>
              <w:right w:val="single" w:sz="4" w:space="0" w:color="auto"/>
            </w:tcBorders>
            <w:shd w:val="clear" w:color="000000" w:fill="FFFFFF"/>
            <w:noWrap/>
            <w:vAlign w:val="center"/>
            <w:hideMark/>
          </w:tcPr>
          <w:p w14:paraId="491D8C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䄷</w:t>
            </w:r>
          </w:p>
        </w:tc>
        <w:tc>
          <w:tcPr>
            <w:tcW w:w="820" w:type="dxa"/>
            <w:tcBorders>
              <w:top w:val="nil"/>
              <w:left w:val="nil"/>
              <w:bottom w:val="single" w:sz="4" w:space="0" w:color="auto"/>
              <w:right w:val="single" w:sz="4" w:space="0" w:color="auto"/>
            </w:tcBorders>
            <w:shd w:val="clear" w:color="000000" w:fill="FFFFFF"/>
            <w:noWrap/>
            <w:vAlign w:val="center"/>
            <w:hideMark/>
          </w:tcPr>
          <w:p w14:paraId="0DB45F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CE13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CBFF4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D60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50A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E45D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D5BB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67838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2049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AEDB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201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09CDA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C70C9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75880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6D04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44EA</w:t>
            </w:r>
          </w:p>
        </w:tc>
        <w:tc>
          <w:tcPr>
            <w:tcW w:w="416" w:type="dxa"/>
            <w:tcBorders>
              <w:top w:val="nil"/>
              <w:left w:val="nil"/>
              <w:bottom w:val="single" w:sz="4" w:space="0" w:color="auto"/>
              <w:right w:val="single" w:sz="4" w:space="0" w:color="auto"/>
            </w:tcBorders>
            <w:shd w:val="clear" w:color="000000" w:fill="FFFFFF"/>
            <w:noWrap/>
            <w:vAlign w:val="center"/>
            <w:hideMark/>
          </w:tcPr>
          <w:p w14:paraId="6E3F38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䓪</w:t>
            </w:r>
          </w:p>
        </w:tc>
        <w:tc>
          <w:tcPr>
            <w:tcW w:w="820" w:type="dxa"/>
            <w:tcBorders>
              <w:top w:val="nil"/>
              <w:left w:val="nil"/>
              <w:bottom w:val="single" w:sz="4" w:space="0" w:color="auto"/>
              <w:right w:val="single" w:sz="4" w:space="0" w:color="auto"/>
            </w:tcBorders>
            <w:shd w:val="clear" w:color="000000" w:fill="FFFFFF"/>
            <w:noWrap/>
            <w:vAlign w:val="center"/>
            <w:hideMark/>
          </w:tcPr>
          <w:p w14:paraId="0A5B48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AEBDB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4B0E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67A4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DB1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1C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H1D</w:t>
            </w:r>
          </w:p>
        </w:tc>
        <w:tc>
          <w:tcPr>
            <w:tcW w:w="517" w:type="dxa"/>
            <w:tcBorders>
              <w:top w:val="nil"/>
              <w:left w:val="nil"/>
              <w:bottom w:val="single" w:sz="4" w:space="0" w:color="auto"/>
              <w:right w:val="single" w:sz="4" w:space="0" w:color="auto"/>
            </w:tcBorders>
            <w:shd w:val="clear" w:color="000000" w:fill="F2F2F2"/>
            <w:noWrap/>
            <w:vAlign w:val="center"/>
            <w:hideMark/>
          </w:tcPr>
          <w:p w14:paraId="42A15F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8C5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AD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3F0FA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D818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32B8A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74792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AD899D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93DC3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4606</w:t>
            </w:r>
          </w:p>
        </w:tc>
        <w:tc>
          <w:tcPr>
            <w:tcW w:w="416" w:type="dxa"/>
            <w:tcBorders>
              <w:top w:val="nil"/>
              <w:left w:val="nil"/>
              <w:bottom w:val="single" w:sz="4" w:space="0" w:color="auto"/>
              <w:right w:val="single" w:sz="4" w:space="0" w:color="auto"/>
            </w:tcBorders>
            <w:shd w:val="clear" w:color="000000" w:fill="FFFFFF"/>
            <w:noWrap/>
            <w:vAlign w:val="center"/>
            <w:hideMark/>
          </w:tcPr>
          <w:p w14:paraId="6178C6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䘆</w:t>
            </w:r>
          </w:p>
        </w:tc>
        <w:tc>
          <w:tcPr>
            <w:tcW w:w="820" w:type="dxa"/>
            <w:tcBorders>
              <w:top w:val="nil"/>
              <w:left w:val="nil"/>
              <w:bottom w:val="single" w:sz="4" w:space="0" w:color="auto"/>
              <w:right w:val="single" w:sz="4" w:space="0" w:color="auto"/>
            </w:tcBorders>
            <w:shd w:val="clear" w:color="000000" w:fill="FFFFFF"/>
            <w:noWrap/>
            <w:vAlign w:val="center"/>
            <w:hideMark/>
          </w:tcPr>
          <w:p w14:paraId="715B12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DD7B1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CD31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403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01E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416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7B4B8A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629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62D4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823C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5ED6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D4F07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BCDA2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AA0203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9207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47F4</w:t>
            </w:r>
          </w:p>
        </w:tc>
        <w:tc>
          <w:tcPr>
            <w:tcW w:w="416" w:type="dxa"/>
            <w:tcBorders>
              <w:top w:val="nil"/>
              <w:left w:val="nil"/>
              <w:bottom w:val="single" w:sz="4" w:space="0" w:color="auto"/>
              <w:right w:val="single" w:sz="4" w:space="0" w:color="auto"/>
            </w:tcBorders>
            <w:shd w:val="clear" w:color="000000" w:fill="FFFFFF"/>
            <w:noWrap/>
            <w:vAlign w:val="center"/>
            <w:hideMark/>
          </w:tcPr>
          <w:p w14:paraId="673676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䟴</w:t>
            </w:r>
          </w:p>
        </w:tc>
        <w:tc>
          <w:tcPr>
            <w:tcW w:w="820" w:type="dxa"/>
            <w:tcBorders>
              <w:top w:val="nil"/>
              <w:left w:val="nil"/>
              <w:bottom w:val="single" w:sz="4" w:space="0" w:color="auto"/>
              <w:right w:val="single" w:sz="4" w:space="0" w:color="auto"/>
            </w:tcBorders>
            <w:shd w:val="clear" w:color="000000" w:fill="FFFFFF"/>
            <w:noWrap/>
            <w:vAlign w:val="center"/>
            <w:hideMark/>
          </w:tcPr>
          <w:p w14:paraId="2F7813B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C989E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088A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C2B2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85B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FBA6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033741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CB2F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768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CD587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6AE08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D8376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5A9F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86D5E6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0042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48B5</w:t>
            </w:r>
          </w:p>
        </w:tc>
        <w:tc>
          <w:tcPr>
            <w:tcW w:w="416" w:type="dxa"/>
            <w:tcBorders>
              <w:top w:val="nil"/>
              <w:left w:val="nil"/>
              <w:bottom w:val="single" w:sz="4" w:space="0" w:color="auto"/>
              <w:right w:val="single" w:sz="4" w:space="0" w:color="auto"/>
            </w:tcBorders>
            <w:shd w:val="clear" w:color="000000" w:fill="FFFFFF"/>
            <w:noWrap/>
            <w:vAlign w:val="center"/>
            <w:hideMark/>
          </w:tcPr>
          <w:p w14:paraId="31148E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䢵</w:t>
            </w:r>
          </w:p>
        </w:tc>
        <w:tc>
          <w:tcPr>
            <w:tcW w:w="820" w:type="dxa"/>
            <w:tcBorders>
              <w:top w:val="nil"/>
              <w:left w:val="nil"/>
              <w:bottom w:val="single" w:sz="4" w:space="0" w:color="auto"/>
              <w:right w:val="single" w:sz="4" w:space="0" w:color="auto"/>
            </w:tcBorders>
            <w:shd w:val="clear" w:color="000000" w:fill="FFFFFF"/>
            <w:noWrap/>
            <w:vAlign w:val="center"/>
            <w:hideMark/>
          </w:tcPr>
          <w:p w14:paraId="7CB3A5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DFE6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8C4B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G5D</w:t>
            </w:r>
          </w:p>
        </w:tc>
        <w:tc>
          <w:tcPr>
            <w:tcW w:w="517" w:type="dxa"/>
            <w:tcBorders>
              <w:top w:val="nil"/>
              <w:left w:val="nil"/>
              <w:bottom w:val="single" w:sz="4" w:space="0" w:color="auto"/>
              <w:right w:val="single" w:sz="4" w:space="0" w:color="auto"/>
            </w:tcBorders>
            <w:shd w:val="clear" w:color="000000" w:fill="F2F2F2"/>
            <w:noWrap/>
            <w:vAlign w:val="center"/>
            <w:hideMark/>
          </w:tcPr>
          <w:p w14:paraId="4B3704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52D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9875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EC69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A8A0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1AD0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FB0B0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86E19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E26D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824A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8EAD9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CC9C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48BC</w:t>
            </w:r>
          </w:p>
        </w:tc>
        <w:tc>
          <w:tcPr>
            <w:tcW w:w="416" w:type="dxa"/>
            <w:tcBorders>
              <w:top w:val="nil"/>
              <w:left w:val="nil"/>
              <w:bottom w:val="single" w:sz="4" w:space="0" w:color="auto"/>
              <w:right w:val="single" w:sz="4" w:space="0" w:color="auto"/>
            </w:tcBorders>
            <w:shd w:val="clear" w:color="000000" w:fill="FFFFFF"/>
            <w:noWrap/>
            <w:vAlign w:val="center"/>
            <w:hideMark/>
          </w:tcPr>
          <w:p w14:paraId="0295C1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䢼</w:t>
            </w:r>
          </w:p>
        </w:tc>
        <w:tc>
          <w:tcPr>
            <w:tcW w:w="820" w:type="dxa"/>
            <w:tcBorders>
              <w:top w:val="nil"/>
              <w:left w:val="nil"/>
              <w:bottom w:val="single" w:sz="4" w:space="0" w:color="auto"/>
              <w:right w:val="single" w:sz="4" w:space="0" w:color="auto"/>
            </w:tcBorders>
            <w:shd w:val="clear" w:color="000000" w:fill="FFFFFF"/>
            <w:noWrap/>
            <w:vAlign w:val="center"/>
            <w:hideMark/>
          </w:tcPr>
          <w:p w14:paraId="461A9E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63AC6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17E211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56BB03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816E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81EF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E72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4A62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ACFD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72DA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F249B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757C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84120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E81339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A73F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48C5</w:t>
            </w:r>
          </w:p>
        </w:tc>
        <w:tc>
          <w:tcPr>
            <w:tcW w:w="416" w:type="dxa"/>
            <w:tcBorders>
              <w:top w:val="nil"/>
              <w:left w:val="nil"/>
              <w:bottom w:val="single" w:sz="4" w:space="0" w:color="auto"/>
              <w:right w:val="single" w:sz="4" w:space="0" w:color="auto"/>
            </w:tcBorders>
            <w:shd w:val="clear" w:color="000000" w:fill="FFFFFF"/>
            <w:noWrap/>
            <w:vAlign w:val="center"/>
            <w:hideMark/>
          </w:tcPr>
          <w:p w14:paraId="442A6F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䣅</w:t>
            </w:r>
          </w:p>
        </w:tc>
        <w:tc>
          <w:tcPr>
            <w:tcW w:w="820" w:type="dxa"/>
            <w:tcBorders>
              <w:top w:val="nil"/>
              <w:left w:val="nil"/>
              <w:bottom w:val="single" w:sz="4" w:space="0" w:color="auto"/>
              <w:right w:val="single" w:sz="4" w:space="0" w:color="auto"/>
            </w:tcBorders>
            <w:shd w:val="clear" w:color="000000" w:fill="FFFFFF"/>
            <w:noWrap/>
            <w:vAlign w:val="center"/>
            <w:hideMark/>
          </w:tcPr>
          <w:p w14:paraId="2AF5E8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6DCDA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C424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6CC962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C651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23EB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0CBA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56CA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A9DB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489F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431A52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D145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E5D5B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8D3C2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A3C2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48D3</w:t>
            </w:r>
          </w:p>
        </w:tc>
        <w:tc>
          <w:tcPr>
            <w:tcW w:w="416" w:type="dxa"/>
            <w:tcBorders>
              <w:top w:val="nil"/>
              <w:left w:val="nil"/>
              <w:bottom w:val="single" w:sz="4" w:space="0" w:color="auto"/>
              <w:right w:val="single" w:sz="4" w:space="0" w:color="auto"/>
            </w:tcBorders>
            <w:shd w:val="clear" w:color="000000" w:fill="FFFFFF"/>
            <w:noWrap/>
            <w:vAlign w:val="center"/>
            <w:hideMark/>
          </w:tcPr>
          <w:p w14:paraId="5E5843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䣓</w:t>
            </w:r>
          </w:p>
        </w:tc>
        <w:tc>
          <w:tcPr>
            <w:tcW w:w="820" w:type="dxa"/>
            <w:tcBorders>
              <w:top w:val="nil"/>
              <w:left w:val="nil"/>
              <w:bottom w:val="single" w:sz="4" w:space="0" w:color="auto"/>
              <w:right w:val="single" w:sz="4" w:space="0" w:color="auto"/>
            </w:tcBorders>
            <w:shd w:val="clear" w:color="000000" w:fill="FFFFFF"/>
            <w:noWrap/>
            <w:vAlign w:val="center"/>
            <w:hideMark/>
          </w:tcPr>
          <w:p w14:paraId="7B10BA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4BBED3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463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G3D</w:t>
            </w:r>
          </w:p>
        </w:tc>
        <w:tc>
          <w:tcPr>
            <w:tcW w:w="517" w:type="dxa"/>
            <w:tcBorders>
              <w:top w:val="nil"/>
              <w:left w:val="nil"/>
              <w:bottom w:val="single" w:sz="4" w:space="0" w:color="auto"/>
              <w:right w:val="single" w:sz="4" w:space="0" w:color="auto"/>
            </w:tcBorders>
            <w:shd w:val="clear" w:color="000000" w:fill="F2F2F2"/>
            <w:noWrap/>
            <w:vAlign w:val="center"/>
            <w:hideMark/>
          </w:tcPr>
          <w:p w14:paraId="0D480F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8D93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6605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E22A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F9A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61CD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17DE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8B2A4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385832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9A9F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5753F1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D03B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49D1</w:t>
            </w:r>
          </w:p>
        </w:tc>
        <w:tc>
          <w:tcPr>
            <w:tcW w:w="416" w:type="dxa"/>
            <w:tcBorders>
              <w:top w:val="nil"/>
              <w:left w:val="nil"/>
              <w:bottom w:val="single" w:sz="4" w:space="0" w:color="auto"/>
              <w:right w:val="single" w:sz="4" w:space="0" w:color="auto"/>
            </w:tcBorders>
            <w:shd w:val="clear" w:color="000000" w:fill="FFFFFF"/>
            <w:noWrap/>
            <w:vAlign w:val="center"/>
            <w:hideMark/>
          </w:tcPr>
          <w:p w14:paraId="558138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䧑</w:t>
            </w:r>
          </w:p>
        </w:tc>
        <w:tc>
          <w:tcPr>
            <w:tcW w:w="820" w:type="dxa"/>
            <w:tcBorders>
              <w:top w:val="nil"/>
              <w:left w:val="nil"/>
              <w:bottom w:val="single" w:sz="4" w:space="0" w:color="auto"/>
              <w:right w:val="single" w:sz="4" w:space="0" w:color="auto"/>
            </w:tcBorders>
            <w:shd w:val="clear" w:color="000000" w:fill="FFFFFF"/>
            <w:noWrap/>
            <w:vAlign w:val="center"/>
            <w:hideMark/>
          </w:tcPr>
          <w:p w14:paraId="59621D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41F54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EE81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G9D</w:t>
            </w:r>
          </w:p>
        </w:tc>
        <w:tc>
          <w:tcPr>
            <w:tcW w:w="517" w:type="dxa"/>
            <w:tcBorders>
              <w:top w:val="nil"/>
              <w:left w:val="nil"/>
              <w:bottom w:val="single" w:sz="4" w:space="0" w:color="auto"/>
              <w:right w:val="single" w:sz="4" w:space="0" w:color="auto"/>
            </w:tcBorders>
            <w:shd w:val="clear" w:color="000000" w:fill="F2F2F2"/>
            <w:noWrap/>
            <w:vAlign w:val="center"/>
            <w:hideMark/>
          </w:tcPr>
          <w:p w14:paraId="38F166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E692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9EFF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D67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0338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90A9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2C6D9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1894C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2B471E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5802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36B13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380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4A12</w:t>
            </w:r>
          </w:p>
        </w:tc>
        <w:tc>
          <w:tcPr>
            <w:tcW w:w="416" w:type="dxa"/>
            <w:tcBorders>
              <w:top w:val="nil"/>
              <w:left w:val="nil"/>
              <w:bottom w:val="single" w:sz="4" w:space="0" w:color="auto"/>
              <w:right w:val="single" w:sz="4" w:space="0" w:color="auto"/>
            </w:tcBorders>
            <w:shd w:val="clear" w:color="000000" w:fill="FFFFFF"/>
            <w:noWrap/>
            <w:vAlign w:val="center"/>
            <w:hideMark/>
          </w:tcPr>
          <w:p w14:paraId="475ADD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䨒</w:t>
            </w:r>
          </w:p>
        </w:tc>
        <w:tc>
          <w:tcPr>
            <w:tcW w:w="820" w:type="dxa"/>
            <w:tcBorders>
              <w:top w:val="nil"/>
              <w:left w:val="nil"/>
              <w:bottom w:val="single" w:sz="4" w:space="0" w:color="auto"/>
              <w:right w:val="single" w:sz="4" w:space="0" w:color="auto"/>
            </w:tcBorders>
            <w:shd w:val="clear" w:color="000000" w:fill="FFFFFF"/>
            <w:noWrap/>
            <w:vAlign w:val="center"/>
            <w:hideMark/>
          </w:tcPr>
          <w:p w14:paraId="03E20D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122667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620E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C9EF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F47A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1ACA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DC41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7BC9C27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36F9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62080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7F72D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087F8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0B47E5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4B647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D389C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4AB8</w:t>
            </w:r>
          </w:p>
        </w:tc>
        <w:tc>
          <w:tcPr>
            <w:tcW w:w="416" w:type="dxa"/>
            <w:tcBorders>
              <w:top w:val="nil"/>
              <w:left w:val="nil"/>
              <w:bottom w:val="single" w:sz="4" w:space="0" w:color="auto"/>
              <w:right w:val="single" w:sz="4" w:space="0" w:color="auto"/>
            </w:tcBorders>
            <w:shd w:val="clear" w:color="000000" w:fill="FFFFFF"/>
            <w:noWrap/>
            <w:vAlign w:val="center"/>
            <w:hideMark/>
          </w:tcPr>
          <w:p w14:paraId="6FDA17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䪸</w:t>
            </w:r>
          </w:p>
        </w:tc>
        <w:tc>
          <w:tcPr>
            <w:tcW w:w="820" w:type="dxa"/>
            <w:tcBorders>
              <w:top w:val="nil"/>
              <w:left w:val="nil"/>
              <w:bottom w:val="single" w:sz="4" w:space="0" w:color="auto"/>
              <w:right w:val="single" w:sz="4" w:space="0" w:color="auto"/>
            </w:tcBorders>
            <w:shd w:val="clear" w:color="000000" w:fill="FFFFFF"/>
            <w:noWrap/>
            <w:vAlign w:val="center"/>
            <w:hideMark/>
          </w:tcPr>
          <w:p w14:paraId="1CCA1A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054D5B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75A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83EA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823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5B1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3AF2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21853C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6CA1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7E8A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7299AF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CEB36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368FC6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A29AE4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D416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4C7D</w:t>
            </w:r>
          </w:p>
        </w:tc>
        <w:tc>
          <w:tcPr>
            <w:tcW w:w="416" w:type="dxa"/>
            <w:tcBorders>
              <w:top w:val="nil"/>
              <w:left w:val="nil"/>
              <w:bottom w:val="single" w:sz="4" w:space="0" w:color="auto"/>
              <w:right w:val="single" w:sz="4" w:space="0" w:color="auto"/>
            </w:tcBorders>
            <w:shd w:val="clear" w:color="000000" w:fill="FFFFFF"/>
            <w:noWrap/>
            <w:vAlign w:val="center"/>
            <w:hideMark/>
          </w:tcPr>
          <w:p w14:paraId="267038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䱽</w:t>
            </w:r>
          </w:p>
        </w:tc>
        <w:tc>
          <w:tcPr>
            <w:tcW w:w="820" w:type="dxa"/>
            <w:tcBorders>
              <w:top w:val="nil"/>
              <w:left w:val="nil"/>
              <w:bottom w:val="single" w:sz="4" w:space="0" w:color="auto"/>
              <w:right w:val="single" w:sz="4" w:space="0" w:color="auto"/>
            </w:tcBorders>
            <w:shd w:val="clear" w:color="000000" w:fill="FFFFFF"/>
            <w:noWrap/>
            <w:vAlign w:val="center"/>
            <w:hideMark/>
          </w:tcPr>
          <w:p w14:paraId="3A2D53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7D6A7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B4A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C79F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4EEA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74733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47413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E6E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E58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E1AF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3E1A4E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231684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0C7907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EE215E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0EC4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4C81</w:t>
            </w:r>
          </w:p>
        </w:tc>
        <w:tc>
          <w:tcPr>
            <w:tcW w:w="416" w:type="dxa"/>
            <w:tcBorders>
              <w:top w:val="nil"/>
              <w:left w:val="nil"/>
              <w:bottom w:val="single" w:sz="4" w:space="0" w:color="auto"/>
              <w:right w:val="single" w:sz="4" w:space="0" w:color="auto"/>
            </w:tcBorders>
            <w:shd w:val="clear" w:color="000000" w:fill="FFFFFF"/>
            <w:noWrap/>
            <w:vAlign w:val="center"/>
            <w:hideMark/>
          </w:tcPr>
          <w:p w14:paraId="6DA7DB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䲁</w:t>
            </w:r>
          </w:p>
        </w:tc>
        <w:tc>
          <w:tcPr>
            <w:tcW w:w="820" w:type="dxa"/>
            <w:tcBorders>
              <w:top w:val="nil"/>
              <w:left w:val="nil"/>
              <w:bottom w:val="single" w:sz="4" w:space="0" w:color="auto"/>
              <w:right w:val="single" w:sz="4" w:space="0" w:color="auto"/>
            </w:tcBorders>
            <w:shd w:val="clear" w:color="000000" w:fill="FFFFFF"/>
            <w:noWrap/>
            <w:vAlign w:val="center"/>
            <w:hideMark/>
          </w:tcPr>
          <w:p w14:paraId="5B99C3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4E677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894A5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A5D0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794E87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A27F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66B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4F24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6CB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233CC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82DFB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70F72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6A765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4CE9BD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6EA6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4C85</w:t>
            </w:r>
          </w:p>
        </w:tc>
        <w:tc>
          <w:tcPr>
            <w:tcW w:w="416" w:type="dxa"/>
            <w:tcBorders>
              <w:top w:val="nil"/>
              <w:left w:val="nil"/>
              <w:bottom w:val="single" w:sz="4" w:space="0" w:color="auto"/>
              <w:right w:val="single" w:sz="4" w:space="0" w:color="auto"/>
            </w:tcBorders>
            <w:shd w:val="clear" w:color="000000" w:fill="FFFFFF"/>
            <w:noWrap/>
            <w:vAlign w:val="center"/>
            <w:hideMark/>
          </w:tcPr>
          <w:p w14:paraId="2A0181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䲅</w:t>
            </w:r>
          </w:p>
        </w:tc>
        <w:tc>
          <w:tcPr>
            <w:tcW w:w="820" w:type="dxa"/>
            <w:tcBorders>
              <w:top w:val="nil"/>
              <w:left w:val="nil"/>
              <w:bottom w:val="single" w:sz="4" w:space="0" w:color="auto"/>
              <w:right w:val="single" w:sz="4" w:space="0" w:color="auto"/>
            </w:tcBorders>
            <w:shd w:val="clear" w:color="000000" w:fill="FFFFFF"/>
            <w:noWrap/>
            <w:vAlign w:val="center"/>
            <w:hideMark/>
          </w:tcPr>
          <w:p w14:paraId="16BED3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1BA96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369B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E82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2C16EE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B82B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72CD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35B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20FF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4F3AA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12E3A9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42DD68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bottom"/>
            <w:hideMark/>
          </w:tcPr>
          <w:p w14:paraId="43112B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1DF60E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3CFC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4CB3</w:t>
            </w:r>
          </w:p>
        </w:tc>
        <w:tc>
          <w:tcPr>
            <w:tcW w:w="416" w:type="dxa"/>
            <w:tcBorders>
              <w:top w:val="nil"/>
              <w:left w:val="nil"/>
              <w:bottom w:val="single" w:sz="4" w:space="0" w:color="auto"/>
              <w:right w:val="single" w:sz="4" w:space="0" w:color="auto"/>
            </w:tcBorders>
            <w:shd w:val="clear" w:color="000000" w:fill="FFFFFF"/>
            <w:noWrap/>
            <w:vAlign w:val="center"/>
            <w:hideMark/>
          </w:tcPr>
          <w:p w14:paraId="0FAE43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䲳</w:t>
            </w:r>
          </w:p>
        </w:tc>
        <w:tc>
          <w:tcPr>
            <w:tcW w:w="820" w:type="dxa"/>
            <w:tcBorders>
              <w:top w:val="nil"/>
              <w:left w:val="nil"/>
              <w:bottom w:val="single" w:sz="4" w:space="0" w:color="auto"/>
              <w:right w:val="single" w:sz="4" w:space="0" w:color="auto"/>
            </w:tcBorders>
            <w:shd w:val="clear" w:color="000000" w:fill="FFFFFF"/>
            <w:noWrap/>
            <w:vAlign w:val="center"/>
            <w:hideMark/>
          </w:tcPr>
          <w:p w14:paraId="2B4DA5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CD3106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29A8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2FF3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79D90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C6FD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F32D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2E41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C86D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91E75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009CBEA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84B1A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3C21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605BB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9504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4D08</w:t>
            </w:r>
          </w:p>
        </w:tc>
        <w:tc>
          <w:tcPr>
            <w:tcW w:w="416" w:type="dxa"/>
            <w:tcBorders>
              <w:top w:val="nil"/>
              <w:left w:val="nil"/>
              <w:bottom w:val="single" w:sz="4" w:space="0" w:color="auto"/>
              <w:right w:val="single" w:sz="4" w:space="0" w:color="auto"/>
            </w:tcBorders>
            <w:shd w:val="clear" w:color="000000" w:fill="FFFFFF"/>
            <w:noWrap/>
            <w:vAlign w:val="center"/>
            <w:hideMark/>
          </w:tcPr>
          <w:p w14:paraId="5CD69F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䴈</w:t>
            </w:r>
          </w:p>
        </w:tc>
        <w:tc>
          <w:tcPr>
            <w:tcW w:w="820" w:type="dxa"/>
            <w:tcBorders>
              <w:top w:val="nil"/>
              <w:left w:val="nil"/>
              <w:bottom w:val="single" w:sz="4" w:space="0" w:color="auto"/>
              <w:right w:val="single" w:sz="4" w:space="0" w:color="auto"/>
            </w:tcBorders>
            <w:shd w:val="clear" w:color="000000" w:fill="FFFFFF"/>
            <w:noWrap/>
            <w:vAlign w:val="center"/>
            <w:hideMark/>
          </w:tcPr>
          <w:p w14:paraId="30A0F2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298E2D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7E3C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55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T4B</w:t>
            </w:r>
          </w:p>
        </w:tc>
        <w:tc>
          <w:tcPr>
            <w:tcW w:w="517" w:type="dxa"/>
            <w:tcBorders>
              <w:top w:val="nil"/>
              <w:left w:val="nil"/>
              <w:bottom w:val="single" w:sz="4" w:space="0" w:color="auto"/>
              <w:right w:val="single" w:sz="4" w:space="0" w:color="auto"/>
            </w:tcBorders>
            <w:shd w:val="clear" w:color="000000" w:fill="F2F2F2"/>
            <w:noWrap/>
            <w:vAlign w:val="center"/>
            <w:hideMark/>
          </w:tcPr>
          <w:p w14:paraId="6F064F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30A5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7D9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817A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37DE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5013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2F18BF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637CC2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44F01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24749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F981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4E55</w:t>
            </w:r>
          </w:p>
        </w:tc>
        <w:tc>
          <w:tcPr>
            <w:tcW w:w="416" w:type="dxa"/>
            <w:tcBorders>
              <w:top w:val="nil"/>
              <w:left w:val="nil"/>
              <w:bottom w:val="single" w:sz="4" w:space="0" w:color="auto"/>
              <w:right w:val="single" w:sz="4" w:space="0" w:color="auto"/>
            </w:tcBorders>
            <w:shd w:val="clear" w:color="000000" w:fill="FFFFFF"/>
            <w:noWrap/>
            <w:vAlign w:val="center"/>
            <w:hideMark/>
          </w:tcPr>
          <w:p w14:paraId="32DE14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乕</w:t>
            </w:r>
          </w:p>
        </w:tc>
        <w:tc>
          <w:tcPr>
            <w:tcW w:w="820" w:type="dxa"/>
            <w:tcBorders>
              <w:top w:val="nil"/>
              <w:left w:val="nil"/>
              <w:bottom w:val="single" w:sz="4" w:space="0" w:color="auto"/>
              <w:right w:val="single" w:sz="4" w:space="0" w:color="auto"/>
            </w:tcBorders>
            <w:shd w:val="clear" w:color="000000" w:fill="FFFFFF"/>
            <w:noWrap/>
            <w:vAlign w:val="center"/>
            <w:hideMark/>
          </w:tcPr>
          <w:p w14:paraId="0CCA70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5A36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F8B5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458C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1CDB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117C2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206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82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F8C0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F08C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F04466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20EFA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B282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050FD0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E1F5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4EEE</w:t>
            </w:r>
          </w:p>
        </w:tc>
        <w:tc>
          <w:tcPr>
            <w:tcW w:w="416" w:type="dxa"/>
            <w:tcBorders>
              <w:top w:val="nil"/>
              <w:left w:val="nil"/>
              <w:bottom w:val="single" w:sz="4" w:space="0" w:color="auto"/>
              <w:right w:val="single" w:sz="4" w:space="0" w:color="auto"/>
            </w:tcBorders>
            <w:shd w:val="clear" w:color="000000" w:fill="FFFFFF"/>
            <w:noWrap/>
            <w:vAlign w:val="center"/>
            <w:hideMark/>
          </w:tcPr>
          <w:p w14:paraId="2E8386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仮</w:t>
            </w:r>
          </w:p>
        </w:tc>
        <w:tc>
          <w:tcPr>
            <w:tcW w:w="820" w:type="dxa"/>
            <w:tcBorders>
              <w:top w:val="nil"/>
              <w:left w:val="nil"/>
              <w:bottom w:val="single" w:sz="4" w:space="0" w:color="auto"/>
              <w:right w:val="single" w:sz="4" w:space="0" w:color="auto"/>
            </w:tcBorders>
            <w:shd w:val="clear" w:color="000000" w:fill="FFFFFF"/>
            <w:noWrap/>
            <w:vAlign w:val="center"/>
            <w:hideMark/>
          </w:tcPr>
          <w:p w14:paraId="06BCC0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2300B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3B6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B27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27B9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12D7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E0F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CDD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3ACB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48F78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0A98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48950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D77F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6C85C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E06E0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4FAD</w:t>
            </w:r>
          </w:p>
        </w:tc>
        <w:tc>
          <w:tcPr>
            <w:tcW w:w="416" w:type="dxa"/>
            <w:tcBorders>
              <w:top w:val="nil"/>
              <w:left w:val="nil"/>
              <w:bottom w:val="single" w:sz="4" w:space="0" w:color="auto"/>
              <w:right w:val="single" w:sz="4" w:space="0" w:color="auto"/>
            </w:tcBorders>
            <w:shd w:val="clear" w:color="000000" w:fill="FFFFFF"/>
            <w:noWrap/>
            <w:vAlign w:val="center"/>
            <w:hideMark/>
          </w:tcPr>
          <w:p w14:paraId="48D747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侭</w:t>
            </w:r>
          </w:p>
        </w:tc>
        <w:tc>
          <w:tcPr>
            <w:tcW w:w="820" w:type="dxa"/>
            <w:tcBorders>
              <w:top w:val="nil"/>
              <w:left w:val="nil"/>
              <w:bottom w:val="single" w:sz="4" w:space="0" w:color="auto"/>
              <w:right w:val="single" w:sz="4" w:space="0" w:color="auto"/>
            </w:tcBorders>
            <w:shd w:val="clear" w:color="000000" w:fill="FFFFFF"/>
            <w:noWrap/>
            <w:vAlign w:val="center"/>
            <w:hideMark/>
          </w:tcPr>
          <w:p w14:paraId="05F04A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E541D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0CAF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B536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FDD8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7D2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2AEB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A45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06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4CA2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C0CDB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513E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BD288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A127F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9BBA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51B4</w:t>
            </w:r>
          </w:p>
        </w:tc>
        <w:tc>
          <w:tcPr>
            <w:tcW w:w="416" w:type="dxa"/>
            <w:tcBorders>
              <w:top w:val="nil"/>
              <w:left w:val="nil"/>
              <w:bottom w:val="single" w:sz="4" w:space="0" w:color="auto"/>
              <w:right w:val="single" w:sz="4" w:space="0" w:color="auto"/>
            </w:tcBorders>
            <w:shd w:val="clear" w:color="000000" w:fill="FFFFFF"/>
            <w:noWrap/>
            <w:vAlign w:val="center"/>
            <w:hideMark/>
          </w:tcPr>
          <w:p w14:paraId="045343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冴</w:t>
            </w:r>
          </w:p>
        </w:tc>
        <w:tc>
          <w:tcPr>
            <w:tcW w:w="820" w:type="dxa"/>
            <w:tcBorders>
              <w:top w:val="nil"/>
              <w:left w:val="nil"/>
              <w:bottom w:val="single" w:sz="4" w:space="0" w:color="auto"/>
              <w:right w:val="single" w:sz="4" w:space="0" w:color="auto"/>
            </w:tcBorders>
            <w:shd w:val="clear" w:color="000000" w:fill="FFFFFF"/>
            <w:noWrap/>
            <w:vAlign w:val="center"/>
            <w:hideMark/>
          </w:tcPr>
          <w:p w14:paraId="094E62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F1347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9FC3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D19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2E42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C5A6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45E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1B7B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F8F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D24A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E79D1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5EED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ECB58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2F24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2A132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51E6</w:t>
            </w:r>
          </w:p>
        </w:tc>
        <w:tc>
          <w:tcPr>
            <w:tcW w:w="416" w:type="dxa"/>
            <w:tcBorders>
              <w:top w:val="nil"/>
              <w:left w:val="nil"/>
              <w:bottom w:val="single" w:sz="4" w:space="0" w:color="auto"/>
              <w:right w:val="single" w:sz="4" w:space="0" w:color="auto"/>
            </w:tcBorders>
            <w:shd w:val="clear" w:color="000000" w:fill="FFFFFF"/>
            <w:noWrap/>
            <w:vAlign w:val="center"/>
            <w:hideMark/>
          </w:tcPr>
          <w:p w14:paraId="2D2E44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処</w:t>
            </w:r>
          </w:p>
        </w:tc>
        <w:tc>
          <w:tcPr>
            <w:tcW w:w="820" w:type="dxa"/>
            <w:tcBorders>
              <w:top w:val="nil"/>
              <w:left w:val="nil"/>
              <w:bottom w:val="single" w:sz="4" w:space="0" w:color="auto"/>
              <w:right w:val="single" w:sz="4" w:space="0" w:color="auto"/>
            </w:tcBorders>
            <w:shd w:val="clear" w:color="000000" w:fill="FFFFFF"/>
            <w:noWrap/>
            <w:vAlign w:val="center"/>
            <w:hideMark/>
          </w:tcPr>
          <w:p w14:paraId="630A3A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7A1F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1CCF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4355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34A7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F9B8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3450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FB03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C9F2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569D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DEB08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CBE7B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2A1C4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4A17FE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EFE8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5227</w:t>
            </w:r>
          </w:p>
        </w:tc>
        <w:tc>
          <w:tcPr>
            <w:tcW w:w="416" w:type="dxa"/>
            <w:tcBorders>
              <w:top w:val="nil"/>
              <w:left w:val="nil"/>
              <w:bottom w:val="single" w:sz="4" w:space="0" w:color="auto"/>
              <w:right w:val="single" w:sz="4" w:space="0" w:color="auto"/>
            </w:tcBorders>
            <w:shd w:val="clear" w:color="000000" w:fill="FFFFFF"/>
            <w:noWrap/>
            <w:vAlign w:val="center"/>
            <w:hideMark/>
          </w:tcPr>
          <w:p w14:paraId="02A6D9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刧</w:t>
            </w:r>
          </w:p>
        </w:tc>
        <w:tc>
          <w:tcPr>
            <w:tcW w:w="820" w:type="dxa"/>
            <w:tcBorders>
              <w:top w:val="nil"/>
              <w:left w:val="nil"/>
              <w:bottom w:val="single" w:sz="4" w:space="0" w:color="auto"/>
              <w:right w:val="single" w:sz="4" w:space="0" w:color="auto"/>
            </w:tcBorders>
            <w:shd w:val="clear" w:color="000000" w:fill="FFFFFF"/>
            <w:noWrap/>
            <w:vAlign w:val="center"/>
            <w:hideMark/>
          </w:tcPr>
          <w:p w14:paraId="55E936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EDCCCE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7AE9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3E0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1BC8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A8E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8C76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A976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2904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A471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A9D7F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2220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35310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A31C74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448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524F</w:t>
            </w:r>
          </w:p>
        </w:tc>
        <w:tc>
          <w:tcPr>
            <w:tcW w:w="416" w:type="dxa"/>
            <w:tcBorders>
              <w:top w:val="nil"/>
              <w:left w:val="nil"/>
              <w:bottom w:val="single" w:sz="4" w:space="0" w:color="auto"/>
              <w:right w:val="single" w:sz="4" w:space="0" w:color="auto"/>
            </w:tcBorders>
            <w:shd w:val="clear" w:color="000000" w:fill="FFFFFF"/>
            <w:noWrap/>
            <w:vAlign w:val="center"/>
            <w:hideMark/>
          </w:tcPr>
          <w:p w14:paraId="4947E4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剏</w:t>
            </w:r>
          </w:p>
        </w:tc>
        <w:tc>
          <w:tcPr>
            <w:tcW w:w="820" w:type="dxa"/>
            <w:tcBorders>
              <w:top w:val="nil"/>
              <w:left w:val="nil"/>
              <w:bottom w:val="single" w:sz="4" w:space="0" w:color="auto"/>
              <w:right w:val="single" w:sz="4" w:space="0" w:color="auto"/>
            </w:tcBorders>
            <w:shd w:val="clear" w:color="000000" w:fill="FFFFFF"/>
            <w:noWrap/>
            <w:vAlign w:val="center"/>
            <w:hideMark/>
          </w:tcPr>
          <w:p w14:paraId="661249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69932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E2D4B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A35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41B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27B5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7A5E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47A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2A77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03D0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5E1D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B189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FECCA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03B64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B6DF3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5271</w:t>
            </w:r>
          </w:p>
        </w:tc>
        <w:tc>
          <w:tcPr>
            <w:tcW w:w="416" w:type="dxa"/>
            <w:tcBorders>
              <w:top w:val="nil"/>
              <w:left w:val="nil"/>
              <w:bottom w:val="single" w:sz="4" w:space="0" w:color="auto"/>
              <w:right w:val="single" w:sz="4" w:space="0" w:color="auto"/>
            </w:tcBorders>
            <w:shd w:val="clear" w:color="000000" w:fill="FFFFFF"/>
            <w:noWrap/>
            <w:vAlign w:val="center"/>
            <w:hideMark/>
          </w:tcPr>
          <w:p w14:paraId="2C9CF9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剱</w:t>
            </w:r>
          </w:p>
        </w:tc>
        <w:tc>
          <w:tcPr>
            <w:tcW w:w="820" w:type="dxa"/>
            <w:tcBorders>
              <w:top w:val="nil"/>
              <w:left w:val="nil"/>
              <w:bottom w:val="single" w:sz="4" w:space="0" w:color="auto"/>
              <w:right w:val="single" w:sz="4" w:space="0" w:color="auto"/>
            </w:tcBorders>
            <w:shd w:val="clear" w:color="000000" w:fill="FFFFFF"/>
            <w:noWrap/>
            <w:vAlign w:val="center"/>
            <w:hideMark/>
          </w:tcPr>
          <w:p w14:paraId="1D202F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BE03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A483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4355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402E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F49D2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A3D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037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40B9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172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4E7D87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BC2E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E4BE2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87949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807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5368</w:t>
            </w:r>
          </w:p>
        </w:tc>
        <w:tc>
          <w:tcPr>
            <w:tcW w:w="416" w:type="dxa"/>
            <w:tcBorders>
              <w:top w:val="nil"/>
              <w:left w:val="nil"/>
              <w:bottom w:val="single" w:sz="4" w:space="0" w:color="auto"/>
              <w:right w:val="single" w:sz="4" w:space="0" w:color="auto"/>
            </w:tcBorders>
            <w:shd w:val="clear" w:color="000000" w:fill="FFFFFF"/>
            <w:noWrap/>
            <w:vAlign w:val="center"/>
            <w:hideMark/>
          </w:tcPr>
          <w:p w14:paraId="486CF5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卨</w:t>
            </w:r>
          </w:p>
        </w:tc>
        <w:tc>
          <w:tcPr>
            <w:tcW w:w="820" w:type="dxa"/>
            <w:tcBorders>
              <w:top w:val="nil"/>
              <w:left w:val="nil"/>
              <w:bottom w:val="single" w:sz="4" w:space="0" w:color="auto"/>
              <w:right w:val="single" w:sz="4" w:space="0" w:color="auto"/>
            </w:tcBorders>
            <w:shd w:val="clear" w:color="000000" w:fill="FFFFFF"/>
            <w:noWrap/>
            <w:vAlign w:val="center"/>
            <w:hideMark/>
          </w:tcPr>
          <w:p w14:paraId="170688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09D55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EE8A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47FB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7907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1D2C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4F28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BE2C6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D776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5F9DF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DF957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1A96B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7B8716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C8326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0F81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5605</w:t>
            </w:r>
          </w:p>
        </w:tc>
        <w:tc>
          <w:tcPr>
            <w:tcW w:w="416" w:type="dxa"/>
            <w:tcBorders>
              <w:top w:val="nil"/>
              <w:left w:val="nil"/>
              <w:bottom w:val="single" w:sz="4" w:space="0" w:color="auto"/>
              <w:right w:val="single" w:sz="4" w:space="0" w:color="auto"/>
            </w:tcBorders>
            <w:shd w:val="clear" w:color="000000" w:fill="FFFFFF"/>
            <w:noWrap/>
            <w:vAlign w:val="center"/>
            <w:hideMark/>
          </w:tcPr>
          <w:p w14:paraId="5DDC66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嘅</w:t>
            </w:r>
          </w:p>
        </w:tc>
        <w:tc>
          <w:tcPr>
            <w:tcW w:w="820" w:type="dxa"/>
            <w:tcBorders>
              <w:top w:val="nil"/>
              <w:left w:val="nil"/>
              <w:bottom w:val="single" w:sz="4" w:space="0" w:color="auto"/>
              <w:right w:val="single" w:sz="4" w:space="0" w:color="auto"/>
            </w:tcBorders>
            <w:shd w:val="clear" w:color="000000" w:fill="FFFFFF"/>
            <w:noWrap/>
            <w:vAlign w:val="center"/>
            <w:hideMark/>
          </w:tcPr>
          <w:p w14:paraId="6B5C03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3F725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B59C3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9CC1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AB0A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AD6B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D0181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C9B6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M1F</w:t>
            </w:r>
          </w:p>
        </w:tc>
        <w:tc>
          <w:tcPr>
            <w:tcW w:w="517" w:type="dxa"/>
            <w:tcBorders>
              <w:top w:val="nil"/>
              <w:left w:val="nil"/>
              <w:bottom w:val="single" w:sz="4" w:space="0" w:color="auto"/>
              <w:right w:val="single" w:sz="4" w:space="0" w:color="auto"/>
            </w:tcBorders>
            <w:shd w:val="clear" w:color="000000" w:fill="F2F2F2"/>
            <w:noWrap/>
            <w:vAlign w:val="center"/>
            <w:hideMark/>
          </w:tcPr>
          <w:p w14:paraId="6E680C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A504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D9F39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05E57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E58B7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E2382D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E762B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5689</w:t>
            </w:r>
          </w:p>
        </w:tc>
        <w:tc>
          <w:tcPr>
            <w:tcW w:w="416" w:type="dxa"/>
            <w:tcBorders>
              <w:top w:val="nil"/>
              <w:left w:val="nil"/>
              <w:bottom w:val="single" w:sz="4" w:space="0" w:color="auto"/>
              <w:right w:val="single" w:sz="4" w:space="0" w:color="auto"/>
            </w:tcBorders>
            <w:shd w:val="clear" w:color="000000" w:fill="FFFFFF"/>
            <w:noWrap/>
            <w:vAlign w:val="center"/>
            <w:hideMark/>
          </w:tcPr>
          <w:p w14:paraId="567A15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嚉</w:t>
            </w:r>
          </w:p>
        </w:tc>
        <w:tc>
          <w:tcPr>
            <w:tcW w:w="820" w:type="dxa"/>
            <w:tcBorders>
              <w:top w:val="nil"/>
              <w:left w:val="nil"/>
              <w:bottom w:val="single" w:sz="4" w:space="0" w:color="auto"/>
              <w:right w:val="single" w:sz="4" w:space="0" w:color="auto"/>
            </w:tcBorders>
            <w:shd w:val="clear" w:color="000000" w:fill="FFFFFF"/>
            <w:noWrap/>
            <w:vAlign w:val="center"/>
            <w:hideMark/>
          </w:tcPr>
          <w:p w14:paraId="249FA5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B92B88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BDE2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AE7D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0C23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ED0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237F37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6EAE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AB5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64A7C6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935A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9F28E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94CB0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EBC940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604F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56A2</w:t>
            </w:r>
          </w:p>
        </w:tc>
        <w:tc>
          <w:tcPr>
            <w:tcW w:w="416" w:type="dxa"/>
            <w:tcBorders>
              <w:top w:val="nil"/>
              <w:left w:val="nil"/>
              <w:bottom w:val="single" w:sz="4" w:space="0" w:color="auto"/>
              <w:right w:val="single" w:sz="4" w:space="0" w:color="auto"/>
            </w:tcBorders>
            <w:shd w:val="clear" w:color="000000" w:fill="FFFFFF"/>
            <w:noWrap/>
            <w:vAlign w:val="center"/>
            <w:hideMark/>
          </w:tcPr>
          <w:p w14:paraId="10CB15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嚢</w:t>
            </w:r>
          </w:p>
        </w:tc>
        <w:tc>
          <w:tcPr>
            <w:tcW w:w="820" w:type="dxa"/>
            <w:tcBorders>
              <w:top w:val="nil"/>
              <w:left w:val="nil"/>
              <w:bottom w:val="single" w:sz="4" w:space="0" w:color="auto"/>
              <w:right w:val="single" w:sz="4" w:space="0" w:color="auto"/>
            </w:tcBorders>
            <w:shd w:val="clear" w:color="000000" w:fill="FFFFFF"/>
            <w:noWrap/>
            <w:vAlign w:val="center"/>
            <w:hideMark/>
          </w:tcPr>
          <w:p w14:paraId="59F8E5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C872EC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1AD6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981B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B6C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2300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D141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B89C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5AEC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3EE9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A20A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980BB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AAB0A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732DE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8797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576E</w:t>
            </w:r>
          </w:p>
        </w:tc>
        <w:tc>
          <w:tcPr>
            <w:tcW w:w="416" w:type="dxa"/>
            <w:tcBorders>
              <w:top w:val="nil"/>
              <w:left w:val="nil"/>
              <w:bottom w:val="single" w:sz="4" w:space="0" w:color="auto"/>
              <w:right w:val="single" w:sz="4" w:space="0" w:color="auto"/>
            </w:tcBorders>
            <w:shd w:val="clear" w:color="000000" w:fill="FFFFFF"/>
            <w:noWrap/>
            <w:vAlign w:val="center"/>
            <w:hideMark/>
          </w:tcPr>
          <w:p w14:paraId="63CBE3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坮</w:t>
            </w:r>
          </w:p>
        </w:tc>
        <w:tc>
          <w:tcPr>
            <w:tcW w:w="820" w:type="dxa"/>
            <w:tcBorders>
              <w:top w:val="nil"/>
              <w:left w:val="nil"/>
              <w:bottom w:val="single" w:sz="4" w:space="0" w:color="auto"/>
              <w:right w:val="single" w:sz="4" w:space="0" w:color="auto"/>
            </w:tcBorders>
            <w:shd w:val="clear" w:color="000000" w:fill="FFFFFF"/>
            <w:noWrap/>
            <w:vAlign w:val="center"/>
            <w:hideMark/>
          </w:tcPr>
          <w:p w14:paraId="1FF171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972C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8FD5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06CD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FF24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372C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F67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5DF6E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A795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31E8D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62C8D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62AB4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F56FC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DC2BF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A007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57DE</w:t>
            </w:r>
          </w:p>
        </w:tc>
        <w:tc>
          <w:tcPr>
            <w:tcW w:w="416" w:type="dxa"/>
            <w:tcBorders>
              <w:top w:val="nil"/>
              <w:left w:val="nil"/>
              <w:bottom w:val="single" w:sz="4" w:space="0" w:color="auto"/>
              <w:right w:val="single" w:sz="4" w:space="0" w:color="auto"/>
            </w:tcBorders>
            <w:shd w:val="clear" w:color="000000" w:fill="FFFFFF"/>
            <w:noWrap/>
            <w:vAlign w:val="center"/>
            <w:hideMark/>
          </w:tcPr>
          <w:p w14:paraId="173AE0B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埞</w:t>
            </w:r>
          </w:p>
        </w:tc>
        <w:tc>
          <w:tcPr>
            <w:tcW w:w="820" w:type="dxa"/>
            <w:tcBorders>
              <w:top w:val="nil"/>
              <w:left w:val="nil"/>
              <w:bottom w:val="single" w:sz="4" w:space="0" w:color="auto"/>
              <w:right w:val="single" w:sz="4" w:space="0" w:color="auto"/>
            </w:tcBorders>
            <w:shd w:val="clear" w:color="000000" w:fill="FFFFFF"/>
            <w:noWrap/>
            <w:vAlign w:val="center"/>
            <w:hideMark/>
          </w:tcPr>
          <w:p w14:paraId="48CC0E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74876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EBF9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D7C4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901B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B63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5DCB3C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D657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E9B1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5645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1BA3A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075950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9E268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6874D6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329C4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5817</w:t>
            </w:r>
          </w:p>
        </w:tc>
        <w:tc>
          <w:tcPr>
            <w:tcW w:w="416" w:type="dxa"/>
            <w:tcBorders>
              <w:top w:val="nil"/>
              <w:left w:val="nil"/>
              <w:bottom w:val="single" w:sz="4" w:space="0" w:color="auto"/>
              <w:right w:val="single" w:sz="4" w:space="0" w:color="auto"/>
            </w:tcBorders>
            <w:shd w:val="clear" w:color="000000" w:fill="FFFFFF"/>
            <w:noWrap/>
            <w:vAlign w:val="center"/>
            <w:hideMark/>
          </w:tcPr>
          <w:p w14:paraId="2468FD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堗</w:t>
            </w:r>
          </w:p>
        </w:tc>
        <w:tc>
          <w:tcPr>
            <w:tcW w:w="820" w:type="dxa"/>
            <w:tcBorders>
              <w:top w:val="nil"/>
              <w:left w:val="nil"/>
              <w:bottom w:val="single" w:sz="4" w:space="0" w:color="auto"/>
              <w:right w:val="single" w:sz="4" w:space="0" w:color="auto"/>
            </w:tcBorders>
            <w:shd w:val="clear" w:color="000000" w:fill="FFFFFF"/>
            <w:noWrap/>
            <w:vAlign w:val="center"/>
            <w:hideMark/>
          </w:tcPr>
          <w:p w14:paraId="6ADF51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45451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A103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DC5D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F344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7E1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304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082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C3BA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6DCB4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C0345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47E6E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16ABA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E0019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B1D6E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5841</w:t>
            </w:r>
          </w:p>
        </w:tc>
        <w:tc>
          <w:tcPr>
            <w:tcW w:w="416" w:type="dxa"/>
            <w:tcBorders>
              <w:top w:val="nil"/>
              <w:left w:val="nil"/>
              <w:bottom w:val="single" w:sz="4" w:space="0" w:color="auto"/>
              <w:right w:val="single" w:sz="4" w:space="0" w:color="auto"/>
            </w:tcBorders>
            <w:shd w:val="clear" w:color="000000" w:fill="FFFFFF"/>
            <w:noWrap/>
            <w:vAlign w:val="center"/>
            <w:hideMark/>
          </w:tcPr>
          <w:p w14:paraId="448EAF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塁</w:t>
            </w:r>
          </w:p>
        </w:tc>
        <w:tc>
          <w:tcPr>
            <w:tcW w:w="820" w:type="dxa"/>
            <w:tcBorders>
              <w:top w:val="nil"/>
              <w:left w:val="nil"/>
              <w:bottom w:val="single" w:sz="4" w:space="0" w:color="auto"/>
              <w:right w:val="single" w:sz="4" w:space="0" w:color="auto"/>
            </w:tcBorders>
            <w:shd w:val="clear" w:color="000000" w:fill="FFFFFF"/>
            <w:noWrap/>
            <w:vAlign w:val="center"/>
            <w:hideMark/>
          </w:tcPr>
          <w:p w14:paraId="30DEF3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43AA9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7910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14A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633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1AF8C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A05F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6D45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0A96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4B72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7C67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59549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3185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5D6E2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DAA26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58CC</w:t>
            </w:r>
          </w:p>
        </w:tc>
        <w:tc>
          <w:tcPr>
            <w:tcW w:w="416" w:type="dxa"/>
            <w:tcBorders>
              <w:top w:val="nil"/>
              <w:left w:val="nil"/>
              <w:bottom w:val="single" w:sz="4" w:space="0" w:color="auto"/>
              <w:right w:val="single" w:sz="4" w:space="0" w:color="auto"/>
            </w:tcBorders>
            <w:shd w:val="clear" w:color="000000" w:fill="FFFFFF"/>
            <w:noWrap/>
            <w:vAlign w:val="center"/>
            <w:hideMark/>
          </w:tcPr>
          <w:p w14:paraId="2391B1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壌</w:t>
            </w:r>
          </w:p>
        </w:tc>
        <w:tc>
          <w:tcPr>
            <w:tcW w:w="820" w:type="dxa"/>
            <w:tcBorders>
              <w:top w:val="nil"/>
              <w:left w:val="nil"/>
              <w:bottom w:val="single" w:sz="4" w:space="0" w:color="auto"/>
              <w:right w:val="single" w:sz="4" w:space="0" w:color="auto"/>
            </w:tcBorders>
            <w:shd w:val="clear" w:color="000000" w:fill="FFFFFF"/>
            <w:noWrap/>
            <w:vAlign w:val="center"/>
            <w:hideMark/>
          </w:tcPr>
          <w:p w14:paraId="27500C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504C7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5A35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D00B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549A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6C9BB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F08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A4CE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8922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DF88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37BAA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4913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0883E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73BA3E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CB97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5BFE</w:t>
            </w:r>
          </w:p>
        </w:tc>
        <w:tc>
          <w:tcPr>
            <w:tcW w:w="416" w:type="dxa"/>
            <w:tcBorders>
              <w:top w:val="nil"/>
              <w:left w:val="nil"/>
              <w:bottom w:val="single" w:sz="4" w:space="0" w:color="auto"/>
              <w:right w:val="single" w:sz="4" w:space="0" w:color="auto"/>
            </w:tcBorders>
            <w:shd w:val="clear" w:color="000000" w:fill="FFFFFF"/>
            <w:noWrap/>
            <w:vAlign w:val="center"/>
            <w:hideMark/>
          </w:tcPr>
          <w:p w14:paraId="308F46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対</w:t>
            </w:r>
          </w:p>
        </w:tc>
        <w:tc>
          <w:tcPr>
            <w:tcW w:w="820" w:type="dxa"/>
            <w:tcBorders>
              <w:top w:val="nil"/>
              <w:left w:val="nil"/>
              <w:bottom w:val="single" w:sz="4" w:space="0" w:color="auto"/>
              <w:right w:val="single" w:sz="4" w:space="0" w:color="auto"/>
            </w:tcBorders>
            <w:shd w:val="clear" w:color="000000" w:fill="FFFFFF"/>
            <w:noWrap/>
            <w:vAlign w:val="center"/>
            <w:hideMark/>
          </w:tcPr>
          <w:p w14:paraId="039223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85E55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F058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79CB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9170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5A364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B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52EF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AC8F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156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53C37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26AC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F55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446F8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0BFF8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5C02</w:t>
            </w:r>
          </w:p>
        </w:tc>
        <w:tc>
          <w:tcPr>
            <w:tcW w:w="416" w:type="dxa"/>
            <w:tcBorders>
              <w:top w:val="nil"/>
              <w:left w:val="nil"/>
              <w:bottom w:val="single" w:sz="4" w:space="0" w:color="auto"/>
              <w:right w:val="single" w:sz="4" w:space="0" w:color="auto"/>
            </w:tcBorders>
            <w:shd w:val="clear" w:color="000000" w:fill="FFFFFF"/>
            <w:noWrap/>
            <w:vAlign w:val="center"/>
            <w:hideMark/>
          </w:tcPr>
          <w:p w14:paraId="6556CE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専</w:t>
            </w:r>
          </w:p>
        </w:tc>
        <w:tc>
          <w:tcPr>
            <w:tcW w:w="820" w:type="dxa"/>
            <w:tcBorders>
              <w:top w:val="nil"/>
              <w:left w:val="nil"/>
              <w:bottom w:val="single" w:sz="4" w:space="0" w:color="auto"/>
              <w:right w:val="single" w:sz="4" w:space="0" w:color="auto"/>
            </w:tcBorders>
            <w:shd w:val="clear" w:color="000000" w:fill="FFFFFF"/>
            <w:noWrap/>
            <w:vAlign w:val="center"/>
            <w:hideMark/>
          </w:tcPr>
          <w:p w14:paraId="4E45E3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A2EEF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B8F0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CF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1FDF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D58C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906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0A1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5BE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BBA7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E17B1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F9B2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31CB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CA8BB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B1831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5CC0</w:t>
            </w:r>
          </w:p>
        </w:tc>
        <w:tc>
          <w:tcPr>
            <w:tcW w:w="416" w:type="dxa"/>
            <w:tcBorders>
              <w:top w:val="nil"/>
              <w:left w:val="nil"/>
              <w:bottom w:val="single" w:sz="4" w:space="0" w:color="auto"/>
              <w:right w:val="single" w:sz="4" w:space="0" w:color="auto"/>
            </w:tcBorders>
            <w:shd w:val="clear" w:color="000000" w:fill="FFFFFF"/>
            <w:noWrap/>
            <w:vAlign w:val="center"/>
            <w:hideMark/>
          </w:tcPr>
          <w:p w14:paraId="71FFA5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峀</w:t>
            </w:r>
          </w:p>
        </w:tc>
        <w:tc>
          <w:tcPr>
            <w:tcW w:w="820" w:type="dxa"/>
            <w:tcBorders>
              <w:top w:val="nil"/>
              <w:left w:val="nil"/>
              <w:bottom w:val="single" w:sz="4" w:space="0" w:color="auto"/>
              <w:right w:val="single" w:sz="4" w:space="0" w:color="auto"/>
            </w:tcBorders>
            <w:shd w:val="clear" w:color="000000" w:fill="FFFFFF"/>
            <w:noWrap/>
            <w:vAlign w:val="center"/>
            <w:hideMark/>
          </w:tcPr>
          <w:p w14:paraId="778AB6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F9579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52AA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6171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3A6B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C39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AAFC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09630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0CF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51AFE3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ACE3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AA5CD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5CBF5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44C3A1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269B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5D5C</w:t>
            </w:r>
          </w:p>
        </w:tc>
        <w:tc>
          <w:tcPr>
            <w:tcW w:w="416" w:type="dxa"/>
            <w:tcBorders>
              <w:top w:val="nil"/>
              <w:left w:val="nil"/>
              <w:bottom w:val="single" w:sz="4" w:space="0" w:color="auto"/>
              <w:right w:val="single" w:sz="4" w:space="0" w:color="auto"/>
            </w:tcBorders>
            <w:shd w:val="clear" w:color="000000" w:fill="FFFFFF"/>
            <w:noWrap/>
            <w:vAlign w:val="center"/>
            <w:hideMark/>
          </w:tcPr>
          <w:p w14:paraId="5430A9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嵜</w:t>
            </w:r>
          </w:p>
        </w:tc>
        <w:tc>
          <w:tcPr>
            <w:tcW w:w="820" w:type="dxa"/>
            <w:tcBorders>
              <w:top w:val="nil"/>
              <w:left w:val="nil"/>
              <w:bottom w:val="single" w:sz="4" w:space="0" w:color="auto"/>
              <w:right w:val="single" w:sz="4" w:space="0" w:color="auto"/>
            </w:tcBorders>
            <w:shd w:val="clear" w:color="000000" w:fill="FFFFFF"/>
            <w:noWrap/>
            <w:vAlign w:val="center"/>
            <w:hideMark/>
          </w:tcPr>
          <w:p w14:paraId="69DF99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1C2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22C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3AB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874D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3766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69C2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586E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9FFD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E8D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3387F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75D1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7EA58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D71825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5CF2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5E3F</w:t>
            </w:r>
          </w:p>
        </w:tc>
        <w:tc>
          <w:tcPr>
            <w:tcW w:w="416" w:type="dxa"/>
            <w:tcBorders>
              <w:top w:val="nil"/>
              <w:left w:val="nil"/>
              <w:bottom w:val="single" w:sz="4" w:space="0" w:color="auto"/>
              <w:right w:val="single" w:sz="4" w:space="0" w:color="auto"/>
            </w:tcBorders>
            <w:shd w:val="clear" w:color="000000" w:fill="FFFFFF"/>
            <w:noWrap/>
            <w:vAlign w:val="center"/>
            <w:hideMark/>
          </w:tcPr>
          <w:p w14:paraId="47D96F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帿</w:t>
            </w:r>
          </w:p>
        </w:tc>
        <w:tc>
          <w:tcPr>
            <w:tcW w:w="820" w:type="dxa"/>
            <w:tcBorders>
              <w:top w:val="nil"/>
              <w:left w:val="nil"/>
              <w:bottom w:val="single" w:sz="4" w:space="0" w:color="auto"/>
              <w:right w:val="single" w:sz="4" w:space="0" w:color="auto"/>
            </w:tcBorders>
            <w:shd w:val="clear" w:color="000000" w:fill="FFFFFF"/>
            <w:noWrap/>
            <w:vAlign w:val="center"/>
            <w:hideMark/>
          </w:tcPr>
          <w:p w14:paraId="7B8F44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53DF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BDEC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27D9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C451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7452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81A6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71DE27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9150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BDD1F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05BC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0F60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8ED94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0BA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A21A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5F10</w:t>
            </w:r>
          </w:p>
        </w:tc>
        <w:tc>
          <w:tcPr>
            <w:tcW w:w="416" w:type="dxa"/>
            <w:tcBorders>
              <w:top w:val="nil"/>
              <w:left w:val="nil"/>
              <w:bottom w:val="single" w:sz="4" w:space="0" w:color="auto"/>
              <w:right w:val="single" w:sz="4" w:space="0" w:color="auto"/>
            </w:tcBorders>
            <w:shd w:val="clear" w:color="000000" w:fill="FFFFFF"/>
            <w:noWrap/>
            <w:vAlign w:val="center"/>
            <w:hideMark/>
          </w:tcPr>
          <w:p w14:paraId="73E334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弐</w:t>
            </w:r>
          </w:p>
        </w:tc>
        <w:tc>
          <w:tcPr>
            <w:tcW w:w="820" w:type="dxa"/>
            <w:tcBorders>
              <w:top w:val="nil"/>
              <w:left w:val="nil"/>
              <w:bottom w:val="single" w:sz="4" w:space="0" w:color="auto"/>
              <w:right w:val="single" w:sz="4" w:space="0" w:color="auto"/>
            </w:tcBorders>
            <w:shd w:val="clear" w:color="000000" w:fill="FFFFFF"/>
            <w:noWrap/>
            <w:vAlign w:val="center"/>
            <w:hideMark/>
          </w:tcPr>
          <w:p w14:paraId="6E751D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FAF7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A1E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84A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4CBC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CEC42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B677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030E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49CB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B142B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CB6C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066E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D2F4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5485C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57A5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6060</w:t>
            </w:r>
          </w:p>
        </w:tc>
        <w:tc>
          <w:tcPr>
            <w:tcW w:w="416" w:type="dxa"/>
            <w:tcBorders>
              <w:top w:val="nil"/>
              <w:left w:val="nil"/>
              <w:bottom w:val="single" w:sz="4" w:space="0" w:color="auto"/>
              <w:right w:val="single" w:sz="4" w:space="0" w:color="auto"/>
            </w:tcBorders>
            <w:shd w:val="clear" w:color="000000" w:fill="FFFFFF"/>
            <w:noWrap/>
            <w:vAlign w:val="center"/>
            <w:hideMark/>
          </w:tcPr>
          <w:p w14:paraId="66826C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恠</w:t>
            </w:r>
          </w:p>
        </w:tc>
        <w:tc>
          <w:tcPr>
            <w:tcW w:w="820" w:type="dxa"/>
            <w:tcBorders>
              <w:top w:val="nil"/>
              <w:left w:val="nil"/>
              <w:bottom w:val="single" w:sz="4" w:space="0" w:color="auto"/>
              <w:right w:val="single" w:sz="4" w:space="0" w:color="auto"/>
            </w:tcBorders>
            <w:shd w:val="clear" w:color="000000" w:fill="FFFFFF"/>
            <w:noWrap/>
            <w:vAlign w:val="center"/>
            <w:hideMark/>
          </w:tcPr>
          <w:p w14:paraId="349578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549FE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62B108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CD0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DB1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2C8C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88D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2D2E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6F10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DC7B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1852B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CE78B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CFD5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26FBDE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41553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60A9</w:t>
            </w:r>
          </w:p>
        </w:tc>
        <w:tc>
          <w:tcPr>
            <w:tcW w:w="416" w:type="dxa"/>
            <w:tcBorders>
              <w:top w:val="nil"/>
              <w:left w:val="nil"/>
              <w:bottom w:val="single" w:sz="4" w:space="0" w:color="auto"/>
              <w:right w:val="single" w:sz="4" w:space="0" w:color="auto"/>
            </w:tcBorders>
            <w:shd w:val="clear" w:color="000000" w:fill="FFFFFF"/>
            <w:noWrap/>
            <w:vAlign w:val="center"/>
            <w:hideMark/>
          </w:tcPr>
          <w:p w14:paraId="613970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悩</w:t>
            </w:r>
          </w:p>
        </w:tc>
        <w:tc>
          <w:tcPr>
            <w:tcW w:w="820" w:type="dxa"/>
            <w:tcBorders>
              <w:top w:val="nil"/>
              <w:left w:val="nil"/>
              <w:bottom w:val="single" w:sz="4" w:space="0" w:color="auto"/>
              <w:right w:val="single" w:sz="4" w:space="0" w:color="auto"/>
            </w:tcBorders>
            <w:shd w:val="clear" w:color="000000" w:fill="FFFFFF"/>
            <w:noWrap/>
            <w:vAlign w:val="center"/>
            <w:hideMark/>
          </w:tcPr>
          <w:p w14:paraId="7390EF8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A42A4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E55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5564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BA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3C2B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56F5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1814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C7F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54F1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CC686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71FF4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FFCDB2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384F65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D45D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60E3</w:t>
            </w:r>
          </w:p>
        </w:tc>
        <w:tc>
          <w:tcPr>
            <w:tcW w:w="416" w:type="dxa"/>
            <w:tcBorders>
              <w:top w:val="nil"/>
              <w:left w:val="nil"/>
              <w:bottom w:val="single" w:sz="4" w:space="0" w:color="auto"/>
              <w:right w:val="single" w:sz="4" w:space="0" w:color="auto"/>
            </w:tcBorders>
            <w:shd w:val="clear" w:color="000000" w:fill="FFFFFF"/>
            <w:noWrap/>
            <w:vAlign w:val="center"/>
            <w:hideMark/>
          </w:tcPr>
          <w:p w14:paraId="151C34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惣</w:t>
            </w:r>
          </w:p>
        </w:tc>
        <w:tc>
          <w:tcPr>
            <w:tcW w:w="820" w:type="dxa"/>
            <w:tcBorders>
              <w:top w:val="nil"/>
              <w:left w:val="nil"/>
              <w:bottom w:val="single" w:sz="4" w:space="0" w:color="auto"/>
              <w:right w:val="single" w:sz="4" w:space="0" w:color="auto"/>
            </w:tcBorders>
            <w:shd w:val="clear" w:color="000000" w:fill="FFFFFF"/>
            <w:noWrap/>
            <w:vAlign w:val="center"/>
            <w:hideMark/>
          </w:tcPr>
          <w:p w14:paraId="7621CD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9E0EF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43D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CE53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5373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D70C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3652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6AC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509D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9B9ED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D7C4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8C43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BF4A5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C0573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EAC0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61F4</w:t>
            </w:r>
          </w:p>
        </w:tc>
        <w:tc>
          <w:tcPr>
            <w:tcW w:w="416" w:type="dxa"/>
            <w:tcBorders>
              <w:top w:val="nil"/>
              <w:left w:val="nil"/>
              <w:bottom w:val="single" w:sz="4" w:space="0" w:color="auto"/>
              <w:right w:val="single" w:sz="4" w:space="0" w:color="auto"/>
            </w:tcBorders>
            <w:shd w:val="clear" w:color="000000" w:fill="FFFFFF"/>
            <w:noWrap/>
            <w:vAlign w:val="center"/>
            <w:hideMark/>
          </w:tcPr>
          <w:p w14:paraId="7EE782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懴</w:t>
            </w:r>
          </w:p>
        </w:tc>
        <w:tc>
          <w:tcPr>
            <w:tcW w:w="820" w:type="dxa"/>
            <w:tcBorders>
              <w:top w:val="nil"/>
              <w:left w:val="nil"/>
              <w:bottom w:val="single" w:sz="4" w:space="0" w:color="auto"/>
              <w:right w:val="single" w:sz="4" w:space="0" w:color="auto"/>
            </w:tcBorders>
            <w:shd w:val="clear" w:color="000000" w:fill="FFFFFF"/>
            <w:noWrap/>
            <w:vAlign w:val="center"/>
            <w:hideMark/>
          </w:tcPr>
          <w:p w14:paraId="128C3B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D565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B1C0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3B79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B342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B0D39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5443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D5B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BEFD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8FDB3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7E7E3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61D83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398D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3D52BF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3CB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62A6</w:t>
            </w:r>
          </w:p>
        </w:tc>
        <w:tc>
          <w:tcPr>
            <w:tcW w:w="416" w:type="dxa"/>
            <w:tcBorders>
              <w:top w:val="nil"/>
              <w:left w:val="nil"/>
              <w:bottom w:val="single" w:sz="4" w:space="0" w:color="auto"/>
              <w:right w:val="single" w:sz="4" w:space="0" w:color="auto"/>
            </w:tcBorders>
            <w:shd w:val="clear" w:color="000000" w:fill="FFFFFF"/>
            <w:noWrap/>
            <w:vAlign w:val="center"/>
            <w:hideMark/>
          </w:tcPr>
          <w:p w14:paraId="4D31B0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抦</w:t>
            </w:r>
          </w:p>
        </w:tc>
        <w:tc>
          <w:tcPr>
            <w:tcW w:w="820" w:type="dxa"/>
            <w:tcBorders>
              <w:top w:val="nil"/>
              <w:left w:val="nil"/>
              <w:bottom w:val="single" w:sz="4" w:space="0" w:color="auto"/>
              <w:right w:val="single" w:sz="4" w:space="0" w:color="auto"/>
            </w:tcBorders>
            <w:shd w:val="clear" w:color="000000" w:fill="FFFFFF"/>
            <w:noWrap/>
            <w:vAlign w:val="center"/>
            <w:hideMark/>
          </w:tcPr>
          <w:p w14:paraId="063E9A9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ABC3F1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CDE2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856C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A86A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1B7D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4DB93B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2281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DB86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CC1F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E074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1EF42C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5945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67CD4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487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6335</w:t>
            </w:r>
          </w:p>
        </w:tc>
        <w:tc>
          <w:tcPr>
            <w:tcW w:w="416" w:type="dxa"/>
            <w:tcBorders>
              <w:top w:val="nil"/>
              <w:left w:val="nil"/>
              <w:bottom w:val="single" w:sz="4" w:space="0" w:color="auto"/>
              <w:right w:val="single" w:sz="4" w:space="0" w:color="auto"/>
            </w:tcBorders>
            <w:shd w:val="clear" w:color="000000" w:fill="FFFFFF"/>
            <w:noWrap/>
            <w:vAlign w:val="center"/>
            <w:hideMark/>
          </w:tcPr>
          <w:p w14:paraId="0CCC8B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挵</w:t>
            </w:r>
          </w:p>
        </w:tc>
        <w:tc>
          <w:tcPr>
            <w:tcW w:w="820" w:type="dxa"/>
            <w:tcBorders>
              <w:top w:val="nil"/>
              <w:left w:val="nil"/>
              <w:bottom w:val="single" w:sz="4" w:space="0" w:color="auto"/>
              <w:right w:val="single" w:sz="4" w:space="0" w:color="auto"/>
            </w:tcBorders>
            <w:shd w:val="clear" w:color="000000" w:fill="FFFFFF"/>
            <w:noWrap/>
            <w:vAlign w:val="center"/>
            <w:hideMark/>
          </w:tcPr>
          <w:p w14:paraId="1E221F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1E2527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1276BC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2665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T3B</w:t>
            </w:r>
          </w:p>
        </w:tc>
        <w:tc>
          <w:tcPr>
            <w:tcW w:w="517" w:type="dxa"/>
            <w:tcBorders>
              <w:top w:val="nil"/>
              <w:left w:val="nil"/>
              <w:bottom w:val="single" w:sz="4" w:space="0" w:color="auto"/>
              <w:right w:val="single" w:sz="4" w:space="0" w:color="auto"/>
            </w:tcBorders>
            <w:shd w:val="clear" w:color="000000" w:fill="F2F2F2"/>
            <w:noWrap/>
            <w:vAlign w:val="center"/>
            <w:hideMark/>
          </w:tcPr>
          <w:p w14:paraId="0C14A8E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A065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E34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7C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1703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DB88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E04B48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58EEBD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6F9C1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D9B718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DF4BF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633F</w:t>
            </w:r>
          </w:p>
        </w:tc>
        <w:tc>
          <w:tcPr>
            <w:tcW w:w="416" w:type="dxa"/>
            <w:tcBorders>
              <w:top w:val="nil"/>
              <w:left w:val="nil"/>
              <w:bottom w:val="single" w:sz="4" w:space="0" w:color="auto"/>
              <w:right w:val="single" w:sz="4" w:space="0" w:color="auto"/>
            </w:tcBorders>
            <w:shd w:val="clear" w:color="000000" w:fill="FFFFFF"/>
            <w:noWrap/>
            <w:vAlign w:val="center"/>
            <w:hideMark/>
          </w:tcPr>
          <w:p w14:paraId="415275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挿</w:t>
            </w:r>
          </w:p>
        </w:tc>
        <w:tc>
          <w:tcPr>
            <w:tcW w:w="820" w:type="dxa"/>
            <w:tcBorders>
              <w:top w:val="nil"/>
              <w:left w:val="nil"/>
              <w:bottom w:val="single" w:sz="4" w:space="0" w:color="auto"/>
              <w:right w:val="single" w:sz="4" w:space="0" w:color="auto"/>
            </w:tcBorders>
            <w:shd w:val="clear" w:color="000000" w:fill="FFFFFF"/>
            <w:noWrap/>
            <w:vAlign w:val="center"/>
            <w:hideMark/>
          </w:tcPr>
          <w:p w14:paraId="1368C0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4B5E3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DC05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E78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BECC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AB0BCF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4DB6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6FDF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9E0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87D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F44C4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81FE1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A197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D5219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5FB8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637F</w:t>
            </w:r>
          </w:p>
        </w:tc>
        <w:tc>
          <w:tcPr>
            <w:tcW w:w="416" w:type="dxa"/>
            <w:tcBorders>
              <w:top w:val="nil"/>
              <w:left w:val="nil"/>
              <w:bottom w:val="single" w:sz="4" w:space="0" w:color="auto"/>
              <w:right w:val="single" w:sz="4" w:space="0" w:color="auto"/>
            </w:tcBorders>
            <w:shd w:val="clear" w:color="000000" w:fill="FFFFFF"/>
            <w:noWrap/>
            <w:vAlign w:val="center"/>
            <w:hideMark/>
          </w:tcPr>
          <w:p w14:paraId="663568D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捿</w:t>
            </w:r>
          </w:p>
        </w:tc>
        <w:tc>
          <w:tcPr>
            <w:tcW w:w="820" w:type="dxa"/>
            <w:tcBorders>
              <w:top w:val="nil"/>
              <w:left w:val="nil"/>
              <w:bottom w:val="single" w:sz="4" w:space="0" w:color="auto"/>
              <w:right w:val="single" w:sz="4" w:space="0" w:color="auto"/>
            </w:tcBorders>
            <w:shd w:val="clear" w:color="000000" w:fill="FFFFFF"/>
            <w:noWrap/>
            <w:vAlign w:val="center"/>
            <w:hideMark/>
          </w:tcPr>
          <w:p w14:paraId="2A0369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FF52C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E1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D59D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FBAD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466A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6C09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7A983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2D6C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2B1C0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3730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3F68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39F35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FE08A8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762B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63BB</w:t>
            </w:r>
          </w:p>
        </w:tc>
        <w:tc>
          <w:tcPr>
            <w:tcW w:w="416" w:type="dxa"/>
            <w:tcBorders>
              <w:top w:val="nil"/>
              <w:left w:val="nil"/>
              <w:bottom w:val="single" w:sz="4" w:space="0" w:color="auto"/>
              <w:right w:val="single" w:sz="4" w:space="0" w:color="auto"/>
            </w:tcBorders>
            <w:shd w:val="clear" w:color="000000" w:fill="FFFFFF"/>
            <w:noWrap/>
            <w:vAlign w:val="center"/>
            <w:hideMark/>
          </w:tcPr>
          <w:p w14:paraId="745E1D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掻</w:t>
            </w:r>
          </w:p>
        </w:tc>
        <w:tc>
          <w:tcPr>
            <w:tcW w:w="820" w:type="dxa"/>
            <w:tcBorders>
              <w:top w:val="nil"/>
              <w:left w:val="nil"/>
              <w:bottom w:val="single" w:sz="4" w:space="0" w:color="auto"/>
              <w:right w:val="single" w:sz="4" w:space="0" w:color="auto"/>
            </w:tcBorders>
            <w:shd w:val="clear" w:color="000000" w:fill="FFFFFF"/>
            <w:noWrap/>
            <w:vAlign w:val="center"/>
            <w:hideMark/>
          </w:tcPr>
          <w:p w14:paraId="59A3CB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C502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14C4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D8D9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2661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987D6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4593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3E78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90C4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BFB5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398F4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DFF8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45B5B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1BF64F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43005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6442</w:t>
            </w:r>
          </w:p>
        </w:tc>
        <w:tc>
          <w:tcPr>
            <w:tcW w:w="416" w:type="dxa"/>
            <w:tcBorders>
              <w:top w:val="nil"/>
              <w:left w:val="nil"/>
              <w:bottom w:val="single" w:sz="4" w:space="0" w:color="auto"/>
              <w:right w:val="single" w:sz="4" w:space="0" w:color="auto"/>
            </w:tcBorders>
            <w:shd w:val="clear" w:color="000000" w:fill="FFFFFF"/>
            <w:noWrap/>
            <w:vAlign w:val="center"/>
            <w:hideMark/>
          </w:tcPr>
          <w:p w14:paraId="414E49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摂</w:t>
            </w:r>
          </w:p>
        </w:tc>
        <w:tc>
          <w:tcPr>
            <w:tcW w:w="820" w:type="dxa"/>
            <w:tcBorders>
              <w:top w:val="nil"/>
              <w:left w:val="nil"/>
              <w:bottom w:val="single" w:sz="4" w:space="0" w:color="auto"/>
              <w:right w:val="single" w:sz="4" w:space="0" w:color="auto"/>
            </w:tcBorders>
            <w:shd w:val="clear" w:color="000000" w:fill="FFFFFF"/>
            <w:noWrap/>
            <w:vAlign w:val="center"/>
            <w:hideMark/>
          </w:tcPr>
          <w:p w14:paraId="735BE2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71B9D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6477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4D29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30D8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DD09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B4A0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7FBA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136D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E695D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44DC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CD3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ACE91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62277F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69043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656D</w:t>
            </w:r>
          </w:p>
        </w:tc>
        <w:tc>
          <w:tcPr>
            <w:tcW w:w="416" w:type="dxa"/>
            <w:tcBorders>
              <w:top w:val="nil"/>
              <w:left w:val="nil"/>
              <w:bottom w:val="single" w:sz="4" w:space="0" w:color="auto"/>
              <w:right w:val="single" w:sz="4" w:space="0" w:color="auto"/>
            </w:tcBorders>
            <w:shd w:val="clear" w:color="000000" w:fill="FFFFFF"/>
            <w:noWrap/>
            <w:vAlign w:val="center"/>
            <w:hideMark/>
          </w:tcPr>
          <w:p w14:paraId="776FBB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敭</w:t>
            </w:r>
          </w:p>
        </w:tc>
        <w:tc>
          <w:tcPr>
            <w:tcW w:w="820" w:type="dxa"/>
            <w:tcBorders>
              <w:top w:val="nil"/>
              <w:left w:val="nil"/>
              <w:bottom w:val="single" w:sz="4" w:space="0" w:color="auto"/>
              <w:right w:val="single" w:sz="4" w:space="0" w:color="auto"/>
            </w:tcBorders>
            <w:shd w:val="clear" w:color="000000" w:fill="FFFFFF"/>
            <w:noWrap/>
            <w:vAlign w:val="center"/>
            <w:hideMark/>
          </w:tcPr>
          <w:p w14:paraId="146F3C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0A5F82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D19C4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8B36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AEFA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C8C7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8896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DEFC0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BC2F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B8982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6CE64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DCAA4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320B49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818B0C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360AD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65FF</w:t>
            </w:r>
          </w:p>
        </w:tc>
        <w:tc>
          <w:tcPr>
            <w:tcW w:w="416" w:type="dxa"/>
            <w:tcBorders>
              <w:top w:val="nil"/>
              <w:left w:val="nil"/>
              <w:bottom w:val="single" w:sz="4" w:space="0" w:color="auto"/>
              <w:right w:val="single" w:sz="4" w:space="0" w:color="auto"/>
            </w:tcBorders>
            <w:shd w:val="clear" w:color="000000" w:fill="FFFFFF"/>
            <w:noWrap/>
            <w:vAlign w:val="center"/>
            <w:hideMark/>
          </w:tcPr>
          <w:p w14:paraId="4EFE02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旿</w:t>
            </w:r>
          </w:p>
        </w:tc>
        <w:tc>
          <w:tcPr>
            <w:tcW w:w="820" w:type="dxa"/>
            <w:tcBorders>
              <w:top w:val="nil"/>
              <w:left w:val="nil"/>
              <w:bottom w:val="single" w:sz="4" w:space="0" w:color="auto"/>
              <w:right w:val="single" w:sz="4" w:space="0" w:color="auto"/>
            </w:tcBorders>
            <w:shd w:val="clear" w:color="000000" w:fill="FFFFFF"/>
            <w:noWrap/>
            <w:vAlign w:val="center"/>
            <w:hideMark/>
          </w:tcPr>
          <w:p w14:paraId="01BC07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568F5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46AEF5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191B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396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CB06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B3C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900B1B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AF71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6798C3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A8CF2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3C24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A5C759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80A190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4354C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663B</w:t>
            </w:r>
          </w:p>
        </w:tc>
        <w:tc>
          <w:tcPr>
            <w:tcW w:w="416" w:type="dxa"/>
            <w:tcBorders>
              <w:top w:val="nil"/>
              <w:left w:val="nil"/>
              <w:bottom w:val="single" w:sz="4" w:space="0" w:color="auto"/>
              <w:right w:val="single" w:sz="4" w:space="0" w:color="auto"/>
            </w:tcBorders>
            <w:shd w:val="clear" w:color="000000" w:fill="FFFFFF"/>
            <w:noWrap/>
            <w:vAlign w:val="center"/>
            <w:hideMark/>
          </w:tcPr>
          <w:p w14:paraId="401757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昻</w:t>
            </w:r>
          </w:p>
        </w:tc>
        <w:tc>
          <w:tcPr>
            <w:tcW w:w="820" w:type="dxa"/>
            <w:tcBorders>
              <w:top w:val="nil"/>
              <w:left w:val="nil"/>
              <w:bottom w:val="single" w:sz="4" w:space="0" w:color="auto"/>
              <w:right w:val="single" w:sz="4" w:space="0" w:color="auto"/>
            </w:tcBorders>
            <w:shd w:val="clear" w:color="000000" w:fill="FFFFFF"/>
            <w:noWrap/>
            <w:vAlign w:val="center"/>
            <w:hideMark/>
          </w:tcPr>
          <w:p w14:paraId="5A8250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44535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2CB1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049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7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D7C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F78A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98DCA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9BC1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55CB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07EFB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287B50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B3915E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AAD4CD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6EAB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663F</w:t>
            </w:r>
          </w:p>
        </w:tc>
        <w:tc>
          <w:tcPr>
            <w:tcW w:w="416" w:type="dxa"/>
            <w:tcBorders>
              <w:top w:val="nil"/>
              <w:left w:val="nil"/>
              <w:bottom w:val="single" w:sz="4" w:space="0" w:color="auto"/>
              <w:right w:val="single" w:sz="4" w:space="0" w:color="auto"/>
            </w:tcBorders>
            <w:shd w:val="clear" w:color="000000" w:fill="FFFFFF"/>
            <w:noWrap/>
            <w:vAlign w:val="center"/>
            <w:hideMark/>
          </w:tcPr>
          <w:p w14:paraId="3EBF19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昿</w:t>
            </w:r>
          </w:p>
        </w:tc>
        <w:tc>
          <w:tcPr>
            <w:tcW w:w="820" w:type="dxa"/>
            <w:tcBorders>
              <w:top w:val="nil"/>
              <w:left w:val="nil"/>
              <w:bottom w:val="single" w:sz="4" w:space="0" w:color="auto"/>
              <w:right w:val="single" w:sz="4" w:space="0" w:color="auto"/>
            </w:tcBorders>
            <w:shd w:val="clear" w:color="000000" w:fill="FFFFFF"/>
            <w:noWrap/>
            <w:vAlign w:val="center"/>
            <w:hideMark/>
          </w:tcPr>
          <w:p w14:paraId="444B950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A1AC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5AE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B2D5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A950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58701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455A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9C16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640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7E136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5F329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C8DFA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D049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C9951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69B37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6667</w:t>
            </w:r>
          </w:p>
        </w:tc>
        <w:tc>
          <w:tcPr>
            <w:tcW w:w="416" w:type="dxa"/>
            <w:tcBorders>
              <w:top w:val="nil"/>
              <w:left w:val="nil"/>
              <w:bottom w:val="single" w:sz="4" w:space="0" w:color="auto"/>
              <w:right w:val="single" w:sz="4" w:space="0" w:color="auto"/>
            </w:tcBorders>
            <w:shd w:val="clear" w:color="000000" w:fill="FFFFFF"/>
            <w:noWrap/>
            <w:vAlign w:val="center"/>
            <w:hideMark/>
          </w:tcPr>
          <w:p w14:paraId="2317A5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晧</w:t>
            </w:r>
          </w:p>
        </w:tc>
        <w:tc>
          <w:tcPr>
            <w:tcW w:w="820" w:type="dxa"/>
            <w:tcBorders>
              <w:top w:val="nil"/>
              <w:left w:val="nil"/>
              <w:bottom w:val="single" w:sz="4" w:space="0" w:color="auto"/>
              <w:right w:val="single" w:sz="4" w:space="0" w:color="auto"/>
            </w:tcBorders>
            <w:shd w:val="clear" w:color="000000" w:fill="FFFFFF"/>
            <w:noWrap/>
            <w:vAlign w:val="center"/>
            <w:hideMark/>
          </w:tcPr>
          <w:p w14:paraId="5D2545A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79EE4A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240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9BE4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9F3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72B0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EFD3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29A77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E1063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5B956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4603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308B2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7FAE4B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36EAC3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DDB0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66FD</w:t>
            </w:r>
          </w:p>
        </w:tc>
        <w:tc>
          <w:tcPr>
            <w:tcW w:w="416" w:type="dxa"/>
            <w:tcBorders>
              <w:top w:val="nil"/>
              <w:left w:val="nil"/>
              <w:bottom w:val="single" w:sz="4" w:space="0" w:color="auto"/>
              <w:right w:val="single" w:sz="4" w:space="0" w:color="auto"/>
            </w:tcBorders>
            <w:shd w:val="clear" w:color="000000" w:fill="FFFFFF"/>
            <w:noWrap/>
            <w:vAlign w:val="center"/>
            <w:hideMark/>
          </w:tcPr>
          <w:p w14:paraId="53C754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曽</w:t>
            </w:r>
          </w:p>
        </w:tc>
        <w:tc>
          <w:tcPr>
            <w:tcW w:w="820" w:type="dxa"/>
            <w:tcBorders>
              <w:top w:val="nil"/>
              <w:left w:val="nil"/>
              <w:bottom w:val="single" w:sz="4" w:space="0" w:color="auto"/>
              <w:right w:val="single" w:sz="4" w:space="0" w:color="auto"/>
            </w:tcBorders>
            <w:shd w:val="clear" w:color="000000" w:fill="FFFFFF"/>
            <w:noWrap/>
            <w:vAlign w:val="center"/>
            <w:hideMark/>
          </w:tcPr>
          <w:p w14:paraId="2113671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067B1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155AA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42AB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C2F3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10876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C522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117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7113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60E65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15F13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77399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E710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D95DF4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7D1D3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681E</w:t>
            </w:r>
          </w:p>
        </w:tc>
        <w:tc>
          <w:tcPr>
            <w:tcW w:w="416" w:type="dxa"/>
            <w:tcBorders>
              <w:top w:val="nil"/>
              <w:left w:val="nil"/>
              <w:bottom w:val="single" w:sz="4" w:space="0" w:color="auto"/>
              <w:right w:val="single" w:sz="4" w:space="0" w:color="auto"/>
            </w:tcBorders>
            <w:shd w:val="clear" w:color="000000" w:fill="FFFFFF"/>
            <w:noWrap/>
            <w:vAlign w:val="center"/>
            <w:hideMark/>
          </w:tcPr>
          <w:p w14:paraId="779DA3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栞</w:t>
            </w:r>
          </w:p>
        </w:tc>
        <w:tc>
          <w:tcPr>
            <w:tcW w:w="820" w:type="dxa"/>
            <w:tcBorders>
              <w:top w:val="nil"/>
              <w:left w:val="nil"/>
              <w:bottom w:val="single" w:sz="4" w:space="0" w:color="auto"/>
              <w:right w:val="single" w:sz="4" w:space="0" w:color="auto"/>
            </w:tcBorders>
            <w:shd w:val="clear" w:color="000000" w:fill="FFFFFF"/>
            <w:noWrap/>
            <w:vAlign w:val="center"/>
            <w:hideMark/>
          </w:tcPr>
          <w:p w14:paraId="759D2C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29BBEA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9141D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C692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C64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0AE2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A3CB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K1C</w:t>
            </w:r>
          </w:p>
        </w:tc>
        <w:tc>
          <w:tcPr>
            <w:tcW w:w="517" w:type="dxa"/>
            <w:tcBorders>
              <w:top w:val="nil"/>
              <w:left w:val="nil"/>
              <w:bottom w:val="single" w:sz="4" w:space="0" w:color="auto"/>
              <w:right w:val="single" w:sz="4" w:space="0" w:color="auto"/>
            </w:tcBorders>
            <w:shd w:val="clear" w:color="000000" w:fill="F2F2F2"/>
            <w:noWrap/>
            <w:vAlign w:val="center"/>
            <w:hideMark/>
          </w:tcPr>
          <w:p w14:paraId="63CFE32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4A26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A6C8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555F81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BFBB1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11C27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E63280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A473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685C</w:t>
            </w:r>
          </w:p>
        </w:tc>
        <w:tc>
          <w:tcPr>
            <w:tcW w:w="416" w:type="dxa"/>
            <w:tcBorders>
              <w:top w:val="nil"/>
              <w:left w:val="nil"/>
              <w:bottom w:val="single" w:sz="4" w:space="0" w:color="auto"/>
              <w:right w:val="single" w:sz="4" w:space="0" w:color="auto"/>
            </w:tcBorders>
            <w:shd w:val="clear" w:color="000000" w:fill="FFFFFF"/>
            <w:noWrap/>
            <w:vAlign w:val="center"/>
            <w:hideMark/>
          </w:tcPr>
          <w:p w14:paraId="24FA54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桜</w:t>
            </w:r>
          </w:p>
        </w:tc>
        <w:tc>
          <w:tcPr>
            <w:tcW w:w="820" w:type="dxa"/>
            <w:tcBorders>
              <w:top w:val="nil"/>
              <w:left w:val="nil"/>
              <w:bottom w:val="single" w:sz="4" w:space="0" w:color="auto"/>
              <w:right w:val="single" w:sz="4" w:space="0" w:color="auto"/>
            </w:tcBorders>
            <w:shd w:val="clear" w:color="000000" w:fill="FFFFFF"/>
            <w:noWrap/>
            <w:vAlign w:val="center"/>
            <w:hideMark/>
          </w:tcPr>
          <w:p w14:paraId="329665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EB7F0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9B79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8B1A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7FED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BEB3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FE04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FE7F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7ADB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43474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6BD5F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2FCB1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32CF2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60079E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D027B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685F</w:t>
            </w:r>
          </w:p>
        </w:tc>
        <w:tc>
          <w:tcPr>
            <w:tcW w:w="416" w:type="dxa"/>
            <w:tcBorders>
              <w:top w:val="nil"/>
              <w:left w:val="nil"/>
              <w:bottom w:val="single" w:sz="4" w:space="0" w:color="auto"/>
              <w:right w:val="single" w:sz="4" w:space="0" w:color="auto"/>
            </w:tcBorders>
            <w:shd w:val="clear" w:color="000000" w:fill="FFFFFF"/>
            <w:noWrap/>
            <w:vAlign w:val="center"/>
            <w:hideMark/>
          </w:tcPr>
          <w:p w14:paraId="133912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桟</w:t>
            </w:r>
          </w:p>
        </w:tc>
        <w:tc>
          <w:tcPr>
            <w:tcW w:w="820" w:type="dxa"/>
            <w:tcBorders>
              <w:top w:val="nil"/>
              <w:left w:val="nil"/>
              <w:bottom w:val="single" w:sz="4" w:space="0" w:color="auto"/>
              <w:right w:val="single" w:sz="4" w:space="0" w:color="auto"/>
            </w:tcBorders>
            <w:shd w:val="clear" w:color="000000" w:fill="FFFFFF"/>
            <w:noWrap/>
            <w:vAlign w:val="center"/>
            <w:hideMark/>
          </w:tcPr>
          <w:p w14:paraId="0F7ED7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00DF7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D61B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F9EE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3A90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D3B9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847B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7A11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0FC2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AAD0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91B8C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E8B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BC8EB8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E683E1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B506C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6AAA</w:t>
            </w:r>
          </w:p>
        </w:tc>
        <w:tc>
          <w:tcPr>
            <w:tcW w:w="416" w:type="dxa"/>
            <w:tcBorders>
              <w:top w:val="nil"/>
              <w:left w:val="nil"/>
              <w:bottom w:val="single" w:sz="4" w:space="0" w:color="auto"/>
              <w:right w:val="single" w:sz="4" w:space="0" w:color="auto"/>
            </w:tcBorders>
            <w:shd w:val="clear" w:color="000000" w:fill="FFFFFF"/>
            <w:noWrap/>
            <w:vAlign w:val="center"/>
            <w:hideMark/>
          </w:tcPr>
          <w:p w14:paraId="375C7A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檪</w:t>
            </w:r>
          </w:p>
        </w:tc>
        <w:tc>
          <w:tcPr>
            <w:tcW w:w="820" w:type="dxa"/>
            <w:tcBorders>
              <w:top w:val="nil"/>
              <w:left w:val="nil"/>
              <w:bottom w:val="single" w:sz="4" w:space="0" w:color="auto"/>
              <w:right w:val="single" w:sz="4" w:space="0" w:color="auto"/>
            </w:tcBorders>
            <w:shd w:val="clear" w:color="000000" w:fill="FFFFFF"/>
            <w:noWrap/>
            <w:vAlign w:val="center"/>
            <w:hideMark/>
          </w:tcPr>
          <w:p w14:paraId="71D71F3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D625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721D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EEE5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E8E0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E0075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ABD7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7482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FDA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0B90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CAE68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9F28F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972A6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F5A388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2256D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6C17</w:t>
            </w:r>
          </w:p>
        </w:tc>
        <w:tc>
          <w:tcPr>
            <w:tcW w:w="416" w:type="dxa"/>
            <w:tcBorders>
              <w:top w:val="nil"/>
              <w:left w:val="nil"/>
              <w:bottom w:val="single" w:sz="4" w:space="0" w:color="auto"/>
              <w:right w:val="single" w:sz="4" w:space="0" w:color="auto"/>
            </w:tcBorders>
            <w:shd w:val="clear" w:color="000000" w:fill="FFFFFF"/>
            <w:noWrap/>
            <w:vAlign w:val="center"/>
            <w:hideMark/>
          </w:tcPr>
          <w:p w14:paraId="406B2E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気</w:t>
            </w:r>
          </w:p>
        </w:tc>
        <w:tc>
          <w:tcPr>
            <w:tcW w:w="820" w:type="dxa"/>
            <w:tcBorders>
              <w:top w:val="nil"/>
              <w:left w:val="nil"/>
              <w:bottom w:val="single" w:sz="4" w:space="0" w:color="auto"/>
              <w:right w:val="single" w:sz="4" w:space="0" w:color="auto"/>
            </w:tcBorders>
            <w:shd w:val="clear" w:color="000000" w:fill="FFFFFF"/>
            <w:noWrap/>
            <w:vAlign w:val="center"/>
            <w:hideMark/>
          </w:tcPr>
          <w:p w14:paraId="6AEE87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BE3311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DF7D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E237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7984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E199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FC250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936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ACED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F1691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CD79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8C43F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C6A9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40FA4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33784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6D9C</w:t>
            </w:r>
          </w:p>
        </w:tc>
        <w:tc>
          <w:tcPr>
            <w:tcW w:w="416" w:type="dxa"/>
            <w:tcBorders>
              <w:top w:val="nil"/>
              <w:left w:val="nil"/>
              <w:bottom w:val="single" w:sz="4" w:space="0" w:color="auto"/>
              <w:right w:val="single" w:sz="4" w:space="0" w:color="auto"/>
            </w:tcBorders>
            <w:shd w:val="clear" w:color="000000" w:fill="FFFFFF"/>
            <w:noWrap/>
            <w:vAlign w:val="center"/>
            <w:hideMark/>
          </w:tcPr>
          <w:p w14:paraId="43DF83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涜</w:t>
            </w:r>
          </w:p>
        </w:tc>
        <w:tc>
          <w:tcPr>
            <w:tcW w:w="820" w:type="dxa"/>
            <w:tcBorders>
              <w:top w:val="nil"/>
              <w:left w:val="nil"/>
              <w:bottom w:val="single" w:sz="4" w:space="0" w:color="auto"/>
              <w:right w:val="single" w:sz="4" w:space="0" w:color="auto"/>
            </w:tcBorders>
            <w:shd w:val="clear" w:color="000000" w:fill="FFFFFF"/>
            <w:noWrap/>
            <w:vAlign w:val="center"/>
            <w:hideMark/>
          </w:tcPr>
          <w:p w14:paraId="70BAA5D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79B5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379B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F82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3EA7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B104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F9665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D91D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462E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73A7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BF9CE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6C1D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3B9E2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DDBED6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0CF10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6E13</w:t>
            </w:r>
          </w:p>
        </w:tc>
        <w:tc>
          <w:tcPr>
            <w:tcW w:w="416" w:type="dxa"/>
            <w:tcBorders>
              <w:top w:val="nil"/>
              <w:left w:val="nil"/>
              <w:bottom w:val="single" w:sz="4" w:space="0" w:color="auto"/>
              <w:right w:val="single" w:sz="4" w:space="0" w:color="auto"/>
            </w:tcBorders>
            <w:shd w:val="clear" w:color="000000" w:fill="FFFFFF"/>
            <w:noWrap/>
            <w:vAlign w:val="center"/>
            <w:hideMark/>
          </w:tcPr>
          <w:p w14:paraId="62B5DE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渓</w:t>
            </w:r>
          </w:p>
        </w:tc>
        <w:tc>
          <w:tcPr>
            <w:tcW w:w="820" w:type="dxa"/>
            <w:tcBorders>
              <w:top w:val="nil"/>
              <w:left w:val="nil"/>
              <w:bottom w:val="single" w:sz="4" w:space="0" w:color="auto"/>
              <w:right w:val="single" w:sz="4" w:space="0" w:color="auto"/>
            </w:tcBorders>
            <w:shd w:val="clear" w:color="000000" w:fill="FFFFFF"/>
            <w:noWrap/>
            <w:vAlign w:val="center"/>
            <w:hideMark/>
          </w:tcPr>
          <w:p w14:paraId="762FF5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8F373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A220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C3FC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AC26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84907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A006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5CC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330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CDC76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0A876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9C3FC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EBC6E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137CA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3014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6E7A</w:t>
            </w:r>
          </w:p>
        </w:tc>
        <w:tc>
          <w:tcPr>
            <w:tcW w:w="416" w:type="dxa"/>
            <w:tcBorders>
              <w:top w:val="nil"/>
              <w:left w:val="nil"/>
              <w:bottom w:val="single" w:sz="4" w:space="0" w:color="auto"/>
              <w:right w:val="single" w:sz="4" w:space="0" w:color="auto"/>
            </w:tcBorders>
            <w:shd w:val="clear" w:color="000000" w:fill="FFFFFF"/>
            <w:noWrap/>
            <w:vAlign w:val="center"/>
            <w:hideMark/>
          </w:tcPr>
          <w:p w14:paraId="44985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湺</w:t>
            </w:r>
          </w:p>
        </w:tc>
        <w:tc>
          <w:tcPr>
            <w:tcW w:w="820" w:type="dxa"/>
            <w:tcBorders>
              <w:top w:val="nil"/>
              <w:left w:val="nil"/>
              <w:bottom w:val="single" w:sz="4" w:space="0" w:color="auto"/>
              <w:right w:val="single" w:sz="4" w:space="0" w:color="auto"/>
            </w:tcBorders>
            <w:shd w:val="clear" w:color="000000" w:fill="FFFFFF"/>
            <w:noWrap/>
            <w:vAlign w:val="center"/>
            <w:hideMark/>
          </w:tcPr>
          <w:p w14:paraId="240194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B9F43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F2BF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AE16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B12A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C206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842F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A247D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EC5F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B20D4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57BCD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98A8C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334F7C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1F8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0A276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6E8C</w:t>
            </w:r>
          </w:p>
        </w:tc>
        <w:tc>
          <w:tcPr>
            <w:tcW w:w="416" w:type="dxa"/>
            <w:tcBorders>
              <w:top w:val="nil"/>
              <w:left w:val="nil"/>
              <w:bottom w:val="single" w:sz="4" w:space="0" w:color="auto"/>
              <w:right w:val="single" w:sz="4" w:space="0" w:color="auto"/>
            </w:tcBorders>
            <w:shd w:val="clear" w:color="000000" w:fill="FFFFFF"/>
            <w:noWrap/>
            <w:vAlign w:val="center"/>
            <w:hideMark/>
          </w:tcPr>
          <w:p w14:paraId="6395BB9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溌</w:t>
            </w:r>
          </w:p>
        </w:tc>
        <w:tc>
          <w:tcPr>
            <w:tcW w:w="820" w:type="dxa"/>
            <w:tcBorders>
              <w:top w:val="nil"/>
              <w:left w:val="nil"/>
              <w:bottom w:val="single" w:sz="4" w:space="0" w:color="auto"/>
              <w:right w:val="single" w:sz="4" w:space="0" w:color="auto"/>
            </w:tcBorders>
            <w:shd w:val="clear" w:color="000000" w:fill="FFFFFF"/>
            <w:noWrap/>
            <w:vAlign w:val="center"/>
            <w:hideMark/>
          </w:tcPr>
          <w:p w14:paraId="024A3E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5454E3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674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0D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8974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4B7A2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9A49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041A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7506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0999B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FFB18C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F1AC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8619B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3CEDE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7BBFE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701E</w:t>
            </w:r>
          </w:p>
        </w:tc>
        <w:tc>
          <w:tcPr>
            <w:tcW w:w="416" w:type="dxa"/>
            <w:tcBorders>
              <w:top w:val="nil"/>
              <w:left w:val="nil"/>
              <w:bottom w:val="single" w:sz="4" w:space="0" w:color="auto"/>
              <w:right w:val="single" w:sz="4" w:space="0" w:color="auto"/>
            </w:tcBorders>
            <w:shd w:val="clear" w:color="000000" w:fill="FFFFFF"/>
            <w:noWrap/>
            <w:vAlign w:val="center"/>
            <w:hideMark/>
          </w:tcPr>
          <w:p w14:paraId="220EB2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瀞</w:t>
            </w:r>
          </w:p>
        </w:tc>
        <w:tc>
          <w:tcPr>
            <w:tcW w:w="820" w:type="dxa"/>
            <w:tcBorders>
              <w:top w:val="nil"/>
              <w:left w:val="nil"/>
              <w:bottom w:val="single" w:sz="4" w:space="0" w:color="auto"/>
              <w:right w:val="single" w:sz="4" w:space="0" w:color="auto"/>
            </w:tcBorders>
            <w:shd w:val="clear" w:color="000000" w:fill="FFFFFF"/>
            <w:noWrap/>
            <w:vAlign w:val="center"/>
            <w:hideMark/>
          </w:tcPr>
          <w:p w14:paraId="28EF7B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65C34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463A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30E8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655ED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97962B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CBFD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2CD2028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861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F9053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E19F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C202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DD5D4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212A384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F7E74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7114</w:t>
            </w:r>
          </w:p>
        </w:tc>
        <w:tc>
          <w:tcPr>
            <w:tcW w:w="416" w:type="dxa"/>
            <w:tcBorders>
              <w:top w:val="nil"/>
              <w:left w:val="nil"/>
              <w:bottom w:val="single" w:sz="4" w:space="0" w:color="auto"/>
              <w:right w:val="single" w:sz="4" w:space="0" w:color="auto"/>
            </w:tcBorders>
            <w:shd w:val="clear" w:color="000000" w:fill="FFFFFF"/>
            <w:noWrap/>
            <w:vAlign w:val="center"/>
            <w:hideMark/>
          </w:tcPr>
          <w:p w14:paraId="514D1E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焔</w:t>
            </w:r>
          </w:p>
        </w:tc>
        <w:tc>
          <w:tcPr>
            <w:tcW w:w="820" w:type="dxa"/>
            <w:tcBorders>
              <w:top w:val="nil"/>
              <w:left w:val="nil"/>
              <w:bottom w:val="single" w:sz="4" w:space="0" w:color="auto"/>
              <w:right w:val="single" w:sz="4" w:space="0" w:color="auto"/>
            </w:tcBorders>
            <w:shd w:val="clear" w:color="000000" w:fill="FFFFFF"/>
            <w:noWrap/>
            <w:vAlign w:val="center"/>
            <w:hideMark/>
          </w:tcPr>
          <w:p w14:paraId="1699EDC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449E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8163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E063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5181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7E17E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17C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B2D2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43B9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32959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46228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4B2CA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A1921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80A90B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BBEE6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713C</w:t>
            </w:r>
          </w:p>
        </w:tc>
        <w:tc>
          <w:tcPr>
            <w:tcW w:w="416" w:type="dxa"/>
            <w:tcBorders>
              <w:top w:val="nil"/>
              <w:left w:val="nil"/>
              <w:bottom w:val="single" w:sz="4" w:space="0" w:color="auto"/>
              <w:right w:val="single" w:sz="4" w:space="0" w:color="auto"/>
            </w:tcBorders>
            <w:shd w:val="clear" w:color="000000" w:fill="FFFFFF"/>
            <w:noWrap/>
            <w:vAlign w:val="center"/>
            <w:hideMark/>
          </w:tcPr>
          <w:p w14:paraId="15A702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焼</w:t>
            </w:r>
          </w:p>
        </w:tc>
        <w:tc>
          <w:tcPr>
            <w:tcW w:w="820" w:type="dxa"/>
            <w:tcBorders>
              <w:top w:val="nil"/>
              <w:left w:val="nil"/>
              <w:bottom w:val="single" w:sz="4" w:space="0" w:color="auto"/>
              <w:right w:val="single" w:sz="4" w:space="0" w:color="auto"/>
            </w:tcBorders>
            <w:shd w:val="clear" w:color="000000" w:fill="FFFFFF"/>
            <w:noWrap/>
            <w:vAlign w:val="center"/>
            <w:hideMark/>
          </w:tcPr>
          <w:p w14:paraId="430996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1E3CAB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E4CB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6CA6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2F4F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F0715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97C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BBEE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A91D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3E1F5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EA4D3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448262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EEC3D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FE8815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85EE1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7155</w:t>
            </w:r>
          </w:p>
        </w:tc>
        <w:tc>
          <w:tcPr>
            <w:tcW w:w="416" w:type="dxa"/>
            <w:tcBorders>
              <w:top w:val="nil"/>
              <w:left w:val="nil"/>
              <w:bottom w:val="single" w:sz="4" w:space="0" w:color="auto"/>
              <w:right w:val="single" w:sz="4" w:space="0" w:color="auto"/>
            </w:tcBorders>
            <w:shd w:val="clear" w:color="000000" w:fill="FFFFFF"/>
            <w:noWrap/>
            <w:vAlign w:val="center"/>
            <w:hideMark/>
          </w:tcPr>
          <w:p w14:paraId="6AEE586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煕</w:t>
            </w:r>
          </w:p>
        </w:tc>
        <w:tc>
          <w:tcPr>
            <w:tcW w:w="820" w:type="dxa"/>
            <w:tcBorders>
              <w:top w:val="nil"/>
              <w:left w:val="nil"/>
              <w:bottom w:val="single" w:sz="4" w:space="0" w:color="auto"/>
              <w:right w:val="single" w:sz="4" w:space="0" w:color="auto"/>
            </w:tcBorders>
            <w:shd w:val="clear" w:color="000000" w:fill="FFFFFF"/>
            <w:noWrap/>
            <w:vAlign w:val="center"/>
            <w:hideMark/>
          </w:tcPr>
          <w:p w14:paraId="54C1EC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8CE5A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E527F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FC95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FDC0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AD5A8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B5E4E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1B07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F899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605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4ED8D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858F5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D134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D0B9D0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B638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72A0</w:t>
            </w:r>
          </w:p>
        </w:tc>
        <w:tc>
          <w:tcPr>
            <w:tcW w:w="416" w:type="dxa"/>
            <w:tcBorders>
              <w:top w:val="nil"/>
              <w:left w:val="nil"/>
              <w:bottom w:val="single" w:sz="4" w:space="0" w:color="auto"/>
              <w:right w:val="single" w:sz="4" w:space="0" w:color="auto"/>
            </w:tcBorders>
            <w:shd w:val="clear" w:color="000000" w:fill="FFFFFF"/>
            <w:noWrap/>
            <w:vAlign w:val="center"/>
            <w:hideMark/>
          </w:tcPr>
          <w:p w14:paraId="1AA071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犠</w:t>
            </w:r>
          </w:p>
        </w:tc>
        <w:tc>
          <w:tcPr>
            <w:tcW w:w="820" w:type="dxa"/>
            <w:tcBorders>
              <w:top w:val="nil"/>
              <w:left w:val="nil"/>
              <w:bottom w:val="single" w:sz="4" w:space="0" w:color="auto"/>
              <w:right w:val="single" w:sz="4" w:space="0" w:color="auto"/>
            </w:tcBorders>
            <w:shd w:val="clear" w:color="000000" w:fill="FFFFFF"/>
            <w:noWrap/>
            <w:vAlign w:val="center"/>
            <w:hideMark/>
          </w:tcPr>
          <w:p w14:paraId="183B10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D016D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ADE5B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577B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241B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62E25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5AC1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AD49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E865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88B2F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474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8ACC5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724779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BADCD0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19363C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731F</w:t>
            </w:r>
          </w:p>
        </w:tc>
        <w:tc>
          <w:tcPr>
            <w:tcW w:w="416" w:type="dxa"/>
            <w:tcBorders>
              <w:top w:val="nil"/>
              <w:left w:val="nil"/>
              <w:bottom w:val="single" w:sz="4" w:space="0" w:color="auto"/>
              <w:right w:val="single" w:sz="4" w:space="0" w:color="auto"/>
            </w:tcBorders>
            <w:shd w:val="clear" w:color="000000" w:fill="FFFFFF"/>
            <w:noWrap/>
            <w:vAlign w:val="center"/>
            <w:hideMark/>
          </w:tcPr>
          <w:p w14:paraId="2E6825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猟</w:t>
            </w:r>
          </w:p>
        </w:tc>
        <w:tc>
          <w:tcPr>
            <w:tcW w:w="820" w:type="dxa"/>
            <w:tcBorders>
              <w:top w:val="nil"/>
              <w:left w:val="nil"/>
              <w:bottom w:val="single" w:sz="4" w:space="0" w:color="auto"/>
              <w:right w:val="single" w:sz="4" w:space="0" w:color="auto"/>
            </w:tcBorders>
            <w:shd w:val="clear" w:color="000000" w:fill="FFFFFF"/>
            <w:noWrap/>
            <w:vAlign w:val="center"/>
            <w:hideMark/>
          </w:tcPr>
          <w:p w14:paraId="6C6840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67FCE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BDB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8A83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F5F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715C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01D7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78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88C8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8679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6F0CE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F38FA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7FACD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BDE75C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59F88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732F</w:t>
            </w:r>
          </w:p>
        </w:tc>
        <w:tc>
          <w:tcPr>
            <w:tcW w:w="416" w:type="dxa"/>
            <w:tcBorders>
              <w:top w:val="nil"/>
              <w:left w:val="nil"/>
              <w:bottom w:val="single" w:sz="4" w:space="0" w:color="auto"/>
              <w:right w:val="single" w:sz="4" w:space="0" w:color="auto"/>
            </w:tcBorders>
            <w:shd w:val="clear" w:color="000000" w:fill="FFFFFF"/>
            <w:noWrap/>
            <w:vAlign w:val="center"/>
            <w:hideMark/>
          </w:tcPr>
          <w:p w14:paraId="4433DE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猯</w:t>
            </w:r>
          </w:p>
        </w:tc>
        <w:tc>
          <w:tcPr>
            <w:tcW w:w="820" w:type="dxa"/>
            <w:tcBorders>
              <w:top w:val="nil"/>
              <w:left w:val="nil"/>
              <w:bottom w:val="single" w:sz="4" w:space="0" w:color="auto"/>
              <w:right w:val="single" w:sz="4" w:space="0" w:color="auto"/>
            </w:tcBorders>
            <w:shd w:val="clear" w:color="000000" w:fill="FFFFFF"/>
            <w:noWrap/>
            <w:vAlign w:val="center"/>
            <w:hideMark/>
          </w:tcPr>
          <w:p w14:paraId="14DA65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972C6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633A6D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7724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D08C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207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DDD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7EC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53A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5BCFD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E612B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CC47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7E65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4EAF3D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05915C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7363</w:t>
            </w:r>
          </w:p>
        </w:tc>
        <w:tc>
          <w:tcPr>
            <w:tcW w:w="416" w:type="dxa"/>
            <w:tcBorders>
              <w:top w:val="nil"/>
              <w:left w:val="nil"/>
              <w:bottom w:val="single" w:sz="4" w:space="0" w:color="auto"/>
              <w:right w:val="single" w:sz="4" w:space="0" w:color="auto"/>
            </w:tcBorders>
            <w:shd w:val="clear" w:color="000000" w:fill="FFFFFF"/>
            <w:noWrap/>
            <w:vAlign w:val="center"/>
            <w:hideMark/>
          </w:tcPr>
          <w:p w14:paraId="54A46B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獣</w:t>
            </w:r>
          </w:p>
        </w:tc>
        <w:tc>
          <w:tcPr>
            <w:tcW w:w="820" w:type="dxa"/>
            <w:tcBorders>
              <w:top w:val="nil"/>
              <w:left w:val="nil"/>
              <w:bottom w:val="single" w:sz="4" w:space="0" w:color="auto"/>
              <w:right w:val="single" w:sz="4" w:space="0" w:color="auto"/>
            </w:tcBorders>
            <w:shd w:val="clear" w:color="000000" w:fill="FFFFFF"/>
            <w:noWrap/>
            <w:vAlign w:val="center"/>
            <w:hideMark/>
          </w:tcPr>
          <w:p w14:paraId="42B808A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931EE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45A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A2A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93E0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195E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B99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22FA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EB48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84D2A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3548E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DF125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2797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CE6832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49A6F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7460</w:t>
            </w:r>
          </w:p>
        </w:tc>
        <w:tc>
          <w:tcPr>
            <w:tcW w:w="416" w:type="dxa"/>
            <w:tcBorders>
              <w:top w:val="nil"/>
              <w:left w:val="nil"/>
              <w:bottom w:val="single" w:sz="4" w:space="0" w:color="auto"/>
              <w:right w:val="single" w:sz="4" w:space="0" w:color="auto"/>
            </w:tcBorders>
            <w:shd w:val="clear" w:color="000000" w:fill="FFFFFF"/>
            <w:noWrap/>
            <w:vAlign w:val="center"/>
            <w:hideMark/>
          </w:tcPr>
          <w:p w14:paraId="13B84C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瑠</w:t>
            </w:r>
          </w:p>
        </w:tc>
        <w:tc>
          <w:tcPr>
            <w:tcW w:w="820" w:type="dxa"/>
            <w:tcBorders>
              <w:top w:val="nil"/>
              <w:left w:val="nil"/>
              <w:bottom w:val="single" w:sz="4" w:space="0" w:color="auto"/>
              <w:right w:val="single" w:sz="4" w:space="0" w:color="auto"/>
            </w:tcBorders>
            <w:shd w:val="clear" w:color="000000" w:fill="FFFFFF"/>
            <w:noWrap/>
            <w:vAlign w:val="center"/>
            <w:hideMark/>
          </w:tcPr>
          <w:p w14:paraId="20605C4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2BC02A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2807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B6FE1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2F3ED6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B044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83EB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CBEE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9881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0BD97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603B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DB7C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414346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738C12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2436D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74A2</w:t>
            </w:r>
          </w:p>
        </w:tc>
        <w:tc>
          <w:tcPr>
            <w:tcW w:w="416" w:type="dxa"/>
            <w:tcBorders>
              <w:top w:val="nil"/>
              <w:left w:val="nil"/>
              <w:bottom w:val="single" w:sz="4" w:space="0" w:color="auto"/>
              <w:right w:val="single" w:sz="4" w:space="0" w:color="auto"/>
            </w:tcBorders>
            <w:shd w:val="clear" w:color="000000" w:fill="FFFFFF"/>
            <w:noWrap/>
            <w:vAlign w:val="center"/>
            <w:hideMark/>
          </w:tcPr>
          <w:p w14:paraId="2FBC6B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璢</w:t>
            </w:r>
          </w:p>
        </w:tc>
        <w:tc>
          <w:tcPr>
            <w:tcW w:w="820" w:type="dxa"/>
            <w:tcBorders>
              <w:top w:val="nil"/>
              <w:left w:val="nil"/>
              <w:bottom w:val="single" w:sz="4" w:space="0" w:color="auto"/>
              <w:right w:val="single" w:sz="4" w:space="0" w:color="auto"/>
            </w:tcBorders>
            <w:shd w:val="clear" w:color="000000" w:fill="FFFFFF"/>
            <w:noWrap/>
            <w:vAlign w:val="center"/>
            <w:hideMark/>
          </w:tcPr>
          <w:p w14:paraId="6A6CB3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67256F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2210B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C9C5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9DA3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96CE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966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329F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2C44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D4B7F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45D4A9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26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5F807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A810DF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756297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74C8</w:t>
            </w:r>
          </w:p>
        </w:tc>
        <w:tc>
          <w:tcPr>
            <w:tcW w:w="416" w:type="dxa"/>
            <w:tcBorders>
              <w:top w:val="nil"/>
              <w:left w:val="nil"/>
              <w:bottom w:val="single" w:sz="4" w:space="0" w:color="auto"/>
              <w:right w:val="single" w:sz="4" w:space="0" w:color="auto"/>
            </w:tcBorders>
            <w:shd w:val="clear" w:color="000000" w:fill="FFFFFF"/>
            <w:noWrap/>
            <w:vAlign w:val="center"/>
            <w:hideMark/>
          </w:tcPr>
          <w:p w14:paraId="1F828F3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瓈</w:t>
            </w:r>
          </w:p>
        </w:tc>
        <w:tc>
          <w:tcPr>
            <w:tcW w:w="820" w:type="dxa"/>
            <w:tcBorders>
              <w:top w:val="nil"/>
              <w:left w:val="nil"/>
              <w:bottom w:val="single" w:sz="4" w:space="0" w:color="auto"/>
              <w:right w:val="single" w:sz="4" w:space="0" w:color="auto"/>
            </w:tcBorders>
            <w:shd w:val="clear" w:color="000000" w:fill="FFFFFF"/>
            <w:noWrap/>
            <w:vAlign w:val="center"/>
            <w:hideMark/>
          </w:tcPr>
          <w:p w14:paraId="6EBD96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A4B9A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7357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F84C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T3G</w:t>
            </w:r>
          </w:p>
        </w:tc>
        <w:tc>
          <w:tcPr>
            <w:tcW w:w="517" w:type="dxa"/>
            <w:tcBorders>
              <w:top w:val="nil"/>
              <w:left w:val="nil"/>
              <w:bottom w:val="single" w:sz="4" w:space="0" w:color="auto"/>
              <w:right w:val="single" w:sz="4" w:space="0" w:color="auto"/>
            </w:tcBorders>
            <w:shd w:val="clear" w:color="000000" w:fill="F2F2F2"/>
            <w:noWrap/>
            <w:vAlign w:val="center"/>
            <w:hideMark/>
          </w:tcPr>
          <w:p w14:paraId="509099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9DDD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704A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D9E48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21F7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81BE4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12979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F2B54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2C4267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8EBBC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0250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750E</w:t>
            </w:r>
          </w:p>
        </w:tc>
        <w:tc>
          <w:tcPr>
            <w:tcW w:w="416" w:type="dxa"/>
            <w:tcBorders>
              <w:top w:val="nil"/>
              <w:left w:val="nil"/>
              <w:bottom w:val="single" w:sz="4" w:space="0" w:color="auto"/>
              <w:right w:val="single" w:sz="4" w:space="0" w:color="auto"/>
            </w:tcBorders>
            <w:shd w:val="clear" w:color="000000" w:fill="FFFFFF"/>
            <w:noWrap/>
            <w:vAlign w:val="center"/>
            <w:hideMark/>
          </w:tcPr>
          <w:p w14:paraId="37C600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甎</w:t>
            </w:r>
          </w:p>
        </w:tc>
        <w:tc>
          <w:tcPr>
            <w:tcW w:w="820" w:type="dxa"/>
            <w:tcBorders>
              <w:top w:val="nil"/>
              <w:left w:val="nil"/>
              <w:bottom w:val="single" w:sz="4" w:space="0" w:color="auto"/>
              <w:right w:val="single" w:sz="4" w:space="0" w:color="auto"/>
            </w:tcBorders>
            <w:shd w:val="clear" w:color="000000" w:fill="FFFFFF"/>
            <w:noWrap/>
            <w:vAlign w:val="center"/>
            <w:hideMark/>
          </w:tcPr>
          <w:p w14:paraId="421083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0E9ECA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7CC903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2C2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F9A2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FEDA8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AE8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916C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027B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94F14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D83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7393B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9B251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42F509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6ACB5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7534</w:t>
            </w:r>
          </w:p>
        </w:tc>
        <w:tc>
          <w:tcPr>
            <w:tcW w:w="416" w:type="dxa"/>
            <w:tcBorders>
              <w:top w:val="nil"/>
              <w:left w:val="nil"/>
              <w:bottom w:val="single" w:sz="4" w:space="0" w:color="auto"/>
              <w:right w:val="single" w:sz="4" w:space="0" w:color="auto"/>
            </w:tcBorders>
            <w:shd w:val="clear" w:color="000000" w:fill="FFFFFF"/>
            <w:noWrap/>
            <w:vAlign w:val="center"/>
            <w:hideMark/>
          </w:tcPr>
          <w:p w14:paraId="7AAC7E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甴</w:t>
            </w:r>
          </w:p>
        </w:tc>
        <w:tc>
          <w:tcPr>
            <w:tcW w:w="820" w:type="dxa"/>
            <w:tcBorders>
              <w:top w:val="nil"/>
              <w:left w:val="nil"/>
              <w:bottom w:val="single" w:sz="4" w:space="0" w:color="auto"/>
              <w:right w:val="single" w:sz="4" w:space="0" w:color="auto"/>
            </w:tcBorders>
            <w:shd w:val="clear" w:color="000000" w:fill="FFFFFF"/>
            <w:noWrap/>
            <w:vAlign w:val="center"/>
            <w:hideMark/>
          </w:tcPr>
          <w:p w14:paraId="467A65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6091D3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7ECF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7CA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321C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DF3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H1F</w:t>
            </w:r>
          </w:p>
        </w:tc>
        <w:tc>
          <w:tcPr>
            <w:tcW w:w="517" w:type="dxa"/>
            <w:tcBorders>
              <w:top w:val="nil"/>
              <w:left w:val="nil"/>
              <w:bottom w:val="single" w:sz="4" w:space="0" w:color="auto"/>
              <w:right w:val="single" w:sz="4" w:space="0" w:color="auto"/>
            </w:tcBorders>
            <w:shd w:val="clear" w:color="000000" w:fill="F2F2F2"/>
            <w:noWrap/>
            <w:vAlign w:val="center"/>
            <w:hideMark/>
          </w:tcPr>
          <w:p w14:paraId="6F1159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B52D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M1C</w:t>
            </w:r>
          </w:p>
        </w:tc>
        <w:tc>
          <w:tcPr>
            <w:tcW w:w="517" w:type="dxa"/>
            <w:tcBorders>
              <w:top w:val="nil"/>
              <w:left w:val="nil"/>
              <w:bottom w:val="single" w:sz="4" w:space="0" w:color="auto"/>
              <w:right w:val="single" w:sz="4" w:space="0" w:color="auto"/>
            </w:tcBorders>
            <w:shd w:val="clear" w:color="000000" w:fill="F2F2F2"/>
            <w:noWrap/>
            <w:vAlign w:val="center"/>
            <w:hideMark/>
          </w:tcPr>
          <w:p w14:paraId="4C98A5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1EF7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B</w:t>
            </w:r>
          </w:p>
        </w:tc>
        <w:tc>
          <w:tcPr>
            <w:tcW w:w="549" w:type="dxa"/>
            <w:tcBorders>
              <w:top w:val="nil"/>
              <w:left w:val="nil"/>
              <w:bottom w:val="single" w:sz="4" w:space="0" w:color="auto"/>
              <w:right w:val="single" w:sz="4" w:space="0" w:color="auto"/>
            </w:tcBorders>
            <w:shd w:val="clear" w:color="auto" w:fill="auto"/>
            <w:noWrap/>
            <w:vAlign w:val="bottom"/>
            <w:hideMark/>
          </w:tcPr>
          <w:p w14:paraId="19F7C4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12CC2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D258A1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9E783C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633D8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754A</w:t>
            </w:r>
          </w:p>
        </w:tc>
        <w:tc>
          <w:tcPr>
            <w:tcW w:w="416" w:type="dxa"/>
            <w:tcBorders>
              <w:top w:val="nil"/>
              <w:left w:val="nil"/>
              <w:bottom w:val="single" w:sz="4" w:space="0" w:color="auto"/>
              <w:right w:val="single" w:sz="4" w:space="0" w:color="auto"/>
            </w:tcBorders>
            <w:shd w:val="clear" w:color="000000" w:fill="FFFFFF"/>
            <w:noWrap/>
            <w:vAlign w:val="center"/>
            <w:hideMark/>
          </w:tcPr>
          <w:p w14:paraId="0E1599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畊</w:t>
            </w:r>
          </w:p>
        </w:tc>
        <w:tc>
          <w:tcPr>
            <w:tcW w:w="820" w:type="dxa"/>
            <w:tcBorders>
              <w:top w:val="nil"/>
              <w:left w:val="nil"/>
              <w:bottom w:val="single" w:sz="4" w:space="0" w:color="auto"/>
              <w:right w:val="single" w:sz="4" w:space="0" w:color="auto"/>
            </w:tcBorders>
            <w:shd w:val="clear" w:color="000000" w:fill="FFFFFF"/>
            <w:noWrap/>
            <w:vAlign w:val="center"/>
            <w:hideMark/>
          </w:tcPr>
          <w:p w14:paraId="6DA7B2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57714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46475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2EE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A5D4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4AFB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3653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69D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851E6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2EC54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6129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D747A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8798B7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C213A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B680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7573</w:t>
            </w:r>
          </w:p>
        </w:tc>
        <w:tc>
          <w:tcPr>
            <w:tcW w:w="416" w:type="dxa"/>
            <w:tcBorders>
              <w:top w:val="nil"/>
              <w:left w:val="nil"/>
              <w:bottom w:val="single" w:sz="4" w:space="0" w:color="auto"/>
              <w:right w:val="single" w:sz="4" w:space="0" w:color="auto"/>
            </w:tcBorders>
            <w:shd w:val="clear" w:color="000000" w:fill="FFFFFF"/>
            <w:noWrap/>
            <w:vAlign w:val="center"/>
            <w:hideMark/>
          </w:tcPr>
          <w:p w14:paraId="215FD18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畳</w:t>
            </w:r>
          </w:p>
        </w:tc>
        <w:tc>
          <w:tcPr>
            <w:tcW w:w="820" w:type="dxa"/>
            <w:tcBorders>
              <w:top w:val="nil"/>
              <w:left w:val="nil"/>
              <w:bottom w:val="single" w:sz="4" w:space="0" w:color="auto"/>
              <w:right w:val="single" w:sz="4" w:space="0" w:color="auto"/>
            </w:tcBorders>
            <w:shd w:val="clear" w:color="000000" w:fill="FFFFFF"/>
            <w:noWrap/>
            <w:vAlign w:val="center"/>
            <w:hideMark/>
          </w:tcPr>
          <w:p w14:paraId="73F615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292E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967C5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FC8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91F8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7F533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CCAD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2C85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CCF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C3AD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3E2B3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B1C80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F7CA70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516161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1D0CA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757A</w:t>
            </w:r>
          </w:p>
        </w:tc>
        <w:tc>
          <w:tcPr>
            <w:tcW w:w="416" w:type="dxa"/>
            <w:tcBorders>
              <w:top w:val="nil"/>
              <w:left w:val="nil"/>
              <w:bottom w:val="single" w:sz="4" w:space="0" w:color="auto"/>
              <w:right w:val="single" w:sz="4" w:space="0" w:color="auto"/>
            </w:tcBorders>
            <w:shd w:val="clear" w:color="000000" w:fill="FFFFFF"/>
            <w:noWrap/>
            <w:vAlign w:val="center"/>
            <w:hideMark/>
          </w:tcPr>
          <w:p w14:paraId="51EEE9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畺</w:t>
            </w:r>
          </w:p>
        </w:tc>
        <w:tc>
          <w:tcPr>
            <w:tcW w:w="820" w:type="dxa"/>
            <w:tcBorders>
              <w:top w:val="nil"/>
              <w:left w:val="nil"/>
              <w:bottom w:val="single" w:sz="4" w:space="0" w:color="auto"/>
              <w:right w:val="single" w:sz="4" w:space="0" w:color="auto"/>
            </w:tcBorders>
            <w:shd w:val="clear" w:color="000000" w:fill="FFFFFF"/>
            <w:noWrap/>
            <w:vAlign w:val="center"/>
            <w:hideMark/>
          </w:tcPr>
          <w:p w14:paraId="558F56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6E7C6F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C9CF0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18D2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3D57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5707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C43E3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C9342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75D0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2ABCEF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D40BA5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27397BD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auto" w:fill="auto"/>
            <w:noWrap/>
            <w:vAlign w:val="bottom"/>
            <w:hideMark/>
          </w:tcPr>
          <w:p w14:paraId="634FBD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55C1A80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5A38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75E9</w:t>
            </w:r>
          </w:p>
        </w:tc>
        <w:tc>
          <w:tcPr>
            <w:tcW w:w="416" w:type="dxa"/>
            <w:tcBorders>
              <w:top w:val="nil"/>
              <w:left w:val="nil"/>
              <w:bottom w:val="single" w:sz="4" w:space="0" w:color="auto"/>
              <w:right w:val="single" w:sz="4" w:space="0" w:color="auto"/>
            </w:tcBorders>
            <w:shd w:val="clear" w:color="000000" w:fill="FFFFFF"/>
            <w:noWrap/>
            <w:vAlign w:val="center"/>
            <w:hideMark/>
          </w:tcPr>
          <w:p w14:paraId="0F2591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痩</w:t>
            </w:r>
          </w:p>
        </w:tc>
        <w:tc>
          <w:tcPr>
            <w:tcW w:w="820" w:type="dxa"/>
            <w:tcBorders>
              <w:top w:val="nil"/>
              <w:left w:val="nil"/>
              <w:bottom w:val="single" w:sz="4" w:space="0" w:color="auto"/>
              <w:right w:val="single" w:sz="4" w:space="0" w:color="auto"/>
            </w:tcBorders>
            <w:shd w:val="clear" w:color="000000" w:fill="FFFFFF"/>
            <w:noWrap/>
            <w:vAlign w:val="center"/>
            <w:hideMark/>
          </w:tcPr>
          <w:p w14:paraId="2F3D9E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9F9ED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1968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C01D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941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B6C3A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FE62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20F4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3F0BD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B6C3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D8250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65DD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DFE7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E04C58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5936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7807</w:t>
            </w:r>
          </w:p>
        </w:tc>
        <w:tc>
          <w:tcPr>
            <w:tcW w:w="416" w:type="dxa"/>
            <w:tcBorders>
              <w:top w:val="nil"/>
              <w:left w:val="nil"/>
              <w:bottom w:val="single" w:sz="4" w:space="0" w:color="auto"/>
              <w:right w:val="single" w:sz="4" w:space="0" w:color="auto"/>
            </w:tcBorders>
            <w:shd w:val="clear" w:color="000000" w:fill="FFFFFF"/>
            <w:noWrap/>
            <w:vAlign w:val="center"/>
            <w:hideMark/>
          </w:tcPr>
          <w:p w14:paraId="569AC0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砇</w:t>
            </w:r>
          </w:p>
        </w:tc>
        <w:tc>
          <w:tcPr>
            <w:tcW w:w="820" w:type="dxa"/>
            <w:tcBorders>
              <w:top w:val="nil"/>
              <w:left w:val="nil"/>
              <w:bottom w:val="single" w:sz="4" w:space="0" w:color="auto"/>
              <w:right w:val="single" w:sz="4" w:space="0" w:color="auto"/>
            </w:tcBorders>
            <w:shd w:val="clear" w:color="000000" w:fill="FFFFFF"/>
            <w:noWrap/>
            <w:vAlign w:val="center"/>
            <w:hideMark/>
          </w:tcPr>
          <w:p w14:paraId="09D072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C4F7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675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BEACD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F983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48FFC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89A6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K3D</w:t>
            </w:r>
          </w:p>
        </w:tc>
        <w:tc>
          <w:tcPr>
            <w:tcW w:w="517" w:type="dxa"/>
            <w:tcBorders>
              <w:top w:val="nil"/>
              <w:left w:val="nil"/>
              <w:bottom w:val="single" w:sz="4" w:space="0" w:color="auto"/>
              <w:right w:val="single" w:sz="4" w:space="0" w:color="auto"/>
            </w:tcBorders>
            <w:shd w:val="clear" w:color="000000" w:fill="F2F2F2"/>
            <w:noWrap/>
            <w:vAlign w:val="center"/>
            <w:hideMark/>
          </w:tcPr>
          <w:p w14:paraId="08C546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2415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A49A3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61987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3C77EC6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5FB496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AE9B4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1AE1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783F</w:t>
            </w:r>
          </w:p>
        </w:tc>
        <w:tc>
          <w:tcPr>
            <w:tcW w:w="416" w:type="dxa"/>
            <w:tcBorders>
              <w:top w:val="nil"/>
              <w:left w:val="nil"/>
              <w:bottom w:val="single" w:sz="4" w:space="0" w:color="auto"/>
              <w:right w:val="single" w:sz="4" w:space="0" w:color="auto"/>
            </w:tcBorders>
            <w:shd w:val="clear" w:color="000000" w:fill="FFFFFF"/>
            <w:noWrap/>
            <w:vAlign w:val="center"/>
            <w:hideMark/>
          </w:tcPr>
          <w:p w14:paraId="0A397A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砿</w:t>
            </w:r>
          </w:p>
        </w:tc>
        <w:tc>
          <w:tcPr>
            <w:tcW w:w="820" w:type="dxa"/>
            <w:tcBorders>
              <w:top w:val="nil"/>
              <w:left w:val="nil"/>
              <w:bottom w:val="single" w:sz="4" w:space="0" w:color="auto"/>
              <w:right w:val="single" w:sz="4" w:space="0" w:color="auto"/>
            </w:tcBorders>
            <w:shd w:val="clear" w:color="000000" w:fill="FFFFFF"/>
            <w:noWrap/>
            <w:vAlign w:val="center"/>
            <w:hideMark/>
          </w:tcPr>
          <w:p w14:paraId="5A216A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F1089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6C47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07F7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A7D5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2B028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05CB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64ED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F7EC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C3C33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C89C2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BEA628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9D3BC4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223267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CBBB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784F</w:t>
            </w:r>
          </w:p>
        </w:tc>
        <w:tc>
          <w:tcPr>
            <w:tcW w:w="416" w:type="dxa"/>
            <w:tcBorders>
              <w:top w:val="nil"/>
              <w:left w:val="nil"/>
              <w:bottom w:val="single" w:sz="4" w:space="0" w:color="auto"/>
              <w:right w:val="single" w:sz="4" w:space="0" w:color="auto"/>
            </w:tcBorders>
            <w:shd w:val="clear" w:color="000000" w:fill="FFFFFF"/>
            <w:noWrap/>
            <w:vAlign w:val="center"/>
            <w:hideMark/>
          </w:tcPr>
          <w:p w14:paraId="4CDB7E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硏</w:t>
            </w:r>
          </w:p>
        </w:tc>
        <w:tc>
          <w:tcPr>
            <w:tcW w:w="820" w:type="dxa"/>
            <w:tcBorders>
              <w:top w:val="nil"/>
              <w:left w:val="nil"/>
              <w:bottom w:val="single" w:sz="4" w:space="0" w:color="auto"/>
              <w:right w:val="single" w:sz="4" w:space="0" w:color="auto"/>
            </w:tcBorders>
            <w:shd w:val="clear" w:color="000000" w:fill="FFFFFF"/>
            <w:noWrap/>
            <w:vAlign w:val="center"/>
            <w:hideMark/>
          </w:tcPr>
          <w:p w14:paraId="1BA26E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7F64E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E27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519E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3A7B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AA5A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5074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43966F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3FB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341EC7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E3DA7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F40DC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65DA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BD8984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98734F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7A36</w:t>
            </w:r>
          </w:p>
        </w:tc>
        <w:tc>
          <w:tcPr>
            <w:tcW w:w="416" w:type="dxa"/>
            <w:tcBorders>
              <w:top w:val="nil"/>
              <w:left w:val="nil"/>
              <w:bottom w:val="single" w:sz="4" w:space="0" w:color="auto"/>
              <w:right w:val="single" w:sz="4" w:space="0" w:color="auto"/>
            </w:tcBorders>
            <w:shd w:val="clear" w:color="000000" w:fill="FFFFFF"/>
            <w:noWrap/>
            <w:vAlign w:val="center"/>
            <w:hideMark/>
          </w:tcPr>
          <w:p w14:paraId="0308A9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稶</w:t>
            </w:r>
          </w:p>
        </w:tc>
        <w:tc>
          <w:tcPr>
            <w:tcW w:w="820" w:type="dxa"/>
            <w:tcBorders>
              <w:top w:val="nil"/>
              <w:left w:val="nil"/>
              <w:bottom w:val="single" w:sz="4" w:space="0" w:color="auto"/>
              <w:right w:val="single" w:sz="4" w:space="0" w:color="auto"/>
            </w:tcBorders>
            <w:shd w:val="clear" w:color="000000" w:fill="FFFFFF"/>
            <w:noWrap/>
            <w:vAlign w:val="center"/>
            <w:hideMark/>
          </w:tcPr>
          <w:p w14:paraId="7E601F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89959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1A6E7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0DE2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C430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EAC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7530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31E134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A064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F4B160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E99FC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4482B1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64DA0A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B6275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F5647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7A4F</w:t>
            </w:r>
          </w:p>
        </w:tc>
        <w:tc>
          <w:tcPr>
            <w:tcW w:w="416" w:type="dxa"/>
            <w:tcBorders>
              <w:top w:val="nil"/>
              <w:left w:val="nil"/>
              <w:bottom w:val="single" w:sz="4" w:space="0" w:color="auto"/>
              <w:right w:val="single" w:sz="4" w:space="0" w:color="auto"/>
            </w:tcBorders>
            <w:shd w:val="clear" w:color="000000" w:fill="FFFFFF"/>
            <w:noWrap/>
            <w:vAlign w:val="center"/>
            <w:hideMark/>
          </w:tcPr>
          <w:p w14:paraId="0C0157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穏</w:t>
            </w:r>
          </w:p>
        </w:tc>
        <w:tc>
          <w:tcPr>
            <w:tcW w:w="820" w:type="dxa"/>
            <w:tcBorders>
              <w:top w:val="nil"/>
              <w:left w:val="nil"/>
              <w:bottom w:val="single" w:sz="4" w:space="0" w:color="auto"/>
              <w:right w:val="single" w:sz="4" w:space="0" w:color="auto"/>
            </w:tcBorders>
            <w:shd w:val="clear" w:color="000000" w:fill="FFFFFF"/>
            <w:noWrap/>
            <w:vAlign w:val="center"/>
            <w:hideMark/>
          </w:tcPr>
          <w:p w14:paraId="2A8BB7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D16CD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DE15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ECE3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102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D171C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6247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311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379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7F89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4C635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0826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FC8C1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997162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1055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7A63</w:t>
            </w:r>
          </w:p>
        </w:tc>
        <w:tc>
          <w:tcPr>
            <w:tcW w:w="416" w:type="dxa"/>
            <w:tcBorders>
              <w:top w:val="nil"/>
              <w:left w:val="nil"/>
              <w:bottom w:val="single" w:sz="4" w:space="0" w:color="auto"/>
              <w:right w:val="single" w:sz="4" w:space="0" w:color="auto"/>
            </w:tcBorders>
            <w:shd w:val="clear" w:color="000000" w:fill="FFFFFF"/>
            <w:noWrap/>
            <w:vAlign w:val="center"/>
            <w:hideMark/>
          </w:tcPr>
          <w:p w14:paraId="739DA3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穣</w:t>
            </w:r>
          </w:p>
        </w:tc>
        <w:tc>
          <w:tcPr>
            <w:tcW w:w="820" w:type="dxa"/>
            <w:tcBorders>
              <w:top w:val="nil"/>
              <w:left w:val="nil"/>
              <w:bottom w:val="single" w:sz="4" w:space="0" w:color="auto"/>
              <w:right w:val="single" w:sz="4" w:space="0" w:color="auto"/>
            </w:tcBorders>
            <w:shd w:val="clear" w:color="000000" w:fill="FFFFFF"/>
            <w:noWrap/>
            <w:vAlign w:val="center"/>
            <w:hideMark/>
          </w:tcPr>
          <w:p w14:paraId="01881D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DD803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F94CB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018C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82AF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789CE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C754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FC68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2E97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97118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2D470F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AFF80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EE28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3A4850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43970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7AC3</w:t>
            </w:r>
          </w:p>
        </w:tc>
        <w:tc>
          <w:tcPr>
            <w:tcW w:w="416" w:type="dxa"/>
            <w:tcBorders>
              <w:top w:val="nil"/>
              <w:left w:val="nil"/>
              <w:bottom w:val="single" w:sz="4" w:space="0" w:color="auto"/>
              <w:right w:val="single" w:sz="4" w:space="0" w:color="auto"/>
            </w:tcBorders>
            <w:shd w:val="clear" w:color="000000" w:fill="FFFFFF"/>
            <w:noWrap/>
            <w:vAlign w:val="center"/>
            <w:hideMark/>
          </w:tcPr>
          <w:p w14:paraId="6AA23BC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竃</w:t>
            </w:r>
          </w:p>
        </w:tc>
        <w:tc>
          <w:tcPr>
            <w:tcW w:w="820" w:type="dxa"/>
            <w:tcBorders>
              <w:top w:val="nil"/>
              <w:left w:val="nil"/>
              <w:bottom w:val="single" w:sz="4" w:space="0" w:color="auto"/>
              <w:right w:val="single" w:sz="4" w:space="0" w:color="auto"/>
            </w:tcBorders>
            <w:shd w:val="clear" w:color="000000" w:fill="FFFFFF"/>
            <w:noWrap/>
            <w:vAlign w:val="center"/>
            <w:hideMark/>
          </w:tcPr>
          <w:p w14:paraId="6CDD48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04430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2F614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7603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7AB7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DEF4E3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7D6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B68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A945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4E097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7120F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F3E96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A4E29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EB68F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90A5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7AD7</w:t>
            </w:r>
          </w:p>
        </w:tc>
        <w:tc>
          <w:tcPr>
            <w:tcW w:w="416" w:type="dxa"/>
            <w:tcBorders>
              <w:top w:val="nil"/>
              <w:left w:val="nil"/>
              <w:bottom w:val="single" w:sz="4" w:space="0" w:color="auto"/>
              <w:right w:val="single" w:sz="4" w:space="0" w:color="auto"/>
            </w:tcBorders>
            <w:shd w:val="clear" w:color="000000" w:fill="FFFFFF"/>
            <w:noWrap/>
            <w:vAlign w:val="center"/>
            <w:hideMark/>
          </w:tcPr>
          <w:p w14:paraId="3D367D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竗</w:t>
            </w:r>
          </w:p>
        </w:tc>
        <w:tc>
          <w:tcPr>
            <w:tcW w:w="820" w:type="dxa"/>
            <w:tcBorders>
              <w:top w:val="nil"/>
              <w:left w:val="nil"/>
              <w:bottom w:val="single" w:sz="4" w:space="0" w:color="auto"/>
              <w:right w:val="single" w:sz="4" w:space="0" w:color="auto"/>
            </w:tcBorders>
            <w:shd w:val="clear" w:color="000000" w:fill="FFFFFF"/>
            <w:noWrap/>
            <w:vAlign w:val="center"/>
            <w:hideMark/>
          </w:tcPr>
          <w:p w14:paraId="6E7F15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C6EAB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B201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FA2E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D948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63F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AF19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6F7D6A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95EE3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084174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20E1A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2196D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2491F6D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7A7DF2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CB602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7ADA</w:t>
            </w:r>
          </w:p>
        </w:tc>
        <w:tc>
          <w:tcPr>
            <w:tcW w:w="416" w:type="dxa"/>
            <w:tcBorders>
              <w:top w:val="nil"/>
              <w:left w:val="nil"/>
              <w:bottom w:val="single" w:sz="4" w:space="0" w:color="auto"/>
              <w:right w:val="single" w:sz="4" w:space="0" w:color="auto"/>
            </w:tcBorders>
            <w:shd w:val="clear" w:color="000000" w:fill="FFFFFF"/>
            <w:noWrap/>
            <w:vAlign w:val="center"/>
            <w:hideMark/>
          </w:tcPr>
          <w:p w14:paraId="3D8BFB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竚</w:t>
            </w:r>
          </w:p>
        </w:tc>
        <w:tc>
          <w:tcPr>
            <w:tcW w:w="820" w:type="dxa"/>
            <w:tcBorders>
              <w:top w:val="nil"/>
              <w:left w:val="nil"/>
              <w:bottom w:val="single" w:sz="4" w:space="0" w:color="auto"/>
              <w:right w:val="single" w:sz="4" w:space="0" w:color="auto"/>
            </w:tcBorders>
            <w:shd w:val="clear" w:color="000000" w:fill="FFFFFF"/>
            <w:noWrap/>
            <w:vAlign w:val="center"/>
            <w:hideMark/>
          </w:tcPr>
          <w:p w14:paraId="3E3519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16101F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3949E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8805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356F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0CF7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9253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18F48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3EE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AA83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97CE0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6BC22D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A91D5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53D2C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284C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7B86</w:t>
            </w:r>
          </w:p>
        </w:tc>
        <w:tc>
          <w:tcPr>
            <w:tcW w:w="416" w:type="dxa"/>
            <w:tcBorders>
              <w:top w:val="nil"/>
              <w:left w:val="nil"/>
              <w:bottom w:val="single" w:sz="4" w:space="0" w:color="auto"/>
              <w:right w:val="single" w:sz="4" w:space="0" w:color="auto"/>
            </w:tcBorders>
            <w:shd w:val="clear" w:color="000000" w:fill="FFFFFF"/>
            <w:noWrap/>
            <w:vAlign w:val="center"/>
            <w:hideMark/>
          </w:tcPr>
          <w:p w14:paraId="5B0AF3C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箆</w:t>
            </w:r>
          </w:p>
        </w:tc>
        <w:tc>
          <w:tcPr>
            <w:tcW w:w="820" w:type="dxa"/>
            <w:tcBorders>
              <w:top w:val="nil"/>
              <w:left w:val="nil"/>
              <w:bottom w:val="single" w:sz="4" w:space="0" w:color="auto"/>
              <w:right w:val="single" w:sz="4" w:space="0" w:color="auto"/>
            </w:tcBorders>
            <w:shd w:val="clear" w:color="000000" w:fill="FFFFFF"/>
            <w:noWrap/>
            <w:vAlign w:val="center"/>
            <w:hideMark/>
          </w:tcPr>
          <w:p w14:paraId="4E381F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A2F49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2E4B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1669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D53D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FB75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D829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C523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C47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44BBD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AB8F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8B63D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25E2F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BDB685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C8DA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7C14</w:t>
            </w:r>
          </w:p>
        </w:tc>
        <w:tc>
          <w:tcPr>
            <w:tcW w:w="416" w:type="dxa"/>
            <w:tcBorders>
              <w:top w:val="nil"/>
              <w:left w:val="nil"/>
              <w:bottom w:val="single" w:sz="4" w:space="0" w:color="auto"/>
              <w:right w:val="single" w:sz="4" w:space="0" w:color="auto"/>
            </w:tcBorders>
            <w:shd w:val="clear" w:color="000000" w:fill="FFFFFF"/>
            <w:noWrap/>
            <w:vAlign w:val="center"/>
            <w:hideMark/>
          </w:tcPr>
          <w:p w14:paraId="386032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簔</w:t>
            </w:r>
          </w:p>
        </w:tc>
        <w:tc>
          <w:tcPr>
            <w:tcW w:w="820" w:type="dxa"/>
            <w:tcBorders>
              <w:top w:val="nil"/>
              <w:left w:val="nil"/>
              <w:bottom w:val="single" w:sz="4" w:space="0" w:color="auto"/>
              <w:right w:val="single" w:sz="4" w:space="0" w:color="auto"/>
            </w:tcBorders>
            <w:shd w:val="clear" w:color="000000" w:fill="FFFFFF"/>
            <w:noWrap/>
            <w:vAlign w:val="center"/>
            <w:hideMark/>
          </w:tcPr>
          <w:p w14:paraId="5D7B66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20B995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7C7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72BD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D368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C4A2F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0E32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A988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F6CC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05CE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2E2E5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7CEA5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3622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311BE3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B3E69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7C4F</w:t>
            </w:r>
          </w:p>
        </w:tc>
        <w:tc>
          <w:tcPr>
            <w:tcW w:w="416" w:type="dxa"/>
            <w:tcBorders>
              <w:top w:val="nil"/>
              <w:left w:val="nil"/>
              <w:bottom w:val="single" w:sz="4" w:space="0" w:color="auto"/>
              <w:right w:val="single" w:sz="4" w:space="0" w:color="auto"/>
            </w:tcBorders>
            <w:shd w:val="clear" w:color="000000" w:fill="FFFFFF"/>
            <w:noWrap/>
            <w:vAlign w:val="center"/>
            <w:hideMark/>
          </w:tcPr>
          <w:p w14:paraId="646837A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籏</w:t>
            </w:r>
          </w:p>
        </w:tc>
        <w:tc>
          <w:tcPr>
            <w:tcW w:w="820" w:type="dxa"/>
            <w:tcBorders>
              <w:top w:val="nil"/>
              <w:left w:val="nil"/>
              <w:bottom w:val="single" w:sz="4" w:space="0" w:color="auto"/>
              <w:right w:val="single" w:sz="4" w:space="0" w:color="auto"/>
            </w:tcBorders>
            <w:shd w:val="clear" w:color="000000" w:fill="FFFFFF"/>
            <w:noWrap/>
            <w:vAlign w:val="center"/>
            <w:hideMark/>
          </w:tcPr>
          <w:p w14:paraId="0D2B27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B9292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1167E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0AED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4D5E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83959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22A4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127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A98F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CE78C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09FCE68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62534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C520EE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6F71CD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BAC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7D9A</w:t>
            </w:r>
          </w:p>
        </w:tc>
        <w:tc>
          <w:tcPr>
            <w:tcW w:w="416" w:type="dxa"/>
            <w:tcBorders>
              <w:top w:val="nil"/>
              <w:left w:val="nil"/>
              <w:bottom w:val="single" w:sz="4" w:space="0" w:color="auto"/>
              <w:right w:val="single" w:sz="4" w:space="0" w:color="auto"/>
            </w:tcBorders>
            <w:shd w:val="clear" w:color="000000" w:fill="FFFFFF"/>
            <w:noWrap/>
            <w:vAlign w:val="center"/>
            <w:hideMark/>
          </w:tcPr>
          <w:p w14:paraId="59E64F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続</w:t>
            </w:r>
          </w:p>
        </w:tc>
        <w:tc>
          <w:tcPr>
            <w:tcW w:w="820" w:type="dxa"/>
            <w:tcBorders>
              <w:top w:val="nil"/>
              <w:left w:val="nil"/>
              <w:bottom w:val="single" w:sz="4" w:space="0" w:color="auto"/>
              <w:right w:val="single" w:sz="4" w:space="0" w:color="auto"/>
            </w:tcBorders>
            <w:shd w:val="clear" w:color="000000" w:fill="FFFFFF"/>
            <w:noWrap/>
            <w:vAlign w:val="center"/>
            <w:hideMark/>
          </w:tcPr>
          <w:p w14:paraId="7373BEB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A68BBF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FFB6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1634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DE01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E16FA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8516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CBC5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5CF5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84B1F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0B4B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4A05D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BCEC8B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4805F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11AA1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7E4A</w:t>
            </w:r>
          </w:p>
        </w:tc>
        <w:tc>
          <w:tcPr>
            <w:tcW w:w="416" w:type="dxa"/>
            <w:tcBorders>
              <w:top w:val="nil"/>
              <w:left w:val="nil"/>
              <w:bottom w:val="single" w:sz="4" w:space="0" w:color="auto"/>
              <w:right w:val="single" w:sz="4" w:space="0" w:color="auto"/>
            </w:tcBorders>
            <w:shd w:val="clear" w:color="000000" w:fill="FFFFFF"/>
            <w:noWrap/>
            <w:vAlign w:val="center"/>
            <w:hideMark/>
          </w:tcPr>
          <w:p w14:paraId="75A513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繊</w:t>
            </w:r>
          </w:p>
        </w:tc>
        <w:tc>
          <w:tcPr>
            <w:tcW w:w="820" w:type="dxa"/>
            <w:tcBorders>
              <w:top w:val="nil"/>
              <w:left w:val="nil"/>
              <w:bottom w:val="single" w:sz="4" w:space="0" w:color="auto"/>
              <w:right w:val="single" w:sz="4" w:space="0" w:color="auto"/>
            </w:tcBorders>
            <w:shd w:val="clear" w:color="000000" w:fill="FFFFFF"/>
            <w:noWrap/>
            <w:vAlign w:val="center"/>
            <w:hideMark/>
          </w:tcPr>
          <w:p w14:paraId="58E760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80C3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CE18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7F98B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T3D</w:t>
            </w:r>
          </w:p>
        </w:tc>
        <w:tc>
          <w:tcPr>
            <w:tcW w:w="517" w:type="dxa"/>
            <w:tcBorders>
              <w:top w:val="nil"/>
              <w:left w:val="nil"/>
              <w:bottom w:val="single" w:sz="4" w:space="0" w:color="auto"/>
              <w:right w:val="single" w:sz="4" w:space="0" w:color="auto"/>
            </w:tcBorders>
            <w:shd w:val="clear" w:color="000000" w:fill="F2F2F2"/>
            <w:noWrap/>
            <w:vAlign w:val="center"/>
            <w:hideMark/>
          </w:tcPr>
          <w:p w14:paraId="741203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21D95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FA69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ACB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16C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1123B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6378C1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AA31F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EEC90E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306AA7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BEA6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7E4B</w:t>
            </w:r>
          </w:p>
        </w:tc>
        <w:tc>
          <w:tcPr>
            <w:tcW w:w="416" w:type="dxa"/>
            <w:tcBorders>
              <w:top w:val="nil"/>
              <w:left w:val="nil"/>
              <w:bottom w:val="single" w:sz="4" w:space="0" w:color="auto"/>
              <w:right w:val="single" w:sz="4" w:space="0" w:color="auto"/>
            </w:tcBorders>
            <w:shd w:val="clear" w:color="000000" w:fill="FFFFFF"/>
            <w:noWrap/>
            <w:vAlign w:val="center"/>
            <w:hideMark/>
          </w:tcPr>
          <w:p w14:paraId="5ABC4C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繋</w:t>
            </w:r>
          </w:p>
        </w:tc>
        <w:tc>
          <w:tcPr>
            <w:tcW w:w="820" w:type="dxa"/>
            <w:tcBorders>
              <w:top w:val="nil"/>
              <w:left w:val="nil"/>
              <w:bottom w:val="single" w:sz="4" w:space="0" w:color="auto"/>
              <w:right w:val="single" w:sz="4" w:space="0" w:color="auto"/>
            </w:tcBorders>
            <w:shd w:val="clear" w:color="000000" w:fill="FFFFFF"/>
            <w:noWrap/>
            <w:vAlign w:val="center"/>
            <w:hideMark/>
          </w:tcPr>
          <w:p w14:paraId="04C5AE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EB1412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1CE7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F0E3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A8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40B4F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E37B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0529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4A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A48C9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56B60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3611D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B021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041661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C5E7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8133</w:t>
            </w:r>
          </w:p>
        </w:tc>
        <w:tc>
          <w:tcPr>
            <w:tcW w:w="416" w:type="dxa"/>
            <w:tcBorders>
              <w:top w:val="nil"/>
              <w:left w:val="nil"/>
              <w:bottom w:val="single" w:sz="4" w:space="0" w:color="auto"/>
              <w:right w:val="single" w:sz="4" w:space="0" w:color="auto"/>
            </w:tcBorders>
            <w:shd w:val="clear" w:color="000000" w:fill="FFFFFF"/>
            <w:noWrap/>
            <w:vAlign w:val="center"/>
            <w:hideMark/>
          </w:tcPr>
          <w:p w14:paraId="60603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脳</w:t>
            </w:r>
          </w:p>
        </w:tc>
        <w:tc>
          <w:tcPr>
            <w:tcW w:w="820" w:type="dxa"/>
            <w:tcBorders>
              <w:top w:val="nil"/>
              <w:left w:val="nil"/>
              <w:bottom w:val="single" w:sz="4" w:space="0" w:color="auto"/>
              <w:right w:val="single" w:sz="4" w:space="0" w:color="auto"/>
            </w:tcBorders>
            <w:shd w:val="clear" w:color="000000" w:fill="FFFFFF"/>
            <w:noWrap/>
            <w:vAlign w:val="center"/>
            <w:hideMark/>
          </w:tcPr>
          <w:p w14:paraId="6732A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DB42D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514F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E5593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1718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50DE0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6E5E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348C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FD7F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2396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B4EB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4C7EEB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1D4D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82153A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7F640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81D3</w:t>
            </w:r>
          </w:p>
        </w:tc>
        <w:tc>
          <w:tcPr>
            <w:tcW w:w="416" w:type="dxa"/>
            <w:tcBorders>
              <w:top w:val="nil"/>
              <w:left w:val="nil"/>
              <w:bottom w:val="single" w:sz="4" w:space="0" w:color="auto"/>
              <w:right w:val="single" w:sz="4" w:space="0" w:color="auto"/>
            </w:tcBorders>
            <w:shd w:val="clear" w:color="000000" w:fill="FFFFFF"/>
            <w:noWrap/>
            <w:vAlign w:val="center"/>
            <w:hideMark/>
          </w:tcPr>
          <w:p w14:paraId="0D122E5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臓</w:t>
            </w:r>
          </w:p>
        </w:tc>
        <w:tc>
          <w:tcPr>
            <w:tcW w:w="820" w:type="dxa"/>
            <w:tcBorders>
              <w:top w:val="nil"/>
              <w:left w:val="nil"/>
              <w:bottom w:val="single" w:sz="4" w:space="0" w:color="auto"/>
              <w:right w:val="single" w:sz="4" w:space="0" w:color="auto"/>
            </w:tcBorders>
            <w:shd w:val="clear" w:color="000000" w:fill="FFFFFF"/>
            <w:noWrap/>
            <w:vAlign w:val="center"/>
            <w:hideMark/>
          </w:tcPr>
          <w:p w14:paraId="0D87FD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51E48D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DCA8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D3C45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C4241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EAA3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A0E36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414B8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FC25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232ED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6C1C9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36065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433F3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054B9A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192892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8217</w:t>
            </w:r>
          </w:p>
        </w:tc>
        <w:tc>
          <w:tcPr>
            <w:tcW w:w="416" w:type="dxa"/>
            <w:tcBorders>
              <w:top w:val="nil"/>
              <w:left w:val="nil"/>
              <w:bottom w:val="single" w:sz="4" w:space="0" w:color="auto"/>
              <w:right w:val="single" w:sz="4" w:space="0" w:color="auto"/>
            </w:tcBorders>
            <w:shd w:val="clear" w:color="000000" w:fill="FFFFFF"/>
            <w:noWrap/>
            <w:vAlign w:val="center"/>
            <w:hideMark/>
          </w:tcPr>
          <w:p w14:paraId="3DA571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舗</w:t>
            </w:r>
          </w:p>
        </w:tc>
        <w:tc>
          <w:tcPr>
            <w:tcW w:w="820" w:type="dxa"/>
            <w:tcBorders>
              <w:top w:val="nil"/>
              <w:left w:val="nil"/>
              <w:bottom w:val="single" w:sz="4" w:space="0" w:color="auto"/>
              <w:right w:val="single" w:sz="4" w:space="0" w:color="auto"/>
            </w:tcBorders>
            <w:shd w:val="clear" w:color="000000" w:fill="FFFFFF"/>
            <w:noWrap/>
            <w:vAlign w:val="center"/>
            <w:hideMark/>
          </w:tcPr>
          <w:p w14:paraId="0F11084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1B77BB4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5855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DCBC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28DF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4140C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38BE0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DF859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1594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BFA623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F9718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287264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5D53B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9F8F8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D642B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8262</w:t>
            </w:r>
          </w:p>
        </w:tc>
        <w:tc>
          <w:tcPr>
            <w:tcW w:w="416" w:type="dxa"/>
            <w:tcBorders>
              <w:top w:val="nil"/>
              <w:left w:val="nil"/>
              <w:bottom w:val="single" w:sz="4" w:space="0" w:color="auto"/>
              <w:right w:val="single" w:sz="4" w:space="0" w:color="auto"/>
            </w:tcBorders>
            <w:shd w:val="clear" w:color="000000" w:fill="FFFFFF"/>
            <w:noWrap/>
            <w:vAlign w:val="center"/>
            <w:hideMark/>
          </w:tcPr>
          <w:p w14:paraId="66D9CE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艢</w:t>
            </w:r>
          </w:p>
        </w:tc>
        <w:tc>
          <w:tcPr>
            <w:tcW w:w="820" w:type="dxa"/>
            <w:tcBorders>
              <w:top w:val="nil"/>
              <w:left w:val="nil"/>
              <w:bottom w:val="single" w:sz="4" w:space="0" w:color="auto"/>
              <w:right w:val="single" w:sz="4" w:space="0" w:color="auto"/>
            </w:tcBorders>
            <w:shd w:val="clear" w:color="000000" w:fill="FFFFFF"/>
            <w:noWrap/>
            <w:vAlign w:val="center"/>
            <w:hideMark/>
          </w:tcPr>
          <w:p w14:paraId="4CD858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2D146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18DF9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A2E9A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E97E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A164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89A9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91F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3803E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7FB26F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91193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253F5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9EFE1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CF52BA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E517C9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839F</w:t>
            </w:r>
          </w:p>
        </w:tc>
        <w:tc>
          <w:tcPr>
            <w:tcW w:w="416" w:type="dxa"/>
            <w:tcBorders>
              <w:top w:val="nil"/>
              <w:left w:val="nil"/>
              <w:bottom w:val="single" w:sz="4" w:space="0" w:color="auto"/>
              <w:right w:val="single" w:sz="4" w:space="0" w:color="auto"/>
            </w:tcBorders>
            <w:shd w:val="clear" w:color="000000" w:fill="FFFFFF"/>
            <w:noWrap/>
            <w:vAlign w:val="center"/>
            <w:hideMark/>
          </w:tcPr>
          <w:p w14:paraId="07258B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莟</w:t>
            </w:r>
          </w:p>
        </w:tc>
        <w:tc>
          <w:tcPr>
            <w:tcW w:w="820" w:type="dxa"/>
            <w:tcBorders>
              <w:top w:val="nil"/>
              <w:left w:val="nil"/>
              <w:bottom w:val="single" w:sz="4" w:space="0" w:color="auto"/>
              <w:right w:val="single" w:sz="4" w:space="0" w:color="auto"/>
            </w:tcBorders>
            <w:shd w:val="clear" w:color="000000" w:fill="FFFFFF"/>
            <w:noWrap/>
            <w:vAlign w:val="center"/>
            <w:hideMark/>
          </w:tcPr>
          <w:p w14:paraId="4659A49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0B8A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BCB9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1B5E2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80E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747B8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58AF9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8540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01DD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0A276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3A8732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05750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0A6E03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C4D8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4984E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83B5</w:t>
            </w:r>
          </w:p>
        </w:tc>
        <w:tc>
          <w:tcPr>
            <w:tcW w:w="416" w:type="dxa"/>
            <w:tcBorders>
              <w:top w:val="nil"/>
              <w:left w:val="nil"/>
              <w:bottom w:val="single" w:sz="4" w:space="0" w:color="auto"/>
              <w:right w:val="single" w:sz="4" w:space="0" w:color="auto"/>
            </w:tcBorders>
            <w:shd w:val="clear" w:color="000000" w:fill="FFFFFF"/>
            <w:noWrap/>
            <w:vAlign w:val="center"/>
            <w:hideMark/>
          </w:tcPr>
          <w:p w14:paraId="120E44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莵</w:t>
            </w:r>
          </w:p>
        </w:tc>
        <w:tc>
          <w:tcPr>
            <w:tcW w:w="820" w:type="dxa"/>
            <w:tcBorders>
              <w:top w:val="nil"/>
              <w:left w:val="nil"/>
              <w:bottom w:val="single" w:sz="4" w:space="0" w:color="auto"/>
              <w:right w:val="single" w:sz="4" w:space="0" w:color="auto"/>
            </w:tcBorders>
            <w:shd w:val="clear" w:color="000000" w:fill="FFFFFF"/>
            <w:noWrap/>
            <w:vAlign w:val="center"/>
            <w:hideMark/>
          </w:tcPr>
          <w:p w14:paraId="485BF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A94C4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4A05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AFB1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14365F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1ABDD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4AE1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B25B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D5DF8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917AF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CA61D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C62D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CAD4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FF60F8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4F44B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8420</w:t>
            </w:r>
          </w:p>
        </w:tc>
        <w:tc>
          <w:tcPr>
            <w:tcW w:w="416" w:type="dxa"/>
            <w:tcBorders>
              <w:top w:val="nil"/>
              <w:left w:val="nil"/>
              <w:bottom w:val="single" w:sz="4" w:space="0" w:color="auto"/>
              <w:right w:val="single" w:sz="4" w:space="0" w:color="auto"/>
            </w:tcBorders>
            <w:shd w:val="clear" w:color="000000" w:fill="FFFFFF"/>
            <w:noWrap/>
            <w:vAlign w:val="center"/>
            <w:hideMark/>
          </w:tcPr>
          <w:p w14:paraId="7B12D2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萠</w:t>
            </w:r>
          </w:p>
        </w:tc>
        <w:tc>
          <w:tcPr>
            <w:tcW w:w="820" w:type="dxa"/>
            <w:tcBorders>
              <w:top w:val="nil"/>
              <w:left w:val="nil"/>
              <w:bottom w:val="single" w:sz="4" w:space="0" w:color="auto"/>
              <w:right w:val="single" w:sz="4" w:space="0" w:color="auto"/>
            </w:tcBorders>
            <w:shd w:val="clear" w:color="000000" w:fill="FFFFFF"/>
            <w:noWrap/>
            <w:vAlign w:val="center"/>
            <w:hideMark/>
          </w:tcPr>
          <w:p w14:paraId="1C26BE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56183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FE823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570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4CFB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6171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64923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D7B1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D24BA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5AD557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5B432C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D0D153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9F3FB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7AB3E19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DBDC4F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86CD</w:t>
            </w:r>
          </w:p>
        </w:tc>
        <w:tc>
          <w:tcPr>
            <w:tcW w:w="416" w:type="dxa"/>
            <w:tcBorders>
              <w:top w:val="nil"/>
              <w:left w:val="nil"/>
              <w:bottom w:val="single" w:sz="4" w:space="0" w:color="auto"/>
              <w:right w:val="single" w:sz="4" w:space="0" w:color="auto"/>
            </w:tcBorders>
            <w:shd w:val="clear" w:color="000000" w:fill="FFFFFF"/>
            <w:noWrap/>
            <w:vAlign w:val="center"/>
            <w:hideMark/>
          </w:tcPr>
          <w:p w14:paraId="443B2B2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蛍</w:t>
            </w:r>
          </w:p>
        </w:tc>
        <w:tc>
          <w:tcPr>
            <w:tcW w:w="820" w:type="dxa"/>
            <w:tcBorders>
              <w:top w:val="nil"/>
              <w:left w:val="nil"/>
              <w:bottom w:val="single" w:sz="4" w:space="0" w:color="auto"/>
              <w:right w:val="single" w:sz="4" w:space="0" w:color="auto"/>
            </w:tcBorders>
            <w:shd w:val="clear" w:color="000000" w:fill="FFFFFF"/>
            <w:noWrap/>
            <w:vAlign w:val="center"/>
            <w:hideMark/>
          </w:tcPr>
          <w:p w14:paraId="2CF339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9F9939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A0FD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27F1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6B9B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73C23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C217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DD3D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87A57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AE2FB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0C4211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F3747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CD3D4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36690A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1E17A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874B</w:t>
            </w:r>
          </w:p>
        </w:tc>
        <w:tc>
          <w:tcPr>
            <w:tcW w:w="416" w:type="dxa"/>
            <w:tcBorders>
              <w:top w:val="nil"/>
              <w:left w:val="nil"/>
              <w:bottom w:val="single" w:sz="4" w:space="0" w:color="auto"/>
              <w:right w:val="single" w:sz="4" w:space="0" w:color="auto"/>
            </w:tcBorders>
            <w:shd w:val="clear" w:color="000000" w:fill="FFFFFF"/>
            <w:noWrap/>
            <w:vAlign w:val="center"/>
            <w:hideMark/>
          </w:tcPr>
          <w:p w14:paraId="222B1F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蝋</w:t>
            </w:r>
          </w:p>
        </w:tc>
        <w:tc>
          <w:tcPr>
            <w:tcW w:w="820" w:type="dxa"/>
            <w:tcBorders>
              <w:top w:val="nil"/>
              <w:left w:val="nil"/>
              <w:bottom w:val="single" w:sz="4" w:space="0" w:color="auto"/>
              <w:right w:val="single" w:sz="4" w:space="0" w:color="auto"/>
            </w:tcBorders>
            <w:shd w:val="clear" w:color="000000" w:fill="FFFFFF"/>
            <w:noWrap/>
            <w:vAlign w:val="center"/>
            <w:hideMark/>
          </w:tcPr>
          <w:p w14:paraId="6B6917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9B6F2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81D5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D9B7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69BC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7DC0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40E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7F946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00A6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10077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9F95F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DF39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B308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84B54C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0C8E0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877F</w:t>
            </w:r>
          </w:p>
        </w:tc>
        <w:tc>
          <w:tcPr>
            <w:tcW w:w="416" w:type="dxa"/>
            <w:tcBorders>
              <w:top w:val="nil"/>
              <w:left w:val="nil"/>
              <w:bottom w:val="single" w:sz="4" w:space="0" w:color="auto"/>
              <w:right w:val="single" w:sz="4" w:space="0" w:color="auto"/>
            </w:tcBorders>
            <w:shd w:val="clear" w:color="000000" w:fill="FFFFFF"/>
            <w:noWrap/>
            <w:vAlign w:val="center"/>
            <w:hideMark/>
          </w:tcPr>
          <w:p w14:paraId="35514D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蝿</w:t>
            </w:r>
          </w:p>
        </w:tc>
        <w:tc>
          <w:tcPr>
            <w:tcW w:w="820" w:type="dxa"/>
            <w:tcBorders>
              <w:top w:val="nil"/>
              <w:left w:val="nil"/>
              <w:bottom w:val="single" w:sz="4" w:space="0" w:color="auto"/>
              <w:right w:val="single" w:sz="4" w:space="0" w:color="auto"/>
            </w:tcBorders>
            <w:shd w:val="clear" w:color="000000" w:fill="FFFFFF"/>
            <w:noWrap/>
            <w:vAlign w:val="center"/>
            <w:hideMark/>
          </w:tcPr>
          <w:p w14:paraId="0B1700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8C5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371A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5F6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E66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1B6C16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3F5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F0CF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B39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BE2B05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292EF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A03F7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52BB1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13A650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CFFE22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88B5</w:t>
            </w:r>
          </w:p>
        </w:tc>
        <w:tc>
          <w:tcPr>
            <w:tcW w:w="416" w:type="dxa"/>
            <w:tcBorders>
              <w:top w:val="nil"/>
              <w:left w:val="nil"/>
              <w:bottom w:val="single" w:sz="4" w:space="0" w:color="auto"/>
              <w:right w:val="single" w:sz="4" w:space="0" w:color="auto"/>
            </w:tcBorders>
            <w:shd w:val="clear" w:color="000000" w:fill="FFFFFF"/>
            <w:noWrap/>
            <w:vAlign w:val="center"/>
            <w:hideMark/>
          </w:tcPr>
          <w:p w14:paraId="7F9300C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袵</w:t>
            </w:r>
          </w:p>
        </w:tc>
        <w:tc>
          <w:tcPr>
            <w:tcW w:w="820" w:type="dxa"/>
            <w:tcBorders>
              <w:top w:val="nil"/>
              <w:left w:val="nil"/>
              <w:bottom w:val="single" w:sz="4" w:space="0" w:color="auto"/>
              <w:right w:val="single" w:sz="4" w:space="0" w:color="auto"/>
            </w:tcBorders>
            <w:shd w:val="clear" w:color="000000" w:fill="FFFFFF"/>
            <w:noWrap/>
            <w:vAlign w:val="center"/>
            <w:hideMark/>
          </w:tcPr>
          <w:p w14:paraId="4592993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240C4CE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06EF6B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FBD3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F5A82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410B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6FA3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D3C3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EE8B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E59A7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07306C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7D75B0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CCF75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BDF09E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841B66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894D</w:t>
            </w:r>
          </w:p>
        </w:tc>
        <w:tc>
          <w:tcPr>
            <w:tcW w:w="416" w:type="dxa"/>
            <w:tcBorders>
              <w:top w:val="nil"/>
              <w:left w:val="nil"/>
              <w:bottom w:val="single" w:sz="4" w:space="0" w:color="auto"/>
              <w:right w:val="single" w:sz="4" w:space="0" w:color="auto"/>
            </w:tcBorders>
            <w:shd w:val="clear" w:color="000000" w:fill="FFFFFF"/>
            <w:noWrap/>
            <w:vAlign w:val="center"/>
            <w:hideMark/>
          </w:tcPr>
          <w:p w14:paraId="5BFE40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襍</w:t>
            </w:r>
          </w:p>
        </w:tc>
        <w:tc>
          <w:tcPr>
            <w:tcW w:w="820" w:type="dxa"/>
            <w:tcBorders>
              <w:top w:val="nil"/>
              <w:left w:val="nil"/>
              <w:bottom w:val="single" w:sz="4" w:space="0" w:color="auto"/>
              <w:right w:val="single" w:sz="4" w:space="0" w:color="auto"/>
            </w:tcBorders>
            <w:shd w:val="clear" w:color="000000" w:fill="FFFFFF"/>
            <w:noWrap/>
            <w:vAlign w:val="center"/>
            <w:hideMark/>
          </w:tcPr>
          <w:p w14:paraId="44029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353EF9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61BF2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373A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360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3C5E5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FD062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E2D7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E8052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BED36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6604A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708CAE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675CBD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5387E3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68BCF6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8A33</w:t>
            </w:r>
          </w:p>
        </w:tc>
        <w:tc>
          <w:tcPr>
            <w:tcW w:w="416" w:type="dxa"/>
            <w:tcBorders>
              <w:top w:val="nil"/>
              <w:left w:val="nil"/>
              <w:bottom w:val="single" w:sz="4" w:space="0" w:color="auto"/>
              <w:right w:val="single" w:sz="4" w:space="0" w:color="auto"/>
            </w:tcBorders>
            <w:shd w:val="clear" w:color="000000" w:fill="FFFFFF"/>
            <w:noWrap/>
            <w:vAlign w:val="center"/>
            <w:hideMark/>
          </w:tcPr>
          <w:p w14:paraId="1CA0EFF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訳</w:t>
            </w:r>
          </w:p>
        </w:tc>
        <w:tc>
          <w:tcPr>
            <w:tcW w:w="820" w:type="dxa"/>
            <w:tcBorders>
              <w:top w:val="nil"/>
              <w:left w:val="nil"/>
              <w:bottom w:val="single" w:sz="4" w:space="0" w:color="auto"/>
              <w:right w:val="single" w:sz="4" w:space="0" w:color="auto"/>
            </w:tcBorders>
            <w:shd w:val="clear" w:color="000000" w:fill="FFFFFF"/>
            <w:noWrap/>
            <w:vAlign w:val="center"/>
            <w:hideMark/>
          </w:tcPr>
          <w:p w14:paraId="6521F9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37F7DE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0CF1F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4AB40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CEFD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E5B9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FDAE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0C91C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416E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49B9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E5FC0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A6B67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57E9C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1CFC8BF"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34E26B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lastRenderedPageBreak/>
              <w:t>8AAD</w:t>
            </w:r>
          </w:p>
        </w:tc>
        <w:tc>
          <w:tcPr>
            <w:tcW w:w="416" w:type="dxa"/>
            <w:tcBorders>
              <w:top w:val="nil"/>
              <w:left w:val="nil"/>
              <w:bottom w:val="single" w:sz="4" w:space="0" w:color="auto"/>
              <w:right w:val="single" w:sz="4" w:space="0" w:color="auto"/>
            </w:tcBorders>
            <w:shd w:val="clear" w:color="000000" w:fill="FFFFFF"/>
            <w:noWrap/>
            <w:vAlign w:val="center"/>
            <w:hideMark/>
          </w:tcPr>
          <w:p w14:paraId="782F4F0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読</w:t>
            </w:r>
          </w:p>
        </w:tc>
        <w:tc>
          <w:tcPr>
            <w:tcW w:w="820" w:type="dxa"/>
            <w:tcBorders>
              <w:top w:val="nil"/>
              <w:left w:val="nil"/>
              <w:bottom w:val="single" w:sz="4" w:space="0" w:color="auto"/>
              <w:right w:val="single" w:sz="4" w:space="0" w:color="auto"/>
            </w:tcBorders>
            <w:shd w:val="clear" w:color="000000" w:fill="FFFFFF"/>
            <w:noWrap/>
            <w:vAlign w:val="center"/>
            <w:hideMark/>
          </w:tcPr>
          <w:p w14:paraId="49F7D3F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38BF1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1AB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0132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0D28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DD624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53DE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8EDA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5DD7A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526A5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69C10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C407DE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012ACB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7E58E7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B55302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8B0C</w:t>
            </w:r>
          </w:p>
        </w:tc>
        <w:tc>
          <w:tcPr>
            <w:tcW w:w="416" w:type="dxa"/>
            <w:tcBorders>
              <w:top w:val="nil"/>
              <w:left w:val="nil"/>
              <w:bottom w:val="single" w:sz="4" w:space="0" w:color="auto"/>
              <w:right w:val="single" w:sz="4" w:space="0" w:color="auto"/>
            </w:tcBorders>
            <w:shd w:val="clear" w:color="000000" w:fill="FFFFFF"/>
            <w:noWrap/>
            <w:vAlign w:val="center"/>
            <w:hideMark/>
          </w:tcPr>
          <w:p w14:paraId="0E2491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謌</w:t>
            </w:r>
          </w:p>
        </w:tc>
        <w:tc>
          <w:tcPr>
            <w:tcW w:w="820" w:type="dxa"/>
            <w:tcBorders>
              <w:top w:val="nil"/>
              <w:left w:val="nil"/>
              <w:bottom w:val="single" w:sz="4" w:space="0" w:color="auto"/>
              <w:right w:val="single" w:sz="4" w:space="0" w:color="auto"/>
            </w:tcBorders>
            <w:shd w:val="clear" w:color="000000" w:fill="FFFFFF"/>
            <w:noWrap/>
            <w:vAlign w:val="center"/>
            <w:hideMark/>
          </w:tcPr>
          <w:p w14:paraId="2BED92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540793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A2F24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35A9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C5711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D8F96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86153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E8A1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9892A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E240FC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787D78A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08A0C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4B0CDF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1ED571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C97D7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8B72</w:t>
            </w:r>
          </w:p>
        </w:tc>
        <w:tc>
          <w:tcPr>
            <w:tcW w:w="416" w:type="dxa"/>
            <w:tcBorders>
              <w:top w:val="nil"/>
              <w:left w:val="nil"/>
              <w:bottom w:val="single" w:sz="4" w:space="0" w:color="auto"/>
              <w:right w:val="single" w:sz="4" w:space="0" w:color="auto"/>
            </w:tcBorders>
            <w:shd w:val="clear" w:color="000000" w:fill="FFFFFF"/>
            <w:noWrap/>
            <w:vAlign w:val="center"/>
            <w:hideMark/>
          </w:tcPr>
          <w:p w14:paraId="7823F92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譲</w:t>
            </w:r>
          </w:p>
        </w:tc>
        <w:tc>
          <w:tcPr>
            <w:tcW w:w="820" w:type="dxa"/>
            <w:tcBorders>
              <w:top w:val="nil"/>
              <w:left w:val="nil"/>
              <w:bottom w:val="single" w:sz="4" w:space="0" w:color="auto"/>
              <w:right w:val="single" w:sz="4" w:space="0" w:color="auto"/>
            </w:tcBorders>
            <w:shd w:val="clear" w:color="000000" w:fill="FFFFFF"/>
            <w:noWrap/>
            <w:vAlign w:val="center"/>
            <w:hideMark/>
          </w:tcPr>
          <w:p w14:paraId="171A3E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EC40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66B5A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7453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A4F47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4297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C46E8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D0F9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FAB0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D4307C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F8E1C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19E6931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DA4AF7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19BA83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932801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8E99</w:t>
            </w:r>
          </w:p>
        </w:tc>
        <w:tc>
          <w:tcPr>
            <w:tcW w:w="416" w:type="dxa"/>
            <w:tcBorders>
              <w:top w:val="nil"/>
              <w:left w:val="nil"/>
              <w:bottom w:val="single" w:sz="4" w:space="0" w:color="auto"/>
              <w:right w:val="single" w:sz="4" w:space="0" w:color="auto"/>
            </w:tcBorders>
            <w:shd w:val="clear" w:color="000000" w:fill="FFFFFF"/>
            <w:noWrap/>
            <w:vAlign w:val="center"/>
            <w:hideMark/>
          </w:tcPr>
          <w:p w14:paraId="6168ECD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躙</w:t>
            </w:r>
          </w:p>
        </w:tc>
        <w:tc>
          <w:tcPr>
            <w:tcW w:w="820" w:type="dxa"/>
            <w:tcBorders>
              <w:top w:val="nil"/>
              <w:left w:val="nil"/>
              <w:bottom w:val="single" w:sz="4" w:space="0" w:color="auto"/>
              <w:right w:val="single" w:sz="4" w:space="0" w:color="auto"/>
            </w:tcBorders>
            <w:shd w:val="clear" w:color="000000" w:fill="FFFFFF"/>
            <w:noWrap/>
            <w:vAlign w:val="center"/>
            <w:hideMark/>
          </w:tcPr>
          <w:p w14:paraId="1153B3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31822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FEEE0F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39EE6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7BAA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248DC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3EDD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D6BFB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85F8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9618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E246AE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62620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AB16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78FBDD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B91144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8F0C</w:t>
            </w:r>
          </w:p>
        </w:tc>
        <w:tc>
          <w:tcPr>
            <w:tcW w:w="416" w:type="dxa"/>
            <w:tcBorders>
              <w:top w:val="nil"/>
              <w:left w:val="nil"/>
              <w:bottom w:val="single" w:sz="4" w:space="0" w:color="auto"/>
              <w:right w:val="single" w:sz="4" w:space="0" w:color="auto"/>
            </w:tcBorders>
            <w:shd w:val="clear" w:color="000000" w:fill="FFFFFF"/>
            <w:noWrap/>
            <w:vAlign w:val="center"/>
            <w:hideMark/>
          </w:tcPr>
          <w:p w14:paraId="27C3E0E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輌</w:t>
            </w:r>
          </w:p>
        </w:tc>
        <w:tc>
          <w:tcPr>
            <w:tcW w:w="820" w:type="dxa"/>
            <w:tcBorders>
              <w:top w:val="nil"/>
              <w:left w:val="nil"/>
              <w:bottom w:val="single" w:sz="4" w:space="0" w:color="auto"/>
              <w:right w:val="single" w:sz="4" w:space="0" w:color="auto"/>
            </w:tcBorders>
            <w:shd w:val="clear" w:color="000000" w:fill="FFFFFF"/>
            <w:noWrap/>
            <w:vAlign w:val="center"/>
            <w:hideMark/>
          </w:tcPr>
          <w:p w14:paraId="2096DF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70CAB7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1B38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C6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782B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93B91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48BAA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2C8D0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A2A23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D8E77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D986B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B503D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57E8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AD618C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72B09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8F19</w:t>
            </w:r>
          </w:p>
        </w:tc>
        <w:tc>
          <w:tcPr>
            <w:tcW w:w="416" w:type="dxa"/>
            <w:tcBorders>
              <w:top w:val="nil"/>
              <w:left w:val="nil"/>
              <w:bottom w:val="single" w:sz="4" w:space="0" w:color="auto"/>
              <w:right w:val="single" w:sz="4" w:space="0" w:color="auto"/>
            </w:tcBorders>
            <w:shd w:val="clear" w:color="000000" w:fill="FFFFFF"/>
            <w:noWrap/>
            <w:vAlign w:val="center"/>
            <w:hideMark/>
          </w:tcPr>
          <w:p w14:paraId="6AEDF9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輙</w:t>
            </w:r>
          </w:p>
        </w:tc>
        <w:tc>
          <w:tcPr>
            <w:tcW w:w="820" w:type="dxa"/>
            <w:tcBorders>
              <w:top w:val="nil"/>
              <w:left w:val="nil"/>
              <w:bottom w:val="single" w:sz="4" w:space="0" w:color="auto"/>
              <w:right w:val="single" w:sz="4" w:space="0" w:color="auto"/>
            </w:tcBorders>
            <w:shd w:val="clear" w:color="000000" w:fill="FFFFFF"/>
            <w:noWrap/>
            <w:vAlign w:val="center"/>
            <w:hideMark/>
          </w:tcPr>
          <w:p w14:paraId="4686E9F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40CAB6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BC513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F17D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C2A4C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7D1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662E9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BA1D36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37602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9713E5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08717E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520072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8BDF7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ED9F49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8256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9039</w:t>
            </w:r>
          </w:p>
        </w:tc>
        <w:tc>
          <w:tcPr>
            <w:tcW w:w="416" w:type="dxa"/>
            <w:tcBorders>
              <w:top w:val="nil"/>
              <w:left w:val="nil"/>
              <w:bottom w:val="single" w:sz="4" w:space="0" w:color="auto"/>
              <w:right w:val="single" w:sz="4" w:space="0" w:color="auto"/>
            </w:tcBorders>
            <w:shd w:val="clear" w:color="000000" w:fill="FFFFFF"/>
            <w:noWrap/>
            <w:vAlign w:val="center"/>
            <w:hideMark/>
          </w:tcPr>
          <w:p w14:paraId="4D2CFC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逹</w:t>
            </w:r>
          </w:p>
        </w:tc>
        <w:tc>
          <w:tcPr>
            <w:tcW w:w="820" w:type="dxa"/>
            <w:tcBorders>
              <w:top w:val="nil"/>
              <w:left w:val="nil"/>
              <w:bottom w:val="single" w:sz="4" w:space="0" w:color="auto"/>
              <w:right w:val="single" w:sz="4" w:space="0" w:color="auto"/>
            </w:tcBorders>
            <w:shd w:val="clear" w:color="000000" w:fill="FFFFFF"/>
            <w:noWrap/>
            <w:vAlign w:val="center"/>
            <w:hideMark/>
          </w:tcPr>
          <w:p w14:paraId="51DCE6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2845F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3D3EF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A489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E37224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42C02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77EF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1884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9B4B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2B09F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CF226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0AA73C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6275A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53A0B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A8877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9197</w:t>
            </w:r>
          </w:p>
        </w:tc>
        <w:tc>
          <w:tcPr>
            <w:tcW w:w="416" w:type="dxa"/>
            <w:tcBorders>
              <w:top w:val="nil"/>
              <w:left w:val="nil"/>
              <w:bottom w:val="single" w:sz="4" w:space="0" w:color="auto"/>
              <w:right w:val="single" w:sz="4" w:space="0" w:color="auto"/>
            </w:tcBorders>
            <w:shd w:val="clear" w:color="000000" w:fill="FFFFFF"/>
            <w:noWrap/>
            <w:vAlign w:val="center"/>
            <w:hideMark/>
          </w:tcPr>
          <w:p w14:paraId="5058A5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醗</w:t>
            </w:r>
          </w:p>
        </w:tc>
        <w:tc>
          <w:tcPr>
            <w:tcW w:w="820" w:type="dxa"/>
            <w:tcBorders>
              <w:top w:val="nil"/>
              <w:left w:val="nil"/>
              <w:bottom w:val="single" w:sz="4" w:space="0" w:color="auto"/>
              <w:right w:val="single" w:sz="4" w:space="0" w:color="auto"/>
            </w:tcBorders>
            <w:shd w:val="clear" w:color="000000" w:fill="FFFFFF"/>
            <w:noWrap/>
            <w:vAlign w:val="center"/>
            <w:hideMark/>
          </w:tcPr>
          <w:p w14:paraId="73C36A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AE4504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E965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D95D9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E7F89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A3996F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287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E41C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31897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D744F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22A6CD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09E741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9D82C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5A478A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ECDC0D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91A4</w:t>
            </w:r>
          </w:p>
        </w:tc>
        <w:tc>
          <w:tcPr>
            <w:tcW w:w="416" w:type="dxa"/>
            <w:tcBorders>
              <w:top w:val="nil"/>
              <w:left w:val="nil"/>
              <w:bottom w:val="single" w:sz="4" w:space="0" w:color="auto"/>
              <w:right w:val="single" w:sz="4" w:space="0" w:color="auto"/>
            </w:tcBorders>
            <w:shd w:val="clear" w:color="000000" w:fill="FFFFFF"/>
            <w:noWrap/>
            <w:vAlign w:val="center"/>
            <w:hideMark/>
          </w:tcPr>
          <w:p w14:paraId="566B82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醤</w:t>
            </w:r>
          </w:p>
        </w:tc>
        <w:tc>
          <w:tcPr>
            <w:tcW w:w="820" w:type="dxa"/>
            <w:tcBorders>
              <w:top w:val="nil"/>
              <w:left w:val="nil"/>
              <w:bottom w:val="single" w:sz="4" w:space="0" w:color="auto"/>
              <w:right w:val="single" w:sz="4" w:space="0" w:color="auto"/>
            </w:tcBorders>
            <w:shd w:val="clear" w:color="000000" w:fill="FFFFFF"/>
            <w:noWrap/>
            <w:vAlign w:val="center"/>
            <w:hideMark/>
          </w:tcPr>
          <w:p w14:paraId="757B0B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C7B99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74E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1A30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B06B1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309D5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4AE9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EBE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34BB71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ABAB7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82FEEF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080E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28F11A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65938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1B466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91B8</w:t>
            </w:r>
          </w:p>
        </w:tc>
        <w:tc>
          <w:tcPr>
            <w:tcW w:w="416" w:type="dxa"/>
            <w:tcBorders>
              <w:top w:val="nil"/>
              <w:left w:val="nil"/>
              <w:bottom w:val="single" w:sz="4" w:space="0" w:color="auto"/>
              <w:right w:val="single" w:sz="4" w:space="0" w:color="auto"/>
            </w:tcBorders>
            <w:shd w:val="clear" w:color="000000" w:fill="FFFFFF"/>
            <w:noWrap/>
            <w:vAlign w:val="center"/>
            <w:hideMark/>
          </w:tcPr>
          <w:p w14:paraId="70DB3D3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醸</w:t>
            </w:r>
          </w:p>
        </w:tc>
        <w:tc>
          <w:tcPr>
            <w:tcW w:w="820" w:type="dxa"/>
            <w:tcBorders>
              <w:top w:val="nil"/>
              <w:left w:val="nil"/>
              <w:bottom w:val="single" w:sz="4" w:space="0" w:color="auto"/>
              <w:right w:val="single" w:sz="4" w:space="0" w:color="auto"/>
            </w:tcBorders>
            <w:shd w:val="clear" w:color="000000" w:fill="FFFFFF"/>
            <w:noWrap/>
            <w:vAlign w:val="center"/>
            <w:hideMark/>
          </w:tcPr>
          <w:p w14:paraId="25C78C3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35C01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BBA7F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CABF0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46891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C052A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34B6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E124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310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5129F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6751AA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58BFA1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6062F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4B9E17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7CA7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91C8</w:t>
            </w:r>
          </w:p>
        </w:tc>
        <w:tc>
          <w:tcPr>
            <w:tcW w:w="416" w:type="dxa"/>
            <w:tcBorders>
              <w:top w:val="nil"/>
              <w:left w:val="nil"/>
              <w:bottom w:val="single" w:sz="4" w:space="0" w:color="auto"/>
              <w:right w:val="single" w:sz="4" w:space="0" w:color="auto"/>
            </w:tcBorders>
            <w:shd w:val="clear" w:color="000000" w:fill="FFFFFF"/>
            <w:noWrap/>
            <w:vAlign w:val="center"/>
            <w:hideMark/>
          </w:tcPr>
          <w:p w14:paraId="1D82153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釈</w:t>
            </w:r>
          </w:p>
        </w:tc>
        <w:tc>
          <w:tcPr>
            <w:tcW w:w="820" w:type="dxa"/>
            <w:tcBorders>
              <w:top w:val="nil"/>
              <w:left w:val="nil"/>
              <w:bottom w:val="single" w:sz="4" w:space="0" w:color="auto"/>
              <w:right w:val="single" w:sz="4" w:space="0" w:color="auto"/>
            </w:tcBorders>
            <w:shd w:val="clear" w:color="000000" w:fill="FFFFFF"/>
            <w:noWrap/>
            <w:vAlign w:val="center"/>
            <w:hideMark/>
          </w:tcPr>
          <w:p w14:paraId="22740A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8B6AF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7484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109F0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B2A7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0C0F0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D2769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91CE9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5269D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56C6D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BB891B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BBDE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C48ED0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38286C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A0C37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9244</w:t>
            </w:r>
          </w:p>
        </w:tc>
        <w:tc>
          <w:tcPr>
            <w:tcW w:w="416" w:type="dxa"/>
            <w:tcBorders>
              <w:top w:val="nil"/>
              <w:left w:val="nil"/>
              <w:bottom w:val="single" w:sz="4" w:space="0" w:color="auto"/>
              <w:right w:val="single" w:sz="4" w:space="0" w:color="auto"/>
            </w:tcBorders>
            <w:shd w:val="clear" w:color="000000" w:fill="FFFFFF"/>
            <w:noWrap/>
            <w:vAlign w:val="center"/>
            <w:hideMark/>
          </w:tcPr>
          <w:p w14:paraId="41C860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鉄</w:t>
            </w:r>
          </w:p>
        </w:tc>
        <w:tc>
          <w:tcPr>
            <w:tcW w:w="820" w:type="dxa"/>
            <w:tcBorders>
              <w:top w:val="nil"/>
              <w:left w:val="nil"/>
              <w:bottom w:val="single" w:sz="4" w:space="0" w:color="auto"/>
              <w:right w:val="single" w:sz="4" w:space="0" w:color="auto"/>
            </w:tcBorders>
            <w:shd w:val="clear" w:color="000000" w:fill="FFFFFF"/>
            <w:noWrap/>
            <w:vAlign w:val="center"/>
            <w:hideMark/>
          </w:tcPr>
          <w:p w14:paraId="3F28C7C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1A844F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0DFE6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8A7BB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5D488D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5936D8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3DE062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9EB0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E330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FC93F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6A43B0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7986C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233AD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EC177D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178EC2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9271</w:t>
            </w:r>
          </w:p>
        </w:tc>
        <w:tc>
          <w:tcPr>
            <w:tcW w:w="416" w:type="dxa"/>
            <w:tcBorders>
              <w:top w:val="nil"/>
              <w:left w:val="nil"/>
              <w:bottom w:val="single" w:sz="4" w:space="0" w:color="auto"/>
              <w:right w:val="single" w:sz="4" w:space="0" w:color="auto"/>
            </w:tcBorders>
            <w:shd w:val="clear" w:color="000000" w:fill="FFFFFF"/>
            <w:noWrap/>
            <w:vAlign w:val="center"/>
            <w:hideMark/>
          </w:tcPr>
          <w:p w14:paraId="5707D9D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鉱</w:t>
            </w:r>
          </w:p>
        </w:tc>
        <w:tc>
          <w:tcPr>
            <w:tcW w:w="820" w:type="dxa"/>
            <w:tcBorders>
              <w:top w:val="nil"/>
              <w:left w:val="nil"/>
              <w:bottom w:val="single" w:sz="4" w:space="0" w:color="auto"/>
              <w:right w:val="single" w:sz="4" w:space="0" w:color="auto"/>
            </w:tcBorders>
            <w:shd w:val="clear" w:color="000000" w:fill="FFFFFF"/>
            <w:noWrap/>
            <w:vAlign w:val="center"/>
            <w:hideMark/>
          </w:tcPr>
          <w:p w14:paraId="633E341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6460A4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9790C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99B3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492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0D175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8564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70FD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FB523C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29F2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4B4983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E42CAE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36EDA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3DAF5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F1FE31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932C</w:t>
            </w:r>
          </w:p>
        </w:tc>
        <w:tc>
          <w:tcPr>
            <w:tcW w:w="416" w:type="dxa"/>
            <w:tcBorders>
              <w:top w:val="nil"/>
              <w:left w:val="nil"/>
              <w:bottom w:val="single" w:sz="4" w:space="0" w:color="auto"/>
              <w:right w:val="single" w:sz="4" w:space="0" w:color="auto"/>
            </w:tcBorders>
            <w:shd w:val="clear" w:color="000000" w:fill="FFFFFF"/>
            <w:noWrap/>
            <w:vAlign w:val="center"/>
            <w:hideMark/>
          </w:tcPr>
          <w:p w14:paraId="75582E6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錬</w:t>
            </w:r>
          </w:p>
        </w:tc>
        <w:tc>
          <w:tcPr>
            <w:tcW w:w="820" w:type="dxa"/>
            <w:tcBorders>
              <w:top w:val="nil"/>
              <w:left w:val="nil"/>
              <w:bottom w:val="single" w:sz="4" w:space="0" w:color="auto"/>
              <w:right w:val="single" w:sz="4" w:space="0" w:color="auto"/>
            </w:tcBorders>
            <w:shd w:val="clear" w:color="000000" w:fill="FFFFFF"/>
            <w:noWrap/>
            <w:vAlign w:val="center"/>
            <w:hideMark/>
          </w:tcPr>
          <w:p w14:paraId="52F98D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4AC0A2B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304D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71E13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DCB19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896AC8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7657E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ADFFB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37FD5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FE3D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F9AB9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DBA80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6DA68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37D6099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219DA7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9421</w:t>
            </w:r>
          </w:p>
        </w:tc>
        <w:tc>
          <w:tcPr>
            <w:tcW w:w="416" w:type="dxa"/>
            <w:tcBorders>
              <w:top w:val="nil"/>
              <w:left w:val="nil"/>
              <w:bottom w:val="single" w:sz="4" w:space="0" w:color="auto"/>
              <w:right w:val="single" w:sz="4" w:space="0" w:color="auto"/>
            </w:tcBorders>
            <w:shd w:val="clear" w:color="000000" w:fill="FFFFFF"/>
            <w:noWrap/>
            <w:vAlign w:val="center"/>
            <w:hideMark/>
          </w:tcPr>
          <w:p w14:paraId="34DFF9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鐡</w:t>
            </w:r>
          </w:p>
        </w:tc>
        <w:tc>
          <w:tcPr>
            <w:tcW w:w="820" w:type="dxa"/>
            <w:tcBorders>
              <w:top w:val="nil"/>
              <w:left w:val="nil"/>
              <w:bottom w:val="single" w:sz="4" w:space="0" w:color="auto"/>
              <w:right w:val="single" w:sz="4" w:space="0" w:color="auto"/>
            </w:tcBorders>
            <w:shd w:val="clear" w:color="000000" w:fill="FFFFFF"/>
            <w:noWrap/>
            <w:vAlign w:val="center"/>
            <w:hideMark/>
          </w:tcPr>
          <w:p w14:paraId="0F775D0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1384BA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BB20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D70E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511A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372957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DCC9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3B5ED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2B149F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66FAB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550C6F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9161F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0B341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D22AF1"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93AE31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945A</w:t>
            </w:r>
          </w:p>
        </w:tc>
        <w:tc>
          <w:tcPr>
            <w:tcW w:w="416" w:type="dxa"/>
            <w:tcBorders>
              <w:top w:val="nil"/>
              <w:left w:val="nil"/>
              <w:bottom w:val="single" w:sz="4" w:space="0" w:color="auto"/>
              <w:right w:val="single" w:sz="4" w:space="0" w:color="auto"/>
            </w:tcBorders>
            <w:shd w:val="clear" w:color="000000" w:fill="FFFFFF"/>
            <w:noWrap/>
            <w:vAlign w:val="center"/>
            <w:hideMark/>
          </w:tcPr>
          <w:p w14:paraId="5325A44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鑚</w:t>
            </w:r>
          </w:p>
        </w:tc>
        <w:tc>
          <w:tcPr>
            <w:tcW w:w="820" w:type="dxa"/>
            <w:tcBorders>
              <w:top w:val="nil"/>
              <w:left w:val="nil"/>
              <w:bottom w:val="single" w:sz="4" w:space="0" w:color="auto"/>
              <w:right w:val="single" w:sz="4" w:space="0" w:color="auto"/>
            </w:tcBorders>
            <w:shd w:val="clear" w:color="000000" w:fill="FFFFFF"/>
            <w:noWrap/>
            <w:vAlign w:val="center"/>
            <w:hideMark/>
          </w:tcPr>
          <w:p w14:paraId="661CB60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67FE9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2438833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0D80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0F896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B1712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F31842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A776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8743E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E944C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6A3988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C33696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B6084C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EC1243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9C654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9665</w:t>
            </w:r>
          </w:p>
        </w:tc>
        <w:tc>
          <w:tcPr>
            <w:tcW w:w="416" w:type="dxa"/>
            <w:tcBorders>
              <w:top w:val="nil"/>
              <w:left w:val="nil"/>
              <w:bottom w:val="single" w:sz="4" w:space="0" w:color="auto"/>
              <w:right w:val="single" w:sz="4" w:space="0" w:color="auto"/>
            </w:tcBorders>
            <w:shd w:val="clear" w:color="000000" w:fill="FFFFFF"/>
            <w:noWrap/>
            <w:vAlign w:val="center"/>
            <w:hideMark/>
          </w:tcPr>
          <w:p w14:paraId="489C74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陥</w:t>
            </w:r>
          </w:p>
        </w:tc>
        <w:tc>
          <w:tcPr>
            <w:tcW w:w="820" w:type="dxa"/>
            <w:tcBorders>
              <w:top w:val="nil"/>
              <w:left w:val="nil"/>
              <w:bottom w:val="single" w:sz="4" w:space="0" w:color="auto"/>
              <w:right w:val="single" w:sz="4" w:space="0" w:color="auto"/>
            </w:tcBorders>
            <w:shd w:val="clear" w:color="000000" w:fill="FFFFFF"/>
            <w:noWrap/>
            <w:vAlign w:val="center"/>
            <w:hideMark/>
          </w:tcPr>
          <w:p w14:paraId="3530EF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155D3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94D4B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B0AA3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7E31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44A80E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403DE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9326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82978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ED9F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C1CE73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BE00C7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D4A198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8593E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97D8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967A</w:t>
            </w:r>
          </w:p>
        </w:tc>
        <w:tc>
          <w:tcPr>
            <w:tcW w:w="416" w:type="dxa"/>
            <w:tcBorders>
              <w:top w:val="nil"/>
              <w:left w:val="nil"/>
              <w:bottom w:val="single" w:sz="4" w:space="0" w:color="auto"/>
              <w:right w:val="single" w:sz="4" w:space="0" w:color="auto"/>
            </w:tcBorders>
            <w:shd w:val="clear" w:color="000000" w:fill="FFFFFF"/>
            <w:noWrap/>
            <w:vAlign w:val="center"/>
            <w:hideMark/>
          </w:tcPr>
          <w:p w14:paraId="2654DF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険</w:t>
            </w:r>
          </w:p>
        </w:tc>
        <w:tc>
          <w:tcPr>
            <w:tcW w:w="820" w:type="dxa"/>
            <w:tcBorders>
              <w:top w:val="nil"/>
              <w:left w:val="nil"/>
              <w:bottom w:val="single" w:sz="4" w:space="0" w:color="auto"/>
              <w:right w:val="single" w:sz="4" w:space="0" w:color="auto"/>
            </w:tcBorders>
            <w:shd w:val="clear" w:color="000000" w:fill="FFFFFF"/>
            <w:noWrap/>
            <w:vAlign w:val="center"/>
            <w:hideMark/>
          </w:tcPr>
          <w:p w14:paraId="210658B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0B857D7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AAE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6F52B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C419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A0AB5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7EF25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8A908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D851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7CCEA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2B505A6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44A8059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CEA6CB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9E12D9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2B46B2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96B2</w:t>
            </w:r>
          </w:p>
        </w:tc>
        <w:tc>
          <w:tcPr>
            <w:tcW w:w="416" w:type="dxa"/>
            <w:tcBorders>
              <w:top w:val="nil"/>
              <w:left w:val="nil"/>
              <w:bottom w:val="single" w:sz="4" w:space="0" w:color="auto"/>
              <w:right w:val="single" w:sz="4" w:space="0" w:color="auto"/>
            </w:tcBorders>
            <w:shd w:val="clear" w:color="000000" w:fill="FFFFFF"/>
            <w:noWrap/>
            <w:vAlign w:val="center"/>
            <w:hideMark/>
          </w:tcPr>
          <w:p w14:paraId="7E802A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隲</w:t>
            </w:r>
          </w:p>
        </w:tc>
        <w:tc>
          <w:tcPr>
            <w:tcW w:w="820" w:type="dxa"/>
            <w:tcBorders>
              <w:top w:val="nil"/>
              <w:left w:val="nil"/>
              <w:bottom w:val="single" w:sz="4" w:space="0" w:color="auto"/>
              <w:right w:val="single" w:sz="4" w:space="0" w:color="auto"/>
            </w:tcBorders>
            <w:shd w:val="clear" w:color="000000" w:fill="FFFFFF"/>
            <w:noWrap/>
            <w:vAlign w:val="center"/>
            <w:hideMark/>
          </w:tcPr>
          <w:p w14:paraId="15E6E2A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59297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D2CF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97205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4BF99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BB404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42DF2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1C99D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9C28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37C35E4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5D05ADA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3DE2C4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F9608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ECC954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E9EA3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974D</w:t>
            </w:r>
          </w:p>
        </w:tc>
        <w:tc>
          <w:tcPr>
            <w:tcW w:w="416" w:type="dxa"/>
            <w:tcBorders>
              <w:top w:val="nil"/>
              <w:left w:val="nil"/>
              <w:bottom w:val="single" w:sz="4" w:space="0" w:color="auto"/>
              <w:right w:val="single" w:sz="4" w:space="0" w:color="auto"/>
            </w:tcBorders>
            <w:shd w:val="clear" w:color="000000" w:fill="FFFFFF"/>
            <w:noWrap/>
            <w:vAlign w:val="center"/>
            <w:hideMark/>
          </w:tcPr>
          <w:p w14:paraId="370237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靍</w:t>
            </w:r>
          </w:p>
        </w:tc>
        <w:tc>
          <w:tcPr>
            <w:tcW w:w="820" w:type="dxa"/>
            <w:tcBorders>
              <w:top w:val="nil"/>
              <w:left w:val="nil"/>
              <w:bottom w:val="single" w:sz="4" w:space="0" w:color="auto"/>
              <w:right w:val="single" w:sz="4" w:space="0" w:color="auto"/>
            </w:tcBorders>
            <w:shd w:val="clear" w:color="000000" w:fill="FFFFFF"/>
            <w:noWrap/>
            <w:vAlign w:val="center"/>
            <w:hideMark/>
          </w:tcPr>
          <w:p w14:paraId="6B28274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7E76F69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4DF53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A1A1C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1C8FEC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6E1FE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BF8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AC9F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A61B2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117CE7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000000" w:fill="FFFFFF"/>
            <w:noWrap/>
            <w:vAlign w:val="bottom"/>
            <w:hideMark/>
          </w:tcPr>
          <w:p w14:paraId="69592AB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1CC9574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7325DE4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7CB1564"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987455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9771</w:t>
            </w:r>
          </w:p>
        </w:tc>
        <w:tc>
          <w:tcPr>
            <w:tcW w:w="416" w:type="dxa"/>
            <w:tcBorders>
              <w:top w:val="nil"/>
              <w:left w:val="nil"/>
              <w:bottom w:val="single" w:sz="4" w:space="0" w:color="auto"/>
              <w:right w:val="single" w:sz="4" w:space="0" w:color="auto"/>
            </w:tcBorders>
            <w:shd w:val="clear" w:color="000000" w:fill="FFFFFF"/>
            <w:noWrap/>
            <w:vAlign w:val="center"/>
            <w:hideMark/>
          </w:tcPr>
          <w:p w14:paraId="357B18A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靱</w:t>
            </w:r>
          </w:p>
        </w:tc>
        <w:tc>
          <w:tcPr>
            <w:tcW w:w="820" w:type="dxa"/>
            <w:tcBorders>
              <w:top w:val="nil"/>
              <w:left w:val="nil"/>
              <w:bottom w:val="single" w:sz="4" w:space="0" w:color="auto"/>
              <w:right w:val="single" w:sz="4" w:space="0" w:color="auto"/>
            </w:tcBorders>
            <w:shd w:val="clear" w:color="000000" w:fill="FFFFFF"/>
            <w:noWrap/>
            <w:vAlign w:val="center"/>
            <w:hideMark/>
          </w:tcPr>
          <w:p w14:paraId="4E6EA66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05F273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41352F1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5D408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4806DF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E07025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F2394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8CE3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7F0B21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7EDC45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77916A0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9EAD6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026FD8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0D14ED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5004F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982C</w:t>
            </w:r>
          </w:p>
        </w:tc>
        <w:tc>
          <w:tcPr>
            <w:tcW w:w="416" w:type="dxa"/>
            <w:tcBorders>
              <w:top w:val="nil"/>
              <w:left w:val="nil"/>
              <w:bottom w:val="single" w:sz="4" w:space="0" w:color="auto"/>
              <w:right w:val="single" w:sz="4" w:space="0" w:color="auto"/>
            </w:tcBorders>
            <w:shd w:val="clear" w:color="000000" w:fill="FFFFFF"/>
            <w:noWrap/>
            <w:vAlign w:val="center"/>
            <w:hideMark/>
          </w:tcPr>
          <w:p w14:paraId="57E3DA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頬</w:t>
            </w:r>
          </w:p>
        </w:tc>
        <w:tc>
          <w:tcPr>
            <w:tcW w:w="820" w:type="dxa"/>
            <w:tcBorders>
              <w:top w:val="nil"/>
              <w:left w:val="nil"/>
              <w:bottom w:val="single" w:sz="4" w:space="0" w:color="auto"/>
              <w:right w:val="single" w:sz="4" w:space="0" w:color="auto"/>
            </w:tcBorders>
            <w:shd w:val="clear" w:color="000000" w:fill="FFFFFF"/>
            <w:noWrap/>
            <w:vAlign w:val="center"/>
            <w:hideMark/>
          </w:tcPr>
          <w:p w14:paraId="5B469F8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3F6337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C4926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D4E0C3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63884E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150999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203A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B6681C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8DD73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A85E85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6E2F34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3FE567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46E0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1D63112"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6DDDA7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984B</w:t>
            </w:r>
          </w:p>
        </w:tc>
        <w:tc>
          <w:tcPr>
            <w:tcW w:w="416" w:type="dxa"/>
            <w:tcBorders>
              <w:top w:val="nil"/>
              <w:left w:val="nil"/>
              <w:bottom w:val="single" w:sz="4" w:space="0" w:color="auto"/>
              <w:right w:val="single" w:sz="4" w:space="0" w:color="auto"/>
            </w:tcBorders>
            <w:shd w:val="clear" w:color="000000" w:fill="FFFFFF"/>
            <w:noWrap/>
            <w:vAlign w:val="center"/>
            <w:hideMark/>
          </w:tcPr>
          <w:p w14:paraId="3812952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顋</w:t>
            </w:r>
          </w:p>
        </w:tc>
        <w:tc>
          <w:tcPr>
            <w:tcW w:w="820" w:type="dxa"/>
            <w:tcBorders>
              <w:top w:val="nil"/>
              <w:left w:val="nil"/>
              <w:bottom w:val="single" w:sz="4" w:space="0" w:color="auto"/>
              <w:right w:val="single" w:sz="4" w:space="0" w:color="auto"/>
            </w:tcBorders>
            <w:shd w:val="clear" w:color="000000" w:fill="FFFFFF"/>
            <w:noWrap/>
            <w:vAlign w:val="center"/>
            <w:hideMark/>
          </w:tcPr>
          <w:p w14:paraId="3BF164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6A44A8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57CB27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B0B40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F679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A93CC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3136F1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9989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C3898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23E16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3033C9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E3794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753DE0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60F5AC1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1256A2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98C7</w:t>
            </w:r>
          </w:p>
        </w:tc>
        <w:tc>
          <w:tcPr>
            <w:tcW w:w="416" w:type="dxa"/>
            <w:tcBorders>
              <w:top w:val="nil"/>
              <w:left w:val="nil"/>
              <w:bottom w:val="single" w:sz="4" w:space="0" w:color="auto"/>
              <w:right w:val="single" w:sz="4" w:space="0" w:color="auto"/>
            </w:tcBorders>
            <w:shd w:val="clear" w:color="000000" w:fill="FFFFFF"/>
            <w:noWrap/>
            <w:vAlign w:val="center"/>
            <w:hideMark/>
          </w:tcPr>
          <w:p w14:paraId="436692F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飇</w:t>
            </w:r>
          </w:p>
        </w:tc>
        <w:tc>
          <w:tcPr>
            <w:tcW w:w="820" w:type="dxa"/>
            <w:tcBorders>
              <w:top w:val="nil"/>
              <w:left w:val="nil"/>
              <w:bottom w:val="single" w:sz="4" w:space="0" w:color="auto"/>
              <w:right w:val="single" w:sz="4" w:space="0" w:color="auto"/>
            </w:tcBorders>
            <w:shd w:val="clear" w:color="000000" w:fill="FFFFFF"/>
            <w:noWrap/>
            <w:vAlign w:val="center"/>
            <w:hideMark/>
          </w:tcPr>
          <w:p w14:paraId="511FFEB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537AAFA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4B194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941B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E6640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945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1D657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09C9D56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0BB3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1EF5A1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503D44A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597EC3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6F1A59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1B121758"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BD84C5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98E1</w:t>
            </w:r>
          </w:p>
        </w:tc>
        <w:tc>
          <w:tcPr>
            <w:tcW w:w="416" w:type="dxa"/>
            <w:tcBorders>
              <w:top w:val="nil"/>
              <w:left w:val="nil"/>
              <w:bottom w:val="single" w:sz="4" w:space="0" w:color="auto"/>
              <w:right w:val="single" w:sz="4" w:space="0" w:color="auto"/>
            </w:tcBorders>
            <w:shd w:val="clear" w:color="000000" w:fill="FFFFFF"/>
            <w:noWrap/>
            <w:vAlign w:val="center"/>
            <w:hideMark/>
          </w:tcPr>
          <w:p w14:paraId="43F693B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飡</w:t>
            </w:r>
          </w:p>
        </w:tc>
        <w:tc>
          <w:tcPr>
            <w:tcW w:w="820" w:type="dxa"/>
            <w:tcBorders>
              <w:top w:val="nil"/>
              <w:left w:val="nil"/>
              <w:bottom w:val="single" w:sz="4" w:space="0" w:color="auto"/>
              <w:right w:val="single" w:sz="4" w:space="0" w:color="auto"/>
            </w:tcBorders>
            <w:shd w:val="clear" w:color="000000" w:fill="FFFFFF"/>
            <w:noWrap/>
            <w:vAlign w:val="center"/>
            <w:hideMark/>
          </w:tcPr>
          <w:p w14:paraId="658D4D4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HK2015</w:t>
            </w:r>
          </w:p>
        </w:tc>
        <w:tc>
          <w:tcPr>
            <w:tcW w:w="760" w:type="dxa"/>
            <w:tcBorders>
              <w:top w:val="nil"/>
              <w:left w:val="nil"/>
              <w:bottom w:val="single" w:sz="4" w:space="0" w:color="auto"/>
              <w:right w:val="single" w:sz="4" w:space="0" w:color="auto"/>
            </w:tcBorders>
            <w:shd w:val="clear" w:color="000000" w:fill="FFFFFF"/>
            <w:noWrap/>
            <w:vAlign w:val="center"/>
            <w:hideMark/>
          </w:tcPr>
          <w:p w14:paraId="78D9DA4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896E46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FC60A5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87257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B4FDC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79F7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42C931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D136F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7D996C6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01E02A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000000" w:fill="FFFFFF"/>
            <w:noWrap/>
            <w:vAlign w:val="bottom"/>
            <w:hideMark/>
          </w:tcPr>
          <w:p w14:paraId="0FCC03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bottom"/>
            <w:hideMark/>
          </w:tcPr>
          <w:p w14:paraId="20A5FE1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4C513A43"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16540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98EE</w:t>
            </w:r>
          </w:p>
        </w:tc>
        <w:tc>
          <w:tcPr>
            <w:tcW w:w="416" w:type="dxa"/>
            <w:tcBorders>
              <w:top w:val="nil"/>
              <w:left w:val="nil"/>
              <w:bottom w:val="single" w:sz="4" w:space="0" w:color="auto"/>
              <w:right w:val="single" w:sz="4" w:space="0" w:color="auto"/>
            </w:tcBorders>
            <w:shd w:val="clear" w:color="000000" w:fill="FFFFFF"/>
            <w:noWrap/>
            <w:vAlign w:val="center"/>
            <w:hideMark/>
          </w:tcPr>
          <w:p w14:paraId="13A247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飮</w:t>
            </w:r>
          </w:p>
        </w:tc>
        <w:tc>
          <w:tcPr>
            <w:tcW w:w="820" w:type="dxa"/>
            <w:tcBorders>
              <w:top w:val="nil"/>
              <w:left w:val="nil"/>
              <w:bottom w:val="single" w:sz="4" w:space="0" w:color="auto"/>
              <w:right w:val="single" w:sz="4" w:space="0" w:color="auto"/>
            </w:tcBorders>
            <w:shd w:val="clear" w:color="000000" w:fill="FFFFFF"/>
            <w:noWrap/>
            <w:vAlign w:val="center"/>
            <w:hideMark/>
          </w:tcPr>
          <w:p w14:paraId="53AADEE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bottom"/>
            <w:hideMark/>
          </w:tcPr>
          <w:p w14:paraId="5D35BE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1CF72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E56C19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14DEE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5B0C4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96993A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K0A</w:t>
            </w:r>
          </w:p>
        </w:tc>
        <w:tc>
          <w:tcPr>
            <w:tcW w:w="517" w:type="dxa"/>
            <w:tcBorders>
              <w:top w:val="nil"/>
              <w:left w:val="nil"/>
              <w:bottom w:val="single" w:sz="4" w:space="0" w:color="auto"/>
              <w:right w:val="single" w:sz="4" w:space="0" w:color="auto"/>
            </w:tcBorders>
            <w:shd w:val="clear" w:color="000000" w:fill="F2F2F2"/>
            <w:noWrap/>
            <w:vAlign w:val="center"/>
            <w:hideMark/>
          </w:tcPr>
          <w:p w14:paraId="52532B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BEEE1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P0A</w:t>
            </w:r>
          </w:p>
        </w:tc>
        <w:tc>
          <w:tcPr>
            <w:tcW w:w="327" w:type="dxa"/>
            <w:tcBorders>
              <w:top w:val="nil"/>
              <w:left w:val="nil"/>
              <w:bottom w:val="single" w:sz="4" w:space="0" w:color="auto"/>
              <w:right w:val="single" w:sz="4" w:space="0" w:color="auto"/>
            </w:tcBorders>
            <w:shd w:val="clear" w:color="000000" w:fill="F2F2F2"/>
            <w:noWrap/>
            <w:vAlign w:val="center"/>
            <w:hideMark/>
          </w:tcPr>
          <w:p w14:paraId="46C131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000000" w:fill="FFFFFF"/>
            <w:noWrap/>
            <w:vAlign w:val="bottom"/>
            <w:hideMark/>
          </w:tcPr>
          <w:p w14:paraId="7C822A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000000" w:fill="FFFFFF"/>
            <w:noWrap/>
            <w:vAlign w:val="bottom"/>
            <w:hideMark/>
          </w:tcPr>
          <w:p w14:paraId="28A7B4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K</w:t>
            </w:r>
          </w:p>
        </w:tc>
        <w:tc>
          <w:tcPr>
            <w:tcW w:w="720" w:type="dxa"/>
            <w:tcBorders>
              <w:top w:val="nil"/>
              <w:left w:val="nil"/>
              <w:bottom w:val="single" w:sz="4" w:space="0" w:color="auto"/>
              <w:right w:val="single" w:sz="4" w:space="0" w:color="auto"/>
            </w:tcBorders>
            <w:shd w:val="clear" w:color="000000" w:fill="FFFFFF"/>
            <w:noWrap/>
            <w:vAlign w:val="center"/>
            <w:hideMark/>
          </w:tcPr>
          <w:p w14:paraId="44C1727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98878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34FFE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99C5</w:t>
            </w:r>
          </w:p>
        </w:tc>
        <w:tc>
          <w:tcPr>
            <w:tcW w:w="416" w:type="dxa"/>
            <w:tcBorders>
              <w:top w:val="nil"/>
              <w:left w:val="nil"/>
              <w:bottom w:val="single" w:sz="4" w:space="0" w:color="auto"/>
              <w:right w:val="single" w:sz="4" w:space="0" w:color="auto"/>
            </w:tcBorders>
            <w:shd w:val="clear" w:color="000000" w:fill="FFFFFF"/>
            <w:noWrap/>
            <w:vAlign w:val="center"/>
            <w:hideMark/>
          </w:tcPr>
          <w:p w14:paraId="034AC39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駅</w:t>
            </w:r>
          </w:p>
        </w:tc>
        <w:tc>
          <w:tcPr>
            <w:tcW w:w="820" w:type="dxa"/>
            <w:tcBorders>
              <w:top w:val="nil"/>
              <w:left w:val="nil"/>
              <w:bottom w:val="single" w:sz="4" w:space="0" w:color="auto"/>
              <w:right w:val="single" w:sz="4" w:space="0" w:color="auto"/>
            </w:tcBorders>
            <w:shd w:val="clear" w:color="000000" w:fill="FFFFFF"/>
            <w:noWrap/>
            <w:vAlign w:val="center"/>
            <w:hideMark/>
          </w:tcPr>
          <w:p w14:paraId="663D92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HK2013</w:t>
            </w:r>
          </w:p>
        </w:tc>
        <w:tc>
          <w:tcPr>
            <w:tcW w:w="760" w:type="dxa"/>
            <w:tcBorders>
              <w:top w:val="nil"/>
              <w:left w:val="nil"/>
              <w:bottom w:val="single" w:sz="4" w:space="0" w:color="auto"/>
              <w:right w:val="single" w:sz="4" w:space="0" w:color="auto"/>
            </w:tcBorders>
            <w:shd w:val="clear" w:color="000000" w:fill="FFFFFF"/>
            <w:noWrap/>
            <w:vAlign w:val="center"/>
            <w:hideMark/>
          </w:tcPr>
          <w:p w14:paraId="6334B4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80B413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2D217B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0E503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CBD6F4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3C93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2C3B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0674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9B75F8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AD9334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913E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1419888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r>
      <w:tr w:rsidR="00B55634" w:rsidRPr="00B55634" w14:paraId="6953A0BB"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20950F8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9A12</w:t>
            </w:r>
          </w:p>
        </w:tc>
        <w:tc>
          <w:tcPr>
            <w:tcW w:w="416" w:type="dxa"/>
            <w:tcBorders>
              <w:top w:val="nil"/>
              <w:left w:val="nil"/>
              <w:bottom w:val="single" w:sz="4" w:space="0" w:color="auto"/>
              <w:right w:val="single" w:sz="4" w:space="0" w:color="auto"/>
            </w:tcBorders>
            <w:shd w:val="clear" w:color="000000" w:fill="FFFFFF"/>
            <w:noWrap/>
            <w:vAlign w:val="center"/>
            <w:hideMark/>
          </w:tcPr>
          <w:p w14:paraId="1180953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騒</w:t>
            </w:r>
          </w:p>
        </w:tc>
        <w:tc>
          <w:tcPr>
            <w:tcW w:w="820" w:type="dxa"/>
            <w:tcBorders>
              <w:top w:val="nil"/>
              <w:left w:val="nil"/>
              <w:bottom w:val="single" w:sz="4" w:space="0" w:color="auto"/>
              <w:right w:val="single" w:sz="4" w:space="0" w:color="auto"/>
            </w:tcBorders>
            <w:shd w:val="clear" w:color="000000" w:fill="FFFFFF"/>
            <w:noWrap/>
            <w:vAlign w:val="center"/>
            <w:hideMark/>
          </w:tcPr>
          <w:p w14:paraId="0CE83DA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49253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98B2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8FB40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9D4334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CBFB90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2A2F0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5A6E6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349C62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04469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B9582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1B7D7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4C8759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447274F7"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484A0A5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9A13</w:t>
            </w:r>
          </w:p>
        </w:tc>
        <w:tc>
          <w:tcPr>
            <w:tcW w:w="416" w:type="dxa"/>
            <w:tcBorders>
              <w:top w:val="nil"/>
              <w:left w:val="nil"/>
              <w:bottom w:val="single" w:sz="4" w:space="0" w:color="auto"/>
              <w:right w:val="single" w:sz="4" w:space="0" w:color="auto"/>
            </w:tcBorders>
            <w:shd w:val="clear" w:color="000000" w:fill="FFFFFF"/>
            <w:noWrap/>
            <w:vAlign w:val="center"/>
            <w:hideMark/>
          </w:tcPr>
          <w:p w14:paraId="5B7B6E5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験</w:t>
            </w:r>
          </w:p>
        </w:tc>
        <w:tc>
          <w:tcPr>
            <w:tcW w:w="820" w:type="dxa"/>
            <w:tcBorders>
              <w:top w:val="nil"/>
              <w:left w:val="nil"/>
              <w:bottom w:val="single" w:sz="4" w:space="0" w:color="auto"/>
              <w:right w:val="single" w:sz="4" w:space="0" w:color="auto"/>
            </w:tcBorders>
            <w:shd w:val="clear" w:color="000000" w:fill="FFFFFF"/>
            <w:noWrap/>
            <w:vAlign w:val="center"/>
            <w:hideMark/>
          </w:tcPr>
          <w:p w14:paraId="2945DFE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8AC170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CFD685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09A011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29B86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E9560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AAAB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57BB79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3F024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A47699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0AB5D4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925BA3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765B8E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F199C3C"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75FE10C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9A28</w:t>
            </w:r>
          </w:p>
        </w:tc>
        <w:tc>
          <w:tcPr>
            <w:tcW w:w="416" w:type="dxa"/>
            <w:tcBorders>
              <w:top w:val="nil"/>
              <w:left w:val="nil"/>
              <w:bottom w:val="single" w:sz="4" w:space="0" w:color="auto"/>
              <w:right w:val="single" w:sz="4" w:space="0" w:color="auto"/>
            </w:tcBorders>
            <w:shd w:val="clear" w:color="000000" w:fill="FFFFFF"/>
            <w:noWrap/>
            <w:vAlign w:val="center"/>
            <w:hideMark/>
          </w:tcPr>
          <w:p w14:paraId="2ED6957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騨</w:t>
            </w:r>
          </w:p>
        </w:tc>
        <w:tc>
          <w:tcPr>
            <w:tcW w:w="820" w:type="dxa"/>
            <w:tcBorders>
              <w:top w:val="nil"/>
              <w:left w:val="nil"/>
              <w:bottom w:val="single" w:sz="4" w:space="0" w:color="auto"/>
              <w:right w:val="single" w:sz="4" w:space="0" w:color="auto"/>
            </w:tcBorders>
            <w:shd w:val="clear" w:color="000000" w:fill="FFFFFF"/>
            <w:noWrap/>
            <w:vAlign w:val="center"/>
            <w:hideMark/>
          </w:tcPr>
          <w:p w14:paraId="79308A6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39CC7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26686B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249FF6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BD7063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316D5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E1062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5A596D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C982E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52CF17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283906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EC1F2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18179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72A1B6A"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48B6D2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9C04</w:t>
            </w:r>
          </w:p>
        </w:tc>
        <w:tc>
          <w:tcPr>
            <w:tcW w:w="416" w:type="dxa"/>
            <w:tcBorders>
              <w:top w:val="nil"/>
              <w:left w:val="nil"/>
              <w:bottom w:val="single" w:sz="4" w:space="0" w:color="auto"/>
              <w:right w:val="single" w:sz="4" w:space="0" w:color="auto"/>
            </w:tcBorders>
            <w:shd w:val="clear" w:color="000000" w:fill="FFFFFF"/>
            <w:noWrap/>
            <w:vAlign w:val="center"/>
            <w:hideMark/>
          </w:tcPr>
          <w:p w14:paraId="03E77CB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鰄</w:t>
            </w:r>
          </w:p>
        </w:tc>
        <w:tc>
          <w:tcPr>
            <w:tcW w:w="820" w:type="dxa"/>
            <w:tcBorders>
              <w:top w:val="nil"/>
              <w:left w:val="nil"/>
              <w:bottom w:val="single" w:sz="4" w:space="0" w:color="auto"/>
              <w:right w:val="single" w:sz="4" w:space="0" w:color="auto"/>
            </w:tcBorders>
            <w:shd w:val="clear" w:color="000000" w:fill="FFFFFF"/>
            <w:noWrap/>
            <w:vAlign w:val="center"/>
            <w:hideMark/>
          </w:tcPr>
          <w:p w14:paraId="62A727A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41A928F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194F9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B241EF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C524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4D22A1D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A7CA9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413C4A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56BB3D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7FDF77C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3B03E9D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202F767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57E0690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0970C2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56AA49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9C2E</w:t>
            </w:r>
          </w:p>
        </w:tc>
        <w:tc>
          <w:tcPr>
            <w:tcW w:w="416" w:type="dxa"/>
            <w:tcBorders>
              <w:top w:val="nil"/>
              <w:left w:val="nil"/>
              <w:bottom w:val="single" w:sz="4" w:space="0" w:color="auto"/>
              <w:right w:val="single" w:sz="4" w:space="0" w:color="auto"/>
            </w:tcBorders>
            <w:shd w:val="clear" w:color="000000" w:fill="FFFFFF"/>
            <w:noWrap/>
            <w:vAlign w:val="center"/>
            <w:hideMark/>
          </w:tcPr>
          <w:p w14:paraId="67395B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鰮</w:t>
            </w:r>
          </w:p>
        </w:tc>
        <w:tc>
          <w:tcPr>
            <w:tcW w:w="820" w:type="dxa"/>
            <w:tcBorders>
              <w:top w:val="nil"/>
              <w:left w:val="nil"/>
              <w:bottom w:val="single" w:sz="4" w:space="0" w:color="auto"/>
              <w:right w:val="single" w:sz="4" w:space="0" w:color="auto"/>
            </w:tcBorders>
            <w:shd w:val="clear" w:color="000000" w:fill="FFFFFF"/>
            <w:noWrap/>
            <w:vAlign w:val="center"/>
            <w:hideMark/>
          </w:tcPr>
          <w:p w14:paraId="1E750FE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BF010A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3BC64B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D7065D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C00E7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69D0B5C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6DB01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ACC63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E0C186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1114E2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2FEF4DF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0A8EA78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1DBD41E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0B04CD1E"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DBABD1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9C76</w:t>
            </w:r>
          </w:p>
        </w:tc>
        <w:tc>
          <w:tcPr>
            <w:tcW w:w="416" w:type="dxa"/>
            <w:tcBorders>
              <w:top w:val="nil"/>
              <w:left w:val="nil"/>
              <w:bottom w:val="single" w:sz="4" w:space="0" w:color="auto"/>
              <w:right w:val="single" w:sz="4" w:space="0" w:color="auto"/>
            </w:tcBorders>
            <w:shd w:val="clear" w:color="000000" w:fill="FFFFFF"/>
            <w:noWrap/>
            <w:vAlign w:val="center"/>
            <w:hideMark/>
          </w:tcPr>
          <w:p w14:paraId="3FF5E62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鱶</w:t>
            </w:r>
          </w:p>
        </w:tc>
        <w:tc>
          <w:tcPr>
            <w:tcW w:w="820" w:type="dxa"/>
            <w:tcBorders>
              <w:top w:val="nil"/>
              <w:left w:val="nil"/>
              <w:bottom w:val="single" w:sz="4" w:space="0" w:color="auto"/>
              <w:right w:val="single" w:sz="4" w:space="0" w:color="auto"/>
            </w:tcBorders>
            <w:shd w:val="clear" w:color="000000" w:fill="FFFFFF"/>
            <w:noWrap/>
            <w:vAlign w:val="center"/>
            <w:hideMark/>
          </w:tcPr>
          <w:p w14:paraId="578BBC6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26C707B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C7FEA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651C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BF8E6D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6BD878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05E8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DC257ED"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B3CE1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3F5AA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C</w:t>
            </w:r>
          </w:p>
        </w:tc>
        <w:tc>
          <w:tcPr>
            <w:tcW w:w="549" w:type="dxa"/>
            <w:tcBorders>
              <w:top w:val="nil"/>
              <w:left w:val="nil"/>
              <w:bottom w:val="single" w:sz="4" w:space="0" w:color="auto"/>
              <w:right w:val="single" w:sz="4" w:space="0" w:color="auto"/>
            </w:tcBorders>
            <w:shd w:val="clear" w:color="auto" w:fill="auto"/>
            <w:noWrap/>
            <w:vAlign w:val="bottom"/>
            <w:hideMark/>
          </w:tcPr>
          <w:p w14:paraId="12A79801"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27F240C"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296B75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2138802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23DAE1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9D0E</w:t>
            </w:r>
          </w:p>
        </w:tc>
        <w:tc>
          <w:tcPr>
            <w:tcW w:w="416" w:type="dxa"/>
            <w:tcBorders>
              <w:top w:val="nil"/>
              <w:left w:val="nil"/>
              <w:bottom w:val="single" w:sz="4" w:space="0" w:color="auto"/>
              <w:right w:val="single" w:sz="4" w:space="0" w:color="auto"/>
            </w:tcBorders>
            <w:shd w:val="clear" w:color="000000" w:fill="FFFFFF"/>
            <w:noWrap/>
            <w:vAlign w:val="center"/>
            <w:hideMark/>
          </w:tcPr>
          <w:p w14:paraId="234BCEE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鴎</w:t>
            </w:r>
          </w:p>
        </w:tc>
        <w:tc>
          <w:tcPr>
            <w:tcW w:w="820" w:type="dxa"/>
            <w:tcBorders>
              <w:top w:val="nil"/>
              <w:left w:val="nil"/>
              <w:bottom w:val="single" w:sz="4" w:space="0" w:color="auto"/>
              <w:right w:val="single" w:sz="4" w:space="0" w:color="auto"/>
            </w:tcBorders>
            <w:shd w:val="clear" w:color="000000" w:fill="FFFFFF"/>
            <w:noWrap/>
            <w:vAlign w:val="center"/>
            <w:hideMark/>
          </w:tcPr>
          <w:p w14:paraId="2E4CDF5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61FDB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F3F21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EF85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6E1CA2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3F162D8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DCDC8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404C3AA"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5D3397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34F27A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EB0DA5A"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41B5A0B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6FE437A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45DF71D"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0F981FC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9D2C</w:t>
            </w:r>
          </w:p>
        </w:tc>
        <w:tc>
          <w:tcPr>
            <w:tcW w:w="416" w:type="dxa"/>
            <w:tcBorders>
              <w:top w:val="nil"/>
              <w:left w:val="nil"/>
              <w:bottom w:val="single" w:sz="4" w:space="0" w:color="auto"/>
              <w:right w:val="single" w:sz="4" w:space="0" w:color="auto"/>
            </w:tcBorders>
            <w:shd w:val="clear" w:color="000000" w:fill="FFFFFF"/>
            <w:noWrap/>
            <w:vAlign w:val="center"/>
            <w:hideMark/>
          </w:tcPr>
          <w:p w14:paraId="5A07A1B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鴬</w:t>
            </w:r>
          </w:p>
        </w:tc>
        <w:tc>
          <w:tcPr>
            <w:tcW w:w="820" w:type="dxa"/>
            <w:tcBorders>
              <w:top w:val="nil"/>
              <w:left w:val="nil"/>
              <w:bottom w:val="single" w:sz="4" w:space="0" w:color="auto"/>
              <w:right w:val="single" w:sz="4" w:space="0" w:color="auto"/>
            </w:tcBorders>
            <w:shd w:val="clear" w:color="000000" w:fill="FFFFFF"/>
            <w:noWrap/>
            <w:vAlign w:val="center"/>
            <w:hideMark/>
          </w:tcPr>
          <w:p w14:paraId="71D4629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BD81F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D3DD5C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8402B5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0CC350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051A0CE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6DD3D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46B0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6A741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68F43E9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7D12157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39CDBA8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479166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84B42E9"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3DDF11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9D8F</w:t>
            </w:r>
          </w:p>
        </w:tc>
        <w:tc>
          <w:tcPr>
            <w:tcW w:w="416" w:type="dxa"/>
            <w:tcBorders>
              <w:top w:val="nil"/>
              <w:left w:val="nil"/>
              <w:bottom w:val="single" w:sz="4" w:space="0" w:color="auto"/>
              <w:right w:val="single" w:sz="4" w:space="0" w:color="auto"/>
            </w:tcBorders>
            <w:shd w:val="clear" w:color="000000" w:fill="FFFFFF"/>
            <w:noWrap/>
            <w:vAlign w:val="center"/>
            <w:hideMark/>
          </w:tcPr>
          <w:p w14:paraId="6478071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鶏</w:t>
            </w:r>
          </w:p>
        </w:tc>
        <w:tc>
          <w:tcPr>
            <w:tcW w:w="820" w:type="dxa"/>
            <w:tcBorders>
              <w:top w:val="nil"/>
              <w:left w:val="nil"/>
              <w:bottom w:val="single" w:sz="4" w:space="0" w:color="auto"/>
              <w:right w:val="single" w:sz="4" w:space="0" w:color="auto"/>
            </w:tcBorders>
            <w:shd w:val="clear" w:color="000000" w:fill="FFFFFF"/>
            <w:noWrap/>
            <w:vAlign w:val="center"/>
            <w:hideMark/>
          </w:tcPr>
          <w:p w14:paraId="6BB47BC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5FD889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A6ECAA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6207F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6D7922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570DACD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2AC9E6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346B2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A2CA9D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1E7BFE03"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15CC846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1FFDF3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302360F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5E3503D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5A52CF6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9DC0</w:t>
            </w:r>
          </w:p>
        </w:tc>
        <w:tc>
          <w:tcPr>
            <w:tcW w:w="416" w:type="dxa"/>
            <w:tcBorders>
              <w:top w:val="nil"/>
              <w:left w:val="nil"/>
              <w:bottom w:val="single" w:sz="4" w:space="0" w:color="auto"/>
              <w:right w:val="single" w:sz="4" w:space="0" w:color="auto"/>
            </w:tcBorders>
            <w:shd w:val="clear" w:color="000000" w:fill="FFFFFF"/>
            <w:noWrap/>
            <w:vAlign w:val="center"/>
            <w:hideMark/>
          </w:tcPr>
          <w:p w14:paraId="35EC0F7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鷀</w:t>
            </w:r>
          </w:p>
        </w:tc>
        <w:tc>
          <w:tcPr>
            <w:tcW w:w="820" w:type="dxa"/>
            <w:tcBorders>
              <w:top w:val="nil"/>
              <w:left w:val="nil"/>
              <w:bottom w:val="single" w:sz="4" w:space="0" w:color="auto"/>
              <w:right w:val="single" w:sz="4" w:space="0" w:color="auto"/>
            </w:tcBorders>
            <w:shd w:val="clear" w:color="000000" w:fill="FFFFFF"/>
            <w:noWrap/>
            <w:vAlign w:val="center"/>
            <w:hideMark/>
          </w:tcPr>
          <w:p w14:paraId="3C1B2386"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782EA1D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V</w:t>
            </w:r>
          </w:p>
        </w:tc>
        <w:tc>
          <w:tcPr>
            <w:tcW w:w="517" w:type="dxa"/>
            <w:tcBorders>
              <w:top w:val="nil"/>
              <w:left w:val="nil"/>
              <w:bottom w:val="single" w:sz="4" w:space="0" w:color="auto"/>
              <w:right w:val="single" w:sz="4" w:space="0" w:color="auto"/>
            </w:tcBorders>
            <w:shd w:val="clear" w:color="000000" w:fill="F2F2F2"/>
            <w:noWrap/>
            <w:vAlign w:val="center"/>
            <w:hideMark/>
          </w:tcPr>
          <w:p w14:paraId="3003D75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E686E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76CE52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79F241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F385EE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409E520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4BDF5F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5692D92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5AA0A8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49" w:type="dxa"/>
            <w:tcBorders>
              <w:top w:val="nil"/>
              <w:left w:val="nil"/>
              <w:bottom w:val="single" w:sz="4" w:space="0" w:color="auto"/>
              <w:right w:val="single" w:sz="4" w:space="0" w:color="auto"/>
            </w:tcBorders>
            <w:shd w:val="clear" w:color="auto" w:fill="auto"/>
            <w:noWrap/>
            <w:vAlign w:val="bottom"/>
            <w:hideMark/>
          </w:tcPr>
          <w:p w14:paraId="606349E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5C164A8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32EBBC36"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32E0314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9E78</w:t>
            </w:r>
          </w:p>
        </w:tc>
        <w:tc>
          <w:tcPr>
            <w:tcW w:w="416" w:type="dxa"/>
            <w:tcBorders>
              <w:top w:val="nil"/>
              <w:left w:val="nil"/>
              <w:bottom w:val="single" w:sz="4" w:space="0" w:color="auto"/>
              <w:right w:val="single" w:sz="4" w:space="0" w:color="auto"/>
            </w:tcBorders>
            <w:shd w:val="clear" w:color="000000" w:fill="FFFFFF"/>
            <w:noWrap/>
            <w:vAlign w:val="center"/>
            <w:hideMark/>
          </w:tcPr>
          <w:p w14:paraId="5DD06902"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鹸</w:t>
            </w:r>
          </w:p>
        </w:tc>
        <w:tc>
          <w:tcPr>
            <w:tcW w:w="820" w:type="dxa"/>
            <w:tcBorders>
              <w:top w:val="nil"/>
              <w:left w:val="nil"/>
              <w:bottom w:val="single" w:sz="4" w:space="0" w:color="auto"/>
              <w:right w:val="single" w:sz="4" w:space="0" w:color="auto"/>
            </w:tcBorders>
            <w:shd w:val="clear" w:color="000000" w:fill="FFFFFF"/>
            <w:noWrap/>
            <w:vAlign w:val="center"/>
            <w:hideMark/>
          </w:tcPr>
          <w:p w14:paraId="1F594C3E"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FCEAA2F"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63A7B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26CF4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E9E97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2FAEA04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94764AF"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22EE83D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3438E2B"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41B1C5A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5BF8CD84"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72F13B1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2B7497A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18D29DF5"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18A040D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9EB9</w:t>
            </w:r>
          </w:p>
        </w:tc>
        <w:tc>
          <w:tcPr>
            <w:tcW w:w="416" w:type="dxa"/>
            <w:tcBorders>
              <w:top w:val="nil"/>
              <w:left w:val="nil"/>
              <w:bottom w:val="single" w:sz="4" w:space="0" w:color="auto"/>
              <w:right w:val="single" w:sz="4" w:space="0" w:color="auto"/>
            </w:tcBorders>
            <w:shd w:val="clear" w:color="000000" w:fill="FFFFFF"/>
            <w:noWrap/>
            <w:vAlign w:val="center"/>
            <w:hideMark/>
          </w:tcPr>
          <w:p w14:paraId="56E3DD5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麹</w:t>
            </w:r>
          </w:p>
        </w:tc>
        <w:tc>
          <w:tcPr>
            <w:tcW w:w="820" w:type="dxa"/>
            <w:tcBorders>
              <w:top w:val="nil"/>
              <w:left w:val="nil"/>
              <w:bottom w:val="single" w:sz="4" w:space="0" w:color="auto"/>
              <w:right w:val="single" w:sz="4" w:space="0" w:color="auto"/>
            </w:tcBorders>
            <w:shd w:val="clear" w:color="000000" w:fill="FFFFFF"/>
            <w:noWrap/>
            <w:vAlign w:val="center"/>
            <w:hideMark/>
          </w:tcPr>
          <w:p w14:paraId="7EAFCBD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000000" w:fill="FFFFFF"/>
            <w:noWrap/>
            <w:vAlign w:val="center"/>
            <w:hideMark/>
          </w:tcPr>
          <w:p w14:paraId="392AF003"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N</w:t>
            </w:r>
          </w:p>
        </w:tc>
        <w:tc>
          <w:tcPr>
            <w:tcW w:w="517" w:type="dxa"/>
            <w:tcBorders>
              <w:top w:val="nil"/>
              <w:left w:val="nil"/>
              <w:bottom w:val="single" w:sz="4" w:space="0" w:color="auto"/>
              <w:right w:val="single" w:sz="4" w:space="0" w:color="auto"/>
            </w:tcBorders>
            <w:shd w:val="clear" w:color="000000" w:fill="F2F2F2"/>
            <w:noWrap/>
            <w:vAlign w:val="center"/>
            <w:hideMark/>
          </w:tcPr>
          <w:p w14:paraId="3F4669E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B5968F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001D498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E9A08B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64E5F47"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7AA1191"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1270BB6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09D1013C"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3229067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6AEA728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auto" w:fill="auto"/>
            <w:noWrap/>
            <w:vAlign w:val="bottom"/>
            <w:hideMark/>
          </w:tcPr>
          <w:p w14:paraId="3F396B35"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r w:rsidR="00B55634" w:rsidRPr="00B55634" w14:paraId="7A6A2350" w14:textId="77777777" w:rsidTr="008B3958">
        <w:trPr>
          <w:trHeight w:val="270"/>
        </w:trPr>
        <w:tc>
          <w:tcPr>
            <w:tcW w:w="616" w:type="dxa"/>
            <w:tcBorders>
              <w:top w:val="nil"/>
              <w:left w:val="single" w:sz="4" w:space="0" w:color="auto"/>
              <w:bottom w:val="single" w:sz="4" w:space="0" w:color="auto"/>
              <w:right w:val="single" w:sz="4" w:space="0" w:color="auto"/>
            </w:tcBorders>
            <w:shd w:val="clear" w:color="000000" w:fill="FFFFFF"/>
            <w:noWrap/>
            <w:vAlign w:val="center"/>
            <w:hideMark/>
          </w:tcPr>
          <w:p w14:paraId="63028157"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9EBA</w:t>
            </w:r>
          </w:p>
        </w:tc>
        <w:tc>
          <w:tcPr>
            <w:tcW w:w="416" w:type="dxa"/>
            <w:tcBorders>
              <w:top w:val="nil"/>
              <w:left w:val="nil"/>
              <w:bottom w:val="single" w:sz="4" w:space="0" w:color="auto"/>
              <w:right w:val="single" w:sz="4" w:space="0" w:color="auto"/>
            </w:tcBorders>
            <w:shd w:val="clear" w:color="000000" w:fill="FFFFFF"/>
            <w:noWrap/>
            <w:vAlign w:val="center"/>
            <w:hideMark/>
          </w:tcPr>
          <w:p w14:paraId="7228CF6D"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麺</w:t>
            </w:r>
          </w:p>
        </w:tc>
        <w:tc>
          <w:tcPr>
            <w:tcW w:w="820" w:type="dxa"/>
            <w:tcBorders>
              <w:top w:val="nil"/>
              <w:left w:val="nil"/>
              <w:bottom w:val="single" w:sz="4" w:space="0" w:color="auto"/>
              <w:right w:val="single" w:sz="4" w:space="0" w:color="auto"/>
            </w:tcBorders>
            <w:shd w:val="clear" w:color="000000" w:fill="FFFFFF"/>
            <w:noWrap/>
            <w:vAlign w:val="center"/>
            <w:hideMark/>
          </w:tcPr>
          <w:p w14:paraId="22AA8D39"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03F88AAB"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70EC761E"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A7C5F59"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062BC5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J1A</w:t>
            </w:r>
          </w:p>
        </w:tc>
        <w:tc>
          <w:tcPr>
            <w:tcW w:w="517" w:type="dxa"/>
            <w:tcBorders>
              <w:top w:val="nil"/>
              <w:left w:val="nil"/>
              <w:bottom w:val="single" w:sz="4" w:space="0" w:color="auto"/>
              <w:right w:val="single" w:sz="4" w:space="0" w:color="auto"/>
            </w:tcBorders>
            <w:shd w:val="clear" w:color="000000" w:fill="F2F2F2"/>
            <w:noWrap/>
            <w:vAlign w:val="center"/>
            <w:hideMark/>
          </w:tcPr>
          <w:p w14:paraId="76DF20E0"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68FD2D14"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53B75445"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517" w:type="dxa"/>
            <w:tcBorders>
              <w:top w:val="nil"/>
              <w:left w:val="nil"/>
              <w:bottom w:val="single" w:sz="4" w:space="0" w:color="auto"/>
              <w:right w:val="single" w:sz="4" w:space="0" w:color="auto"/>
            </w:tcBorders>
            <w:shd w:val="clear" w:color="000000" w:fill="F2F2F2"/>
            <w:noWrap/>
            <w:vAlign w:val="center"/>
            <w:hideMark/>
          </w:tcPr>
          <w:p w14:paraId="3B28CC82"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327" w:type="dxa"/>
            <w:tcBorders>
              <w:top w:val="nil"/>
              <w:left w:val="nil"/>
              <w:bottom w:val="single" w:sz="4" w:space="0" w:color="auto"/>
              <w:right w:val="single" w:sz="4" w:space="0" w:color="auto"/>
            </w:tcBorders>
            <w:shd w:val="clear" w:color="000000" w:fill="F2F2F2"/>
            <w:noWrap/>
            <w:vAlign w:val="center"/>
            <w:hideMark/>
          </w:tcPr>
          <w:p w14:paraId="273A7138"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A</w:t>
            </w:r>
          </w:p>
        </w:tc>
        <w:tc>
          <w:tcPr>
            <w:tcW w:w="549" w:type="dxa"/>
            <w:tcBorders>
              <w:top w:val="nil"/>
              <w:left w:val="nil"/>
              <w:bottom w:val="single" w:sz="4" w:space="0" w:color="auto"/>
              <w:right w:val="single" w:sz="4" w:space="0" w:color="auto"/>
            </w:tcBorders>
            <w:shd w:val="clear" w:color="auto" w:fill="auto"/>
            <w:noWrap/>
            <w:vAlign w:val="bottom"/>
            <w:hideMark/>
          </w:tcPr>
          <w:p w14:paraId="08162A98"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J</w:t>
            </w:r>
          </w:p>
        </w:tc>
        <w:tc>
          <w:tcPr>
            <w:tcW w:w="549" w:type="dxa"/>
            <w:tcBorders>
              <w:top w:val="nil"/>
              <w:left w:val="nil"/>
              <w:bottom w:val="single" w:sz="4" w:space="0" w:color="auto"/>
              <w:right w:val="single" w:sz="4" w:space="0" w:color="auto"/>
            </w:tcBorders>
            <w:shd w:val="clear" w:color="auto" w:fill="auto"/>
            <w:noWrap/>
            <w:vAlign w:val="bottom"/>
            <w:hideMark/>
          </w:tcPr>
          <w:p w14:paraId="556CB400" w14:textId="77777777" w:rsidR="00B55634" w:rsidRPr="00B55634" w:rsidRDefault="00B55634" w:rsidP="00B55634">
            <w:pPr>
              <w:widowControl/>
              <w:jc w:val="center"/>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c>
          <w:tcPr>
            <w:tcW w:w="720" w:type="dxa"/>
            <w:tcBorders>
              <w:top w:val="nil"/>
              <w:left w:val="nil"/>
              <w:bottom w:val="single" w:sz="4" w:space="0" w:color="auto"/>
              <w:right w:val="single" w:sz="4" w:space="0" w:color="auto"/>
            </w:tcBorders>
            <w:shd w:val="clear" w:color="000000" w:fill="FFFFFF"/>
            <w:noWrap/>
            <w:vAlign w:val="center"/>
            <w:hideMark/>
          </w:tcPr>
          <w:p w14:paraId="46425956" w14:textId="77777777" w:rsidR="00B55634" w:rsidRPr="00B55634" w:rsidRDefault="00B55634" w:rsidP="00B55634">
            <w:pPr>
              <w:widowControl/>
              <w:jc w:val="left"/>
              <w:rPr>
                <w:rFonts w:ascii="黑体" w:eastAsia="黑体" w:hAnsi="黑体" w:cs="宋体"/>
                <w:color w:val="000000"/>
                <w:kern w:val="0"/>
                <w:sz w:val="20"/>
                <w:szCs w:val="20"/>
              </w:rPr>
            </w:pPr>
            <w:r w:rsidRPr="00B55634">
              <w:rPr>
                <w:rFonts w:ascii="黑体" w:eastAsia="黑体" w:hAnsi="黑体" w:cs="宋体" w:hint="eastAsia"/>
                <w:color w:val="000000"/>
                <w:kern w:val="0"/>
                <w:sz w:val="20"/>
                <w:szCs w:val="20"/>
              </w:rPr>
              <w:t xml:space="preserve">　</w:t>
            </w:r>
          </w:p>
        </w:tc>
      </w:tr>
    </w:tbl>
    <w:p w14:paraId="47035792" w14:textId="68A61338" w:rsidR="00C41E1D" w:rsidRDefault="00EC7D46" w:rsidP="009E6D22">
      <w:pPr>
        <w:spacing w:line="360" w:lineRule="auto"/>
      </w:pPr>
      <w:r>
        <w:rPr>
          <w:rFonts w:asciiTheme="minorHAnsi" w:hAnsiTheme="minorHAnsi"/>
          <w:color w:val="000000"/>
          <w:szCs w:val="20"/>
        </w:rPr>
        <w:tab/>
        <w:t xml:space="preserve">The above table contains </w:t>
      </w:r>
      <w:r w:rsidR="0078449C" w:rsidRPr="00F83AAA">
        <w:rPr>
          <w:rFonts w:asciiTheme="minorHAnsi" w:hAnsiTheme="minorHAnsi"/>
          <w:color w:val="000000"/>
          <w:szCs w:val="20"/>
        </w:rPr>
        <w:t>172</w:t>
      </w:r>
      <w:r w:rsidR="00026B37">
        <w:rPr>
          <w:rFonts w:asciiTheme="minorHAnsi" w:hAnsiTheme="minorHAnsi"/>
          <w:color w:val="000000"/>
          <w:szCs w:val="20"/>
        </w:rPr>
        <w:t xml:space="preserve"> Hanzi characters </w:t>
      </w:r>
      <w:r w:rsidR="00F55CA7">
        <w:rPr>
          <w:rFonts w:asciiTheme="minorHAnsi" w:hAnsiTheme="minorHAnsi"/>
          <w:color w:val="000000"/>
          <w:szCs w:val="20"/>
        </w:rPr>
        <w:t>outside</w:t>
      </w:r>
      <w:r w:rsidR="00026B37">
        <w:rPr>
          <w:rFonts w:asciiTheme="minorHAnsi" w:hAnsiTheme="minorHAnsi"/>
          <w:color w:val="000000"/>
          <w:szCs w:val="20"/>
        </w:rPr>
        <w:t xml:space="preserve"> CGP</w:t>
      </w:r>
      <w:r w:rsidR="009E6D22">
        <w:rPr>
          <w:rFonts w:asciiTheme="minorHAnsi" w:hAnsiTheme="minorHAnsi" w:hint="eastAsia"/>
          <w:color w:val="000000"/>
          <w:szCs w:val="20"/>
        </w:rPr>
        <w:t xml:space="preserve"> R0</w:t>
      </w:r>
      <w:r w:rsidR="00026B37">
        <w:rPr>
          <w:rFonts w:asciiTheme="minorHAnsi" w:hAnsiTheme="minorHAnsi" w:hint="eastAsia"/>
          <w:color w:val="000000"/>
          <w:szCs w:val="20"/>
        </w:rPr>
        <w:t xml:space="preserve">, including </w:t>
      </w:r>
      <w:r>
        <w:rPr>
          <w:rFonts w:asciiTheme="minorHAnsi" w:hAnsiTheme="minorHAnsi"/>
          <w:color w:val="000000"/>
          <w:szCs w:val="20"/>
        </w:rPr>
        <w:t>Hong Kong local cha</w:t>
      </w:r>
      <w:r w:rsidR="001C0B43">
        <w:rPr>
          <w:rFonts w:asciiTheme="minorHAnsi" w:hAnsiTheme="minorHAnsi"/>
          <w:color w:val="000000"/>
          <w:szCs w:val="20"/>
        </w:rPr>
        <w:t xml:space="preserve">racters that HKIRC </w:t>
      </w:r>
      <w:r>
        <w:rPr>
          <w:rFonts w:asciiTheme="minorHAnsi" w:hAnsiTheme="minorHAnsi"/>
          <w:color w:val="000000"/>
          <w:szCs w:val="20"/>
        </w:rPr>
        <w:t>submit to CDNC</w:t>
      </w:r>
      <w:r>
        <w:rPr>
          <w:rFonts w:asciiTheme="minorHAnsi" w:hAnsiTheme="minorHAnsi" w:hint="eastAsia"/>
          <w:color w:val="000000"/>
          <w:szCs w:val="20"/>
        </w:rPr>
        <w:t xml:space="preserve"> </w:t>
      </w:r>
      <w:r w:rsidR="001C0B43">
        <w:rPr>
          <w:rFonts w:asciiTheme="minorHAnsi" w:hAnsiTheme="minorHAnsi" w:hint="eastAsia"/>
          <w:color w:val="000000"/>
          <w:szCs w:val="20"/>
        </w:rPr>
        <w:t>from</w:t>
      </w:r>
      <w:r>
        <w:rPr>
          <w:rFonts w:asciiTheme="minorHAnsi" w:hAnsiTheme="minorHAnsi"/>
          <w:color w:val="000000"/>
          <w:szCs w:val="20"/>
        </w:rPr>
        <w:t xml:space="preserve"> 2013</w:t>
      </w:r>
      <w:r w:rsidR="001C0B43">
        <w:rPr>
          <w:rFonts w:asciiTheme="minorHAnsi" w:hAnsiTheme="minorHAnsi" w:hint="eastAsia"/>
          <w:color w:val="000000"/>
          <w:szCs w:val="20"/>
        </w:rPr>
        <w:t xml:space="preserve"> to </w:t>
      </w:r>
      <w:r>
        <w:rPr>
          <w:rFonts w:asciiTheme="minorHAnsi" w:hAnsiTheme="minorHAnsi"/>
          <w:color w:val="000000"/>
          <w:szCs w:val="20"/>
        </w:rPr>
        <w:t xml:space="preserve">2015 but not accepted by CDNC, NHCU </w:t>
      </w:r>
      <w:r>
        <w:rPr>
          <w:rFonts w:asciiTheme="minorHAnsi" w:hAnsiTheme="minorHAnsi"/>
          <w:color w:val="000000"/>
          <w:szCs w:val="20"/>
        </w:rPr>
        <w:lastRenderedPageBreak/>
        <w:t>char</w:t>
      </w:r>
      <w:r w:rsidR="000F3EA9">
        <w:rPr>
          <w:rFonts w:asciiTheme="minorHAnsi" w:hAnsiTheme="minorHAnsi"/>
          <w:color w:val="000000"/>
          <w:szCs w:val="20"/>
        </w:rPr>
        <w:t>acters fall in the ran</w:t>
      </w:r>
      <w:r w:rsidR="006F75AC">
        <w:rPr>
          <w:rFonts w:asciiTheme="minorHAnsi" w:hAnsiTheme="minorHAnsi"/>
          <w:color w:val="000000"/>
          <w:szCs w:val="20"/>
        </w:rPr>
        <w:t>ge of MSR, IICORE characters overlap</w:t>
      </w:r>
      <w:r w:rsidR="00C975F7">
        <w:rPr>
          <w:rFonts w:asciiTheme="minorHAnsi" w:hAnsiTheme="minorHAnsi"/>
          <w:color w:val="000000"/>
          <w:szCs w:val="20"/>
        </w:rPr>
        <w:t xml:space="preserve"> with</w:t>
      </w:r>
      <w:r w:rsidR="006F75AC">
        <w:rPr>
          <w:rFonts w:asciiTheme="minorHAnsi" w:hAnsiTheme="minorHAnsi"/>
          <w:color w:val="000000"/>
          <w:szCs w:val="20"/>
        </w:rPr>
        <w:t xml:space="preserve"> MSR.</w:t>
      </w:r>
      <w:r w:rsidR="00831354">
        <w:rPr>
          <w:rFonts w:asciiTheme="minorHAnsi" w:hAnsiTheme="minorHAnsi"/>
          <w:color w:val="000000"/>
          <w:szCs w:val="20"/>
        </w:rPr>
        <w:t xml:space="preserve"> </w:t>
      </w:r>
      <w:r w:rsidR="003C74D0">
        <w:rPr>
          <w:rFonts w:asciiTheme="minorHAnsi" w:hAnsiTheme="minorHAnsi"/>
          <w:color w:val="000000"/>
          <w:szCs w:val="20"/>
        </w:rPr>
        <w:t>CGP and CDNC held the joint meeting and invited</w:t>
      </w:r>
      <w:r w:rsidR="00643F3B">
        <w:rPr>
          <w:rFonts w:asciiTheme="minorHAnsi" w:hAnsiTheme="minorHAnsi"/>
          <w:color w:val="000000"/>
          <w:szCs w:val="20"/>
        </w:rPr>
        <w:t xml:space="preserve"> experts </w:t>
      </w:r>
      <w:r w:rsidR="003C74D0">
        <w:rPr>
          <w:rFonts w:asciiTheme="minorHAnsi" w:hAnsiTheme="minorHAnsi"/>
          <w:color w:val="000000"/>
          <w:szCs w:val="20"/>
        </w:rPr>
        <w:t xml:space="preserve">from China mainland, Taiwan and Hong Kong to review all these </w:t>
      </w:r>
      <w:r w:rsidR="0078449C">
        <w:rPr>
          <w:rFonts w:asciiTheme="minorHAnsi" w:hAnsiTheme="minorHAnsi"/>
          <w:color w:val="000000"/>
          <w:szCs w:val="20"/>
        </w:rPr>
        <w:t>172</w:t>
      </w:r>
      <w:r w:rsidR="004608AA">
        <w:rPr>
          <w:rFonts w:asciiTheme="minorHAnsi" w:hAnsiTheme="minorHAnsi"/>
          <w:color w:val="000000"/>
          <w:szCs w:val="20"/>
        </w:rPr>
        <w:t xml:space="preserve"> characters and </w:t>
      </w:r>
      <w:r w:rsidR="00D26D2A">
        <w:rPr>
          <w:rFonts w:asciiTheme="minorHAnsi" w:hAnsiTheme="minorHAnsi"/>
          <w:color w:val="000000"/>
          <w:szCs w:val="20"/>
        </w:rPr>
        <w:t xml:space="preserve">output a variant mapping </w:t>
      </w:r>
      <w:r w:rsidR="007274A9">
        <w:rPr>
          <w:rFonts w:asciiTheme="minorHAnsi" w:hAnsiTheme="minorHAnsi"/>
          <w:color w:val="000000"/>
          <w:szCs w:val="20"/>
        </w:rPr>
        <w:t xml:space="preserve">review </w:t>
      </w:r>
      <w:r w:rsidR="00D26D2A">
        <w:rPr>
          <w:rFonts w:asciiTheme="minorHAnsi" w:hAnsiTheme="minorHAnsi"/>
          <w:color w:val="000000"/>
          <w:szCs w:val="20"/>
        </w:rPr>
        <w:t xml:space="preserve">document </w:t>
      </w:r>
      <w:r w:rsidR="003B7218">
        <w:t xml:space="preserve">as </w:t>
      </w:r>
      <w:r w:rsidR="007A6E20" w:rsidRPr="00F13D66">
        <w:t>Appendix G</w:t>
      </w:r>
      <w:r w:rsidR="003B7218">
        <w:t>.</w:t>
      </w:r>
      <w:r w:rsidR="0093045E">
        <w:t xml:space="preserve"> </w:t>
      </w:r>
      <w:r w:rsidR="007274A9">
        <w:rPr>
          <w:rFonts w:hint="eastAsia"/>
        </w:rPr>
        <w:t>Bas</w:t>
      </w:r>
      <w:r w:rsidR="007274A9">
        <w:t>ed on this variant mapping review document, CGP</w:t>
      </w:r>
      <w:r w:rsidR="00E71143">
        <w:t xml:space="preserve"> </w:t>
      </w:r>
      <w:r w:rsidR="00EB2C71">
        <w:t xml:space="preserve">imported </w:t>
      </w:r>
      <w:r w:rsidR="009E6D22">
        <w:t xml:space="preserve">necessary </w:t>
      </w:r>
      <w:r w:rsidR="00EB2C71">
        <w:t>variant characters</w:t>
      </w:r>
      <w:r w:rsidR="009E6D22">
        <w:t xml:space="preserve"> and adjust related variant mappings.</w:t>
      </w:r>
    </w:p>
    <w:p w14:paraId="03D9985A" w14:textId="77777777" w:rsidR="005E4B4E" w:rsidRDefault="005E4B4E" w:rsidP="009E6D22">
      <w:pPr>
        <w:spacing w:line="360" w:lineRule="auto"/>
      </w:pPr>
    </w:p>
    <w:p w14:paraId="0702BA90" w14:textId="34EF9E47" w:rsidR="005E4B4E" w:rsidRPr="00233A9F" w:rsidRDefault="005E4B4E" w:rsidP="005E4B4E">
      <w:pPr>
        <w:spacing w:line="360" w:lineRule="auto"/>
        <w:ind w:firstLine="420"/>
      </w:pPr>
      <w:r>
        <w:t xml:space="preserve">In </w:t>
      </w:r>
      <w:r w:rsidR="00A70B23">
        <w:t xml:space="preserve">Haikou, </w:t>
      </w:r>
      <w:r w:rsidR="00233A9F">
        <w:t xml:space="preserve">May </w:t>
      </w:r>
      <w:r>
        <w:t>2016,</w:t>
      </w:r>
      <w:r w:rsidR="005E786F">
        <w:t xml:space="preserve"> </w:t>
      </w:r>
      <w:r w:rsidR="0031370F">
        <w:t>CGP</w:t>
      </w:r>
      <w:r>
        <w:t xml:space="preserve"> </w:t>
      </w:r>
      <w:r w:rsidR="00233A9F">
        <w:t xml:space="preserve">&amp; CDNC joint meeting </w:t>
      </w:r>
      <w:r>
        <w:t xml:space="preserve">reviewed 7 Hanzi </w:t>
      </w:r>
      <w:r>
        <w:rPr>
          <w:rFonts w:hint="eastAsia"/>
        </w:rPr>
        <w:t>characters</w:t>
      </w:r>
      <w:r w:rsidR="00233A9F">
        <w:t xml:space="preserve"> which are non</w:t>
      </w:r>
      <w:r w:rsidR="00233A9F">
        <w:rPr>
          <w:rFonts w:hint="eastAsia"/>
        </w:rPr>
        <w:t>-IICORE</w:t>
      </w:r>
      <w:r w:rsidR="00233A9F">
        <w:t xml:space="preserve"> </w:t>
      </w:r>
      <w:r w:rsidR="00046557">
        <w:rPr>
          <w:rFonts w:hint="eastAsia"/>
        </w:rPr>
        <w:t>but</w:t>
      </w:r>
      <w:r w:rsidR="00046557">
        <w:t xml:space="preserve"> </w:t>
      </w:r>
      <w:r w:rsidR="00046557">
        <w:rPr>
          <w:rFonts w:hint="eastAsia"/>
        </w:rPr>
        <w:t>included</w:t>
      </w:r>
      <w:r w:rsidR="00046557">
        <w:t xml:space="preserve"> in dotAsia IDN</w:t>
      </w:r>
      <w:r w:rsidR="00046557">
        <w:rPr>
          <w:rFonts w:hint="eastAsia"/>
        </w:rPr>
        <w:t xml:space="preserve"> Table</w:t>
      </w:r>
      <w:r w:rsidR="00233A9F">
        <w:rPr>
          <w:rFonts w:hint="eastAsia"/>
        </w:rPr>
        <w:t>.</w:t>
      </w:r>
    </w:p>
    <w:p w14:paraId="201D41CE" w14:textId="3AA375CA" w:rsidR="005E4B4E" w:rsidRDefault="006A450C" w:rsidP="006A450C">
      <w:pPr>
        <w:spacing w:line="360" w:lineRule="auto"/>
        <w:jc w:val="center"/>
      </w:pPr>
      <w:r>
        <w:rPr>
          <w:noProof/>
        </w:rPr>
        <w:drawing>
          <wp:inline distT="0" distB="0" distL="0" distR="0" wp14:anchorId="4202FBED" wp14:editId="0CE94FC6">
            <wp:extent cx="3962400" cy="1781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62400" cy="1781175"/>
                    </a:xfrm>
                    <a:prstGeom prst="rect">
                      <a:avLst/>
                    </a:prstGeom>
                    <a:noFill/>
                    <a:ln>
                      <a:noFill/>
                    </a:ln>
                  </pic:spPr>
                </pic:pic>
              </a:graphicData>
            </a:graphic>
          </wp:inline>
        </w:drawing>
      </w:r>
    </w:p>
    <w:p w14:paraId="2BEA91C3" w14:textId="49F6DE7C" w:rsidR="00E8406F" w:rsidRDefault="00E8406F" w:rsidP="00E8406F">
      <w:pPr>
        <w:spacing w:line="360" w:lineRule="auto"/>
        <w:jc w:val="left"/>
      </w:pPr>
      <w:r>
        <w:t xml:space="preserve">The variant mappings of 7 characters were reviewed </w:t>
      </w:r>
      <w:bookmarkStart w:id="1" w:name="15560785-2-1"/>
      <w:r w:rsidRPr="00E8406F">
        <w:fldChar w:fldCharType="begin"/>
      </w:r>
      <w:r w:rsidRPr="00E8406F">
        <w:instrText xml:space="preserve"> HYPERLINK "http://cn.bing.com/dict/search?q=on&amp;FORM=BDVSP6&amp;mkt=zh-cn" </w:instrText>
      </w:r>
      <w:r w:rsidRPr="00E8406F">
        <w:fldChar w:fldCharType="separate"/>
      </w:r>
      <w:r w:rsidRPr="00E8406F">
        <w:t>on</w:t>
      </w:r>
      <w:r w:rsidRPr="00E8406F">
        <w:fldChar w:fldCharType="end"/>
      </w:r>
      <w:bookmarkEnd w:id="1"/>
      <w:r w:rsidRPr="00E8406F">
        <w:t xml:space="preserve"> the </w:t>
      </w:r>
      <w:bookmarkStart w:id="2" w:name="15560785-2-7"/>
      <w:r w:rsidRPr="00E8406F">
        <w:fldChar w:fldCharType="begin"/>
      </w:r>
      <w:r w:rsidRPr="00E8406F">
        <w:instrText xml:space="preserve"> HYPERLINK "http://cn.bing.com/dict/search?q=following&amp;FORM=BDVSP6&amp;mkt=zh-cn" </w:instrText>
      </w:r>
      <w:r w:rsidRPr="00E8406F">
        <w:fldChar w:fldCharType="separate"/>
      </w:r>
      <w:r w:rsidRPr="00E8406F">
        <w:t>following</w:t>
      </w:r>
      <w:r w:rsidRPr="00E8406F">
        <w:fldChar w:fldCharType="end"/>
      </w:r>
      <w:bookmarkEnd w:id="2"/>
      <w:r w:rsidRPr="00E8406F">
        <w:t xml:space="preserve"> </w:t>
      </w:r>
      <w:bookmarkStart w:id="3" w:name="15560785-2-8"/>
      <w:r w:rsidRPr="00E8406F">
        <w:fldChar w:fldCharType="begin"/>
      </w:r>
      <w:r w:rsidRPr="00E8406F">
        <w:instrText xml:space="preserve"> HYPERLINK "http://cn.bing.com/dict/search?q=basis&amp;FORM=BDVSP6&amp;mkt=zh-cn" </w:instrText>
      </w:r>
      <w:r w:rsidRPr="00E8406F">
        <w:fldChar w:fldCharType="separate"/>
      </w:r>
      <w:r w:rsidRPr="00E8406F">
        <w:t>basis</w:t>
      </w:r>
      <w:r w:rsidRPr="00E8406F">
        <w:fldChar w:fldCharType="end"/>
      </w:r>
      <w:bookmarkEnd w:id="3"/>
      <w:r w:rsidR="00F54766">
        <w:t>:</w:t>
      </w:r>
    </w:p>
    <w:p w14:paraId="50E2A4E5" w14:textId="5DEB1448" w:rsidR="003F7F98" w:rsidRDefault="003F7F98" w:rsidP="00AB1100">
      <w:pPr>
        <w:pStyle w:val="af8"/>
        <w:numPr>
          <w:ilvl w:val="0"/>
          <w:numId w:val="12"/>
        </w:numPr>
        <w:spacing w:line="360" w:lineRule="auto"/>
        <w:ind w:firstLineChars="0"/>
      </w:pPr>
      <w:r>
        <w:t xml:space="preserve">Decouple </w:t>
      </w:r>
      <w:r w:rsidR="009A1A28">
        <w:t>the variant mappings cross-p</w:t>
      </w:r>
      <w:r>
        <w:t xml:space="preserve">lane </w:t>
      </w:r>
      <w:r w:rsidR="003D0A00">
        <w:t>(Panle0 and Plane2)</w:t>
      </w:r>
    </w:p>
    <w:p w14:paraId="601A2513" w14:textId="6742585E" w:rsidR="00F94ED5" w:rsidRDefault="00C646F8" w:rsidP="00AB1100">
      <w:pPr>
        <w:pStyle w:val="af8"/>
        <w:numPr>
          <w:ilvl w:val="0"/>
          <w:numId w:val="12"/>
        </w:numPr>
        <w:spacing w:line="360" w:lineRule="auto"/>
        <w:ind w:firstLineChars="0"/>
      </w:pPr>
      <w:r>
        <w:t>Merge</w:t>
      </w:r>
      <w:r w:rsidR="00700A96">
        <w:t xml:space="preserve"> correlative </w:t>
      </w:r>
      <w:r>
        <w:t xml:space="preserve">variant </w:t>
      </w:r>
      <w:r w:rsidR="00FE4F7C">
        <w:t>characters</w:t>
      </w:r>
      <w:r>
        <w:t xml:space="preserve"> </w:t>
      </w:r>
      <w:r w:rsidR="00D84428">
        <w:t xml:space="preserve">into </w:t>
      </w:r>
      <w:r w:rsidR="00700A96">
        <w:t xml:space="preserve">a </w:t>
      </w:r>
      <w:r w:rsidR="00D84428">
        <w:t>union set</w:t>
      </w:r>
    </w:p>
    <w:p w14:paraId="66534B53" w14:textId="1DA28183" w:rsidR="00C646F8" w:rsidRDefault="00BD4CF8" w:rsidP="00AB1100">
      <w:pPr>
        <w:pStyle w:val="af8"/>
        <w:numPr>
          <w:ilvl w:val="0"/>
          <w:numId w:val="12"/>
        </w:numPr>
        <w:spacing w:line="360" w:lineRule="auto"/>
        <w:ind w:firstLineChars="0"/>
      </w:pPr>
      <w:r>
        <w:t>Reset the preferred-simp and preferred-trad</w:t>
      </w:r>
      <w:r w:rsidR="00AA0FEB">
        <w:t xml:space="preserve"> </w:t>
      </w:r>
      <w:r w:rsidR="00FE4F7C">
        <w:t>for 7 characters and their variant</w:t>
      </w:r>
      <w:r w:rsidR="00411452">
        <w:t>s</w:t>
      </w:r>
    </w:p>
    <w:tbl>
      <w:tblPr>
        <w:tblW w:w="8928" w:type="dxa"/>
        <w:tblInd w:w="-294" w:type="dxa"/>
        <w:tblLook w:val="04A0" w:firstRow="1" w:lastRow="0" w:firstColumn="1" w:lastColumn="0" w:noHBand="0" w:noVBand="1"/>
      </w:tblPr>
      <w:tblGrid>
        <w:gridCol w:w="716"/>
        <w:gridCol w:w="616"/>
        <w:gridCol w:w="940"/>
        <w:gridCol w:w="1040"/>
        <w:gridCol w:w="1040"/>
        <w:gridCol w:w="1040"/>
        <w:gridCol w:w="416"/>
        <w:gridCol w:w="1040"/>
        <w:gridCol w:w="1040"/>
        <w:gridCol w:w="1040"/>
      </w:tblGrid>
      <w:tr w:rsidR="00007C6E" w:rsidRPr="004D3003" w14:paraId="0DE70199" w14:textId="77777777" w:rsidTr="00AA3B5D">
        <w:trPr>
          <w:trHeight w:val="735"/>
        </w:trPr>
        <w:tc>
          <w:tcPr>
            <w:tcW w:w="716"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6861D575" w14:textId="55A0C521"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c</w:t>
            </w:r>
            <w:r>
              <w:rPr>
                <w:rFonts w:ascii="黑体" w:eastAsia="黑体" w:hAnsi="黑体" w:cs="宋体" w:hint="eastAsia"/>
                <w:color w:val="000000"/>
                <w:kern w:val="0"/>
                <w:sz w:val="20"/>
                <w:szCs w:val="20"/>
              </w:rPr>
              <w:t>ode</w:t>
            </w:r>
            <w:r>
              <w:rPr>
                <w:rFonts w:ascii="黑体" w:eastAsia="黑体" w:hAnsi="黑体" w:cs="宋体"/>
                <w:color w:val="000000"/>
                <w:kern w:val="0"/>
                <w:sz w:val="20"/>
                <w:szCs w:val="20"/>
              </w:rPr>
              <w:br/>
              <w:t>point</w:t>
            </w:r>
          </w:p>
        </w:tc>
        <w:tc>
          <w:tcPr>
            <w:tcW w:w="616" w:type="dxa"/>
            <w:tcBorders>
              <w:top w:val="single" w:sz="8" w:space="0" w:color="auto"/>
              <w:left w:val="nil"/>
              <w:bottom w:val="single" w:sz="8" w:space="0" w:color="auto"/>
              <w:right w:val="single" w:sz="8" w:space="0" w:color="auto"/>
            </w:tcBorders>
            <w:shd w:val="clear" w:color="auto" w:fill="FFFFFF" w:themeFill="background1"/>
            <w:noWrap/>
            <w:vAlign w:val="center"/>
          </w:tcPr>
          <w:p w14:paraId="0C46CCA3" w14:textId="5FE81CDE"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Char</w:t>
            </w:r>
          </w:p>
        </w:tc>
        <w:tc>
          <w:tcPr>
            <w:tcW w:w="940" w:type="dxa"/>
            <w:tcBorders>
              <w:top w:val="single" w:sz="8" w:space="0" w:color="auto"/>
              <w:left w:val="nil"/>
              <w:bottom w:val="single" w:sz="8" w:space="0" w:color="auto"/>
              <w:right w:val="single" w:sz="8" w:space="0" w:color="auto"/>
            </w:tcBorders>
            <w:shd w:val="clear" w:color="auto" w:fill="FFFFFF" w:themeFill="background1"/>
            <w:noWrap/>
            <w:vAlign w:val="center"/>
          </w:tcPr>
          <w:p w14:paraId="1325489B" w14:textId="799BCBC4"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Table</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5F2F6A" w14:textId="46AE2C91"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Simp</w:t>
            </w:r>
          </w:p>
        </w:tc>
        <w:tc>
          <w:tcPr>
            <w:tcW w:w="1040" w:type="dxa"/>
            <w:tcBorders>
              <w:top w:val="single" w:sz="8" w:space="0" w:color="auto"/>
              <w:left w:val="nil"/>
              <w:bottom w:val="single" w:sz="8" w:space="0" w:color="auto"/>
              <w:right w:val="single" w:sz="8" w:space="0" w:color="auto"/>
            </w:tcBorders>
            <w:shd w:val="clear" w:color="auto" w:fill="FFFFFF" w:themeFill="background1"/>
            <w:vAlign w:val="center"/>
          </w:tcPr>
          <w:p w14:paraId="16AAA577" w14:textId="5B3BC4F4"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Trad</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2B9A834C" w14:textId="26C9429C" w:rsidR="00007C6E" w:rsidRPr="00007C6E"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o</w:t>
            </w:r>
            <w:r w:rsidRPr="00007C6E">
              <w:rPr>
                <w:rFonts w:ascii="黑体" w:eastAsia="黑体" w:hAnsi="黑体" w:cs="宋体" w:hint="eastAsia"/>
                <w:color w:val="000000"/>
                <w:kern w:val="0"/>
                <w:sz w:val="20"/>
                <w:szCs w:val="20"/>
              </w:rPr>
              <w:t>ther</w:t>
            </w:r>
            <w:r w:rsidRPr="00007C6E">
              <w:rPr>
                <w:rFonts w:ascii="黑体" w:eastAsia="黑体" w:hAnsi="黑体" w:cs="宋体"/>
                <w:color w:val="000000"/>
                <w:kern w:val="0"/>
                <w:sz w:val="20"/>
                <w:szCs w:val="20"/>
              </w:rPr>
              <w:br/>
            </w:r>
            <w:r>
              <w:rPr>
                <w:rFonts w:ascii="黑体" w:eastAsia="黑体" w:hAnsi="黑体" w:cs="宋体"/>
                <w:color w:val="000000"/>
                <w:kern w:val="0"/>
                <w:sz w:val="20"/>
                <w:szCs w:val="20"/>
              </w:rPr>
              <w:t>v</w:t>
            </w:r>
            <w:r w:rsidRPr="00007C6E">
              <w:rPr>
                <w:rFonts w:ascii="黑体" w:eastAsia="黑体" w:hAnsi="黑体" w:cs="宋体"/>
                <w:color w:val="000000"/>
                <w:kern w:val="0"/>
                <w:sz w:val="20"/>
                <w:szCs w:val="20"/>
              </w:rPr>
              <w:t>ariatn</w:t>
            </w:r>
          </w:p>
        </w:tc>
        <w:tc>
          <w:tcPr>
            <w:tcW w:w="416" w:type="dxa"/>
            <w:tcBorders>
              <w:top w:val="single" w:sz="8" w:space="0" w:color="auto"/>
              <w:left w:val="single" w:sz="8" w:space="0" w:color="auto"/>
              <w:bottom w:val="single" w:sz="8" w:space="0" w:color="000000"/>
              <w:right w:val="single" w:sz="8" w:space="0" w:color="auto"/>
            </w:tcBorders>
            <w:shd w:val="clear" w:color="auto" w:fill="FFFFFF" w:themeFill="background1"/>
            <w:noWrap/>
            <w:vAlign w:val="center"/>
          </w:tcPr>
          <w:p w14:paraId="61ABD5DF" w14:textId="77777777" w:rsidR="00007C6E" w:rsidRPr="004D3003" w:rsidRDefault="00007C6E" w:rsidP="00007C6E">
            <w:pPr>
              <w:widowControl/>
              <w:jc w:val="left"/>
              <w:rPr>
                <w:rFonts w:ascii="黑体" w:eastAsia="黑体" w:hAnsi="黑体" w:cs="宋体"/>
                <w:color w:val="000000"/>
                <w:kern w:val="0"/>
                <w:sz w:val="20"/>
                <w:szCs w:val="20"/>
              </w:rPr>
            </w:pP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1838AEFF" w14:textId="4F4A586F"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Simp</w:t>
            </w:r>
          </w:p>
        </w:tc>
        <w:tc>
          <w:tcPr>
            <w:tcW w:w="1040" w:type="dxa"/>
            <w:tcBorders>
              <w:top w:val="single" w:sz="8" w:space="0" w:color="auto"/>
              <w:left w:val="nil"/>
              <w:bottom w:val="single" w:sz="8" w:space="0" w:color="auto"/>
              <w:right w:val="single" w:sz="8" w:space="0" w:color="auto"/>
            </w:tcBorders>
            <w:shd w:val="clear" w:color="auto" w:fill="FFFFFF" w:themeFill="background1"/>
            <w:noWrap/>
            <w:vAlign w:val="center"/>
          </w:tcPr>
          <w:p w14:paraId="519E1E17" w14:textId="722F744F"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hint="eastAsia"/>
                <w:color w:val="000000"/>
                <w:kern w:val="0"/>
                <w:sz w:val="20"/>
                <w:szCs w:val="20"/>
              </w:rPr>
              <w:t>Trad</w:t>
            </w:r>
          </w:p>
        </w:tc>
        <w:tc>
          <w:tcPr>
            <w:tcW w:w="1040" w:type="dxa"/>
            <w:tcBorders>
              <w:top w:val="single" w:sz="8" w:space="0" w:color="auto"/>
              <w:left w:val="nil"/>
              <w:bottom w:val="single" w:sz="8" w:space="0" w:color="auto"/>
              <w:right w:val="single" w:sz="8" w:space="0" w:color="auto"/>
            </w:tcBorders>
            <w:shd w:val="clear" w:color="auto" w:fill="FFFFFF" w:themeFill="background1"/>
            <w:vAlign w:val="center"/>
          </w:tcPr>
          <w:p w14:paraId="39F52DB3" w14:textId="218E00AC" w:rsidR="00007C6E" w:rsidRPr="004D3003" w:rsidRDefault="00007C6E" w:rsidP="00007C6E">
            <w:pPr>
              <w:widowControl/>
              <w:jc w:val="left"/>
              <w:rPr>
                <w:rFonts w:ascii="黑体" w:eastAsia="黑体" w:hAnsi="黑体" w:cs="宋体"/>
                <w:color w:val="000000"/>
                <w:kern w:val="0"/>
                <w:sz w:val="20"/>
                <w:szCs w:val="20"/>
              </w:rPr>
            </w:pPr>
            <w:r>
              <w:rPr>
                <w:rFonts w:ascii="黑体" w:eastAsia="黑体" w:hAnsi="黑体" w:cs="宋体"/>
                <w:color w:val="000000"/>
                <w:kern w:val="0"/>
                <w:sz w:val="20"/>
                <w:szCs w:val="20"/>
              </w:rPr>
              <w:t>o</w:t>
            </w:r>
            <w:r w:rsidRPr="00007C6E">
              <w:rPr>
                <w:rFonts w:ascii="黑体" w:eastAsia="黑体" w:hAnsi="黑体" w:cs="宋体" w:hint="eastAsia"/>
                <w:color w:val="000000"/>
                <w:kern w:val="0"/>
                <w:sz w:val="20"/>
                <w:szCs w:val="20"/>
              </w:rPr>
              <w:t>ther</w:t>
            </w:r>
            <w:r w:rsidRPr="00007C6E">
              <w:rPr>
                <w:rFonts w:ascii="黑体" w:eastAsia="黑体" w:hAnsi="黑体" w:cs="宋体"/>
                <w:color w:val="000000"/>
                <w:kern w:val="0"/>
                <w:sz w:val="20"/>
                <w:szCs w:val="20"/>
              </w:rPr>
              <w:br/>
            </w:r>
            <w:r>
              <w:rPr>
                <w:rFonts w:ascii="黑体" w:eastAsia="黑体" w:hAnsi="黑体" w:cs="宋体"/>
                <w:color w:val="000000"/>
                <w:kern w:val="0"/>
                <w:sz w:val="20"/>
                <w:szCs w:val="20"/>
              </w:rPr>
              <w:t>v</w:t>
            </w:r>
            <w:r w:rsidRPr="00007C6E">
              <w:rPr>
                <w:rFonts w:ascii="黑体" w:eastAsia="黑体" w:hAnsi="黑体" w:cs="宋体"/>
                <w:color w:val="000000"/>
                <w:kern w:val="0"/>
                <w:sz w:val="20"/>
                <w:szCs w:val="20"/>
              </w:rPr>
              <w:t>ariatn</w:t>
            </w:r>
          </w:p>
        </w:tc>
      </w:tr>
      <w:tr w:rsidR="00007C6E" w:rsidRPr="004D3003" w14:paraId="66C35FF3" w14:textId="77777777" w:rsidTr="00AA3B5D">
        <w:trPr>
          <w:trHeight w:val="735"/>
        </w:trPr>
        <w:tc>
          <w:tcPr>
            <w:tcW w:w="716"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E09024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39DB</w:t>
            </w:r>
          </w:p>
        </w:tc>
        <w:tc>
          <w:tcPr>
            <w:tcW w:w="616" w:type="dxa"/>
            <w:tcBorders>
              <w:top w:val="single" w:sz="8" w:space="0" w:color="auto"/>
              <w:left w:val="nil"/>
              <w:bottom w:val="single" w:sz="8" w:space="0" w:color="auto"/>
              <w:right w:val="single" w:sz="8" w:space="0" w:color="auto"/>
            </w:tcBorders>
            <w:shd w:val="clear" w:color="000000" w:fill="DDEBF7"/>
            <w:noWrap/>
            <w:vAlign w:val="center"/>
            <w:hideMark/>
          </w:tcPr>
          <w:p w14:paraId="7AA8FDE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w:t>
            </w:r>
          </w:p>
        </w:tc>
        <w:tc>
          <w:tcPr>
            <w:tcW w:w="940" w:type="dxa"/>
            <w:tcBorders>
              <w:top w:val="single" w:sz="8" w:space="0" w:color="auto"/>
              <w:left w:val="nil"/>
              <w:bottom w:val="single" w:sz="8" w:space="0" w:color="auto"/>
              <w:right w:val="single" w:sz="8" w:space="0" w:color="auto"/>
            </w:tcBorders>
            <w:shd w:val="clear" w:color="000000" w:fill="DDEBF7"/>
            <w:noWrap/>
            <w:vAlign w:val="center"/>
            <w:hideMark/>
          </w:tcPr>
          <w:p w14:paraId="4022B71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0ED7554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single" w:sz="8" w:space="0" w:color="auto"/>
              <w:left w:val="nil"/>
              <w:bottom w:val="single" w:sz="8" w:space="0" w:color="auto"/>
              <w:right w:val="single" w:sz="8" w:space="0" w:color="auto"/>
            </w:tcBorders>
            <w:shd w:val="clear" w:color="000000" w:fill="DDEBF7"/>
            <w:vAlign w:val="center"/>
            <w:hideMark/>
          </w:tcPr>
          <w:p w14:paraId="75EEA5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r w:rsidRPr="004D3003">
              <w:rPr>
                <w:rFonts w:ascii="黑体" w:eastAsia="黑体" w:hAnsi="黑体" w:cs="宋体" w:hint="eastAsia"/>
                <w:color w:val="000000"/>
                <w:kern w:val="0"/>
                <w:sz w:val="20"/>
                <w:szCs w:val="20"/>
              </w:rPr>
              <w:br/>
              <w:t>攬(652C)</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5F551DD4" w14:textId="77777777" w:rsidR="004D3003" w:rsidRPr="004D3003" w:rsidRDefault="004D3003" w:rsidP="004D3003">
            <w:pPr>
              <w:widowControl/>
              <w:jc w:val="left"/>
              <w:rPr>
                <w:rFonts w:ascii="Times New Roman" w:eastAsia="等线" w:hAnsi="Times New Roman"/>
                <w:color w:val="000000"/>
                <w:kern w:val="0"/>
                <w:sz w:val="20"/>
                <w:szCs w:val="20"/>
              </w:rPr>
            </w:pPr>
            <w:r w:rsidRPr="004D3003">
              <w:rPr>
                <w:rFonts w:ascii="Times New Roman" w:eastAsia="等线" w:hAnsi="Times New Roman"/>
                <w:color w:val="000000"/>
                <w:kern w:val="0"/>
                <w:sz w:val="20"/>
                <w:szCs w:val="20"/>
              </w:rPr>
              <w:t xml:space="preserve">　</w:t>
            </w:r>
          </w:p>
        </w:tc>
        <w:tc>
          <w:tcPr>
            <w:tcW w:w="41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F663018"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&gt;&gt;</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6E50000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p>
        </w:tc>
        <w:tc>
          <w:tcPr>
            <w:tcW w:w="1040" w:type="dxa"/>
            <w:tcBorders>
              <w:top w:val="single" w:sz="8" w:space="0" w:color="auto"/>
              <w:left w:val="nil"/>
              <w:bottom w:val="single" w:sz="8" w:space="0" w:color="auto"/>
              <w:right w:val="single" w:sz="8" w:space="0" w:color="auto"/>
            </w:tcBorders>
            <w:shd w:val="clear" w:color="000000" w:fill="DDEBF7"/>
            <w:noWrap/>
            <w:vAlign w:val="center"/>
            <w:hideMark/>
          </w:tcPr>
          <w:p w14:paraId="0E1D06C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single" w:sz="8" w:space="0" w:color="auto"/>
              <w:left w:val="nil"/>
              <w:bottom w:val="single" w:sz="8" w:space="0" w:color="auto"/>
              <w:right w:val="single" w:sz="8" w:space="0" w:color="auto"/>
            </w:tcBorders>
            <w:shd w:val="clear" w:color="000000" w:fill="DDEBF7"/>
            <w:vAlign w:val="center"/>
            <w:hideMark/>
          </w:tcPr>
          <w:p w14:paraId="0A9A914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0BF5E7DE"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044D8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3BA3</w:t>
            </w:r>
          </w:p>
        </w:tc>
        <w:tc>
          <w:tcPr>
            <w:tcW w:w="616" w:type="dxa"/>
            <w:tcBorders>
              <w:top w:val="nil"/>
              <w:left w:val="nil"/>
              <w:bottom w:val="single" w:sz="8" w:space="0" w:color="auto"/>
              <w:right w:val="single" w:sz="8" w:space="0" w:color="auto"/>
            </w:tcBorders>
            <w:shd w:val="clear" w:color="000000" w:fill="DDEBF7"/>
            <w:noWrap/>
            <w:vAlign w:val="center"/>
            <w:hideMark/>
          </w:tcPr>
          <w:p w14:paraId="1C2CBDD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w:t>
            </w:r>
          </w:p>
        </w:tc>
        <w:tc>
          <w:tcPr>
            <w:tcW w:w="940" w:type="dxa"/>
            <w:tcBorders>
              <w:top w:val="nil"/>
              <w:left w:val="nil"/>
              <w:bottom w:val="single" w:sz="8" w:space="0" w:color="auto"/>
              <w:right w:val="single" w:sz="8" w:space="0" w:color="auto"/>
            </w:tcBorders>
            <w:shd w:val="clear" w:color="000000" w:fill="DDEBF7"/>
            <w:noWrap/>
            <w:vAlign w:val="center"/>
            <w:hideMark/>
          </w:tcPr>
          <w:p w14:paraId="7B7B2C4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3F5E9DD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2BD96F3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4F8C300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01A517B"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1CB4C19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5D73728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c>
          <w:tcPr>
            <w:tcW w:w="1040" w:type="dxa"/>
            <w:tcBorders>
              <w:top w:val="nil"/>
              <w:left w:val="nil"/>
              <w:bottom w:val="single" w:sz="8" w:space="0" w:color="auto"/>
              <w:right w:val="single" w:sz="8" w:space="0" w:color="auto"/>
            </w:tcBorders>
            <w:shd w:val="clear" w:color="000000" w:fill="DDEBF7"/>
            <w:noWrap/>
            <w:vAlign w:val="center"/>
            <w:hideMark/>
          </w:tcPr>
          <w:p w14:paraId="30FD997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r>
      <w:tr w:rsidR="00007C6E" w:rsidRPr="004D3003" w14:paraId="2E95A54D"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3CCDD8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43D3</w:t>
            </w:r>
          </w:p>
        </w:tc>
        <w:tc>
          <w:tcPr>
            <w:tcW w:w="616" w:type="dxa"/>
            <w:tcBorders>
              <w:top w:val="nil"/>
              <w:left w:val="nil"/>
              <w:bottom w:val="single" w:sz="8" w:space="0" w:color="auto"/>
              <w:right w:val="single" w:sz="8" w:space="0" w:color="auto"/>
            </w:tcBorders>
            <w:shd w:val="clear" w:color="000000" w:fill="DDEBF7"/>
            <w:noWrap/>
            <w:vAlign w:val="center"/>
            <w:hideMark/>
          </w:tcPr>
          <w:p w14:paraId="155A7E0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w:t>
            </w:r>
          </w:p>
        </w:tc>
        <w:tc>
          <w:tcPr>
            <w:tcW w:w="940" w:type="dxa"/>
            <w:tcBorders>
              <w:top w:val="nil"/>
              <w:left w:val="nil"/>
              <w:bottom w:val="single" w:sz="8" w:space="0" w:color="auto"/>
              <w:right w:val="single" w:sz="8" w:space="0" w:color="auto"/>
            </w:tcBorders>
            <w:shd w:val="clear" w:color="000000" w:fill="DDEBF7"/>
            <w:noWrap/>
            <w:vAlign w:val="center"/>
            <w:hideMark/>
          </w:tcPr>
          <w:p w14:paraId="4BA07B4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66A60BE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0B22ED0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55EC6FD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A8BC227"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0EA448B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4F8608D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c>
          <w:tcPr>
            <w:tcW w:w="1040" w:type="dxa"/>
            <w:tcBorders>
              <w:top w:val="nil"/>
              <w:left w:val="nil"/>
              <w:bottom w:val="single" w:sz="8" w:space="0" w:color="auto"/>
              <w:right w:val="single" w:sz="8" w:space="0" w:color="auto"/>
            </w:tcBorders>
            <w:shd w:val="clear" w:color="000000" w:fill="DDEBF7"/>
            <w:noWrap/>
            <w:vAlign w:val="center"/>
            <w:hideMark/>
          </w:tcPr>
          <w:p w14:paraId="640F009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r>
      <w:tr w:rsidR="00007C6E" w:rsidRPr="004D3003" w14:paraId="197DFD80"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3DF340A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4443</w:t>
            </w:r>
          </w:p>
        </w:tc>
        <w:tc>
          <w:tcPr>
            <w:tcW w:w="616" w:type="dxa"/>
            <w:tcBorders>
              <w:top w:val="nil"/>
              <w:left w:val="nil"/>
              <w:bottom w:val="single" w:sz="8" w:space="0" w:color="auto"/>
              <w:right w:val="single" w:sz="8" w:space="0" w:color="auto"/>
            </w:tcBorders>
            <w:shd w:val="clear" w:color="000000" w:fill="DDEBF7"/>
            <w:noWrap/>
            <w:vAlign w:val="center"/>
            <w:hideMark/>
          </w:tcPr>
          <w:p w14:paraId="3804440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w:t>
            </w:r>
          </w:p>
        </w:tc>
        <w:tc>
          <w:tcPr>
            <w:tcW w:w="940" w:type="dxa"/>
            <w:tcBorders>
              <w:top w:val="nil"/>
              <w:left w:val="nil"/>
              <w:bottom w:val="single" w:sz="8" w:space="0" w:color="auto"/>
              <w:right w:val="single" w:sz="8" w:space="0" w:color="auto"/>
            </w:tcBorders>
            <w:shd w:val="clear" w:color="000000" w:fill="DDEBF7"/>
            <w:noWrap/>
            <w:vAlign w:val="center"/>
            <w:hideMark/>
          </w:tcPr>
          <w:p w14:paraId="16B26F9A"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56701D1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2619EE4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BD5EBB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8C16702"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5E999E2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655239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c>
          <w:tcPr>
            <w:tcW w:w="1040" w:type="dxa"/>
            <w:tcBorders>
              <w:top w:val="nil"/>
              <w:left w:val="nil"/>
              <w:bottom w:val="single" w:sz="8" w:space="0" w:color="auto"/>
              <w:right w:val="single" w:sz="8" w:space="0" w:color="auto"/>
            </w:tcBorders>
            <w:shd w:val="clear" w:color="000000" w:fill="DDEBF7"/>
            <w:noWrap/>
            <w:vAlign w:val="center"/>
            <w:hideMark/>
          </w:tcPr>
          <w:p w14:paraId="4B44625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r>
      <w:tr w:rsidR="00007C6E" w:rsidRPr="004D3003" w14:paraId="0A8D12F7"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1172D31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4882</w:t>
            </w:r>
          </w:p>
        </w:tc>
        <w:tc>
          <w:tcPr>
            <w:tcW w:w="616" w:type="dxa"/>
            <w:tcBorders>
              <w:top w:val="nil"/>
              <w:left w:val="nil"/>
              <w:bottom w:val="single" w:sz="8" w:space="0" w:color="auto"/>
              <w:right w:val="single" w:sz="8" w:space="0" w:color="auto"/>
            </w:tcBorders>
            <w:shd w:val="clear" w:color="000000" w:fill="DDEBF7"/>
            <w:noWrap/>
            <w:vAlign w:val="center"/>
            <w:hideMark/>
          </w:tcPr>
          <w:p w14:paraId="7D181C8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w:t>
            </w:r>
          </w:p>
        </w:tc>
        <w:tc>
          <w:tcPr>
            <w:tcW w:w="940" w:type="dxa"/>
            <w:tcBorders>
              <w:top w:val="nil"/>
              <w:left w:val="nil"/>
              <w:bottom w:val="single" w:sz="8" w:space="0" w:color="auto"/>
              <w:right w:val="single" w:sz="8" w:space="0" w:color="auto"/>
            </w:tcBorders>
            <w:shd w:val="clear" w:color="000000" w:fill="DDEBF7"/>
            <w:noWrap/>
            <w:vAlign w:val="center"/>
            <w:hideMark/>
          </w:tcPr>
          <w:p w14:paraId="210B295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443E587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26D4568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U+282E2</w:t>
            </w:r>
          </w:p>
        </w:tc>
        <w:tc>
          <w:tcPr>
            <w:tcW w:w="1040" w:type="dxa"/>
            <w:tcBorders>
              <w:top w:val="nil"/>
              <w:left w:val="nil"/>
              <w:bottom w:val="single" w:sz="8" w:space="0" w:color="auto"/>
              <w:right w:val="single" w:sz="8" w:space="0" w:color="auto"/>
            </w:tcBorders>
            <w:shd w:val="clear" w:color="000000" w:fill="DDEBF7"/>
            <w:noWrap/>
            <w:vAlign w:val="center"/>
            <w:hideMark/>
          </w:tcPr>
          <w:p w14:paraId="3B081A3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40E35B8B"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D3BC4F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290090B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15BCE43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32AE536C"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611D4B8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4C9D</w:t>
            </w:r>
          </w:p>
        </w:tc>
        <w:tc>
          <w:tcPr>
            <w:tcW w:w="616" w:type="dxa"/>
            <w:tcBorders>
              <w:top w:val="nil"/>
              <w:left w:val="nil"/>
              <w:bottom w:val="single" w:sz="8" w:space="0" w:color="auto"/>
              <w:right w:val="single" w:sz="8" w:space="0" w:color="auto"/>
            </w:tcBorders>
            <w:shd w:val="clear" w:color="000000" w:fill="DDEBF7"/>
            <w:noWrap/>
            <w:vAlign w:val="center"/>
            <w:hideMark/>
          </w:tcPr>
          <w:p w14:paraId="3BE80E1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w:t>
            </w:r>
          </w:p>
        </w:tc>
        <w:tc>
          <w:tcPr>
            <w:tcW w:w="940" w:type="dxa"/>
            <w:tcBorders>
              <w:top w:val="nil"/>
              <w:left w:val="nil"/>
              <w:bottom w:val="single" w:sz="8" w:space="0" w:color="auto"/>
              <w:right w:val="single" w:sz="8" w:space="0" w:color="auto"/>
            </w:tcBorders>
            <w:shd w:val="clear" w:color="000000" w:fill="DDEBF7"/>
            <w:noWrap/>
            <w:vAlign w:val="center"/>
            <w:hideMark/>
          </w:tcPr>
          <w:p w14:paraId="5070F56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1883259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DDEBF7"/>
            <w:noWrap/>
            <w:vAlign w:val="center"/>
            <w:hideMark/>
          </w:tcPr>
          <w:p w14:paraId="7A46F6E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DDEBF7"/>
            <w:noWrap/>
            <w:vAlign w:val="center"/>
            <w:hideMark/>
          </w:tcPr>
          <w:p w14:paraId="0F7A502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2620BB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669192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DDEBF7"/>
            <w:noWrap/>
            <w:vAlign w:val="center"/>
            <w:hideMark/>
          </w:tcPr>
          <w:p w14:paraId="68F65ED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DDEBF7"/>
            <w:vAlign w:val="center"/>
            <w:hideMark/>
          </w:tcPr>
          <w:p w14:paraId="4EA1DD2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r w:rsidRPr="004D3003">
              <w:rPr>
                <w:rFonts w:ascii="黑体" w:eastAsia="黑体" w:hAnsi="黑体" w:cs="宋体" w:hint="eastAsia"/>
                <w:color w:val="000000"/>
                <w:kern w:val="0"/>
                <w:sz w:val="20"/>
                <w:szCs w:val="20"/>
              </w:rPr>
              <w:br/>
              <w:t>鯧(9BE7)</w:t>
            </w:r>
          </w:p>
        </w:tc>
      </w:tr>
      <w:tr w:rsidR="00007C6E" w:rsidRPr="004D3003" w14:paraId="3853B32C"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64C334C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4C9E</w:t>
            </w:r>
          </w:p>
        </w:tc>
        <w:tc>
          <w:tcPr>
            <w:tcW w:w="616" w:type="dxa"/>
            <w:tcBorders>
              <w:top w:val="nil"/>
              <w:left w:val="nil"/>
              <w:bottom w:val="single" w:sz="8" w:space="0" w:color="auto"/>
              <w:right w:val="single" w:sz="8" w:space="0" w:color="auto"/>
            </w:tcBorders>
            <w:shd w:val="clear" w:color="000000" w:fill="DDEBF7"/>
            <w:noWrap/>
            <w:vAlign w:val="center"/>
            <w:hideMark/>
          </w:tcPr>
          <w:p w14:paraId="2FCD326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w:t>
            </w:r>
          </w:p>
        </w:tc>
        <w:tc>
          <w:tcPr>
            <w:tcW w:w="940" w:type="dxa"/>
            <w:tcBorders>
              <w:top w:val="nil"/>
              <w:left w:val="nil"/>
              <w:bottom w:val="single" w:sz="8" w:space="0" w:color="auto"/>
              <w:right w:val="single" w:sz="8" w:space="0" w:color="auto"/>
            </w:tcBorders>
            <w:shd w:val="clear" w:color="000000" w:fill="DDEBF7"/>
            <w:noWrap/>
            <w:vAlign w:val="center"/>
            <w:hideMark/>
          </w:tcPr>
          <w:p w14:paraId="6E1461E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1EFCC0B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617B338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U+29D98</w:t>
            </w:r>
          </w:p>
        </w:tc>
        <w:tc>
          <w:tcPr>
            <w:tcW w:w="1040" w:type="dxa"/>
            <w:tcBorders>
              <w:top w:val="nil"/>
              <w:left w:val="nil"/>
              <w:bottom w:val="single" w:sz="8" w:space="0" w:color="auto"/>
              <w:right w:val="single" w:sz="8" w:space="0" w:color="auto"/>
            </w:tcBorders>
            <w:shd w:val="clear" w:color="000000" w:fill="DDEBF7"/>
            <w:noWrap/>
            <w:vAlign w:val="center"/>
            <w:hideMark/>
          </w:tcPr>
          <w:p w14:paraId="4E74C19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032DDB8"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A70DA5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06746D0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3B86AAD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753B5C3E" w14:textId="77777777" w:rsidTr="00AA3B5D">
        <w:trPr>
          <w:trHeight w:val="73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7E0D6F0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652C</w:t>
            </w:r>
          </w:p>
        </w:tc>
        <w:tc>
          <w:tcPr>
            <w:tcW w:w="616" w:type="dxa"/>
            <w:tcBorders>
              <w:top w:val="nil"/>
              <w:left w:val="nil"/>
              <w:bottom w:val="single" w:sz="8" w:space="0" w:color="auto"/>
              <w:right w:val="single" w:sz="8" w:space="0" w:color="auto"/>
            </w:tcBorders>
            <w:shd w:val="clear" w:color="000000" w:fill="FFF2CC"/>
            <w:noWrap/>
            <w:vAlign w:val="center"/>
            <w:hideMark/>
          </w:tcPr>
          <w:p w14:paraId="6468794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w:t>
            </w:r>
          </w:p>
        </w:tc>
        <w:tc>
          <w:tcPr>
            <w:tcW w:w="940" w:type="dxa"/>
            <w:tcBorders>
              <w:top w:val="nil"/>
              <w:left w:val="nil"/>
              <w:bottom w:val="single" w:sz="8" w:space="0" w:color="auto"/>
              <w:right w:val="single" w:sz="8" w:space="0" w:color="auto"/>
            </w:tcBorders>
            <w:shd w:val="clear" w:color="000000" w:fill="FFF2CC"/>
            <w:noWrap/>
            <w:vAlign w:val="center"/>
            <w:hideMark/>
          </w:tcPr>
          <w:p w14:paraId="170101F1"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CB4450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4AC90C8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1DF1D7C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擥(64E5)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1F0C7F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D34F9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245BF1C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7656A66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㩜(3A5C)</w:t>
            </w:r>
          </w:p>
        </w:tc>
      </w:tr>
      <w:tr w:rsidR="00007C6E" w:rsidRPr="004D3003" w14:paraId="483BF2B3" w14:textId="77777777" w:rsidTr="00AA3B5D">
        <w:trPr>
          <w:trHeight w:val="97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014E9CA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lastRenderedPageBreak/>
              <w:t>64E5</w:t>
            </w:r>
          </w:p>
        </w:tc>
        <w:tc>
          <w:tcPr>
            <w:tcW w:w="616" w:type="dxa"/>
            <w:tcBorders>
              <w:top w:val="nil"/>
              <w:left w:val="nil"/>
              <w:bottom w:val="single" w:sz="8" w:space="0" w:color="auto"/>
              <w:right w:val="single" w:sz="8" w:space="0" w:color="auto"/>
            </w:tcBorders>
            <w:shd w:val="clear" w:color="000000" w:fill="FFF2CC"/>
            <w:noWrap/>
            <w:vAlign w:val="center"/>
            <w:hideMark/>
          </w:tcPr>
          <w:p w14:paraId="3FDC7C5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w:t>
            </w:r>
          </w:p>
        </w:tc>
        <w:tc>
          <w:tcPr>
            <w:tcW w:w="940" w:type="dxa"/>
            <w:tcBorders>
              <w:top w:val="nil"/>
              <w:left w:val="nil"/>
              <w:bottom w:val="single" w:sz="8" w:space="0" w:color="auto"/>
              <w:right w:val="single" w:sz="8" w:space="0" w:color="auto"/>
            </w:tcBorders>
            <w:shd w:val="clear" w:color="000000" w:fill="FFF2CC"/>
            <w:noWrap/>
            <w:vAlign w:val="center"/>
            <w:hideMark/>
          </w:tcPr>
          <w:p w14:paraId="089A44D6"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214F8C0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noWrap/>
            <w:vAlign w:val="center"/>
            <w:hideMark/>
          </w:tcPr>
          <w:p w14:paraId="03BBAA8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vAlign w:val="center"/>
            <w:hideMark/>
          </w:tcPr>
          <w:p w14:paraId="518AE46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868FC96"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4EAEF70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noWrap/>
            <w:vAlign w:val="center"/>
            <w:hideMark/>
          </w:tcPr>
          <w:p w14:paraId="2947E75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擥(64E5)</w:t>
            </w:r>
          </w:p>
        </w:tc>
        <w:tc>
          <w:tcPr>
            <w:tcW w:w="1040" w:type="dxa"/>
            <w:tcBorders>
              <w:top w:val="nil"/>
              <w:left w:val="nil"/>
              <w:bottom w:val="single" w:sz="8" w:space="0" w:color="auto"/>
              <w:right w:val="single" w:sz="8" w:space="0" w:color="auto"/>
            </w:tcBorders>
            <w:shd w:val="clear" w:color="000000" w:fill="FFF2CC"/>
            <w:vAlign w:val="center"/>
            <w:hideMark/>
          </w:tcPr>
          <w:p w14:paraId="4683C57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㩜(3A5C)</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17EEFA37" w14:textId="77777777" w:rsidTr="00AA3B5D">
        <w:trPr>
          <w:trHeight w:val="73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3EDA8FE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lastRenderedPageBreak/>
              <w:t>63FD</w:t>
            </w:r>
          </w:p>
        </w:tc>
        <w:tc>
          <w:tcPr>
            <w:tcW w:w="616" w:type="dxa"/>
            <w:tcBorders>
              <w:top w:val="nil"/>
              <w:left w:val="nil"/>
              <w:bottom w:val="single" w:sz="8" w:space="0" w:color="auto"/>
              <w:right w:val="single" w:sz="8" w:space="0" w:color="auto"/>
            </w:tcBorders>
            <w:shd w:val="clear" w:color="000000" w:fill="FFF2CC"/>
            <w:noWrap/>
            <w:vAlign w:val="center"/>
            <w:hideMark/>
          </w:tcPr>
          <w:p w14:paraId="61CF40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w:t>
            </w:r>
          </w:p>
        </w:tc>
        <w:tc>
          <w:tcPr>
            <w:tcW w:w="940" w:type="dxa"/>
            <w:tcBorders>
              <w:top w:val="nil"/>
              <w:left w:val="nil"/>
              <w:bottom w:val="single" w:sz="8" w:space="0" w:color="auto"/>
              <w:right w:val="single" w:sz="8" w:space="0" w:color="auto"/>
            </w:tcBorders>
            <w:shd w:val="clear" w:color="000000" w:fill="FFF2CC"/>
            <w:noWrap/>
            <w:vAlign w:val="center"/>
            <w:hideMark/>
          </w:tcPr>
          <w:p w14:paraId="66E46F58"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64907B1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15CE8EA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30425A3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r w:rsidRPr="004D3003">
              <w:rPr>
                <w:rFonts w:ascii="黑体" w:eastAsia="黑体" w:hAnsi="黑体" w:cs="宋体" w:hint="eastAsia"/>
                <w:color w:val="000000"/>
                <w:kern w:val="0"/>
                <w:sz w:val="20"/>
                <w:szCs w:val="20"/>
              </w:rPr>
              <w:br/>
              <w:t>擥(64E5)</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C8C558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2EBB3DC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p>
        </w:tc>
        <w:tc>
          <w:tcPr>
            <w:tcW w:w="1040" w:type="dxa"/>
            <w:tcBorders>
              <w:top w:val="nil"/>
              <w:left w:val="nil"/>
              <w:bottom w:val="single" w:sz="8" w:space="0" w:color="auto"/>
              <w:right w:val="single" w:sz="8" w:space="0" w:color="auto"/>
            </w:tcBorders>
            <w:shd w:val="clear" w:color="000000" w:fill="FFF2CC"/>
            <w:noWrap/>
            <w:vAlign w:val="center"/>
            <w:hideMark/>
          </w:tcPr>
          <w:p w14:paraId="603D7AE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攬(652C)</w:t>
            </w:r>
          </w:p>
        </w:tc>
        <w:tc>
          <w:tcPr>
            <w:tcW w:w="1040" w:type="dxa"/>
            <w:tcBorders>
              <w:top w:val="nil"/>
              <w:left w:val="nil"/>
              <w:bottom w:val="single" w:sz="8" w:space="0" w:color="auto"/>
              <w:right w:val="single" w:sz="8" w:space="0" w:color="auto"/>
            </w:tcBorders>
            <w:shd w:val="clear" w:color="000000" w:fill="FFF2CC"/>
            <w:vAlign w:val="center"/>
            <w:hideMark/>
          </w:tcPr>
          <w:p w14:paraId="31A166B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㩜(3A5C)</w:t>
            </w:r>
            <w:r w:rsidRPr="004D3003">
              <w:rPr>
                <w:rFonts w:ascii="黑体" w:eastAsia="黑体" w:hAnsi="黑体" w:cs="宋体" w:hint="eastAsia"/>
                <w:color w:val="000000"/>
                <w:kern w:val="0"/>
                <w:sz w:val="20"/>
                <w:szCs w:val="20"/>
              </w:rPr>
              <w:br/>
              <w:t>擥(64E5)</w:t>
            </w:r>
          </w:p>
        </w:tc>
      </w:tr>
      <w:tr w:rsidR="00007C6E" w:rsidRPr="004D3003" w14:paraId="3124BDA3" w14:textId="77777777" w:rsidTr="00AA3B5D">
        <w:trPr>
          <w:trHeight w:val="97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4601C12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3A5C</w:t>
            </w:r>
          </w:p>
        </w:tc>
        <w:tc>
          <w:tcPr>
            <w:tcW w:w="616" w:type="dxa"/>
            <w:tcBorders>
              <w:top w:val="nil"/>
              <w:left w:val="nil"/>
              <w:bottom w:val="single" w:sz="8" w:space="0" w:color="auto"/>
              <w:right w:val="single" w:sz="8" w:space="0" w:color="auto"/>
            </w:tcBorders>
            <w:shd w:val="clear" w:color="000000" w:fill="FFF2CC"/>
            <w:noWrap/>
            <w:vAlign w:val="center"/>
            <w:hideMark/>
          </w:tcPr>
          <w:p w14:paraId="4C5B152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w:t>
            </w:r>
          </w:p>
        </w:tc>
        <w:tc>
          <w:tcPr>
            <w:tcW w:w="940" w:type="dxa"/>
            <w:tcBorders>
              <w:top w:val="nil"/>
              <w:left w:val="nil"/>
              <w:bottom w:val="single" w:sz="8" w:space="0" w:color="auto"/>
              <w:right w:val="single" w:sz="8" w:space="0" w:color="auto"/>
            </w:tcBorders>
            <w:shd w:val="clear" w:color="000000" w:fill="FFF2CC"/>
            <w:noWrap/>
            <w:vAlign w:val="center"/>
            <w:hideMark/>
          </w:tcPr>
          <w:p w14:paraId="5D489220"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41ABE9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noWrap/>
            <w:vAlign w:val="center"/>
            <w:hideMark/>
          </w:tcPr>
          <w:p w14:paraId="510EDFC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vAlign w:val="center"/>
            <w:hideMark/>
          </w:tcPr>
          <w:p w14:paraId="42ABBA3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揽(63FD)</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攬(652C)</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113E9E2"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0400606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noWrap/>
            <w:vAlign w:val="center"/>
            <w:hideMark/>
          </w:tcPr>
          <w:p w14:paraId="1D7E954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㩜(3A5C)</w:t>
            </w:r>
          </w:p>
        </w:tc>
        <w:tc>
          <w:tcPr>
            <w:tcW w:w="1040" w:type="dxa"/>
            <w:tcBorders>
              <w:top w:val="nil"/>
              <w:left w:val="nil"/>
              <w:bottom w:val="single" w:sz="8" w:space="0" w:color="auto"/>
              <w:right w:val="single" w:sz="8" w:space="0" w:color="auto"/>
            </w:tcBorders>
            <w:shd w:val="clear" w:color="000000" w:fill="FFF2CC"/>
            <w:vAlign w:val="center"/>
            <w:hideMark/>
          </w:tcPr>
          <w:p w14:paraId="1C317A1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㧛(39DB)</w:t>
            </w:r>
            <w:r w:rsidRPr="004D3003">
              <w:rPr>
                <w:rFonts w:ascii="黑体" w:eastAsia="黑体" w:hAnsi="黑体" w:cs="宋体" w:hint="eastAsia"/>
                <w:color w:val="000000"/>
                <w:kern w:val="0"/>
                <w:sz w:val="20"/>
                <w:szCs w:val="20"/>
              </w:rPr>
              <w:br/>
              <w:t>擥(64E5)</w:t>
            </w:r>
            <w:r w:rsidRPr="004D3003">
              <w:rPr>
                <w:rFonts w:ascii="黑体" w:eastAsia="黑体" w:hAnsi="黑体" w:cs="宋体" w:hint="eastAsia"/>
                <w:color w:val="000000"/>
                <w:kern w:val="0"/>
                <w:sz w:val="20"/>
                <w:szCs w:val="20"/>
              </w:rPr>
              <w:br/>
              <w:t>揽(63FD)</w:t>
            </w:r>
            <w:r w:rsidRPr="004D3003">
              <w:rPr>
                <w:rFonts w:ascii="黑体" w:eastAsia="黑体" w:hAnsi="黑体" w:cs="宋体" w:hint="eastAsia"/>
                <w:color w:val="000000"/>
                <w:kern w:val="0"/>
                <w:sz w:val="20"/>
                <w:szCs w:val="20"/>
              </w:rPr>
              <w:br/>
              <w:t>攬(652C)</w:t>
            </w:r>
          </w:p>
        </w:tc>
      </w:tr>
      <w:tr w:rsidR="00007C6E" w:rsidRPr="004D3003" w14:paraId="47A30AB9"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698BD96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69E9</w:t>
            </w:r>
          </w:p>
        </w:tc>
        <w:tc>
          <w:tcPr>
            <w:tcW w:w="616" w:type="dxa"/>
            <w:tcBorders>
              <w:top w:val="nil"/>
              <w:left w:val="nil"/>
              <w:bottom w:val="single" w:sz="8" w:space="0" w:color="auto"/>
              <w:right w:val="single" w:sz="8" w:space="0" w:color="auto"/>
            </w:tcBorders>
            <w:shd w:val="clear" w:color="000000" w:fill="FFF2CC"/>
            <w:noWrap/>
            <w:vAlign w:val="center"/>
            <w:hideMark/>
          </w:tcPr>
          <w:p w14:paraId="352101D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w:t>
            </w:r>
          </w:p>
        </w:tc>
        <w:tc>
          <w:tcPr>
            <w:tcW w:w="940" w:type="dxa"/>
            <w:tcBorders>
              <w:top w:val="nil"/>
              <w:left w:val="nil"/>
              <w:bottom w:val="single" w:sz="8" w:space="0" w:color="auto"/>
              <w:right w:val="single" w:sz="8" w:space="0" w:color="auto"/>
            </w:tcBorders>
            <w:shd w:val="clear" w:color="000000" w:fill="FFF2CC"/>
            <w:noWrap/>
            <w:vAlign w:val="center"/>
            <w:hideMark/>
          </w:tcPr>
          <w:p w14:paraId="4E4F72E3"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8F73EA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202ADA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27148C3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5A542AF7"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A0131C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4ADF764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槩(69E9)</w:t>
            </w:r>
          </w:p>
        </w:tc>
        <w:tc>
          <w:tcPr>
            <w:tcW w:w="1040" w:type="dxa"/>
            <w:tcBorders>
              <w:top w:val="nil"/>
              <w:left w:val="nil"/>
              <w:bottom w:val="single" w:sz="8" w:space="0" w:color="auto"/>
              <w:right w:val="single" w:sz="8" w:space="0" w:color="auto"/>
            </w:tcBorders>
            <w:shd w:val="clear" w:color="000000" w:fill="FFF2CC"/>
            <w:noWrap/>
            <w:vAlign w:val="center"/>
            <w:hideMark/>
          </w:tcPr>
          <w:p w14:paraId="79C9A3E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㮣(3BA3)</w:t>
            </w:r>
          </w:p>
        </w:tc>
      </w:tr>
      <w:tr w:rsidR="00007C6E" w:rsidRPr="004D3003" w14:paraId="5BA929FE"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54DF41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670A</w:t>
            </w:r>
          </w:p>
        </w:tc>
        <w:tc>
          <w:tcPr>
            <w:tcW w:w="616" w:type="dxa"/>
            <w:tcBorders>
              <w:top w:val="nil"/>
              <w:left w:val="nil"/>
              <w:bottom w:val="single" w:sz="8" w:space="0" w:color="auto"/>
              <w:right w:val="single" w:sz="8" w:space="0" w:color="auto"/>
            </w:tcBorders>
            <w:shd w:val="clear" w:color="000000" w:fill="FFF2CC"/>
            <w:noWrap/>
            <w:vAlign w:val="center"/>
            <w:hideMark/>
          </w:tcPr>
          <w:p w14:paraId="13E5C94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w:t>
            </w:r>
          </w:p>
        </w:tc>
        <w:tc>
          <w:tcPr>
            <w:tcW w:w="940" w:type="dxa"/>
            <w:tcBorders>
              <w:top w:val="nil"/>
              <w:left w:val="nil"/>
              <w:bottom w:val="single" w:sz="8" w:space="0" w:color="auto"/>
              <w:right w:val="single" w:sz="8" w:space="0" w:color="auto"/>
            </w:tcBorders>
            <w:shd w:val="clear" w:color="000000" w:fill="FFF2CC"/>
            <w:noWrap/>
            <w:vAlign w:val="center"/>
            <w:hideMark/>
          </w:tcPr>
          <w:p w14:paraId="71688CED"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52F346E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59F3C77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7838C96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93105E"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65E7B68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0552EEE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朊(670A)</w:t>
            </w:r>
          </w:p>
        </w:tc>
        <w:tc>
          <w:tcPr>
            <w:tcW w:w="1040" w:type="dxa"/>
            <w:tcBorders>
              <w:top w:val="nil"/>
              <w:left w:val="nil"/>
              <w:bottom w:val="single" w:sz="8" w:space="0" w:color="auto"/>
              <w:right w:val="single" w:sz="8" w:space="0" w:color="auto"/>
            </w:tcBorders>
            <w:shd w:val="clear" w:color="000000" w:fill="FFF2CC"/>
            <w:noWrap/>
            <w:vAlign w:val="center"/>
            <w:hideMark/>
          </w:tcPr>
          <w:p w14:paraId="59A2F54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䏓(43D3)</w:t>
            </w:r>
          </w:p>
        </w:tc>
      </w:tr>
      <w:tr w:rsidR="00007C6E" w:rsidRPr="004D3003" w14:paraId="420ABFA6"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03BCD6C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6726</w:t>
            </w:r>
          </w:p>
        </w:tc>
        <w:tc>
          <w:tcPr>
            <w:tcW w:w="616" w:type="dxa"/>
            <w:tcBorders>
              <w:top w:val="nil"/>
              <w:left w:val="nil"/>
              <w:bottom w:val="single" w:sz="8" w:space="0" w:color="auto"/>
              <w:right w:val="single" w:sz="8" w:space="0" w:color="auto"/>
            </w:tcBorders>
            <w:shd w:val="clear" w:color="000000" w:fill="FFF2CC"/>
            <w:noWrap/>
            <w:vAlign w:val="center"/>
            <w:hideMark/>
          </w:tcPr>
          <w:p w14:paraId="7E87900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w:t>
            </w:r>
          </w:p>
        </w:tc>
        <w:tc>
          <w:tcPr>
            <w:tcW w:w="940" w:type="dxa"/>
            <w:tcBorders>
              <w:top w:val="nil"/>
              <w:left w:val="nil"/>
              <w:bottom w:val="single" w:sz="8" w:space="0" w:color="auto"/>
              <w:right w:val="single" w:sz="8" w:space="0" w:color="auto"/>
            </w:tcBorders>
            <w:shd w:val="clear" w:color="000000" w:fill="FFF2CC"/>
            <w:noWrap/>
            <w:vAlign w:val="center"/>
            <w:hideMark/>
          </w:tcPr>
          <w:p w14:paraId="31ACC47E"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4BFAE3E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7306BFE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64FC113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52CB21C"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0EB9BB2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064EB9D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朦(6726)</w:t>
            </w:r>
          </w:p>
        </w:tc>
        <w:tc>
          <w:tcPr>
            <w:tcW w:w="1040" w:type="dxa"/>
            <w:tcBorders>
              <w:top w:val="nil"/>
              <w:left w:val="nil"/>
              <w:bottom w:val="single" w:sz="8" w:space="0" w:color="auto"/>
              <w:right w:val="single" w:sz="8" w:space="0" w:color="auto"/>
            </w:tcBorders>
            <w:shd w:val="clear" w:color="000000" w:fill="FFF2CC"/>
            <w:noWrap/>
            <w:vAlign w:val="center"/>
            <w:hideMark/>
          </w:tcPr>
          <w:p w14:paraId="153C36B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䑃(4443)</w:t>
            </w:r>
          </w:p>
        </w:tc>
      </w:tr>
      <w:tr w:rsidR="00007C6E" w:rsidRPr="004D3003" w14:paraId="1D86F9D8"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3167289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9CB3</w:t>
            </w:r>
          </w:p>
        </w:tc>
        <w:tc>
          <w:tcPr>
            <w:tcW w:w="616" w:type="dxa"/>
            <w:tcBorders>
              <w:top w:val="nil"/>
              <w:left w:val="nil"/>
              <w:bottom w:val="single" w:sz="8" w:space="0" w:color="auto"/>
              <w:right w:val="single" w:sz="8" w:space="0" w:color="auto"/>
            </w:tcBorders>
            <w:shd w:val="clear" w:color="000000" w:fill="FFF2CC"/>
            <w:noWrap/>
            <w:vAlign w:val="center"/>
            <w:hideMark/>
          </w:tcPr>
          <w:p w14:paraId="5D8DB25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w:t>
            </w:r>
          </w:p>
        </w:tc>
        <w:tc>
          <w:tcPr>
            <w:tcW w:w="940" w:type="dxa"/>
            <w:tcBorders>
              <w:top w:val="nil"/>
              <w:left w:val="nil"/>
              <w:bottom w:val="single" w:sz="8" w:space="0" w:color="auto"/>
              <w:right w:val="single" w:sz="8" w:space="0" w:color="auto"/>
            </w:tcBorders>
            <w:shd w:val="clear" w:color="000000" w:fill="FFF2CC"/>
            <w:noWrap/>
            <w:vAlign w:val="center"/>
            <w:hideMark/>
          </w:tcPr>
          <w:p w14:paraId="1FFF0933"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1610A45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177DB45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noWrap/>
            <w:vAlign w:val="center"/>
            <w:hideMark/>
          </w:tcPr>
          <w:p w14:paraId="4C7D18F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632C87D"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154255A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2CDDA7D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vAlign w:val="center"/>
            <w:hideMark/>
          </w:tcPr>
          <w:p w14:paraId="4E7C9C5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r w:rsidRPr="004D3003">
              <w:rPr>
                <w:rFonts w:ascii="黑体" w:eastAsia="黑体" w:hAnsi="黑体" w:cs="宋体" w:hint="eastAsia"/>
                <w:color w:val="000000"/>
                <w:kern w:val="0"/>
                <w:sz w:val="20"/>
                <w:szCs w:val="20"/>
              </w:rPr>
              <w:br/>
              <w:t>䱽(4C7D)</w:t>
            </w:r>
          </w:p>
        </w:tc>
      </w:tr>
      <w:tr w:rsidR="00007C6E" w:rsidRPr="004D3003" w14:paraId="35471991"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FFF2CC"/>
            <w:noWrap/>
            <w:vAlign w:val="center"/>
            <w:hideMark/>
          </w:tcPr>
          <w:p w14:paraId="5E2BA27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9BE7</w:t>
            </w:r>
          </w:p>
        </w:tc>
        <w:tc>
          <w:tcPr>
            <w:tcW w:w="616" w:type="dxa"/>
            <w:tcBorders>
              <w:top w:val="nil"/>
              <w:left w:val="nil"/>
              <w:bottom w:val="single" w:sz="8" w:space="0" w:color="auto"/>
              <w:right w:val="single" w:sz="8" w:space="0" w:color="auto"/>
            </w:tcBorders>
            <w:shd w:val="clear" w:color="000000" w:fill="FFF2CC"/>
            <w:noWrap/>
            <w:vAlign w:val="center"/>
            <w:hideMark/>
          </w:tcPr>
          <w:p w14:paraId="4B03B41F"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w:t>
            </w:r>
          </w:p>
        </w:tc>
        <w:tc>
          <w:tcPr>
            <w:tcW w:w="940" w:type="dxa"/>
            <w:tcBorders>
              <w:top w:val="nil"/>
              <w:left w:val="nil"/>
              <w:bottom w:val="single" w:sz="8" w:space="0" w:color="auto"/>
              <w:right w:val="single" w:sz="8" w:space="0" w:color="auto"/>
            </w:tcBorders>
            <w:shd w:val="clear" w:color="000000" w:fill="FFF2CC"/>
            <w:noWrap/>
            <w:vAlign w:val="center"/>
            <w:hideMark/>
          </w:tcPr>
          <w:p w14:paraId="6821F8C1"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CDNC</w:t>
            </w:r>
          </w:p>
        </w:tc>
        <w:tc>
          <w:tcPr>
            <w:tcW w:w="1040" w:type="dxa"/>
            <w:tcBorders>
              <w:top w:val="nil"/>
              <w:left w:val="nil"/>
              <w:bottom w:val="single" w:sz="8" w:space="0" w:color="auto"/>
              <w:right w:val="single" w:sz="8" w:space="0" w:color="auto"/>
            </w:tcBorders>
            <w:shd w:val="clear" w:color="000000" w:fill="FFF2CC"/>
            <w:noWrap/>
            <w:vAlign w:val="center"/>
            <w:hideMark/>
          </w:tcPr>
          <w:p w14:paraId="7A50E8B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0CFD98B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noWrap/>
            <w:vAlign w:val="center"/>
            <w:hideMark/>
          </w:tcPr>
          <w:p w14:paraId="77D785D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22370E4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FFF2CC"/>
            <w:noWrap/>
            <w:vAlign w:val="center"/>
            <w:hideMark/>
          </w:tcPr>
          <w:p w14:paraId="352CA7F8"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p>
        </w:tc>
        <w:tc>
          <w:tcPr>
            <w:tcW w:w="1040" w:type="dxa"/>
            <w:tcBorders>
              <w:top w:val="nil"/>
              <w:left w:val="nil"/>
              <w:bottom w:val="single" w:sz="8" w:space="0" w:color="auto"/>
              <w:right w:val="single" w:sz="8" w:space="0" w:color="auto"/>
            </w:tcBorders>
            <w:shd w:val="clear" w:color="000000" w:fill="FFF2CC"/>
            <w:noWrap/>
            <w:vAlign w:val="center"/>
            <w:hideMark/>
          </w:tcPr>
          <w:p w14:paraId="0D34A293"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鯧(9BE7)</w:t>
            </w:r>
          </w:p>
        </w:tc>
        <w:tc>
          <w:tcPr>
            <w:tcW w:w="1040" w:type="dxa"/>
            <w:tcBorders>
              <w:top w:val="nil"/>
              <w:left w:val="nil"/>
              <w:bottom w:val="single" w:sz="8" w:space="0" w:color="auto"/>
              <w:right w:val="single" w:sz="8" w:space="0" w:color="auto"/>
            </w:tcBorders>
            <w:shd w:val="clear" w:color="000000" w:fill="FFF2CC"/>
            <w:vAlign w:val="center"/>
            <w:hideMark/>
          </w:tcPr>
          <w:p w14:paraId="374D8DD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r w:rsidRPr="004D3003">
              <w:rPr>
                <w:rFonts w:ascii="黑体" w:eastAsia="黑体" w:hAnsi="黑体" w:cs="宋体" w:hint="eastAsia"/>
                <w:color w:val="000000"/>
                <w:kern w:val="0"/>
                <w:sz w:val="20"/>
                <w:szCs w:val="20"/>
              </w:rPr>
              <w:br/>
              <w:t>䱽(4C7D)</w:t>
            </w:r>
          </w:p>
        </w:tc>
      </w:tr>
      <w:tr w:rsidR="00007C6E" w:rsidRPr="004D3003" w14:paraId="02906A40" w14:textId="77777777" w:rsidTr="00AA3B5D">
        <w:trPr>
          <w:trHeight w:val="495"/>
        </w:trPr>
        <w:tc>
          <w:tcPr>
            <w:tcW w:w="716" w:type="dxa"/>
            <w:tcBorders>
              <w:top w:val="nil"/>
              <w:left w:val="single" w:sz="8" w:space="0" w:color="auto"/>
              <w:bottom w:val="single" w:sz="8" w:space="0" w:color="auto"/>
              <w:right w:val="single" w:sz="8" w:space="0" w:color="auto"/>
            </w:tcBorders>
            <w:shd w:val="clear" w:color="000000" w:fill="E2EFDA"/>
            <w:noWrap/>
            <w:vAlign w:val="center"/>
            <w:hideMark/>
          </w:tcPr>
          <w:p w14:paraId="03ACACD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4C7D</w:t>
            </w:r>
          </w:p>
        </w:tc>
        <w:tc>
          <w:tcPr>
            <w:tcW w:w="616" w:type="dxa"/>
            <w:tcBorders>
              <w:top w:val="nil"/>
              <w:left w:val="nil"/>
              <w:bottom w:val="single" w:sz="8" w:space="0" w:color="auto"/>
              <w:right w:val="single" w:sz="8" w:space="0" w:color="auto"/>
            </w:tcBorders>
            <w:shd w:val="clear" w:color="000000" w:fill="E2EFDA"/>
            <w:noWrap/>
            <w:vAlign w:val="center"/>
            <w:hideMark/>
          </w:tcPr>
          <w:p w14:paraId="126E78F0"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w:t>
            </w:r>
          </w:p>
        </w:tc>
        <w:tc>
          <w:tcPr>
            <w:tcW w:w="940" w:type="dxa"/>
            <w:tcBorders>
              <w:top w:val="nil"/>
              <w:left w:val="nil"/>
              <w:bottom w:val="single" w:sz="8" w:space="0" w:color="auto"/>
              <w:right w:val="single" w:sz="8" w:space="0" w:color="auto"/>
            </w:tcBorders>
            <w:shd w:val="clear" w:color="000000" w:fill="E2EFDA"/>
            <w:noWrap/>
            <w:vAlign w:val="center"/>
            <w:hideMark/>
          </w:tcPr>
          <w:p w14:paraId="33224CB4"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172</w:t>
            </w:r>
          </w:p>
        </w:tc>
        <w:tc>
          <w:tcPr>
            <w:tcW w:w="1040" w:type="dxa"/>
            <w:tcBorders>
              <w:top w:val="nil"/>
              <w:left w:val="nil"/>
              <w:bottom w:val="single" w:sz="8" w:space="0" w:color="auto"/>
              <w:right w:val="single" w:sz="8" w:space="0" w:color="auto"/>
            </w:tcBorders>
            <w:shd w:val="clear" w:color="000000" w:fill="E2EFDA"/>
            <w:noWrap/>
            <w:vAlign w:val="center"/>
            <w:hideMark/>
          </w:tcPr>
          <w:p w14:paraId="45E5741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E2EFDA"/>
            <w:noWrap/>
            <w:vAlign w:val="center"/>
            <w:hideMark/>
          </w:tcPr>
          <w:p w14:paraId="0EA3D3B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E2EFDA"/>
            <w:vAlign w:val="center"/>
            <w:hideMark/>
          </w:tcPr>
          <w:p w14:paraId="3DFD541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r w:rsidRPr="004D3003">
              <w:rPr>
                <w:rFonts w:ascii="黑体" w:eastAsia="黑体" w:hAnsi="黑体" w:cs="宋体" w:hint="eastAsia"/>
                <w:color w:val="000000"/>
                <w:kern w:val="0"/>
                <w:sz w:val="20"/>
                <w:szCs w:val="20"/>
              </w:rPr>
              <w:br/>
              <w:t>鯧(9BE7)</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3A8FDCEF"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E2EFDA"/>
            <w:noWrap/>
            <w:vAlign w:val="center"/>
            <w:hideMark/>
          </w:tcPr>
          <w:p w14:paraId="3C1B89DA"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䲝(4C9D)</w:t>
            </w:r>
          </w:p>
        </w:tc>
        <w:tc>
          <w:tcPr>
            <w:tcW w:w="1040" w:type="dxa"/>
            <w:tcBorders>
              <w:top w:val="nil"/>
              <w:left w:val="nil"/>
              <w:bottom w:val="single" w:sz="8" w:space="0" w:color="auto"/>
              <w:right w:val="single" w:sz="8" w:space="0" w:color="auto"/>
            </w:tcBorders>
            <w:shd w:val="clear" w:color="000000" w:fill="E2EFDA"/>
            <w:noWrap/>
            <w:vAlign w:val="center"/>
            <w:hideMark/>
          </w:tcPr>
          <w:p w14:paraId="07843F8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䱽(4C7D)</w:t>
            </w:r>
          </w:p>
        </w:tc>
        <w:tc>
          <w:tcPr>
            <w:tcW w:w="1040" w:type="dxa"/>
            <w:tcBorders>
              <w:top w:val="nil"/>
              <w:left w:val="nil"/>
              <w:bottom w:val="single" w:sz="8" w:space="0" w:color="auto"/>
              <w:right w:val="single" w:sz="8" w:space="0" w:color="auto"/>
            </w:tcBorders>
            <w:shd w:val="clear" w:color="000000" w:fill="E2EFDA"/>
            <w:vAlign w:val="center"/>
            <w:hideMark/>
          </w:tcPr>
          <w:p w14:paraId="77869F0B"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鲳(9CB3)</w:t>
            </w:r>
            <w:r w:rsidRPr="004D3003">
              <w:rPr>
                <w:rFonts w:ascii="黑体" w:eastAsia="黑体" w:hAnsi="黑体" w:cs="宋体" w:hint="eastAsia"/>
                <w:color w:val="000000"/>
                <w:kern w:val="0"/>
                <w:sz w:val="20"/>
                <w:szCs w:val="20"/>
              </w:rPr>
              <w:br/>
              <w:t>鯧(9BE7)</w:t>
            </w:r>
          </w:p>
        </w:tc>
      </w:tr>
      <w:tr w:rsidR="00007C6E" w:rsidRPr="004D3003" w14:paraId="4B777CB7"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7948D97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616" w:type="dxa"/>
            <w:tcBorders>
              <w:top w:val="nil"/>
              <w:left w:val="nil"/>
              <w:bottom w:val="single" w:sz="8" w:space="0" w:color="auto"/>
              <w:right w:val="single" w:sz="8" w:space="0" w:color="auto"/>
            </w:tcBorders>
            <w:shd w:val="clear" w:color="000000" w:fill="DDEBF7"/>
            <w:noWrap/>
            <w:vAlign w:val="center"/>
            <w:hideMark/>
          </w:tcPr>
          <w:p w14:paraId="7ACB7741"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940" w:type="dxa"/>
            <w:tcBorders>
              <w:top w:val="nil"/>
              <w:left w:val="nil"/>
              <w:bottom w:val="single" w:sz="8" w:space="0" w:color="auto"/>
              <w:right w:val="single" w:sz="8" w:space="0" w:color="auto"/>
            </w:tcBorders>
            <w:shd w:val="clear" w:color="000000" w:fill="DDEBF7"/>
            <w:noWrap/>
            <w:vAlign w:val="center"/>
            <w:hideMark/>
          </w:tcPr>
          <w:p w14:paraId="6AAB0567"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3DFB25F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䢂(4882)</w:t>
            </w:r>
          </w:p>
        </w:tc>
        <w:tc>
          <w:tcPr>
            <w:tcW w:w="1040" w:type="dxa"/>
            <w:tcBorders>
              <w:top w:val="nil"/>
              <w:left w:val="nil"/>
              <w:bottom w:val="single" w:sz="8" w:space="0" w:color="auto"/>
              <w:right w:val="single" w:sz="8" w:space="0" w:color="auto"/>
            </w:tcBorders>
            <w:shd w:val="clear" w:color="000000" w:fill="DDEBF7"/>
            <w:noWrap/>
            <w:vAlign w:val="center"/>
            <w:hideMark/>
          </w:tcPr>
          <w:p w14:paraId="66EB9379"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U+282E2</w:t>
            </w:r>
          </w:p>
        </w:tc>
        <w:tc>
          <w:tcPr>
            <w:tcW w:w="1040" w:type="dxa"/>
            <w:tcBorders>
              <w:top w:val="nil"/>
              <w:left w:val="nil"/>
              <w:bottom w:val="single" w:sz="8" w:space="0" w:color="auto"/>
              <w:right w:val="single" w:sz="8" w:space="0" w:color="auto"/>
            </w:tcBorders>
            <w:shd w:val="clear" w:color="000000" w:fill="DDEBF7"/>
            <w:noWrap/>
            <w:vAlign w:val="center"/>
            <w:hideMark/>
          </w:tcPr>
          <w:p w14:paraId="76856BA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777F2E85"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65288A24"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1040" w:type="dxa"/>
            <w:tcBorders>
              <w:top w:val="nil"/>
              <w:left w:val="nil"/>
              <w:bottom w:val="single" w:sz="8" w:space="0" w:color="auto"/>
              <w:right w:val="single" w:sz="8" w:space="0" w:color="auto"/>
            </w:tcBorders>
            <w:shd w:val="clear" w:color="000000" w:fill="DDEBF7"/>
            <w:noWrap/>
            <w:vAlign w:val="center"/>
            <w:hideMark/>
          </w:tcPr>
          <w:p w14:paraId="5F48819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282E2</w:t>
            </w:r>
          </w:p>
        </w:tc>
        <w:tc>
          <w:tcPr>
            <w:tcW w:w="1040" w:type="dxa"/>
            <w:tcBorders>
              <w:top w:val="nil"/>
              <w:left w:val="nil"/>
              <w:bottom w:val="single" w:sz="8" w:space="0" w:color="auto"/>
              <w:right w:val="single" w:sz="8" w:space="0" w:color="auto"/>
            </w:tcBorders>
            <w:shd w:val="clear" w:color="000000" w:fill="DDEBF7"/>
            <w:noWrap/>
            <w:vAlign w:val="center"/>
            <w:hideMark/>
          </w:tcPr>
          <w:p w14:paraId="7BA030A7"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r w:rsidR="00007C6E" w:rsidRPr="004D3003" w14:paraId="21549D05" w14:textId="77777777" w:rsidTr="00AA3B5D">
        <w:trPr>
          <w:trHeight w:val="300"/>
        </w:trPr>
        <w:tc>
          <w:tcPr>
            <w:tcW w:w="716" w:type="dxa"/>
            <w:tcBorders>
              <w:top w:val="nil"/>
              <w:left w:val="single" w:sz="8" w:space="0" w:color="auto"/>
              <w:bottom w:val="single" w:sz="8" w:space="0" w:color="auto"/>
              <w:right w:val="single" w:sz="8" w:space="0" w:color="auto"/>
            </w:tcBorders>
            <w:shd w:val="clear" w:color="000000" w:fill="DDEBF7"/>
            <w:noWrap/>
            <w:vAlign w:val="center"/>
            <w:hideMark/>
          </w:tcPr>
          <w:p w14:paraId="41F850A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616" w:type="dxa"/>
            <w:tcBorders>
              <w:top w:val="nil"/>
              <w:left w:val="nil"/>
              <w:bottom w:val="single" w:sz="8" w:space="0" w:color="auto"/>
              <w:right w:val="single" w:sz="8" w:space="0" w:color="auto"/>
            </w:tcBorders>
            <w:shd w:val="clear" w:color="000000" w:fill="DDEBF7"/>
            <w:noWrap/>
            <w:vAlign w:val="center"/>
            <w:hideMark/>
          </w:tcPr>
          <w:p w14:paraId="6E3BA84E"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940" w:type="dxa"/>
            <w:tcBorders>
              <w:top w:val="nil"/>
              <w:left w:val="nil"/>
              <w:bottom w:val="single" w:sz="8" w:space="0" w:color="auto"/>
              <w:right w:val="single" w:sz="8" w:space="0" w:color="auto"/>
            </w:tcBorders>
            <w:shd w:val="clear" w:color="000000" w:fill="DDEBF7"/>
            <w:noWrap/>
            <w:vAlign w:val="center"/>
            <w:hideMark/>
          </w:tcPr>
          <w:p w14:paraId="01B49FAB" w14:textId="77777777" w:rsidR="004D3003" w:rsidRPr="004D3003" w:rsidRDefault="004D3003" w:rsidP="004D3003">
            <w:pPr>
              <w:widowControl/>
              <w:jc w:val="center"/>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dotAsia</w:t>
            </w:r>
          </w:p>
        </w:tc>
        <w:tc>
          <w:tcPr>
            <w:tcW w:w="1040" w:type="dxa"/>
            <w:tcBorders>
              <w:top w:val="nil"/>
              <w:left w:val="nil"/>
              <w:bottom w:val="single" w:sz="8" w:space="0" w:color="auto"/>
              <w:right w:val="single" w:sz="8" w:space="0" w:color="auto"/>
            </w:tcBorders>
            <w:shd w:val="clear" w:color="000000" w:fill="DDEBF7"/>
            <w:noWrap/>
            <w:vAlign w:val="center"/>
            <w:hideMark/>
          </w:tcPr>
          <w:p w14:paraId="095E02D2"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䲞(4C9E)</w:t>
            </w:r>
          </w:p>
        </w:tc>
        <w:tc>
          <w:tcPr>
            <w:tcW w:w="1040" w:type="dxa"/>
            <w:tcBorders>
              <w:top w:val="nil"/>
              <w:left w:val="nil"/>
              <w:bottom w:val="single" w:sz="8" w:space="0" w:color="auto"/>
              <w:right w:val="single" w:sz="8" w:space="0" w:color="auto"/>
            </w:tcBorders>
            <w:shd w:val="clear" w:color="000000" w:fill="DDEBF7"/>
            <w:noWrap/>
            <w:vAlign w:val="center"/>
            <w:hideMark/>
          </w:tcPr>
          <w:p w14:paraId="769EDF65"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U+29D98</w:t>
            </w:r>
          </w:p>
        </w:tc>
        <w:tc>
          <w:tcPr>
            <w:tcW w:w="1040" w:type="dxa"/>
            <w:tcBorders>
              <w:top w:val="nil"/>
              <w:left w:val="nil"/>
              <w:bottom w:val="single" w:sz="8" w:space="0" w:color="auto"/>
              <w:right w:val="single" w:sz="8" w:space="0" w:color="auto"/>
            </w:tcBorders>
            <w:shd w:val="clear" w:color="000000" w:fill="DDEBF7"/>
            <w:noWrap/>
            <w:vAlign w:val="center"/>
            <w:hideMark/>
          </w:tcPr>
          <w:p w14:paraId="47ED23D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c>
          <w:tcPr>
            <w:tcW w:w="416" w:type="dxa"/>
            <w:vMerge/>
            <w:tcBorders>
              <w:top w:val="single" w:sz="8" w:space="0" w:color="auto"/>
              <w:left w:val="single" w:sz="8" w:space="0" w:color="auto"/>
              <w:bottom w:val="single" w:sz="8" w:space="0" w:color="000000"/>
              <w:right w:val="single" w:sz="8" w:space="0" w:color="auto"/>
            </w:tcBorders>
            <w:vAlign w:val="center"/>
            <w:hideMark/>
          </w:tcPr>
          <w:p w14:paraId="6F859B7E" w14:textId="77777777" w:rsidR="004D3003" w:rsidRPr="004D3003" w:rsidRDefault="004D3003" w:rsidP="004D3003">
            <w:pPr>
              <w:widowControl/>
              <w:jc w:val="left"/>
              <w:rPr>
                <w:rFonts w:ascii="黑体" w:eastAsia="黑体" w:hAnsi="黑体" w:cs="宋体"/>
                <w:color w:val="000000"/>
                <w:kern w:val="0"/>
                <w:sz w:val="20"/>
                <w:szCs w:val="20"/>
              </w:rPr>
            </w:pPr>
          </w:p>
        </w:tc>
        <w:tc>
          <w:tcPr>
            <w:tcW w:w="1040" w:type="dxa"/>
            <w:tcBorders>
              <w:top w:val="nil"/>
              <w:left w:val="nil"/>
              <w:bottom w:val="single" w:sz="8" w:space="0" w:color="auto"/>
              <w:right w:val="single" w:sz="8" w:space="0" w:color="auto"/>
            </w:tcBorders>
            <w:shd w:val="clear" w:color="000000" w:fill="DDEBF7"/>
            <w:noWrap/>
            <w:vAlign w:val="center"/>
            <w:hideMark/>
          </w:tcPr>
          <w:p w14:paraId="73AB122D"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1040" w:type="dxa"/>
            <w:tcBorders>
              <w:top w:val="nil"/>
              <w:left w:val="nil"/>
              <w:bottom w:val="single" w:sz="8" w:space="0" w:color="auto"/>
              <w:right w:val="single" w:sz="8" w:space="0" w:color="auto"/>
            </w:tcBorders>
            <w:shd w:val="clear" w:color="000000" w:fill="DDEBF7"/>
            <w:noWrap/>
            <w:vAlign w:val="center"/>
            <w:hideMark/>
          </w:tcPr>
          <w:p w14:paraId="04E54DA6"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29D98</w:t>
            </w:r>
          </w:p>
        </w:tc>
        <w:tc>
          <w:tcPr>
            <w:tcW w:w="1040" w:type="dxa"/>
            <w:tcBorders>
              <w:top w:val="nil"/>
              <w:left w:val="nil"/>
              <w:bottom w:val="single" w:sz="8" w:space="0" w:color="auto"/>
              <w:right w:val="single" w:sz="8" w:space="0" w:color="auto"/>
            </w:tcBorders>
            <w:shd w:val="clear" w:color="000000" w:fill="DDEBF7"/>
            <w:noWrap/>
            <w:vAlign w:val="center"/>
            <w:hideMark/>
          </w:tcPr>
          <w:p w14:paraId="6BE0922C" w14:textId="77777777" w:rsidR="004D3003" w:rsidRPr="004D3003" w:rsidRDefault="004D3003" w:rsidP="004D3003">
            <w:pPr>
              <w:widowControl/>
              <w:jc w:val="left"/>
              <w:rPr>
                <w:rFonts w:ascii="黑体" w:eastAsia="黑体" w:hAnsi="黑体" w:cs="宋体"/>
                <w:color w:val="000000"/>
                <w:kern w:val="0"/>
                <w:sz w:val="20"/>
                <w:szCs w:val="20"/>
              </w:rPr>
            </w:pPr>
            <w:r w:rsidRPr="004D3003">
              <w:rPr>
                <w:rFonts w:ascii="黑体" w:eastAsia="黑体" w:hAnsi="黑体" w:cs="宋体" w:hint="eastAsia"/>
                <w:color w:val="000000"/>
                <w:kern w:val="0"/>
                <w:sz w:val="20"/>
                <w:szCs w:val="20"/>
              </w:rPr>
              <w:t xml:space="preserve">　</w:t>
            </w:r>
          </w:p>
        </w:tc>
      </w:tr>
    </w:tbl>
    <w:p w14:paraId="523A04DE" w14:textId="05967DCB" w:rsidR="00FF6324" w:rsidRDefault="00FF6324" w:rsidP="004D3003">
      <w:pPr>
        <w:spacing w:line="360" w:lineRule="auto"/>
      </w:pPr>
    </w:p>
    <w:p w14:paraId="2984E81A" w14:textId="6436599E" w:rsidR="005F304D" w:rsidRPr="005F304D" w:rsidRDefault="004B1224" w:rsidP="009E6D22">
      <w:pPr>
        <w:spacing w:line="360" w:lineRule="auto"/>
      </w:pPr>
      <w:r>
        <w:t>A</w:t>
      </w:r>
      <w:r>
        <w:rPr>
          <w:rFonts w:hint="eastAsia"/>
        </w:rPr>
        <w:t xml:space="preserve">fter </w:t>
      </w:r>
      <w:r w:rsidR="00A15738">
        <w:t xml:space="preserve">the </w:t>
      </w:r>
      <w:r w:rsidR="005F304D">
        <w:t xml:space="preserve">above </w:t>
      </w:r>
      <w:r w:rsidR="00A15738">
        <w:t>two review</w:t>
      </w:r>
      <w:r w:rsidR="005F304D">
        <w:t>s</w:t>
      </w:r>
      <w:r w:rsidR="00A15738">
        <w:t>, the</w:t>
      </w:r>
      <w:r w:rsidR="00C63E05">
        <w:t xml:space="preserve"> variant mapping</w:t>
      </w:r>
      <w:r w:rsidR="00A15738">
        <w:t xml:space="preserve"> table </w:t>
      </w:r>
      <w:r w:rsidR="005F304D">
        <w:t xml:space="preserve">corresponding to CGP R3 </w:t>
      </w:r>
      <w:r w:rsidR="00A15738">
        <w:t>was generate</w:t>
      </w:r>
      <w:r w:rsidR="005F304D">
        <w:t xml:space="preserve">d as </w:t>
      </w:r>
      <w:r w:rsidR="008F17A5" w:rsidRPr="0008318C">
        <w:rPr>
          <w:b/>
        </w:rPr>
        <w:t>Appendix H</w:t>
      </w:r>
      <w:r w:rsidR="005F304D" w:rsidRPr="005F304D">
        <w:rPr>
          <w:rFonts w:hint="eastAsia"/>
        </w:rPr>
        <w:t>.</w:t>
      </w:r>
      <w:r w:rsidR="00C35548">
        <w:t xml:space="preserve"> Appendix H</w:t>
      </w:r>
      <w:r w:rsidR="005F304D">
        <w:t xml:space="preserve"> </w:t>
      </w:r>
      <w:r w:rsidR="00C35548">
        <w:t>complies with</w:t>
      </w:r>
      <w:r w:rsidR="005F304D">
        <w:t xml:space="preserve"> CDN</w:t>
      </w:r>
      <w:r w:rsidR="005F304D">
        <w:rPr>
          <w:rFonts w:hint="eastAsia"/>
        </w:rPr>
        <w:t xml:space="preserve">C rules. </w:t>
      </w:r>
      <w:r w:rsidR="00231A75">
        <w:t>The variant mappings in the final XML document will be so</w:t>
      </w:r>
      <w:r w:rsidR="00C35548">
        <w:t>mewhat different from Appendix H</w:t>
      </w:r>
      <w:r w:rsidR="00231A75">
        <w:t xml:space="preserve">, not only </w:t>
      </w:r>
      <w:r w:rsidR="00C35548">
        <w:t xml:space="preserve">due to </w:t>
      </w:r>
      <w:r w:rsidR="00231A75">
        <w:t xml:space="preserve">the sub-type tags in </w:t>
      </w:r>
      <w:r w:rsidR="00231A75">
        <w:rPr>
          <w:rFonts w:hint="eastAsia"/>
        </w:rPr>
        <w:t>Section</w:t>
      </w:r>
      <w:r w:rsidR="00231A75">
        <w:t xml:space="preserve"> </w:t>
      </w:r>
      <w:r w:rsidR="00B46DD7">
        <w:t>4.1,</w:t>
      </w:r>
      <w:r w:rsidR="00231A75">
        <w:t xml:space="preserve"> </w:t>
      </w:r>
      <w:r w:rsidR="00C35548">
        <w:t xml:space="preserve">moreover, </w:t>
      </w:r>
      <w:r w:rsidR="00B46DD7">
        <w:t xml:space="preserve">some new sub-type tags </w:t>
      </w:r>
      <w:r w:rsidR="004419FD">
        <w:t xml:space="preserve">will be created </w:t>
      </w:r>
      <w:r w:rsidR="00B46DD7">
        <w:t xml:space="preserve">to avoid overproducing </w:t>
      </w:r>
      <w:r w:rsidR="004419FD">
        <w:t xml:space="preserve">allocatable labels, which </w:t>
      </w:r>
      <w:r w:rsidR="005F304D">
        <w:t>will be illustrated in Section 4.6.</w:t>
      </w:r>
      <w:r w:rsidR="005F304D">
        <w:rPr>
          <w:rFonts w:hint="eastAsia"/>
        </w:rPr>
        <w:t xml:space="preserve"> </w:t>
      </w:r>
    </w:p>
    <w:p w14:paraId="44CD5A10" w14:textId="6A1FF40C" w:rsidR="000A1EE7" w:rsidRDefault="000654F4" w:rsidP="000A1EE7">
      <w:pPr>
        <w:pStyle w:val="2"/>
        <w:rPr>
          <w:rFonts w:asciiTheme="minorHAnsi" w:hAnsiTheme="minorHAnsi"/>
        </w:rPr>
      </w:pPr>
      <w:r>
        <w:rPr>
          <w:rFonts w:asciiTheme="minorHAnsi" w:hAnsiTheme="minorHAnsi"/>
        </w:rPr>
        <w:t xml:space="preserve">4.4 Variant </w:t>
      </w:r>
      <w:r w:rsidR="00CE1F5C">
        <w:rPr>
          <w:rFonts w:asciiTheme="minorHAnsi" w:hAnsiTheme="minorHAnsi"/>
        </w:rPr>
        <w:t xml:space="preserve">inconsistency </w:t>
      </w:r>
      <w:r w:rsidR="00777029">
        <w:rPr>
          <w:rFonts w:asciiTheme="minorHAnsi" w:hAnsiTheme="minorHAnsi"/>
        </w:rPr>
        <w:t xml:space="preserve">between </w:t>
      </w:r>
      <w:r w:rsidR="00777029">
        <w:rPr>
          <w:rFonts w:asciiTheme="minorHAnsi" w:hAnsiTheme="minorHAnsi" w:hint="eastAsia"/>
        </w:rPr>
        <w:t xml:space="preserve">.asia </w:t>
      </w:r>
      <w:r>
        <w:rPr>
          <w:rFonts w:asciiTheme="minorHAnsi" w:hAnsiTheme="minorHAnsi"/>
        </w:rPr>
        <w:t>and CGP</w:t>
      </w:r>
    </w:p>
    <w:p w14:paraId="2F4D4FC5" w14:textId="4E11E00D" w:rsidR="00851AA0" w:rsidRDefault="00965F00" w:rsidP="0077537C">
      <w:pPr>
        <w:spacing w:line="360" w:lineRule="auto"/>
        <w:ind w:firstLine="420"/>
      </w:pPr>
      <w:r w:rsidRPr="00C537F7">
        <w:rPr>
          <w:rFonts w:asciiTheme="minorHAnsi" w:hAnsiTheme="minorHAnsi"/>
          <w:color w:val="000000"/>
          <w:szCs w:val="20"/>
        </w:rPr>
        <w:t xml:space="preserve">In CGP R3 and its variant table, </w:t>
      </w:r>
      <w:r w:rsidR="00C537F7">
        <w:rPr>
          <w:rFonts w:asciiTheme="minorHAnsi" w:hAnsiTheme="minorHAnsi"/>
          <w:color w:val="000000"/>
          <w:szCs w:val="20"/>
        </w:rPr>
        <w:t>there are 69 characters whose variant mappings are different from the counterparts in .asia IDN</w:t>
      </w:r>
      <w:r w:rsidR="00C537F7">
        <w:rPr>
          <w:rFonts w:asciiTheme="minorHAnsi" w:hAnsiTheme="minorHAnsi" w:hint="eastAsia"/>
          <w:color w:val="000000"/>
          <w:szCs w:val="20"/>
        </w:rPr>
        <w:t xml:space="preserve"> Table</w:t>
      </w:r>
      <w:r w:rsidR="00C537F7">
        <w:rPr>
          <w:rFonts w:asciiTheme="minorHAnsi" w:hAnsiTheme="minorHAnsi"/>
          <w:color w:val="000000"/>
          <w:szCs w:val="20"/>
        </w:rPr>
        <w:t>.</w:t>
      </w:r>
      <w:r w:rsidR="00851AA0">
        <w:rPr>
          <w:rFonts w:asciiTheme="minorHAnsi" w:hAnsiTheme="minorHAnsi"/>
          <w:color w:val="000000"/>
          <w:szCs w:val="20"/>
        </w:rPr>
        <w:t xml:space="preserve"> </w:t>
      </w:r>
      <w:r w:rsidR="00851AA0">
        <w:rPr>
          <w:rFonts w:hint="eastAsia"/>
        </w:rPr>
        <w:t>T</w:t>
      </w:r>
      <w:r w:rsidR="002155B0">
        <w:rPr>
          <w:rFonts w:hint="eastAsia"/>
        </w:rPr>
        <w:t xml:space="preserve">his </w:t>
      </w:r>
      <w:r w:rsidR="002155B0">
        <w:t>inconsistency</w:t>
      </w:r>
      <w:r w:rsidR="00AF1F95">
        <w:rPr>
          <w:rFonts w:hint="eastAsia"/>
        </w:rPr>
        <w:t xml:space="preserve"> reflects the </w:t>
      </w:r>
      <w:bookmarkStart w:id="4" w:name="14671422-0-3"/>
      <w:r w:rsidR="00AF1F95" w:rsidRPr="00AF1F95">
        <w:fldChar w:fldCharType="begin"/>
      </w:r>
      <w:r w:rsidR="00AF1F95" w:rsidRPr="00AF1F95">
        <w:instrText xml:space="preserve"> HYPERLINK "http://cn.bing.com/dict/search?q=Regional&amp;FORM=BDVSP6&amp;mkt=zh-cn" </w:instrText>
      </w:r>
      <w:r w:rsidR="00AF1F95" w:rsidRPr="00AF1F95">
        <w:fldChar w:fldCharType="separate"/>
      </w:r>
      <w:r w:rsidR="00AF1F95">
        <w:t>r</w:t>
      </w:r>
      <w:r w:rsidR="00AF1F95" w:rsidRPr="00AF1F95">
        <w:t>egional</w:t>
      </w:r>
      <w:r w:rsidR="00AF1F95" w:rsidRPr="00AF1F95">
        <w:fldChar w:fldCharType="end"/>
      </w:r>
      <w:bookmarkEnd w:id="4"/>
      <w:r w:rsidR="00AF1F95" w:rsidRPr="00AF1F95">
        <w:t xml:space="preserve"> </w:t>
      </w:r>
      <w:bookmarkStart w:id="5" w:name="14671422-0-4"/>
      <w:r w:rsidR="00AF1F95" w:rsidRPr="00AF1F95">
        <w:fldChar w:fldCharType="begin"/>
      </w:r>
      <w:r w:rsidR="00AF1F95" w:rsidRPr="00AF1F95">
        <w:instrText xml:space="preserve"> HYPERLINK "http://cn.bing.com/dict/search?q=Cultural&amp;FORM=BDVSP6&amp;mkt=zh-cn" </w:instrText>
      </w:r>
      <w:r w:rsidR="00AF1F95" w:rsidRPr="00AF1F95">
        <w:fldChar w:fldCharType="separate"/>
      </w:r>
      <w:r w:rsidR="00AF1F95">
        <w:t>c</w:t>
      </w:r>
      <w:r w:rsidR="00AF1F95" w:rsidRPr="00AF1F95">
        <w:t>ultural</w:t>
      </w:r>
      <w:r w:rsidR="00AF1F95" w:rsidRPr="00AF1F95">
        <w:fldChar w:fldCharType="end"/>
      </w:r>
      <w:bookmarkEnd w:id="5"/>
      <w:r w:rsidR="00A43615">
        <w:t xml:space="preserve"> i</w:t>
      </w:r>
      <w:r w:rsidR="00AF1F95" w:rsidRPr="00AF1F95">
        <w:t xml:space="preserve">ndividuality and </w:t>
      </w:r>
      <w:r w:rsidR="00AF1F95">
        <w:rPr>
          <w:rFonts w:hint="eastAsia"/>
        </w:rPr>
        <w:t xml:space="preserve">internet </w:t>
      </w:r>
      <w:r w:rsidR="00AF1F95">
        <w:t>application</w:t>
      </w:r>
      <w:r w:rsidR="00AF1F95" w:rsidRPr="00AF1F95">
        <w:rPr>
          <w:rFonts w:hint="eastAsia"/>
        </w:rPr>
        <w:t xml:space="preserve"> </w:t>
      </w:r>
      <w:r w:rsidR="00AF1F95">
        <w:rPr>
          <w:rFonts w:hint="eastAsia"/>
        </w:rPr>
        <w:t xml:space="preserve">difference </w:t>
      </w:r>
      <w:r w:rsidR="00E5585A">
        <w:t>on</w:t>
      </w:r>
      <w:r w:rsidR="00FA2860">
        <w:t xml:space="preserve"> SLD </w:t>
      </w:r>
      <w:r w:rsidR="00E5585A">
        <w:t>registration in the early days</w:t>
      </w:r>
      <w:r w:rsidR="00E5585A">
        <w:rPr>
          <w:rFonts w:hint="eastAsia"/>
        </w:rPr>
        <w:t xml:space="preserve">. </w:t>
      </w:r>
      <w:r w:rsidR="00851AA0">
        <w:t xml:space="preserve">CGP and Edmon </w:t>
      </w:r>
      <w:r w:rsidR="00E5585A">
        <w:t xml:space="preserve">CHUNG discussed the issue and </w:t>
      </w:r>
      <w:r w:rsidR="0077537C">
        <w:t xml:space="preserve">agreed that </w:t>
      </w:r>
      <w:r w:rsidR="00851AA0" w:rsidRPr="0077537C">
        <w:t>the DotAsia table has been created as experimental for the HK characters</w:t>
      </w:r>
      <w:r w:rsidR="0077537C">
        <w:t>, t</w:t>
      </w:r>
      <w:r w:rsidR="00851AA0" w:rsidRPr="0077537C">
        <w:t>he intent has always been to mer</w:t>
      </w:r>
      <w:r w:rsidR="0077537C">
        <w:t>ge and make consistent with CGP</w:t>
      </w:r>
      <w:r w:rsidR="00851AA0" w:rsidRPr="0077537C">
        <w:t xml:space="preserve"> table once </w:t>
      </w:r>
      <w:r w:rsidR="00A43615">
        <w:t xml:space="preserve">it is </w:t>
      </w:r>
      <w:r w:rsidR="00851AA0" w:rsidRPr="0077537C">
        <w:t>integrated for root zone and gTLD purpose</w:t>
      </w:r>
      <w:r w:rsidR="0077537C">
        <w:t>.</w:t>
      </w:r>
      <w:r w:rsidR="005625CD">
        <w:t xml:space="preserve"> The 69 characters and the variant </w:t>
      </w:r>
      <w:r w:rsidR="005625CD">
        <w:lastRenderedPageBreak/>
        <w:t>mappings are as follows:</w:t>
      </w:r>
    </w:p>
    <w:tbl>
      <w:tblPr>
        <w:tblW w:w="8359" w:type="dxa"/>
        <w:tblCellMar>
          <w:left w:w="0" w:type="dxa"/>
          <w:right w:w="0" w:type="dxa"/>
        </w:tblCellMar>
        <w:tblLook w:val="04A0" w:firstRow="1" w:lastRow="0" w:firstColumn="1" w:lastColumn="0" w:noHBand="0" w:noVBand="1"/>
      </w:tblPr>
      <w:tblGrid>
        <w:gridCol w:w="700"/>
        <w:gridCol w:w="380"/>
        <w:gridCol w:w="1000"/>
        <w:gridCol w:w="1000"/>
        <w:gridCol w:w="5279"/>
      </w:tblGrid>
      <w:tr w:rsidR="00965F00" w14:paraId="75FF5FF2" w14:textId="77777777" w:rsidTr="00965F00">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800F90" w14:textId="77777777" w:rsidR="00965F00" w:rsidRDefault="00965F00" w:rsidP="00965F00">
            <w:pPr>
              <w:widowControl/>
              <w:jc w:val="center"/>
              <w:rPr>
                <w:rFonts w:ascii="宋体" w:hAnsi="宋体"/>
                <w:color w:val="000000"/>
                <w:kern w:val="0"/>
                <w:sz w:val="20"/>
                <w:szCs w:val="20"/>
              </w:rPr>
            </w:pPr>
            <w:r>
              <w:rPr>
                <w:rFonts w:hint="eastAsia"/>
                <w:color w:val="000000"/>
                <w:sz w:val="20"/>
                <w:szCs w:val="20"/>
              </w:rPr>
              <w:t>3A18</w:t>
            </w:r>
          </w:p>
        </w:tc>
        <w:tc>
          <w:tcPr>
            <w:tcW w:w="38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1BFE2" w14:textId="77777777" w:rsidR="00965F00" w:rsidRDefault="00965F00">
            <w:pPr>
              <w:rPr>
                <w:color w:val="000000"/>
                <w:sz w:val="20"/>
                <w:szCs w:val="20"/>
              </w:rPr>
            </w:pPr>
            <w:r>
              <w:rPr>
                <w:rFonts w:hint="eastAsia"/>
                <w:color w:val="000000"/>
                <w:sz w:val="20"/>
                <w:szCs w:val="20"/>
              </w:rPr>
              <w:t>㨘</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8B2EA2" w14:textId="77777777" w:rsidR="00965F00" w:rsidRDefault="00965F00">
            <w:pPr>
              <w:rPr>
                <w:color w:val="000000"/>
                <w:sz w:val="20"/>
                <w:szCs w:val="20"/>
              </w:rPr>
            </w:pPr>
            <w:r>
              <w:rPr>
                <w:rFonts w:hint="eastAsia"/>
                <w:color w:val="000000"/>
                <w:sz w:val="20"/>
                <w:szCs w:val="20"/>
              </w:rPr>
              <w:t>擤</w:t>
            </w:r>
            <w:r>
              <w:rPr>
                <w:rFonts w:hint="eastAsia"/>
                <w:color w:val="000000"/>
                <w:sz w:val="20"/>
                <w:szCs w:val="20"/>
              </w:rPr>
              <w:t>(64E4)</w:t>
            </w:r>
          </w:p>
        </w:tc>
        <w:tc>
          <w:tcPr>
            <w:tcW w:w="1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8A757" w14:textId="77777777" w:rsidR="00965F00" w:rsidRDefault="00965F00">
            <w:pPr>
              <w:rPr>
                <w:color w:val="000000"/>
                <w:sz w:val="20"/>
                <w:szCs w:val="20"/>
              </w:rPr>
            </w:pPr>
            <w:r>
              <w:rPr>
                <w:rFonts w:hint="eastAsia"/>
                <w:color w:val="000000"/>
                <w:sz w:val="20"/>
                <w:szCs w:val="20"/>
              </w:rPr>
              <w:t>㨘</w:t>
            </w:r>
            <w:r>
              <w:rPr>
                <w:rFonts w:hint="eastAsia"/>
                <w:color w:val="000000"/>
                <w:sz w:val="20"/>
                <w:szCs w:val="20"/>
              </w:rPr>
              <w:t>(3A18)</w:t>
            </w:r>
          </w:p>
        </w:tc>
        <w:tc>
          <w:tcPr>
            <w:tcW w:w="527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8867B4" w14:textId="77777777" w:rsidR="00965F00" w:rsidRDefault="00965F00">
            <w:pPr>
              <w:rPr>
                <w:color w:val="000000"/>
                <w:sz w:val="20"/>
                <w:szCs w:val="20"/>
              </w:rPr>
            </w:pPr>
            <w:r>
              <w:rPr>
                <w:rFonts w:hint="eastAsia"/>
                <w:color w:val="000000"/>
                <w:sz w:val="20"/>
                <w:szCs w:val="20"/>
              </w:rPr>
              <w:t>㨘</w:t>
            </w:r>
            <w:r>
              <w:rPr>
                <w:rFonts w:hint="eastAsia"/>
                <w:color w:val="000000"/>
                <w:sz w:val="20"/>
                <w:szCs w:val="20"/>
              </w:rPr>
              <w:t>(3A18)</w:t>
            </w:r>
            <w:r>
              <w:rPr>
                <w:rFonts w:hint="eastAsia"/>
                <w:color w:val="000000"/>
                <w:sz w:val="20"/>
                <w:szCs w:val="20"/>
              </w:rPr>
              <w:t>擤</w:t>
            </w:r>
            <w:r>
              <w:rPr>
                <w:rFonts w:hint="eastAsia"/>
                <w:color w:val="000000"/>
                <w:sz w:val="20"/>
                <w:szCs w:val="20"/>
              </w:rPr>
              <w:t>(64E4)</w:t>
            </w:r>
          </w:p>
        </w:tc>
      </w:tr>
      <w:tr w:rsidR="00965F00" w14:paraId="23FC2B6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10C085" w14:textId="3AAB5682" w:rsidR="00965F00" w:rsidRDefault="00965F00" w:rsidP="00965F00">
            <w:pPr>
              <w:jc w:val="center"/>
              <w:rPr>
                <w:color w:val="000000"/>
                <w:sz w:val="20"/>
                <w:szCs w:val="20"/>
              </w:rPr>
            </w:pPr>
            <w:r>
              <w:rPr>
                <w:rFonts w:hint="eastAsia"/>
                <w:color w:val="000000"/>
                <w:sz w:val="20"/>
                <w:szCs w:val="20"/>
              </w:rPr>
              <w:t>3A52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6A706" w14:textId="77777777" w:rsidR="00965F00" w:rsidRDefault="00965F00">
            <w:pPr>
              <w:rPr>
                <w:color w:val="000000"/>
                <w:sz w:val="20"/>
                <w:szCs w:val="20"/>
              </w:rPr>
            </w:pPr>
            <w:r>
              <w:rPr>
                <w:rFonts w:hint="eastAsia"/>
                <w:color w:val="000000"/>
                <w:sz w:val="20"/>
                <w:szCs w:val="20"/>
              </w:rPr>
              <w:t>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3282EC" w14:textId="77777777" w:rsidR="00965F00" w:rsidRDefault="00965F00">
            <w:pPr>
              <w:rPr>
                <w:color w:val="000000"/>
                <w:sz w:val="20"/>
                <w:szCs w:val="20"/>
              </w:rPr>
            </w:pPr>
            <w:r>
              <w:rPr>
                <w:rFonts w:hint="eastAsia"/>
                <w:color w:val="000000"/>
                <w:sz w:val="20"/>
                <w:szCs w:val="20"/>
              </w:rPr>
              <w:t>擒</w:t>
            </w:r>
            <w:r>
              <w:rPr>
                <w:rFonts w:hint="eastAsia"/>
                <w:color w:val="000000"/>
                <w:sz w:val="20"/>
                <w:szCs w:val="20"/>
              </w:rPr>
              <w:t>(64D2)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5673C" w14:textId="77777777" w:rsidR="00965F00" w:rsidRDefault="00965F00">
            <w:pPr>
              <w:rPr>
                <w:color w:val="000000"/>
                <w:sz w:val="20"/>
                <w:szCs w:val="20"/>
              </w:rPr>
            </w:pPr>
            <w:r>
              <w:rPr>
                <w:rFonts w:hint="eastAsia"/>
                <w:color w:val="000000"/>
                <w:sz w:val="20"/>
                <w:szCs w:val="20"/>
              </w:rPr>
              <w:t>㩒</w:t>
            </w:r>
            <w:r>
              <w:rPr>
                <w:rFonts w:hint="eastAsia"/>
                <w:color w:val="000000"/>
                <w:sz w:val="20"/>
                <w:szCs w:val="20"/>
              </w:rPr>
              <w:t>(3A52)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637EC" w14:textId="77777777" w:rsidR="00965F00" w:rsidRDefault="00965F00">
            <w:pPr>
              <w:rPr>
                <w:color w:val="000000"/>
                <w:sz w:val="20"/>
                <w:szCs w:val="20"/>
              </w:rPr>
            </w:pPr>
            <w:r>
              <w:rPr>
                <w:rFonts w:hint="eastAsia"/>
                <w:color w:val="000000"/>
                <w:sz w:val="20"/>
                <w:szCs w:val="20"/>
              </w:rPr>
              <w:t>㩒</w:t>
            </w:r>
            <w:r>
              <w:rPr>
                <w:rFonts w:hint="eastAsia"/>
                <w:color w:val="000000"/>
                <w:sz w:val="20"/>
                <w:szCs w:val="20"/>
              </w:rPr>
              <w:t>(3A52)</w:t>
            </w:r>
            <w:r>
              <w:rPr>
                <w:rFonts w:hint="eastAsia"/>
                <w:color w:val="000000"/>
                <w:sz w:val="20"/>
                <w:szCs w:val="20"/>
              </w:rPr>
              <w:t>擒</w:t>
            </w:r>
            <w:r>
              <w:rPr>
                <w:rFonts w:hint="eastAsia"/>
                <w:color w:val="000000"/>
                <w:sz w:val="20"/>
                <w:szCs w:val="20"/>
              </w:rPr>
              <w:t>(64D2)</w:t>
            </w:r>
          </w:p>
        </w:tc>
      </w:tr>
      <w:tr w:rsidR="00965F00" w14:paraId="5B2259C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90F7E" w14:textId="77777777" w:rsidR="00965F00" w:rsidRDefault="00965F00">
            <w:pPr>
              <w:rPr>
                <w:color w:val="000000"/>
                <w:sz w:val="20"/>
                <w:szCs w:val="20"/>
              </w:rPr>
            </w:pPr>
            <w:r>
              <w:rPr>
                <w:rFonts w:hint="eastAsia"/>
                <w:color w:val="000000"/>
                <w:sz w:val="20"/>
                <w:szCs w:val="20"/>
              </w:rPr>
              <w:t xml:space="preserve"> 4882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7413CB" w14:textId="77777777" w:rsidR="00965F00" w:rsidRDefault="00965F00">
            <w:pPr>
              <w:rPr>
                <w:color w:val="000000"/>
                <w:sz w:val="20"/>
                <w:szCs w:val="20"/>
              </w:rPr>
            </w:pPr>
            <w:r>
              <w:rPr>
                <w:rFonts w:hint="eastAsia"/>
                <w:color w:val="000000"/>
                <w:sz w:val="20"/>
                <w:szCs w:val="20"/>
              </w:rPr>
              <w:t>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27FD01"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1FA49"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8BA413" w14:textId="77777777" w:rsidR="00965F00" w:rsidRDefault="00965F00">
            <w:pPr>
              <w:rPr>
                <w:color w:val="000000"/>
                <w:sz w:val="20"/>
                <w:szCs w:val="20"/>
              </w:rPr>
            </w:pPr>
            <w:r>
              <w:rPr>
                <w:rFonts w:hint="eastAsia"/>
                <w:color w:val="000000"/>
                <w:sz w:val="20"/>
                <w:szCs w:val="20"/>
              </w:rPr>
              <w:t>䢂</w:t>
            </w:r>
            <w:r>
              <w:rPr>
                <w:rFonts w:hint="eastAsia"/>
                <w:color w:val="000000"/>
                <w:sz w:val="20"/>
                <w:szCs w:val="20"/>
              </w:rPr>
              <w:t>(4882)</w:t>
            </w:r>
          </w:p>
        </w:tc>
      </w:tr>
      <w:tr w:rsidR="00965F00" w14:paraId="7B593B0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AD7EC" w14:textId="77777777" w:rsidR="00965F00" w:rsidRDefault="00965F00">
            <w:pPr>
              <w:rPr>
                <w:color w:val="000000"/>
                <w:sz w:val="20"/>
                <w:szCs w:val="20"/>
              </w:rPr>
            </w:pPr>
            <w:r>
              <w:rPr>
                <w:rFonts w:hint="eastAsia"/>
                <w:color w:val="000000"/>
                <w:sz w:val="20"/>
                <w:szCs w:val="20"/>
              </w:rPr>
              <w:t xml:space="preserve"> 4C7D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9A4E28" w14:textId="77777777" w:rsidR="00965F00" w:rsidRDefault="00965F00">
            <w:pPr>
              <w:rPr>
                <w:color w:val="000000"/>
                <w:sz w:val="20"/>
                <w:szCs w:val="20"/>
              </w:rPr>
            </w:pPr>
            <w:r>
              <w:rPr>
                <w:rFonts w:hint="eastAsia"/>
                <w:color w:val="000000"/>
                <w:sz w:val="20"/>
                <w:szCs w:val="20"/>
              </w:rPr>
              <w:t>䱽</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50AB4" w14:textId="77777777" w:rsidR="00965F00" w:rsidRDefault="00965F00">
            <w:pPr>
              <w:rPr>
                <w:color w:val="000000"/>
                <w:sz w:val="20"/>
                <w:szCs w:val="20"/>
              </w:rPr>
            </w:pPr>
            <w:r>
              <w:rPr>
                <w:rFonts w:hint="eastAsia"/>
                <w:color w:val="000000"/>
                <w:sz w:val="20"/>
                <w:szCs w:val="20"/>
              </w:rPr>
              <w:t>鲳</w:t>
            </w:r>
            <w:r>
              <w:rPr>
                <w:rFonts w:hint="eastAsia"/>
                <w:color w:val="000000"/>
                <w:sz w:val="20"/>
                <w:szCs w:val="20"/>
              </w:rPr>
              <w:t>(9CB3)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6881BD" w14:textId="77777777" w:rsidR="00965F00" w:rsidRDefault="00965F00">
            <w:pPr>
              <w:rPr>
                <w:color w:val="000000"/>
                <w:sz w:val="20"/>
                <w:szCs w:val="20"/>
              </w:rPr>
            </w:pPr>
            <w:r>
              <w:rPr>
                <w:rFonts w:hint="eastAsia"/>
                <w:color w:val="000000"/>
                <w:sz w:val="20"/>
                <w:szCs w:val="20"/>
              </w:rPr>
              <w:t>鯧</w:t>
            </w:r>
            <w:r>
              <w:rPr>
                <w:rFonts w:hint="eastAsia"/>
                <w:color w:val="000000"/>
                <w:sz w:val="20"/>
                <w:szCs w:val="20"/>
              </w:rPr>
              <w:t>(9BE7)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463483" w14:textId="77777777" w:rsidR="00965F00" w:rsidRDefault="00965F00">
            <w:pPr>
              <w:rPr>
                <w:color w:val="000000"/>
                <w:sz w:val="20"/>
                <w:szCs w:val="20"/>
              </w:rPr>
            </w:pPr>
            <w:r>
              <w:rPr>
                <w:rFonts w:hint="eastAsia"/>
                <w:color w:val="000000"/>
                <w:sz w:val="20"/>
                <w:szCs w:val="20"/>
              </w:rPr>
              <w:t>䱽</w:t>
            </w:r>
            <w:r>
              <w:rPr>
                <w:rFonts w:hint="eastAsia"/>
                <w:color w:val="000000"/>
                <w:sz w:val="20"/>
                <w:szCs w:val="20"/>
              </w:rPr>
              <w:t>(4C7D)</w:t>
            </w:r>
            <w:r>
              <w:rPr>
                <w:rFonts w:hint="eastAsia"/>
                <w:color w:val="000000"/>
                <w:sz w:val="20"/>
                <w:szCs w:val="20"/>
              </w:rPr>
              <w:t>鯧</w:t>
            </w:r>
            <w:r>
              <w:rPr>
                <w:rFonts w:hint="eastAsia"/>
                <w:color w:val="000000"/>
                <w:sz w:val="20"/>
                <w:szCs w:val="20"/>
              </w:rPr>
              <w:t>(9BE7)</w:t>
            </w:r>
            <w:r>
              <w:rPr>
                <w:rFonts w:hint="eastAsia"/>
                <w:color w:val="000000"/>
                <w:sz w:val="20"/>
                <w:szCs w:val="20"/>
              </w:rPr>
              <w:t>鲳</w:t>
            </w:r>
            <w:r>
              <w:rPr>
                <w:rFonts w:hint="eastAsia"/>
                <w:color w:val="000000"/>
                <w:sz w:val="20"/>
                <w:szCs w:val="20"/>
              </w:rPr>
              <w:t>(9CB3)</w:t>
            </w:r>
          </w:p>
        </w:tc>
      </w:tr>
      <w:tr w:rsidR="00965F00" w14:paraId="67D7EEEB"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39CF7D" w14:textId="77777777" w:rsidR="00965F00" w:rsidRDefault="00965F00">
            <w:pPr>
              <w:rPr>
                <w:color w:val="000000"/>
                <w:sz w:val="20"/>
                <w:szCs w:val="20"/>
              </w:rPr>
            </w:pPr>
            <w:r>
              <w:rPr>
                <w:rFonts w:hint="eastAsia"/>
                <w:color w:val="000000"/>
                <w:sz w:val="20"/>
                <w:szCs w:val="20"/>
              </w:rPr>
              <w:t xml:space="preserve"> 4C9D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D9A961" w14:textId="77777777" w:rsidR="00965F00" w:rsidRDefault="00965F00">
            <w:pPr>
              <w:rPr>
                <w:color w:val="000000"/>
                <w:sz w:val="20"/>
                <w:szCs w:val="20"/>
              </w:rPr>
            </w:pPr>
            <w:r>
              <w:rPr>
                <w:rFonts w:hint="eastAsia"/>
                <w:color w:val="000000"/>
                <w:sz w:val="20"/>
                <w:szCs w:val="20"/>
              </w:rPr>
              <w:t>䲝</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3C635"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79C2C"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CF1150" w14:textId="77777777" w:rsidR="00965F00" w:rsidRDefault="00965F00">
            <w:pPr>
              <w:rPr>
                <w:color w:val="000000"/>
                <w:sz w:val="20"/>
                <w:szCs w:val="20"/>
              </w:rPr>
            </w:pPr>
            <w:r>
              <w:rPr>
                <w:rFonts w:hint="eastAsia"/>
                <w:color w:val="000000"/>
                <w:sz w:val="20"/>
                <w:szCs w:val="20"/>
              </w:rPr>
              <w:t>䲝</w:t>
            </w:r>
            <w:r>
              <w:rPr>
                <w:rFonts w:hint="eastAsia"/>
                <w:color w:val="000000"/>
                <w:sz w:val="20"/>
                <w:szCs w:val="20"/>
              </w:rPr>
              <w:t>(4C9D)</w:t>
            </w:r>
          </w:p>
        </w:tc>
      </w:tr>
      <w:tr w:rsidR="00965F00" w14:paraId="4F67EE8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F5AACD" w14:textId="77777777" w:rsidR="00965F00" w:rsidRDefault="00965F00">
            <w:pPr>
              <w:rPr>
                <w:color w:val="000000"/>
                <w:sz w:val="20"/>
                <w:szCs w:val="20"/>
              </w:rPr>
            </w:pPr>
            <w:r>
              <w:rPr>
                <w:rFonts w:hint="eastAsia"/>
                <w:color w:val="000000"/>
                <w:sz w:val="20"/>
                <w:szCs w:val="20"/>
              </w:rPr>
              <w:t xml:space="preserve"> 4C9E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656DC" w14:textId="77777777" w:rsidR="00965F00" w:rsidRDefault="00965F00">
            <w:pPr>
              <w:rPr>
                <w:color w:val="000000"/>
                <w:sz w:val="20"/>
                <w:szCs w:val="20"/>
              </w:rPr>
            </w:pPr>
            <w:r>
              <w:rPr>
                <w:rFonts w:hint="eastAsia"/>
                <w:color w:val="000000"/>
                <w:sz w:val="20"/>
                <w:szCs w:val="20"/>
              </w:rPr>
              <w:t>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5F0E57"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B5DFF8"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5E080F" w14:textId="77777777" w:rsidR="00965F00" w:rsidRDefault="00965F00">
            <w:pPr>
              <w:rPr>
                <w:color w:val="000000"/>
                <w:sz w:val="20"/>
                <w:szCs w:val="20"/>
              </w:rPr>
            </w:pPr>
            <w:r>
              <w:rPr>
                <w:rFonts w:hint="eastAsia"/>
                <w:color w:val="000000"/>
                <w:sz w:val="20"/>
                <w:szCs w:val="20"/>
              </w:rPr>
              <w:t>䲞</w:t>
            </w:r>
            <w:r>
              <w:rPr>
                <w:rFonts w:hint="eastAsia"/>
                <w:color w:val="000000"/>
                <w:sz w:val="20"/>
                <w:szCs w:val="20"/>
              </w:rPr>
              <w:t>(4C9E)</w:t>
            </w:r>
          </w:p>
        </w:tc>
      </w:tr>
      <w:tr w:rsidR="00965F00" w14:paraId="5F3881B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7A5E2" w14:textId="77777777" w:rsidR="00965F00" w:rsidRDefault="00965F00">
            <w:pPr>
              <w:rPr>
                <w:color w:val="000000"/>
                <w:sz w:val="20"/>
                <w:szCs w:val="20"/>
              </w:rPr>
            </w:pPr>
            <w:r>
              <w:rPr>
                <w:rFonts w:hint="eastAsia"/>
                <w:color w:val="000000"/>
                <w:sz w:val="20"/>
                <w:szCs w:val="20"/>
              </w:rPr>
              <w:t xml:space="preserve"> 5047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3C950" w14:textId="77777777" w:rsidR="00965F00" w:rsidRDefault="00965F00">
            <w:pPr>
              <w:rPr>
                <w:color w:val="000000"/>
                <w:sz w:val="20"/>
                <w:szCs w:val="20"/>
              </w:rPr>
            </w:pPr>
            <w:r>
              <w:rPr>
                <w:rFonts w:hint="eastAsia"/>
                <w:color w:val="000000"/>
                <w:sz w:val="20"/>
                <w:szCs w:val="20"/>
              </w:rPr>
              <w:t>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EBF5A"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EFCFDE"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627FA" w14:textId="77777777" w:rsidR="00965F00" w:rsidRDefault="00965F00">
            <w:pPr>
              <w:rPr>
                <w:color w:val="000000"/>
                <w:sz w:val="20"/>
                <w:szCs w:val="20"/>
              </w:rPr>
            </w:pPr>
            <w:r>
              <w:rPr>
                <w:rFonts w:hint="eastAsia"/>
                <w:color w:val="000000"/>
                <w:sz w:val="20"/>
                <w:szCs w:val="20"/>
              </w:rPr>
              <w:t>假</w:t>
            </w:r>
            <w:r>
              <w:rPr>
                <w:rFonts w:hint="eastAsia"/>
                <w:color w:val="000000"/>
                <w:sz w:val="20"/>
                <w:szCs w:val="20"/>
              </w:rPr>
              <w:t>(5047)</w:t>
            </w:r>
          </w:p>
        </w:tc>
      </w:tr>
      <w:tr w:rsidR="00965F00" w14:paraId="392E384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D5A998" w14:textId="77777777" w:rsidR="00965F00" w:rsidRDefault="00965F00">
            <w:pPr>
              <w:rPr>
                <w:color w:val="000000"/>
                <w:sz w:val="20"/>
                <w:szCs w:val="20"/>
              </w:rPr>
            </w:pPr>
            <w:r>
              <w:rPr>
                <w:rFonts w:hint="eastAsia"/>
                <w:color w:val="000000"/>
                <w:sz w:val="20"/>
                <w:szCs w:val="20"/>
              </w:rPr>
              <w:t xml:space="preserve"> 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7EAB6" w14:textId="77777777" w:rsidR="00965F00" w:rsidRDefault="00965F00">
            <w:pPr>
              <w:rPr>
                <w:color w:val="000000"/>
                <w:sz w:val="20"/>
                <w:szCs w:val="20"/>
              </w:rPr>
            </w:pPr>
            <w:r>
              <w:rPr>
                <w:rFonts w:hint="eastAsia"/>
                <w:color w:val="000000"/>
                <w:sz w:val="20"/>
                <w:szCs w:val="20"/>
              </w:rPr>
              <w:t>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40E53"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6678F"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FB7E2"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70B01CB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1300A" w14:textId="77777777" w:rsidR="00965F00" w:rsidRDefault="00965F00">
            <w:pPr>
              <w:rPr>
                <w:color w:val="000000"/>
                <w:sz w:val="20"/>
                <w:szCs w:val="20"/>
              </w:rPr>
            </w:pPr>
            <w:r>
              <w:rPr>
                <w:rFonts w:hint="eastAsia"/>
                <w:color w:val="000000"/>
                <w:sz w:val="20"/>
                <w:szCs w:val="20"/>
              </w:rPr>
              <w:t xml:space="preserve"> 51C8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0CD756" w14:textId="77777777" w:rsidR="00965F00" w:rsidRDefault="00965F00">
            <w:pPr>
              <w:rPr>
                <w:color w:val="000000"/>
                <w:sz w:val="20"/>
                <w:szCs w:val="20"/>
              </w:rPr>
            </w:pPr>
            <w:r>
              <w:rPr>
                <w:rFonts w:hint="eastAsia"/>
                <w:color w:val="000000"/>
                <w:sz w:val="20"/>
                <w:szCs w:val="20"/>
              </w:rPr>
              <w:t>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ADC0B4"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697A7" w14:textId="77777777" w:rsidR="00965F00" w:rsidRDefault="00965F00">
            <w:pPr>
              <w:rPr>
                <w:color w:val="000000"/>
                <w:sz w:val="20"/>
                <w:szCs w:val="20"/>
              </w:rPr>
            </w:pPr>
            <w:r>
              <w:rPr>
                <w:rFonts w:hint="eastAsia"/>
                <w:color w:val="000000"/>
                <w:sz w:val="20"/>
                <w:szCs w:val="20"/>
              </w:rPr>
              <w:t>凈</w:t>
            </w:r>
            <w:r>
              <w:rPr>
                <w:rFonts w:hint="eastAsia"/>
                <w:color w:val="000000"/>
                <w:sz w:val="20"/>
                <w:szCs w:val="20"/>
              </w:rPr>
              <w:t>(51C8)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B4A87A"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59B3F1F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4BAFB8" w14:textId="77777777" w:rsidR="00965F00" w:rsidRDefault="00965F00">
            <w:pPr>
              <w:rPr>
                <w:color w:val="000000"/>
                <w:sz w:val="20"/>
                <w:szCs w:val="20"/>
              </w:rPr>
            </w:pPr>
            <w:r>
              <w:rPr>
                <w:rFonts w:hint="eastAsia"/>
                <w:color w:val="000000"/>
                <w:sz w:val="20"/>
                <w:szCs w:val="20"/>
              </w:rPr>
              <w:t xml:space="preserve"> 52A4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A0E1B7" w14:textId="77777777" w:rsidR="00965F00" w:rsidRDefault="00965F00">
            <w:pPr>
              <w:rPr>
                <w:color w:val="000000"/>
                <w:sz w:val="20"/>
                <w:szCs w:val="20"/>
              </w:rPr>
            </w:pPr>
            <w:r>
              <w:rPr>
                <w:rFonts w:hint="eastAsia"/>
                <w:color w:val="000000"/>
                <w:sz w:val="20"/>
                <w:szCs w:val="20"/>
              </w:rPr>
              <w:t>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FFE1FB" w14:textId="77777777" w:rsidR="00965F00" w:rsidRDefault="00965F00">
            <w:pPr>
              <w:rPr>
                <w:color w:val="000000"/>
                <w:sz w:val="20"/>
                <w:szCs w:val="20"/>
              </w:rPr>
            </w:pPr>
            <w:r>
              <w:rPr>
                <w:rFonts w:hint="eastAsia"/>
                <w:color w:val="000000"/>
                <w:sz w:val="20"/>
                <w:szCs w:val="20"/>
              </w:rPr>
              <w:t>劤</w:t>
            </w:r>
            <w:r>
              <w:rPr>
                <w:rFonts w:hint="eastAsia"/>
                <w:color w:val="000000"/>
                <w:sz w:val="20"/>
                <w:szCs w:val="20"/>
              </w:rPr>
              <w:t>(52A4)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D0C02" w14:textId="77777777" w:rsidR="00965F00" w:rsidRDefault="00965F00">
            <w:pPr>
              <w:rPr>
                <w:color w:val="000000"/>
                <w:sz w:val="20"/>
                <w:szCs w:val="20"/>
              </w:rPr>
            </w:pPr>
            <w:r>
              <w:rPr>
                <w:rFonts w:hint="eastAsia"/>
                <w:color w:val="000000"/>
                <w:sz w:val="20"/>
                <w:szCs w:val="20"/>
              </w:rPr>
              <w:t>劤</w:t>
            </w:r>
            <w:r>
              <w:rPr>
                <w:rFonts w:hint="eastAsia"/>
                <w:color w:val="000000"/>
                <w:sz w:val="20"/>
                <w:szCs w:val="20"/>
              </w:rPr>
              <w:t>(52A4)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12A0EA" w14:textId="77777777" w:rsidR="00965F00" w:rsidRDefault="00965F00">
            <w:pPr>
              <w:rPr>
                <w:color w:val="000000"/>
                <w:sz w:val="20"/>
                <w:szCs w:val="20"/>
              </w:rPr>
            </w:pPr>
            <w:r>
              <w:rPr>
                <w:rFonts w:hint="eastAsia"/>
                <w:color w:val="000000"/>
                <w:sz w:val="20"/>
                <w:szCs w:val="20"/>
              </w:rPr>
              <w:t>劤</w:t>
            </w:r>
            <w:r>
              <w:rPr>
                <w:rFonts w:hint="eastAsia"/>
                <w:color w:val="000000"/>
                <w:sz w:val="20"/>
                <w:szCs w:val="20"/>
              </w:rPr>
              <w:t>(52A4)</w:t>
            </w:r>
          </w:p>
        </w:tc>
      </w:tr>
      <w:tr w:rsidR="00965F00" w14:paraId="2A7EAC7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6A370" w14:textId="77777777" w:rsidR="00965F00" w:rsidRDefault="00965F00">
            <w:pPr>
              <w:rPr>
                <w:color w:val="000000"/>
                <w:sz w:val="20"/>
                <w:szCs w:val="20"/>
              </w:rPr>
            </w:pPr>
            <w:r>
              <w:rPr>
                <w:rFonts w:hint="eastAsia"/>
                <w:color w:val="000000"/>
                <w:sz w:val="20"/>
                <w:szCs w:val="20"/>
              </w:rPr>
              <w:t xml:space="preserve"> 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8F28F" w14:textId="77777777" w:rsidR="00965F00" w:rsidRDefault="00965F00">
            <w:pPr>
              <w:rPr>
                <w:color w:val="000000"/>
                <w:sz w:val="20"/>
                <w:szCs w:val="20"/>
              </w:rPr>
            </w:pPr>
            <w:r>
              <w:rPr>
                <w:rFonts w:hint="eastAsia"/>
                <w:color w:val="000000"/>
                <w:sz w:val="20"/>
                <w:szCs w:val="20"/>
              </w:rPr>
              <w:t>劲</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0DF686"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B72A5A" w14:textId="77777777" w:rsidR="00965F00" w:rsidRDefault="00965F00">
            <w:pPr>
              <w:rPr>
                <w:color w:val="000000"/>
                <w:sz w:val="20"/>
                <w:szCs w:val="20"/>
              </w:rPr>
            </w:pPr>
            <w:r>
              <w:rPr>
                <w:rFonts w:hint="eastAsia"/>
                <w:color w:val="000000"/>
                <w:sz w:val="20"/>
                <w:szCs w:val="20"/>
              </w:rPr>
              <w:t>勁</w:t>
            </w:r>
            <w:r>
              <w:rPr>
                <w:rFonts w:hint="eastAsia"/>
                <w:color w:val="000000"/>
                <w:sz w:val="20"/>
                <w:szCs w:val="20"/>
              </w:rPr>
              <w:t>(52C1)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E0ADF7"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r>
              <w:rPr>
                <w:rFonts w:hint="eastAsia"/>
                <w:color w:val="000000"/>
                <w:sz w:val="20"/>
                <w:szCs w:val="20"/>
              </w:rPr>
              <w:t>勁</w:t>
            </w:r>
            <w:r>
              <w:rPr>
                <w:rFonts w:hint="eastAsia"/>
                <w:color w:val="000000"/>
                <w:sz w:val="20"/>
                <w:szCs w:val="20"/>
              </w:rPr>
              <w:t>(52C1)</w:t>
            </w:r>
          </w:p>
        </w:tc>
      </w:tr>
      <w:tr w:rsidR="00965F00" w14:paraId="107227A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AC22B" w14:textId="77777777" w:rsidR="00965F00" w:rsidRDefault="00965F00">
            <w:pPr>
              <w:rPr>
                <w:color w:val="000000"/>
                <w:sz w:val="20"/>
                <w:szCs w:val="20"/>
              </w:rPr>
            </w:pPr>
            <w:r>
              <w:rPr>
                <w:rFonts w:hint="eastAsia"/>
                <w:color w:val="000000"/>
                <w:sz w:val="20"/>
                <w:szCs w:val="20"/>
              </w:rPr>
              <w:t xml:space="preserve"> 52C1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7D845" w14:textId="77777777" w:rsidR="00965F00" w:rsidRDefault="00965F00">
            <w:pPr>
              <w:rPr>
                <w:color w:val="000000"/>
                <w:sz w:val="20"/>
                <w:szCs w:val="20"/>
              </w:rPr>
            </w:pPr>
            <w:r>
              <w:rPr>
                <w:rFonts w:hint="eastAsia"/>
                <w:color w:val="000000"/>
                <w:sz w:val="20"/>
                <w:szCs w:val="20"/>
              </w:rPr>
              <w:t>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09114"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A8715" w14:textId="77777777" w:rsidR="00965F00" w:rsidRDefault="00965F00">
            <w:pPr>
              <w:rPr>
                <w:color w:val="000000"/>
                <w:sz w:val="20"/>
                <w:szCs w:val="20"/>
              </w:rPr>
            </w:pPr>
            <w:r>
              <w:rPr>
                <w:rFonts w:hint="eastAsia"/>
                <w:color w:val="000000"/>
                <w:sz w:val="20"/>
                <w:szCs w:val="20"/>
              </w:rPr>
              <w:t>勁</w:t>
            </w:r>
            <w:r>
              <w:rPr>
                <w:rFonts w:hint="eastAsia"/>
                <w:color w:val="000000"/>
                <w:sz w:val="20"/>
                <w:szCs w:val="20"/>
              </w:rPr>
              <w:t>(52C1)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CE9CD" w14:textId="77777777" w:rsidR="00965F00" w:rsidRDefault="00965F00">
            <w:pPr>
              <w:rPr>
                <w:color w:val="000000"/>
                <w:sz w:val="20"/>
                <w:szCs w:val="20"/>
              </w:rPr>
            </w:pPr>
            <w:r>
              <w:rPr>
                <w:rFonts w:hint="eastAsia"/>
                <w:color w:val="000000"/>
                <w:sz w:val="20"/>
                <w:szCs w:val="20"/>
              </w:rPr>
              <w:t>劲</w:t>
            </w:r>
            <w:r>
              <w:rPr>
                <w:rFonts w:hint="eastAsia"/>
                <w:color w:val="000000"/>
                <w:sz w:val="20"/>
                <w:szCs w:val="20"/>
              </w:rPr>
              <w:t>(52B2)</w:t>
            </w:r>
            <w:r>
              <w:rPr>
                <w:rFonts w:hint="eastAsia"/>
                <w:color w:val="000000"/>
                <w:sz w:val="20"/>
                <w:szCs w:val="20"/>
              </w:rPr>
              <w:t>勁</w:t>
            </w:r>
            <w:r>
              <w:rPr>
                <w:rFonts w:hint="eastAsia"/>
                <w:color w:val="000000"/>
                <w:sz w:val="20"/>
                <w:szCs w:val="20"/>
              </w:rPr>
              <w:t>(52C1)</w:t>
            </w:r>
          </w:p>
        </w:tc>
      </w:tr>
      <w:tr w:rsidR="00965F00" w14:paraId="148A8E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6804C4" w14:textId="77777777" w:rsidR="00965F00" w:rsidRDefault="00965F00">
            <w:pPr>
              <w:rPr>
                <w:color w:val="000000"/>
                <w:sz w:val="20"/>
                <w:szCs w:val="20"/>
              </w:rPr>
            </w:pPr>
            <w:r>
              <w:rPr>
                <w:rFonts w:hint="eastAsia"/>
                <w:color w:val="000000"/>
                <w:sz w:val="20"/>
                <w:szCs w:val="20"/>
              </w:rPr>
              <w:t xml:space="preserve"> 53DA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B9789" w14:textId="77777777" w:rsidR="00965F00" w:rsidRDefault="00965F00">
            <w:pPr>
              <w:rPr>
                <w:color w:val="000000"/>
                <w:sz w:val="20"/>
                <w:szCs w:val="20"/>
              </w:rPr>
            </w:pPr>
            <w:r>
              <w:rPr>
                <w:rFonts w:hint="eastAsia"/>
                <w:color w:val="000000"/>
                <w:sz w:val="20"/>
                <w:szCs w:val="20"/>
              </w:rPr>
              <w:t>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155CA" w14:textId="77777777" w:rsidR="00965F00" w:rsidRDefault="00965F00">
            <w:pPr>
              <w:rPr>
                <w:color w:val="000000"/>
                <w:sz w:val="20"/>
                <w:szCs w:val="20"/>
              </w:rPr>
            </w:pPr>
            <w:r>
              <w:rPr>
                <w:rFonts w:hint="eastAsia"/>
                <w:color w:val="000000"/>
                <w:sz w:val="20"/>
                <w:szCs w:val="20"/>
              </w:rPr>
              <w:t>叚</w:t>
            </w:r>
            <w:r>
              <w:rPr>
                <w:rFonts w:hint="eastAsia"/>
                <w:color w:val="000000"/>
                <w:sz w:val="20"/>
                <w:szCs w:val="20"/>
              </w:rPr>
              <w:t>(53DA)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4D2E4" w14:textId="77777777" w:rsidR="00965F00" w:rsidRDefault="00965F00">
            <w:pPr>
              <w:rPr>
                <w:color w:val="000000"/>
                <w:sz w:val="20"/>
                <w:szCs w:val="20"/>
              </w:rPr>
            </w:pPr>
            <w:r>
              <w:rPr>
                <w:rFonts w:hint="eastAsia"/>
                <w:color w:val="000000"/>
                <w:sz w:val="20"/>
                <w:szCs w:val="20"/>
              </w:rPr>
              <w:t>叚</w:t>
            </w:r>
            <w:r>
              <w:rPr>
                <w:rFonts w:hint="eastAsia"/>
                <w:color w:val="000000"/>
                <w:sz w:val="20"/>
                <w:szCs w:val="20"/>
              </w:rPr>
              <w:t>(53DA)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B4A9F" w14:textId="77777777" w:rsidR="00965F00" w:rsidRDefault="00965F00">
            <w:pPr>
              <w:rPr>
                <w:color w:val="000000"/>
                <w:sz w:val="20"/>
                <w:szCs w:val="20"/>
              </w:rPr>
            </w:pPr>
            <w:r>
              <w:rPr>
                <w:rFonts w:hint="eastAsia"/>
                <w:color w:val="000000"/>
                <w:sz w:val="20"/>
                <w:szCs w:val="20"/>
              </w:rPr>
              <w:t>叚</w:t>
            </w:r>
            <w:r>
              <w:rPr>
                <w:rFonts w:hint="eastAsia"/>
                <w:color w:val="000000"/>
                <w:sz w:val="20"/>
                <w:szCs w:val="20"/>
              </w:rPr>
              <w:t>(53DA)</w:t>
            </w:r>
            <w:r>
              <w:rPr>
                <w:rFonts w:hint="eastAsia"/>
                <w:color w:val="000000"/>
                <w:sz w:val="20"/>
                <w:szCs w:val="20"/>
              </w:rPr>
              <w:t>段</w:t>
            </w:r>
            <w:r>
              <w:rPr>
                <w:rFonts w:hint="eastAsia"/>
                <w:color w:val="000000"/>
                <w:sz w:val="20"/>
                <w:szCs w:val="20"/>
              </w:rPr>
              <w:t>(6BB5)</w:t>
            </w:r>
          </w:p>
        </w:tc>
      </w:tr>
      <w:tr w:rsidR="00965F00" w14:paraId="4B25EC9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943A0B" w14:textId="77777777" w:rsidR="00965F00" w:rsidRDefault="00965F00">
            <w:pPr>
              <w:rPr>
                <w:color w:val="000000"/>
                <w:sz w:val="20"/>
                <w:szCs w:val="20"/>
              </w:rPr>
            </w:pPr>
            <w:r>
              <w:rPr>
                <w:rFonts w:hint="eastAsia"/>
                <w:color w:val="000000"/>
                <w:sz w:val="20"/>
                <w:szCs w:val="20"/>
              </w:rPr>
              <w:t xml:space="preserve"> 58DC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8371FE" w14:textId="77777777" w:rsidR="00965F00" w:rsidRDefault="00965F00">
            <w:pPr>
              <w:rPr>
                <w:color w:val="000000"/>
                <w:sz w:val="20"/>
                <w:szCs w:val="20"/>
              </w:rPr>
            </w:pPr>
            <w:r>
              <w:rPr>
                <w:rFonts w:hint="eastAsia"/>
                <w:color w:val="000000"/>
                <w:sz w:val="20"/>
                <w:szCs w:val="20"/>
              </w:rPr>
              <w:t>壜</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8E760" w14:textId="77777777" w:rsidR="00965F00" w:rsidRDefault="00965F00">
            <w:pPr>
              <w:rPr>
                <w:color w:val="000000"/>
                <w:sz w:val="20"/>
                <w:szCs w:val="20"/>
              </w:rPr>
            </w:pPr>
            <w:r>
              <w:rPr>
                <w:rFonts w:hint="eastAsia"/>
                <w:color w:val="000000"/>
                <w:sz w:val="20"/>
                <w:szCs w:val="20"/>
              </w:rPr>
              <w:t>壜</w:t>
            </w:r>
            <w:r>
              <w:rPr>
                <w:rFonts w:hint="eastAsia"/>
                <w:color w:val="000000"/>
                <w:sz w:val="20"/>
                <w:szCs w:val="20"/>
              </w:rPr>
              <w:t>(58DC)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91405E" w14:textId="77777777" w:rsidR="00965F00" w:rsidRDefault="00965F00">
            <w:pPr>
              <w:rPr>
                <w:color w:val="000000"/>
                <w:sz w:val="20"/>
                <w:szCs w:val="20"/>
              </w:rPr>
            </w:pPr>
            <w:r>
              <w:rPr>
                <w:rFonts w:hint="eastAsia"/>
                <w:color w:val="000000"/>
                <w:sz w:val="20"/>
                <w:szCs w:val="20"/>
              </w:rPr>
              <w:t>壜</w:t>
            </w:r>
            <w:r>
              <w:rPr>
                <w:rFonts w:hint="eastAsia"/>
                <w:color w:val="000000"/>
                <w:sz w:val="20"/>
                <w:szCs w:val="20"/>
              </w:rPr>
              <w:t>(58DC)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5F1E9B" w14:textId="77777777" w:rsidR="00965F00" w:rsidRDefault="00965F00">
            <w:pPr>
              <w:rPr>
                <w:color w:val="000000"/>
                <w:sz w:val="20"/>
                <w:szCs w:val="20"/>
              </w:rPr>
            </w:pPr>
            <w:r>
              <w:rPr>
                <w:rFonts w:hint="eastAsia"/>
                <w:color w:val="000000"/>
                <w:sz w:val="20"/>
                <w:szCs w:val="20"/>
              </w:rPr>
              <w:t>坛</w:t>
            </w:r>
            <w:r>
              <w:rPr>
                <w:rFonts w:hint="eastAsia"/>
                <w:color w:val="000000"/>
                <w:sz w:val="20"/>
                <w:szCs w:val="20"/>
              </w:rPr>
              <w:t>(575B)</w:t>
            </w:r>
            <w:r>
              <w:rPr>
                <w:rFonts w:hint="eastAsia"/>
                <w:color w:val="000000"/>
                <w:sz w:val="20"/>
                <w:szCs w:val="20"/>
              </w:rPr>
              <w:t>埮</w:t>
            </w:r>
            <w:r>
              <w:rPr>
                <w:rFonts w:hint="eastAsia"/>
                <w:color w:val="000000"/>
                <w:sz w:val="20"/>
                <w:szCs w:val="20"/>
              </w:rPr>
              <w:t>(57EE)</w:t>
            </w:r>
            <w:r>
              <w:rPr>
                <w:rFonts w:hint="eastAsia"/>
                <w:color w:val="000000"/>
                <w:sz w:val="20"/>
                <w:szCs w:val="20"/>
              </w:rPr>
              <w:t>墰</w:t>
            </w:r>
            <w:r>
              <w:rPr>
                <w:rFonts w:hint="eastAsia"/>
                <w:color w:val="000000"/>
                <w:sz w:val="20"/>
                <w:szCs w:val="20"/>
              </w:rPr>
              <w:t>(58B0)</w:t>
            </w:r>
            <w:r>
              <w:rPr>
                <w:rFonts w:hint="eastAsia"/>
                <w:color w:val="000000"/>
                <w:sz w:val="20"/>
                <w:szCs w:val="20"/>
              </w:rPr>
              <w:t>壇</w:t>
            </w:r>
            <w:r>
              <w:rPr>
                <w:rFonts w:hint="eastAsia"/>
                <w:color w:val="000000"/>
                <w:sz w:val="20"/>
                <w:szCs w:val="20"/>
              </w:rPr>
              <w:t>(58C7)</w:t>
            </w:r>
            <w:r>
              <w:rPr>
                <w:rFonts w:hint="eastAsia"/>
                <w:color w:val="000000"/>
                <w:sz w:val="20"/>
                <w:szCs w:val="20"/>
              </w:rPr>
              <w:t>壜</w:t>
            </w:r>
            <w:r>
              <w:rPr>
                <w:rFonts w:hint="eastAsia"/>
                <w:color w:val="000000"/>
                <w:sz w:val="20"/>
                <w:szCs w:val="20"/>
              </w:rPr>
              <w:t>(58DC)</w:t>
            </w:r>
            <w:r>
              <w:rPr>
                <w:rFonts w:hint="eastAsia"/>
                <w:color w:val="000000"/>
                <w:sz w:val="20"/>
                <w:szCs w:val="20"/>
              </w:rPr>
              <w:t>罈</w:t>
            </w:r>
            <w:r>
              <w:rPr>
                <w:rFonts w:hint="eastAsia"/>
                <w:color w:val="000000"/>
                <w:sz w:val="20"/>
                <w:szCs w:val="20"/>
              </w:rPr>
              <w:t>(7F48)</w:t>
            </w:r>
            <w:r>
              <w:rPr>
                <w:rFonts w:hint="eastAsia"/>
                <w:color w:val="000000"/>
                <w:sz w:val="20"/>
                <w:szCs w:val="20"/>
              </w:rPr>
              <w:t>罎</w:t>
            </w:r>
            <w:r>
              <w:rPr>
                <w:rFonts w:hint="eastAsia"/>
                <w:color w:val="000000"/>
                <w:sz w:val="20"/>
                <w:szCs w:val="20"/>
              </w:rPr>
              <w:t>(7F4E)</w:t>
            </w:r>
          </w:p>
        </w:tc>
      </w:tr>
      <w:tr w:rsidR="00965F00" w14:paraId="15D97A1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F20CE3" w14:textId="77777777" w:rsidR="00965F00" w:rsidRDefault="00965F00">
            <w:pPr>
              <w:rPr>
                <w:color w:val="000000"/>
                <w:sz w:val="20"/>
                <w:szCs w:val="20"/>
              </w:rPr>
            </w:pPr>
            <w:r>
              <w:rPr>
                <w:rFonts w:hint="eastAsia"/>
                <w:color w:val="000000"/>
                <w:sz w:val="20"/>
                <w:szCs w:val="20"/>
              </w:rPr>
              <w:t xml:space="preserve"> 5B0E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52480" w14:textId="77777777" w:rsidR="00965F00" w:rsidRDefault="00965F00">
            <w:pPr>
              <w:rPr>
                <w:color w:val="000000"/>
                <w:sz w:val="20"/>
                <w:szCs w:val="20"/>
              </w:rPr>
            </w:pPr>
            <w:r>
              <w:rPr>
                <w:rFonts w:hint="eastAsia"/>
                <w:color w:val="000000"/>
                <w:sz w:val="20"/>
                <w:szCs w:val="20"/>
              </w:rPr>
              <w:t>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619A5" w14:textId="77777777" w:rsidR="00965F00" w:rsidRDefault="00965F00">
            <w:pPr>
              <w:rPr>
                <w:color w:val="000000"/>
                <w:sz w:val="20"/>
                <w:szCs w:val="20"/>
              </w:rPr>
            </w:pPr>
            <w:r>
              <w:rPr>
                <w:rFonts w:hint="eastAsia"/>
                <w:color w:val="000000"/>
                <w:sz w:val="20"/>
                <w:szCs w:val="20"/>
              </w:rPr>
              <w:t>嬎</w:t>
            </w:r>
            <w:r>
              <w:rPr>
                <w:rFonts w:hint="eastAsia"/>
                <w:color w:val="000000"/>
                <w:sz w:val="20"/>
                <w:szCs w:val="20"/>
              </w:rPr>
              <w:t>(5B0E)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028BEE" w14:textId="77777777" w:rsidR="00965F00" w:rsidRDefault="00965F00">
            <w:pPr>
              <w:rPr>
                <w:color w:val="000000"/>
                <w:sz w:val="20"/>
                <w:szCs w:val="20"/>
              </w:rPr>
            </w:pPr>
            <w:r>
              <w:rPr>
                <w:rFonts w:hint="eastAsia"/>
                <w:color w:val="000000"/>
                <w:sz w:val="20"/>
                <w:szCs w:val="20"/>
              </w:rPr>
              <w:t>嬎</w:t>
            </w:r>
            <w:r>
              <w:rPr>
                <w:rFonts w:hint="eastAsia"/>
                <w:color w:val="000000"/>
                <w:sz w:val="20"/>
                <w:szCs w:val="20"/>
              </w:rPr>
              <w:t>(5B0E)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F241E" w14:textId="77777777" w:rsidR="00965F00" w:rsidRDefault="00965F00">
            <w:pPr>
              <w:rPr>
                <w:color w:val="000000"/>
                <w:sz w:val="20"/>
                <w:szCs w:val="20"/>
              </w:rPr>
            </w:pPr>
            <w:r>
              <w:rPr>
                <w:rFonts w:hint="eastAsia"/>
                <w:color w:val="000000"/>
                <w:sz w:val="20"/>
                <w:szCs w:val="20"/>
              </w:rPr>
              <w:t>嬎</w:t>
            </w:r>
            <w:r>
              <w:rPr>
                <w:rFonts w:hint="eastAsia"/>
                <w:color w:val="000000"/>
                <w:sz w:val="20"/>
                <w:szCs w:val="20"/>
              </w:rPr>
              <w:t>(5B0E)</w:t>
            </w:r>
          </w:p>
        </w:tc>
      </w:tr>
      <w:tr w:rsidR="00965F00" w14:paraId="28794A7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2D0950" w14:textId="77777777" w:rsidR="00965F00" w:rsidRDefault="00965F00">
            <w:pPr>
              <w:rPr>
                <w:color w:val="000000"/>
                <w:sz w:val="20"/>
                <w:szCs w:val="20"/>
              </w:rPr>
            </w:pPr>
            <w:r>
              <w:rPr>
                <w:rFonts w:hint="eastAsia"/>
                <w:color w:val="000000"/>
                <w:sz w:val="20"/>
                <w:szCs w:val="20"/>
              </w:rPr>
              <w:t xml:space="preserve"> 5B14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CB16CF" w14:textId="77777777" w:rsidR="00965F00" w:rsidRDefault="00965F00">
            <w:pPr>
              <w:rPr>
                <w:color w:val="000000"/>
                <w:sz w:val="20"/>
                <w:szCs w:val="20"/>
              </w:rPr>
            </w:pPr>
            <w:r>
              <w:rPr>
                <w:rFonts w:hint="eastAsia"/>
                <w:color w:val="000000"/>
                <w:sz w:val="20"/>
                <w:szCs w:val="20"/>
              </w:rPr>
              <w:t>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36C762" w14:textId="77777777" w:rsidR="00965F00" w:rsidRDefault="00965F00">
            <w:pPr>
              <w:rPr>
                <w:color w:val="000000"/>
                <w:sz w:val="20"/>
                <w:szCs w:val="20"/>
              </w:rPr>
            </w:pPr>
            <w:r>
              <w:rPr>
                <w:rFonts w:hint="eastAsia"/>
                <w:color w:val="000000"/>
                <w:sz w:val="20"/>
                <w:szCs w:val="20"/>
              </w:rPr>
              <w:t>嬔</w:t>
            </w:r>
            <w:r>
              <w:rPr>
                <w:rFonts w:hint="eastAsia"/>
                <w:color w:val="000000"/>
                <w:sz w:val="20"/>
                <w:szCs w:val="20"/>
              </w:rPr>
              <w:t>(5B14)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BDFAF" w14:textId="77777777" w:rsidR="00965F00" w:rsidRDefault="00965F00">
            <w:pPr>
              <w:rPr>
                <w:color w:val="000000"/>
                <w:sz w:val="20"/>
                <w:szCs w:val="20"/>
              </w:rPr>
            </w:pPr>
            <w:r>
              <w:rPr>
                <w:rFonts w:hint="eastAsia"/>
                <w:color w:val="000000"/>
                <w:sz w:val="20"/>
                <w:szCs w:val="20"/>
              </w:rPr>
              <w:t>嬔</w:t>
            </w:r>
            <w:r>
              <w:rPr>
                <w:rFonts w:hint="eastAsia"/>
                <w:color w:val="000000"/>
                <w:sz w:val="20"/>
                <w:szCs w:val="20"/>
              </w:rPr>
              <w:t>(5B14)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10855" w14:textId="77777777" w:rsidR="00965F00" w:rsidRDefault="00965F00">
            <w:pPr>
              <w:rPr>
                <w:color w:val="000000"/>
                <w:sz w:val="20"/>
                <w:szCs w:val="20"/>
              </w:rPr>
            </w:pPr>
            <w:r>
              <w:rPr>
                <w:rFonts w:hint="eastAsia"/>
                <w:color w:val="000000"/>
                <w:sz w:val="20"/>
                <w:szCs w:val="20"/>
              </w:rPr>
              <w:t>嬔</w:t>
            </w:r>
            <w:r>
              <w:rPr>
                <w:rFonts w:hint="eastAsia"/>
                <w:color w:val="000000"/>
                <w:sz w:val="20"/>
                <w:szCs w:val="20"/>
              </w:rPr>
              <w:t>(5B14)</w:t>
            </w:r>
          </w:p>
        </w:tc>
      </w:tr>
      <w:tr w:rsidR="00965F00" w14:paraId="6717D9B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BA4A8" w14:textId="77777777" w:rsidR="00965F00" w:rsidRDefault="00965F00">
            <w:pPr>
              <w:rPr>
                <w:color w:val="000000"/>
                <w:sz w:val="20"/>
                <w:szCs w:val="20"/>
              </w:rPr>
            </w:pPr>
            <w:r>
              <w:rPr>
                <w:rFonts w:hint="eastAsia"/>
                <w:color w:val="000000"/>
                <w:sz w:val="20"/>
                <w:szCs w:val="20"/>
              </w:rPr>
              <w:t xml:space="preserve"> 5BD7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58A330" w14:textId="77777777" w:rsidR="00965F00" w:rsidRDefault="00965F00">
            <w:pPr>
              <w:rPr>
                <w:color w:val="000000"/>
                <w:sz w:val="20"/>
                <w:szCs w:val="20"/>
              </w:rPr>
            </w:pPr>
            <w:r>
              <w:rPr>
                <w:rFonts w:hint="eastAsia"/>
                <w:color w:val="000000"/>
                <w:sz w:val="20"/>
                <w:szCs w:val="20"/>
              </w:rPr>
              <w:t>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94055" w14:textId="77777777" w:rsidR="00965F00" w:rsidRDefault="00965F00">
            <w:pPr>
              <w:rPr>
                <w:color w:val="000000"/>
                <w:sz w:val="20"/>
                <w:szCs w:val="20"/>
              </w:rPr>
            </w:pPr>
            <w:r>
              <w:rPr>
                <w:rFonts w:hint="eastAsia"/>
                <w:color w:val="000000"/>
                <w:sz w:val="20"/>
                <w:szCs w:val="20"/>
              </w:rPr>
              <w:t>寗</w:t>
            </w:r>
            <w:r>
              <w:rPr>
                <w:rFonts w:hint="eastAsia"/>
                <w:color w:val="000000"/>
                <w:sz w:val="20"/>
                <w:szCs w:val="20"/>
              </w:rPr>
              <w:t>(5BD7)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A5B2D3" w14:textId="77777777" w:rsidR="00965F00" w:rsidRDefault="00965F00">
            <w:pPr>
              <w:rPr>
                <w:color w:val="000000"/>
                <w:sz w:val="20"/>
                <w:szCs w:val="20"/>
              </w:rPr>
            </w:pPr>
            <w:r>
              <w:rPr>
                <w:rFonts w:hint="eastAsia"/>
                <w:color w:val="000000"/>
                <w:sz w:val="20"/>
                <w:szCs w:val="20"/>
              </w:rPr>
              <w:t>寗</w:t>
            </w:r>
            <w:r>
              <w:rPr>
                <w:rFonts w:hint="eastAsia"/>
                <w:color w:val="000000"/>
                <w:sz w:val="20"/>
                <w:szCs w:val="20"/>
              </w:rPr>
              <w:t>(5BD7)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A4077" w14:textId="77777777" w:rsidR="00965F00" w:rsidRDefault="00965F00">
            <w:pPr>
              <w:rPr>
                <w:color w:val="000000"/>
                <w:sz w:val="20"/>
                <w:szCs w:val="20"/>
              </w:rPr>
            </w:pPr>
            <w:r>
              <w:rPr>
                <w:rFonts w:hint="eastAsia"/>
                <w:color w:val="000000"/>
                <w:sz w:val="20"/>
                <w:szCs w:val="20"/>
              </w:rPr>
              <w:t>宁</w:t>
            </w:r>
            <w:r>
              <w:rPr>
                <w:rFonts w:hint="eastAsia"/>
                <w:color w:val="000000"/>
                <w:sz w:val="20"/>
                <w:szCs w:val="20"/>
              </w:rPr>
              <w:t>(5B81)</w:t>
            </w:r>
            <w:r>
              <w:rPr>
                <w:rFonts w:hint="eastAsia"/>
                <w:color w:val="000000"/>
                <w:sz w:val="20"/>
                <w:szCs w:val="20"/>
              </w:rPr>
              <w:t>寍</w:t>
            </w:r>
            <w:r>
              <w:rPr>
                <w:rFonts w:hint="eastAsia"/>
                <w:color w:val="000000"/>
                <w:sz w:val="20"/>
                <w:szCs w:val="20"/>
              </w:rPr>
              <w:t>(5BCD)</w:t>
            </w:r>
            <w:r>
              <w:rPr>
                <w:rFonts w:hint="eastAsia"/>
                <w:color w:val="000000"/>
                <w:sz w:val="20"/>
                <w:szCs w:val="20"/>
              </w:rPr>
              <w:t>寕</w:t>
            </w:r>
            <w:r>
              <w:rPr>
                <w:rFonts w:hint="eastAsia"/>
                <w:color w:val="000000"/>
                <w:sz w:val="20"/>
                <w:szCs w:val="20"/>
              </w:rPr>
              <w:t>(5BD5)</w:t>
            </w:r>
            <w:r>
              <w:rPr>
                <w:rFonts w:hint="eastAsia"/>
                <w:color w:val="000000"/>
                <w:sz w:val="20"/>
                <w:szCs w:val="20"/>
              </w:rPr>
              <w:t>寗</w:t>
            </w:r>
            <w:r>
              <w:rPr>
                <w:rFonts w:hint="eastAsia"/>
                <w:color w:val="000000"/>
                <w:sz w:val="20"/>
                <w:szCs w:val="20"/>
              </w:rPr>
              <w:t>(5BD7)</w:t>
            </w:r>
            <w:r>
              <w:rPr>
                <w:rFonts w:hint="eastAsia"/>
                <w:color w:val="000000"/>
                <w:sz w:val="20"/>
                <w:szCs w:val="20"/>
              </w:rPr>
              <w:t>寜</w:t>
            </w:r>
            <w:r>
              <w:rPr>
                <w:rFonts w:hint="eastAsia"/>
                <w:color w:val="000000"/>
                <w:sz w:val="20"/>
                <w:szCs w:val="20"/>
              </w:rPr>
              <w:t>(5BDC)</w:t>
            </w:r>
            <w:r>
              <w:rPr>
                <w:rFonts w:hint="eastAsia"/>
                <w:color w:val="000000"/>
                <w:sz w:val="20"/>
                <w:szCs w:val="20"/>
              </w:rPr>
              <w:t>寧</w:t>
            </w:r>
            <w:r>
              <w:rPr>
                <w:rFonts w:hint="eastAsia"/>
                <w:color w:val="000000"/>
                <w:sz w:val="20"/>
                <w:szCs w:val="20"/>
              </w:rPr>
              <w:t>(5BE7)</w:t>
            </w:r>
            <w:r>
              <w:rPr>
                <w:rFonts w:hint="eastAsia"/>
                <w:color w:val="000000"/>
                <w:sz w:val="20"/>
                <w:szCs w:val="20"/>
              </w:rPr>
              <w:t>甯</w:t>
            </w:r>
            <w:r>
              <w:rPr>
                <w:rFonts w:hint="eastAsia"/>
                <w:color w:val="000000"/>
                <w:sz w:val="20"/>
                <w:szCs w:val="20"/>
              </w:rPr>
              <w:t>(752F)</w:t>
            </w:r>
          </w:p>
        </w:tc>
      </w:tr>
      <w:tr w:rsidR="00965F00" w14:paraId="35A814F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081C12" w14:textId="77777777" w:rsidR="00965F00" w:rsidRDefault="00965F00">
            <w:pPr>
              <w:rPr>
                <w:color w:val="000000"/>
                <w:sz w:val="20"/>
                <w:szCs w:val="20"/>
              </w:rPr>
            </w:pPr>
            <w:r>
              <w:rPr>
                <w:rFonts w:hint="eastAsia"/>
                <w:color w:val="000000"/>
                <w:sz w:val="20"/>
                <w:szCs w:val="20"/>
              </w:rPr>
              <w:t xml:space="preserve"> 60E3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29A92A" w14:textId="77777777" w:rsidR="00965F00" w:rsidRDefault="00965F00">
            <w:pPr>
              <w:rPr>
                <w:color w:val="000000"/>
                <w:sz w:val="20"/>
                <w:szCs w:val="20"/>
              </w:rPr>
            </w:pPr>
            <w:r>
              <w:rPr>
                <w:rFonts w:hint="eastAsia"/>
                <w:color w:val="000000"/>
                <w:sz w:val="20"/>
                <w:szCs w:val="20"/>
              </w:rPr>
              <w:t>惣</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4BAD2A" w14:textId="77777777" w:rsidR="00965F00" w:rsidRDefault="00965F00">
            <w:pPr>
              <w:rPr>
                <w:color w:val="000000"/>
                <w:sz w:val="20"/>
                <w:szCs w:val="20"/>
              </w:rPr>
            </w:pPr>
            <w:r>
              <w:rPr>
                <w:rFonts w:hint="eastAsia"/>
                <w:color w:val="000000"/>
                <w:sz w:val="20"/>
                <w:szCs w:val="20"/>
              </w:rPr>
              <w:t>总</w:t>
            </w:r>
            <w:r>
              <w:rPr>
                <w:rFonts w:hint="eastAsia"/>
                <w:color w:val="000000"/>
                <w:sz w:val="20"/>
                <w:szCs w:val="20"/>
              </w:rPr>
              <w:t>(603B)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3EF63B" w14:textId="77777777" w:rsidR="00965F00" w:rsidRDefault="00965F00">
            <w:pPr>
              <w:rPr>
                <w:color w:val="000000"/>
                <w:sz w:val="20"/>
                <w:szCs w:val="20"/>
              </w:rPr>
            </w:pPr>
            <w:r>
              <w:rPr>
                <w:rFonts w:hint="eastAsia"/>
                <w:color w:val="000000"/>
                <w:sz w:val="20"/>
                <w:szCs w:val="20"/>
              </w:rPr>
              <w:t>總</w:t>
            </w:r>
            <w:r>
              <w:rPr>
                <w:rFonts w:hint="eastAsia"/>
                <w:color w:val="000000"/>
                <w:sz w:val="20"/>
                <w:szCs w:val="20"/>
              </w:rPr>
              <w:t>(7E3D)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790455" w14:textId="77777777" w:rsidR="00965F00" w:rsidRDefault="00965F00">
            <w:pPr>
              <w:rPr>
                <w:color w:val="000000"/>
                <w:sz w:val="20"/>
                <w:szCs w:val="20"/>
              </w:rPr>
            </w:pPr>
            <w:r>
              <w:rPr>
                <w:rFonts w:hint="eastAsia"/>
                <w:color w:val="000000"/>
                <w:sz w:val="20"/>
                <w:szCs w:val="20"/>
              </w:rPr>
              <w:t>总</w:t>
            </w:r>
            <w:r>
              <w:rPr>
                <w:rFonts w:hint="eastAsia"/>
                <w:color w:val="000000"/>
                <w:sz w:val="20"/>
                <w:szCs w:val="20"/>
              </w:rPr>
              <w:t>(603B)</w:t>
            </w:r>
            <w:r>
              <w:rPr>
                <w:rFonts w:hint="eastAsia"/>
                <w:color w:val="000000"/>
                <w:sz w:val="20"/>
                <w:szCs w:val="20"/>
              </w:rPr>
              <w:t>惣</w:t>
            </w:r>
            <w:r>
              <w:rPr>
                <w:rFonts w:hint="eastAsia"/>
                <w:color w:val="000000"/>
                <w:sz w:val="20"/>
                <w:szCs w:val="20"/>
              </w:rPr>
              <w:t>(60E3)</w:t>
            </w:r>
            <w:r>
              <w:rPr>
                <w:rFonts w:hint="eastAsia"/>
                <w:color w:val="000000"/>
                <w:sz w:val="20"/>
                <w:szCs w:val="20"/>
              </w:rPr>
              <w:t>捴</w:t>
            </w:r>
            <w:r>
              <w:rPr>
                <w:rFonts w:hint="eastAsia"/>
                <w:color w:val="000000"/>
                <w:sz w:val="20"/>
                <w:szCs w:val="20"/>
              </w:rPr>
              <w:t>(6374)</w:t>
            </w:r>
            <w:r>
              <w:rPr>
                <w:rFonts w:hint="eastAsia"/>
                <w:color w:val="000000"/>
                <w:sz w:val="20"/>
                <w:szCs w:val="20"/>
              </w:rPr>
              <w:t>搃</w:t>
            </w:r>
            <w:r>
              <w:rPr>
                <w:rFonts w:hint="eastAsia"/>
                <w:color w:val="000000"/>
                <w:sz w:val="20"/>
                <w:szCs w:val="20"/>
              </w:rPr>
              <w:t>(6403)</w:t>
            </w:r>
            <w:r>
              <w:rPr>
                <w:rFonts w:hint="eastAsia"/>
                <w:color w:val="000000"/>
                <w:sz w:val="20"/>
                <w:szCs w:val="20"/>
              </w:rPr>
              <w:t>摠</w:t>
            </w:r>
            <w:r>
              <w:rPr>
                <w:rFonts w:hint="eastAsia"/>
                <w:color w:val="000000"/>
                <w:sz w:val="20"/>
                <w:szCs w:val="20"/>
              </w:rPr>
              <w:t>(6460)</w:t>
            </w:r>
            <w:r>
              <w:rPr>
                <w:rFonts w:hint="eastAsia"/>
                <w:color w:val="000000"/>
                <w:sz w:val="20"/>
                <w:szCs w:val="20"/>
              </w:rPr>
              <w:t>総</w:t>
            </w:r>
            <w:r>
              <w:rPr>
                <w:rFonts w:hint="eastAsia"/>
                <w:color w:val="000000"/>
                <w:sz w:val="20"/>
                <w:szCs w:val="20"/>
              </w:rPr>
              <w:t>(7DCF)</w:t>
            </w:r>
            <w:r>
              <w:rPr>
                <w:rFonts w:hint="eastAsia"/>
                <w:color w:val="000000"/>
                <w:sz w:val="20"/>
                <w:szCs w:val="20"/>
              </w:rPr>
              <w:t>縂</w:t>
            </w:r>
            <w:r>
              <w:rPr>
                <w:rFonts w:hint="eastAsia"/>
                <w:color w:val="000000"/>
                <w:sz w:val="20"/>
                <w:szCs w:val="20"/>
              </w:rPr>
              <w:t>(7E02)</w:t>
            </w:r>
            <w:r>
              <w:rPr>
                <w:rFonts w:hint="eastAsia"/>
                <w:color w:val="000000"/>
                <w:sz w:val="20"/>
                <w:szCs w:val="20"/>
              </w:rPr>
              <w:t>總</w:t>
            </w:r>
            <w:r>
              <w:rPr>
                <w:rFonts w:hint="eastAsia"/>
                <w:color w:val="000000"/>
                <w:sz w:val="20"/>
                <w:szCs w:val="20"/>
              </w:rPr>
              <w:t>(7E3D)</w:t>
            </w:r>
          </w:p>
        </w:tc>
      </w:tr>
      <w:tr w:rsidR="00965F00" w14:paraId="01A4696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9D4CD" w14:textId="77777777" w:rsidR="00965F00" w:rsidRDefault="00965F00">
            <w:pPr>
              <w:rPr>
                <w:color w:val="000000"/>
                <w:sz w:val="20"/>
                <w:szCs w:val="20"/>
              </w:rPr>
            </w:pPr>
            <w:r>
              <w:rPr>
                <w:rFonts w:hint="eastAsia"/>
                <w:color w:val="000000"/>
                <w:sz w:val="20"/>
                <w:szCs w:val="20"/>
              </w:rPr>
              <w:t xml:space="preserve"> 617D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57A5E" w14:textId="77777777" w:rsidR="00965F00" w:rsidRDefault="00965F00">
            <w:pPr>
              <w:rPr>
                <w:color w:val="000000"/>
                <w:sz w:val="20"/>
                <w:szCs w:val="20"/>
              </w:rPr>
            </w:pPr>
            <w:r>
              <w:rPr>
                <w:rFonts w:hint="eastAsia"/>
                <w:color w:val="000000"/>
                <w:sz w:val="20"/>
                <w:szCs w:val="20"/>
              </w:rPr>
              <w:t>慽</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541CF9" w14:textId="77777777" w:rsidR="00965F00" w:rsidRDefault="00965F00">
            <w:pPr>
              <w:rPr>
                <w:color w:val="000000"/>
                <w:sz w:val="20"/>
                <w:szCs w:val="20"/>
              </w:rPr>
            </w:pPr>
            <w:r>
              <w:rPr>
                <w:rFonts w:hint="eastAsia"/>
                <w:color w:val="000000"/>
                <w:sz w:val="20"/>
                <w:szCs w:val="20"/>
              </w:rPr>
              <w:t>慽</w:t>
            </w:r>
            <w:r>
              <w:rPr>
                <w:rFonts w:hint="eastAsia"/>
                <w:color w:val="000000"/>
                <w:sz w:val="20"/>
                <w:szCs w:val="20"/>
              </w:rPr>
              <w:t>(617D)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85879" w14:textId="77777777" w:rsidR="00965F00" w:rsidRDefault="00965F00">
            <w:pPr>
              <w:rPr>
                <w:color w:val="000000"/>
                <w:sz w:val="20"/>
                <w:szCs w:val="20"/>
              </w:rPr>
            </w:pPr>
            <w:r>
              <w:rPr>
                <w:rFonts w:hint="eastAsia"/>
                <w:color w:val="000000"/>
                <w:sz w:val="20"/>
                <w:szCs w:val="20"/>
              </w:rPr>
              <w:t>慽</w:t>
            </w:r>
            <w:r>
              <w:rPr>
                <w:rFonts w:hint="eastAsia"/>
                <w:color w:val="000000"/>
                <w:sz w:val="20"/>
                <w:szCs w:val="20"/>
              </w:rPr>
              <w:t>(617D)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6CF88" w14:textId="77777777" w:rsidR="00965F00" w:rsidRDefault="00965F00">
            <w:pPr>
              <w:rPr>
                <w:color w:val="000000"/>
                <w:sz w:val="20"/>
                <w:szCs w:val="20"/>
              </w:rPr>
            </w:pPr>
            <w:r>
              <w:rPr>
                <w:rFonts w:hint="eastAsia"/>
                <w:color w:val="000000"/>
                <w:sz w:val="20"/>
                <w:szCs w:val="20"/>
              </w:rPr>
              <w:t>慼</w:t>
            </w:r>
            <w:r>
              <w:rPr>
                <w:rFonts w:hint="eastAsia"/>
                <w:color w:val="000000"/>
                <w:sz w:val="20"/>
                <w:szCs w:val="20"/>
              </w:rPr>
              <w:t>(617C)</w:t>
            </w:r>
            <w:r>
              <w:rPr>
                <w:rFonts w:hint="eastAsia"/>
                <w:color w:val="000000"/>
                <w:sz w:val="20"/>
                <w:szCs w:val="20"/>
              </w:rPr>
              <w:t>慽</w:t>
            </w:r>
            <w:r>
              <w:rPr>
                <w:rFonts w:hint="eastAsia"/>
                <w:color w:val="000000"/>
                <w:sz w:val="20"/>
                <w:szCs w:val="20"/>
              </w:rPr>
              <w:t>(617D)</w:t>
            </w:r>
          </w:p>
        </w:tc>
      </w:tr>
      <w:tr w:rsidR="00965F00" w14:paraId="64E685A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6B60F8" w14:textId="77777777" w:rsidR="00965F00" w:rsidRDefault="00965F00">
            <w:pPr>
              <w:rPr>
                <w:color w:val="000000"/>
                <w:sz w:val="20"/>
                <w:szCs w:val="20"/>
              </w:rPr>
            </w:pPr>
            <w:r>
              <w:rPr>
                <w:rFonts w:hint="eastAsia"/>
                <w:color w:val="000000"/>
                <w:sz w:val="20"/>
                <w:szCs w:val="20"/>
              </w:rPr>
              <w:t xml:space="preserve"> 621A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3BC73" w14:textId="77777777" w:rsidR="00965F00" w:rsidRDefault="00965F00">
            <w:pPr>
              <w:rPr>
                <w:color w:val="000000"/>
                <w:sz w:val="20"/>
                <w:szCs w:val="20"/>
              </w:rPr>
            </w:pPr>
            <w:r>
              <w:rPr>
                <w:rFonts w:hint="eastAsia"/>
                <w:color w:val="000000"/>
                <w:sz w:val="20"/>
                <w:szCs w:val="20"/>
              </w:rPr>
              <w:t>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114927"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0364C"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9FD621" w14:textId="77777777" w:rsidR="00965F00" w:rsidRDefault="00965F00">
            <w:pPr>
              <w:rPr>
                <w:color w:val="000000"/>
                <w:sz w:val="20"/>
                <w:szCs w:val="20"/>
              </w:rPr>
            </w:pPr>
            <w:r>
              <w:rPr>
                <w:rFonts w:hint="eastAsia"/>
                <w:color w:val="000000"/>
                <w:sz w:val="20"/>
                <w:szCs w:val="20"/>
              </w:rPr>
              <w:t>戚</w:t>
            </w:r>
            <w:r>
              <w:rPr>
                <w:rFonts w:hint="eastAsia"/>
                <w:color w:val="000000"/>
                <w:sz w:val="20"/>
                <w:szCs w:val="20"/>
              </w:rPr>
              <w:t>(621A)</w:t>
            </w:r>
          </w:p>
        </w:tc>
      </w:tr>
      <w:tr w:rsidR="00965F00" w14:paraId="7839058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A162ED" w14:textId="77777777" w:rsidR="00965F00" w:rsidRDefault="00965F00">
            <w:pPr>
              <w:rPr>
                <w:color w:val="000000"/>
                <w:sz w:val="20"/>
                <w:szCs w:val="20"/>
              </w:rPr>
            </w:pPr>
            <w:r>
              <w:rPr>
                <w:rFonts w:hint="eastAsia"/>
                <w:color w:val="000000"/>
                <w:sz w:val="20"/>
                <w:szCs w:val="20"/>
              </w:rPr>
              <w:t xml:space="preserve"> 6335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D1E74" w14:textId="77777777" w:rsidR="00965F00" w:rsidRDefault="00965F00">
            <w:pPr>
              <w:rPr>
                <w:color w:val="000000"/>
                <w:sz w:val="20"/>
                <w:szCs w:val="20"/>
              </w:rPr>
            </w:pPr>
            <w:r>
              <w:rPr>
                <w:rFonts w:hint="eastAsia"/>
                <w:color w:val="000000"/>
                <w:sz w:val="20"/>
                <w:szCs w:val="20"/>
              </w:rPr>
              <w:t>挵</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660176" w14:textId="77777777" w:rsidR="00965F00" w:rsidRDefault="00965F00">
            <w:pPr>
              <w:rPr>
                <w:color w:val="000000"/>
                <w:sz w:val="20"/>
                <w:szCs w:val="20"/>
              </w:rPr>
            </w:pPr>
            <w:r>
              <w:rPr>
                <w:rFonts w:hint="eastAsia"/>
                <w:color w:val="000000"/>
                <w:sz w:val="20"/>
                <w:szCs w:val="20"/>
              </w:rPr>
              <w:t>弄</w:t>
            </w:r>
            <w:r>
              <w:rPr>
                <w:rFonts w:hint="eastAsia"/>
                <w:color w:val="000000"/>
                <w:sz w:val="20"/>
                <w:szCs w:val="20"/>
              </w:rPr>
              <w:t>(5F04)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2E3FB" w14:textId="77777777" w:rsidR="00965F00" w:rsidRDefault="00965F00">
            <w:pPr>
              <w:rPr>
                <w:color w:val="000000"/>
                <w:sz w:val="20"/>
                <w:szCs w:val="20"/>
              </w:rPr>
            </w:pPr>
            <w:r>
              <w:rPr>
                <w:rFonts w:hint="eastAsia"/>
                <w:color w:val="000000"/>
                <w:sz w:val="20"/>
                <w:szCs w:val="20"/>
              </w:rPr>
              <w:t>挵</w:t>
            </w:r>
            <w:r>
              <w:rPr>
                <w:rFonts w:hint="eastAsia"/>
                <w:color w:val="000000"/>
                <w:sz w:val="20"/>
                <w:szCs w:val="20"/>
              </w:rPr>
              <w:t>(6335)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010567" w14:textId="77777777" w:rsidR="00965F00" w:rsidRDefault="00965F00">
            <w:pPr>
              <w:rPr>
                <w:color w:val="000000"/>
                <w:sz w:val="20"/>
                <w:szCs w:val="20"/>
              </w:rPr>
            </w:pPr>
            <w:r>
              <w:rPr>
                <w:rFonts w:hint="eastAsia"/>
                <w:color w:val="000000"/>
                <w:sz w:val="20"/>
                <w:szCs w:val="20"/>
              </w:rPr>
              <w:t>弄</w:t>
            </w:r>
            <w:r>
              <w:rPr>
                <w:rFonts w:hint="eastAsia"/>
                <w:color w:val="000000"/>
                <w:sz w:val="20"/>
                <w:szCs w:val="20"/>
              </w:rPr>
              <w:t>(5F04)</w:t>
            </w:r>
            <w:r>
              <w:rPr>
                <w:rFonts w:hint="eastAsia"/>
                <w:color w:val="000000"/>
                <w:sz w:val="20"/>
                <w:szCs w:val="20"/>
              </w:rPr>
              <w:t>挵</w:t>
            </w:r>
            <w:r>
              <w:rPr>
                <w:rFonts w:hint="eastAsia"/>
                <w:color w:val="000000"/>
                <w:sz w:val="20"/>
                <w:szCs w:val="20"/>
              </w:rPr>
              <w:t>(6335)</w:t>
            </w:r>
            <w:r>
              <w:rPr>
                <w:rFonts w:hint="eastAsia"/>
                <w:color w:val="000000"/>
                <w:sz w:val="20"/>
                <w:szCs w:val="20"/>
              </w:rPr>
              <w:t>衖</w:t>
            </w:r>
            <w:r>
              <w:rPr>
                <w:rFonts w:hint="eastAsia"/>
                <w:color w:val="000000"/>
                <w:sz w:val="20"/>
                <w:szCs w:val="20"/>
              </w:rPr>
              <w:t>(8856)</w:t>
            </w:r>
          </w:p>
        </w:tc>
      </w:tr>
      <w:tr w:rsidR="00965F00" w14:paraId="6436052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4EB79" w14:textId="77777777" w:rsidR="00965F00" w:rsidRDefault="00965F00">
            <w:pPr>
              <w:rPr>
                <w:color w:val="000000"/>
                <w:sz w:val="20"/>
                <w:szCs w:val="20"/>
              </w:rPr>
            </w:pPr>
            <w:r>
              <w:rPr>
                <w:rFonts w:hint="eastAsia"/>
                <w:color w:val="000000"/>
                <w:sz w:val="20"/>
                <w:szCs w:val="20"/>
              </w:rPr>
              <w:t xml:space="preserve"> 637F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A510D" w14:textId="77777777" w:rsidR="00965F00" w:rsidRDefault="00965F00">
            <w:pPr>
              <w:rPr>
                <w:color w:val="000000"/>
                <w:sz w:val="20"/>
                <w:szCs w:val="20"/>
              </w:rPr>
            </w:pPr>
            <w:r>
              <w:rPr>
                <w:rFonts w:hint="eastAsia"/>
                <w:color w:val="000000"/>
                <w:sz w:val="20"/>
                <w:szCs w:val="20"/>
              </w:rPr>
              <w:t>捿</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46697" w14:textId="77777777" w:rsidR="00965F00" w:rsidRDefault="00965F00">
            <w:pPr>
              <w:rPr>
                <w:color w:val="000000"/>
                <w:sz w:val="20"/>
                <w:szCs w:val="20"/>
              </w:rPr>
            </w:pPr>
            <w:r>
              <w:rPr>
                <w:rFonts w:hint="eastAsia"/>
                <w:color w:val="000000"/>
                <w:sz w:val="20"/>
                <w:szCs w:val="20"/>
              </w:rPr>
              <w:t>栖</w:t>
            </w:r>
            <w:r>
              <w:rPr>
                <w:rFonts w:hint="eastAsia"/>
                <w:color w:val="000000"/>
                <w:sz w:val="20"/>
                <w:szCs w:val="20"/>
              </w:rPr>
              <w:t>(6816)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0AD43" w14:textId="77777777" w:rsidR="00965F00" w:rsidRDefault="00965F00">
            <w:pPr>
              <w:rPr>
                <w:color w:val="000000"/>
                <w:sz w:val="20"/>
                <w:szCs w:val="20"/>
              </w:rPr>
            </w:pPr>
            <w:r>
              <w:rPr>
                <w:rFonts w:hint="eastAsia"/>
                <w:color w:val="000000"/>
                <w:sz w:val="20"/>
                <w:szCs w:val="20"/>
              </w:rPr>
              <w:t>棲</w:t>
            </w:r>
            <w:r>
              <w:rPr>
                <w:rFonts w:hint="eastAsia"/>
                <w:color w:val="000000"/>
                <w:sz w:val="20"/>
                <w:szCs w:val="20"/>
              </w:rPr>
              <w:t>(68F2)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3A74C" w14:textId="77777777" w:rsidR="00965F00" w:rsidRDefault="00965F00">
            <w:pPr>
              <w:rPr>
                <w:color w:val="000000"/>
                <w:sz w:val="20"/>
                <w:szCs w:val="20"/>
              </w:rPr>
            </w:pPr>
            <w:r>
              <w:rPr>
                <w:rFonts w:hint="eastAsia"/>
                <w:color w:val="000000"/>
                <w:sz w:val="20"/>
                <w:szCs w:val="20"/>
              </w:rPr>
              <w:t>捿</w:t>
            </w:r>
            <w:r>
              <w:rPr>
                <w:rFonts w:hint="eastAsia"/>
                <w:color w:val="000000"/>
                <w:sz w:val="20"/>
                <w:szCs w:val="20"/>
              </w:rPr>
              <w:t>(637F)</w:t>
            </w:r>
            <w:r>
              <w:rPr>
                <w:rFonts w:hint="eastAsia"/>
                <w:color w:val="000000"/>
                <w:sz w:val="20"/>
                <w:szCs w:val="20"/>
              </w:rPr>
              <w:t>栖</w:t>
            </w:r>
            <w:r>
              <w:rPr>
                <w:rFonts w:hint="eastAsia"/>
                <w:color w:val="000000"/>
                <w:sz w:val="20"/>
                <w:szCs w:val="20"/>
              </w:rPr>
              <w:t>(6816)</w:t>
            </w:r>
            <w:r>
              <w:rPr>
                <w:rFonts w:hint="eastAsia"/>
                <w:color w:val="000000"/>
                <w:sz w:val="20"/>
                <w:szCs w:val="20"/>
              </w:rPr>
              <w:t>棲</w:t>
            </w:r>
            <w:r>
              <w:rPr>
                <w:rFonts w:hint="eastAsia"/>
                <w:color w:val="000000"/>
                <w:sz w:val="20"/>
                <w:szCs w:val="20"/>
              </w:rPr>
              <w:t>(68F2)</w:t>
            </w:r>
          </w:p>
        </w:tc>
      </w:tr>
      <w:tr w:rsidR="00965F00" w14:paraId="3C05108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7043EC" w14:textId="77777777" w:rsidR="00965F00" w:rsidRDefault="00965F00">
            <w:pPr>
              <w:rPr>
                <w:color w:val="000000"/>
                <w:sz w:val="20"/>
                <w:szCs w:val="20"/>
              </w:rPr>
            </w:pPr>
            <w:r>
              <w:rPr>
                <w:rFonts w:hint="eastAsia"/>
                <w:color w:val="000000"/>
                <w:sz w:val="20"/>
                <w:szCs w:val="20"/>
              </w:rPr>
              <w:t xml:space="preserve"> 63D4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A624A" w14:textId="77777777" w:rsidR="00965F00" w:rsidRDefault="00965F00">
            <w:pPr>
              <w:rPr>
                <w:color w:val="000000"/>
                <w:sz w:val="20"/>
                <w:szCs w:val="20"/>
              </w:rPr>
            </w:pPr>
            <w:r>
              <w:rPr>
                <w:rFonts w:hint="eastAsia"/>
                <w:color w:val="000000"/>
                <w:sz w:val="20"/>
                <w:szCs w:val="20"/>
              </w:rPr>
              <w:t>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99B81"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5F8FFD"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239482" w14:textId="77777777" w:rsidR="00965F00" w:rsidRDefault="00965F00">
            <w:pPr>
              <w:rPr>
                <w:color w:val="000000"/>
                <w:sz w:val="20"/>
                <w:szCs w:val="20"/>
              </w:rPr>
            </w:pPr>
            <w:r>
              <w:rPr>
                <w:rFonts w:hint="eastAsia"/>
                <w:color w:val="000000"/>
                <w:sz w:val="20"/>
                <w:szCs w:val="20"/>
              </w:rPr>
              <w:t>揔</w:t>
            </w:r>
            <w:r>
              <w:rPr>
                <w:rFonts w:hint="eastAsia"/>
                <w:color w:val="000000"/>
                <w:sz w:val="20"/>
                <w:szCs w:val="20"/>
              </w:rPr>
              <w:t>(63D4)</w:t>
            </w:r>
          </w:p>
        </w:tc>
      </w:tr>
      <w:tr w:rsidR="00965F00" w14:paraId="6F4A993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57C198" w14:textId="77777777" w:rsidR="00965F00" w:rsidRDefault="00965F00">
            <w:pPr>
              <w:rPr>
                <w:color w:val="000000"/>
                <w:sz w:val="20"/>
                <w:szCs w:val="20"/>
              </w:rPr>
            </w:pPr>
            <w:r>
              <w:rPr>
                <w:rFonts w:hint="eastAsia"/>
                <w:color w:val="000000"/>
                <w:sz w:val="20"/>
                <w:szCs w:val="20"/>
              </w:rPr>
              <w:t xml:space="preserve"> 64E1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AAA0B0" w14:textId="77777777" w:rsidR="00965F00" w:rsidRDefault="00965F00">
            <w:pPr>
              <w:rPr>
                <w:color w:val="000000"/>
                <w:sz w:val="20"/>
                <w:szCs w:val="20"/>
              </w:rPr>
            </w:pPr>
            <w:r>
              <w:rPr>
                <w:rFonts w:hint="eastAsia"/>
                <w:color w:val="000000"/>
                <w:sz w:val="20"/>
                <w:szCs w:val="20"/>
              </w:rPr>
              <w:t>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349D0" w14:textId="77777777" w:rsidR="00965F00" w:rsidRDefault="00965F00">
            <w:pPr>
              <w:rPr>
                <w:color w:val="000000"/>
                <w:sz w:val="20"/>
                <w:szCs w:val="20"/>
              </w:rPr>
            </w:pPr>
            <w:r>
              <w:rPr>
                <w:rFonts w:hint="eastAsia"/>
                <w:color w:val="000000"/>
                <w:sz w:val="20"/>
                <w:szCs w:val="20"/>
              </w:rPr>
              <w:t>抬</w:t>
            </w:r>
            <w:r>
              <w:rPr>
                <w:rFonts w:hint="eastAsia"/>
                <w:color w:val="000000"/>
                <w:sz w:val="20"/>
                <w:szCs w:val="20"/>
              </w:rPr>
              <w:t>(62AC)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3B482" w14:textId="77777777" w:rsidR="00965F00" w:rsidRDefault="00965F00">
            <w:pPr>
              <w:rPr>
                <w:color w:val="000000"/>
                <w:sz w:val="20"/>
                <w:szCs w:val="20"/>
              </w:rPr>
            </w:pPr>
            <w:r>
              <w:rPr>
                <w:rFonts w:hint="eastAsia"/>
                <w:color w:val="000000"/>
                <w:sz w:val="20"/>
                <w:szCs w:val="20"/>
              </w:rPr>
              <w:t>擡</w:t>
            </w:r>
            <w:r>
              <w:rPr>
                <w:rFonts w:hint="eastAsia"/>
                <w:color w:val="000000"/>
                <w:sz w:val="20"/>
                <w:szCs w:val="20"/>
              </w:rPr>
              <w:t>(64E1)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80DA7C" w14:textId="77777777" w:rsidR="00965F00" w:rsidRDefault="00965F00">
            <w:pPr>
              <w:rPr>
                <w:color w:val="000000"/>
                <w:sz w:val="20"/>
                <w:szCs w:val="20"/>
              </w:rPr>
            </w:pPr>
            <w:r>
              <w:rPr>
                <w:rFonts w:hint="eastAsia"/>
                <w:color w:val="000000"/>
                <w:sz w:val="20"/>
                <w:szCs w:val="20"/>
              </w:rPr>
              <w:t>抬</w:t>
            </w:r>
            <w:r>
              <w:rPr>
                <w:rFonts w:hint="eastAsia"/>
                <w:color w:val="000000"/>
                <w:sz w:val="20"/>
                <w:szCs w:val="20"/>
              </w:rPr>
              <w:t>(62AC)</w:t>
            </w:r>
            <w:r>
              <w:rPr>
                <w:rFonts w:hint="eastAsia"/>
                <w:color w:val="000000"/>
                <w:sz w:val="20"/>
                <w:szCs w:val="20"/>
              </w:rPr>
              <w:t>擡</w:t>
            </w:r>
            <w:r>
              <w:rPr>
                <w:rFonts w:hint="eastAsia"/>
                <w:color w:val="000000"/>
                <w:sz w:val="20"/>
                <w:szCs w:val="20"/>
              </w:rPr>
              <w:t>(64E1)</w:t>
            </w:r>
          </w:p>
        </w:tc>
      </w:tr>
      <w:tr w:rsidR="00965F00" w14:paraId="1C7F9EA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E5C355" w14:textId="77777777" w:rsidR="00965F00" w:rsidRDefault="00965F00">
            <w:pPr>
              <w:rPr>
                <w:color w:val="000000"/>
                <w:sz w:val="20"/>
                <w:szCs w:val="20"/>
              </w:rPr>
            </w:pPr>
            <w:r>
              <w:rPr>
                <w:rFonts w:hint="eastAsia"/>
                <w:color w:val="000000"/>
                <w:sz w:val="20"/>
                <w:szCs w:val="20"/>
              </w:rPr>
              <w:t xml:space="preserve"> 64E5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834541" w14:textId="77777777" w:rsidR="00965F00" w:rsidRDefault="00965F00">
            <w:pPr>
              <w:rPr>
                <w:color w:val="000000"/>
                <w:sz w:val="20"/>
                <w:szCs w:val="20"/>
              </w:rPr>
            </w:pPr>
            <w:r>
              <w:rPr>
                <w:rFonts w:hint="eastAsia"/>
                <w:color w:val="000000"/>
                <w:sz w:val="20"/>
                <w:szCs w:val="20"/>
              </w:rPr>
              <w:t>擥</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4C35A" w14:textId="77777777" w:rsidR="00965F00" w:rsidRDefault="00965F00">
            <w:pPr>
              <w:rPr>
                <w:color w:val="000000"/>
                <w:sz w:val="20"/>
                <w:szCs w:val="20"/>
              </w:rPr>
            </w:pPr>
            <w:r>
              <w:rPr>
                <w:rFonts w:hint="eastAsia"/>
                <w:color w:val="000000"/>
                <w:sz w:val="20"/>
                <w:szCs w:val="20"/>
              </w:rPr>
              <w:t>擥</w:t>
            </w:r>
            <w:r>
              <w:rPr>
                <w:rFonts w:hint="eastAsia"/>
                <w:color w:val="000000"/>
                <w:sz w:val="20"/>
                <w:szCs w:val="20"/>
              </w:rPr>
              <w:t>(64E5)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C72D63" w14:textId="77777777" w:rsidR="00965F00" w:rsidRDefault="00965F00">
            <w:pPr>
              <w:rPr>
                <w:color w:val="000000"/>
                <w:sz w:val="20"/>
                <w:szCs w:val="20"/>
              </w:rPr>
            </w:pPr>
            <w:r>
              <w:rPr>
                <w:rFonts w:hint="eastAsia"/>
                <w:color w:val="000000"/>
                <w:sz w:val="20"/>
                <w:szCs w:val="20"/>
              </w:rPr>
              <w:t>擥</w:t>
            </w:r>
            <w:r>
              <w:rPr>
                <w:rFonts w:hint="eastAsia"/>
                <w:color w:val="000000"/>
                <w:sz w:val="20"/>
                <w:szCs w:val="20"/>
              </w:rPr>
              <w:t>(64E5)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4F2B3" w14:textId="77777777" w:rsidR="00965F00" w:rsidRDefault="00965F00">
            <w:pPr>
              <w:rPr>
                <w:color w:val="000000"/>
                <w:sz w:val="20"/>
                <w:szCs w:val="20"/>
              </w:rPr>
            </w:pPr>
            <w:r>
              <w:rPr>
                <w:rFonts w:hint="eastAsia"/>
                <w:color w:val="000000"/>
                <w:sz w:val="20"/>
                <w:szCs w:val="20"/>
              </w:rPr>
              <w:t>㧛</w:t>
            </w:r>
            <w:r>
              <w:rPr>
                <w:rFonts w:hint="eastAsia"/>
                <w:color w:val="000000"/>
                <w:sz w:val="20"/>
                <w:szCs w:val="20"/>
              </w:rPr>
              <w:t>(39DB)</w:t>
            </w:r>
            <w:r>
              <w:rPr>
                <w:rFonts w:hint="eastAsia"/>
                <w:color w:val="000000"/>
                <w:sz w:val="20"/>
                <w:szCs w:val="20"/>
              </w:rPr>
              <w:t>擥</w:t>
            </w:r>
            <w:r>
              <w:rPr>
                <w:rFonts w:hint="eastAsia"/>
                <w:color w:val="000000"/>
                <w:sz w:val="20"/>
                <w:szCs w:val="20"/>
              </w:rPr>
              <w:t>(64E5)</w:t>
            </w:r>
            <w:r>
              <w:rPr>
                <w:rFonts w:hint="eastAsia"/>
                <w:color w:val="000000"/>
                <w:sz w:val="20"/>
                <w:szCs w:val="20"/>
              </w:rPr>
              <w:t>揽</w:t>
            </w:r>
            <w:r>
              <w:rPr>
                <w:rFonts w:hint="eastAsia"/>
                <w:color w:val="000000"/>
                <w:sz w:val="20"/>
                <w:szCs w:val="20"/>
              </w:rPr>
              <w:t>(63FD)</w:t>
            </w:r>
            <w:r>
              <w:rPr>
                <w:rFonts w:hint="eastAsia"/>
                <w:color w:val="000000"/>
                <w:sz w:val="20"/>
                <w:szCs w:val="20"/>
              </w:rPr>
              <w:t>攬</w:t>
            </w:r>
            <w:r>
              <w:rPr>
                <w:rFonts w:hint="eastAsia"/>
                <w:color w:val="000000"/>
                <w:sz w:val="20"/>
                <w:szCs w:val="20"/>
              </w:rPr>
              <w:t>(652C)</w:t>
            </w:r>
          </w:p>
        </w:tc>
      </w:tr>
      <w:tr w:rsidR="00965F00" w14:paraId="68A133F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F686DE" w14:textId="77777777" w:rsidR="00965F00" w:rsidRDefault="00965F00">
            <w:pPr>
              <w:rPr>
                <w:color w:val="000000"/>
                <w:sz w:val="20"/>
                <w:szCs w:val="20"/>
              </w:rPr>
            </w:pPr>
            <w:r>
              <w:rPr>
                <w:rFonts w:hint="eastAsia"/>
                <w:color w:val="000000"/>
                <w:sz w:val="20"/>
                <w:szCs w:val="20"/>
              </w:rPr>
              <w:t xml:space="preserve"> 656D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A0EBCF" w14:textId="77777777" w:rsidR="00965F00" w:rsidRDefault="00965F00">
            <w:pPr>
              <w:rPr>
                <w:color w:val="000000"/>
                <w:sz w:val="20"/>
                <w:szCs w:val="20"/>
              </w:rPr>
            </w:pPr>
            <w:r>
              <w:rPr>
                <w:rFonts w:hint="eastAsia"/>
                <w:color w:val="000000"/>
                <w:sz w:val="20"/>
                <w:szCs w:val="20"/>
              </w:rPr>
              <w:t>敭</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833307" w14:textId="77777777" w:rsidR="00965F00" w:rsidRDefault="00965F00">
            <w:pPr>
              <w:rPr>
                <w:color w:val="000000"/>
                <w:sz w:val="20"/>
                <w:szCs w:val="20"/>
              </w:rPr>
            </w:pPr>
            <w:r>
              <w:rPr>
                <w:rFonts w:hint="eastAsia"/>
                <w:color w:val="000000"/>
                <w:sz w:val="20"/>
                <w:szCs w:val="20"/>
              </w:rPr>
              <w:t>扬</w:t>
            </w:r>
            <w:r>
              <w:rPr>
                <w:rFonts w:hint="eastAsia"/>
                <w:color w:val="000000"/>
                <w:sz w:val="20"/>
                <w:szCs w:val="20"/>
              </w:rPr>
              <w:t>(626C)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494A52" w14:textId="77777777" w:rsidR="00965F00" w:rsidRDefault="00965F00">
            <w:pPr>
              <w:rPr>
                <w:color w:val="000000"/>
                <w:sz w:val="20"/>
                <w:szCs w:val="20"/>
              </w:rPr>
            </w:pPr>
            <w:r>
              <w:rPr>
                <w:rFonts w:hint="eastAsia"/>
                <w:color w:val="000000"/>
                <w:sz w:val="20"/>
                <w:szCs w:val="20"/>
              </w:rPr>
              <w:t>敭</w:t>
            </w:r>
            <w:r>
              <w:rPr>
                <w:rFonts w:hint="eastAsia"/>
                <w:color w:val="000000"/>
                <w:sz w:val="20"/>
                <w:szCs w:val="20"/>
              </w:rPr>
              <w:t>(656D)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B4D6CC" w14:textId="77777777" w:rsidR="00965F00" w:rsidRDefault="00965F00">
            <w:pPr>
              <w:rPr>
                <w:color w:val="000000"/>
                <w:sz w:val="20"/>
                <w:szCs w:val="20"/>
              </w:rPr>
            </w:pPr>
            <w:r>
              <w:rPr>
                <w:rFonts w:hint="eastAsia"/>
                <w:color w:val="000000"/>
                <w:sz w:val="20"/>
                <w:szCs w:val="20"/>
              </w:rPr>
              <w:t>扬</w:t>
            </w:r>
            <w:r>
              <w:rPr>
                <w:rFonts w:hint="eastAsia"/>
                <w:color w:val="000000"/>
                <w:sz w:val="20"/>
                <w:szCs w:val="20"/>
              </w:rPr>
              <w:t>(626C)</w:t>
            </w:r>
            <w:r>
              <w:rPr>
                <w:rFonts w:hint="eastAsia"/>
                <w:color w:val="000000"/>
                <w:sz w:val="20"/>
                <w:szCs w:val="20"/>
              </w:rPr>
              <w:t>揚</w:t>
            </w:r>
            <w:r>
              <w:rPr>
                <w:rFonts w:hint="eastAsia"/>
                <w:color w:val="000000"/>
                <w:sz w:val="20"/>
                <w:szCs w:val="20"/>
              </w:rPr>
              <w:t>(63DA)</w:t>
            </w:r>
            <w:r>
              <w:rPr>
                <w:rFonts w:hint="eastAsia"/>
                <w:color w:val="000000"/>
                <w:sz w:val="20"/>
                <w:szCs w:val="20"/>
              </w:rPr>
              <w:t>敭</w:t>
            </w:r>
            <w:r>
              <w:rPr>
                <w:rFonts w:hint="eastAsia"/>
                <w:color w:val="000000"/>
                <w:sz w:val="20"/>
                <w:szCs w:val="20"/>
              </w:rPr>
              <w:t>(656D)</w:t>
            </w:r>
            <w:r>
              <w:rPr>
                <w:rFonts w:hint="eastAsia"/>
                <w:color w:val="000000"/>
                <w:sz w:val="20"/>
                <w:szCs w:val="20"/>
              </w:rPr>
              <w:t>颺</w:t>
            </w:r>
            <w:r>
              <w:rPr>
                <w:rFonts w:hint="eastAsia"/>
                <w:color w:val="000000"/>
                <w:sz w:val="20"/>
                <w:szCs w:val="20"/>
              </w:rPr>
              <w:t>(98BA)</w:t>
            </w:r>
            <w:r>
              <w:rPr>
                <w:rFonts w:hint="eastAsia"/>
                <w:color w:val="000000"/>
                <w:sz w:val="20"/>
                <w:szCs w:val="20"/>
              </w:rPr>
              <w:t>飏</w:t>
            </w:r>
            <w:r>
              <w:rPr>
                <w:rFonts w:hint="eastAsia"/>
                <w:color w:val="000000"/>
                <w:sz w:val="20"/>
                <w:szCs w:val="20"/>
              </w:rPr>
              <w:t>(98CF)</w:t>
            </w:r>
          </w:p>
        </w:tc>
      </w:tr>
      <w:tr w:rsidR="00965F00" w14:paraId="31C4058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544FA0" w14:textId="77777777" w:rsidR="00965F00" w:rsidRDefault="00965F00">
            <w:pPr>
              <w:rPr>
                <w:color w:val="000000"/>
                <w:sz w:val="20"/>
                <w:szCs w:val="20"/>
              </w:rPr>
            </w:pPr>
            <w:r>
              <w:rPr>
                <w:rFonts w:hint="eastAsia"/>
                <w:color w:val="000000"/>
                <w:sz w:val="20"/>
                <w:szCs w:val="20"/>
              </w:rPr>
              <w:t xml:space="preserve"> 6667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7F5104" w14:textId="77777777" w:rsidR="00965F00" w:rsidRDefault="00965F00">
            <w:pPr>
              <w:rPr>
                <w:color w:val="000000"/>
                <w:sz w:val="20"/>
                <w:szCs w:val="20"/>
              </w:rPr>
            </w:pPr>
            <w:r>
              <w:rPr>
                <w:rFonts w:hint="eastAsia"/>
                <w:color w:val="000000"/>
                <w:sz w:val="20"/>
                <w:szCs w:val="20"/>
              </w:rPr>
              <w:t>晧</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53E083" w14:textId="77777777" w:rsidR="00965F00" w:rsidRDefault="00965F00">
            <w:pPr>
              <w:rPr>
                <w:color w:val="000000"/>
                <w:sz w:val="20"/>
                <w:szCs w:val="20"/>
              </w:rPr>
            </w:pPr>
            <w:r>
              <w:rPr>
                <w:rFonts w:hint="eastAsia"/>
                <w:color w:val="000000"/>
                <w:sz w:val="20"/>
                <w:szCs w:val="20"/>
              </w:rPr>
              <w:t>皓</w:t>
            </w:r>
            <w:r>
              <w:rPr>
                <w:rFonts w:hint="eastAsia"/>
                <w:color w:val="000000"/>
                <w:sz w:val="20"/>
                <w:szCs w:val="20"/>
              </w:rPr>
              <w:t>(7693)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D90E87" w14:textId="77777777" w:rsidR="00965F00" w:rsidRDefault="00965F00">
            <w:pPr>
              <w:rPr>
                <w:color w:val="000000"/>
                <w:sz w:val="20"/>
                <w:szCs w:val="20"/>
              </w:rPr>
            </w:pPr>
            <w:r>
              <w:rPr>
                <w:rFonts w:hint="eastAsia"/>
                <w:color w:val="000000"/>
                <w:sz w:val="20"/>
                <w:szCs w:val="20"/>
              </w:rPr>
              <w:t>皓</w:t>
            </w:r>
            <w:r>
              <w:rPr>
                <w:rFonts w:hint="eastAsia"/>
                <w:color w:val="000000"/>
                <w:sz w:val="20"/>
                <w:szCs w:val="20"/>
              </w:rPr>
              <w:t>(7693)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0F4482" w14:textId="77777777" w:rsidR="00965F00" w:rsidRDefault="00965F00">
            <w:pPr>
              <w:rPr>
                <w:color w:val="000000"/>
                <w:sz w:val="20"/>
                <w:szCs w:val="20"/>
              </w:rPr>
            </w:pPr>
            <w:r>
              <w:rPr>
                <w:rFonts w:hint="eastAsia"/>
                <w:color w:val="000000"/>
                <w:sz w:val="20"/>
                <w:szCs w:val="20"/>
              </w:rPr>
              <w:t>晧</w:t>
            </w:r>
            <w:r>
              <w:rPr>
                <w:rFonts w:hint="eastAsia"/>
                <w:color w:val="000000"/>
                <w:sz w:val="20"/>
                <w:szCs w:val="20"/>
              </w:rPr>
              <w:t>(6667)</w:t>
            </w:r>
            <w:r>
              <w:rPr>
                <w:rFonts w:hint="eastAsia"/>
                <w:color w:val="000000"/>
                <w:sz w:val="20"/>
                <w:szCs w:val="20"/>
              </w:rPr>
              <w:t>暠</w:t>
            </w:r>
            <w:r>
              <w:rPr>
                <w:rFonts w:hint="eastAsia"/>
                <w:color w:val="000000"/>
                <w:sz w:val="20"/>
                <w:szCs w:val="20"/>
              </w:rPr>
              <w:t>(66A0)</w:t>
            </w:r>
            <w:r>
              <w:rPr>
                <w:rFonts w:hint="eastAsia"/>
                <w:color w:val="000000"/>
                <w:sz w:val="20"/>
                <w:szCs w:val="20"/>
              </w:rPr>
              <w:t>皓</w:t>
            </w:r>
            <w:r>
              <w:rPr>
                <w:rFonts w:hint="eastAsia"/>
                <w:color w:val="000000"/>
                <w:sz w:val="20"/>
                <w:szCs w:val="20"/>
              </w:rPr>
              <w:t>(7693)</w:t>
            </w:r>
            <w:r>
              <w:rPr>
                <w:rFonts w:hint="eastAsia"/>
                <w:color w:val="000000"/>
                <w:sz w:val="20"/>
                <w:szCs w:val="20"/>
              </w:rPr>
              <w:t>皜</w:t>
            </w:r>
            <w:r>
              <w:rPr>
                <w:rFonts w:hint="eastAsia"/>
                <w:color w:val="000000"/>
                <w:sz w:val="20"/>
                <w:szCs w:val="20"/>
              </w:rPr>
              <w:t>(769C)</w:t>
            </w:r>
          </w:p>
        </w:tc>
      </w:tr>
      <w:tr w:rsidR="00965F00" w14:paraId="66A1DD8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588ED" w14:textId="77777777" w:rsidR="00965F00" w:rsidRDefault="00965F00">
            <w:pPr>
              <w:rPr>
                <w:color w:val="000000"/>
                <w:sz w:val="20"/>
                <w:szCs w:val="20"/>
              </w:rPr>
            </w:pPr>
            <w:r>
              <w:rPr>
                <w:rFonts w:hint="eastAsia"/>
                <w:color w:val="000000"/>
                <w:sz w:val="20"/>
                <w:szCs w:val="20"/>
              </w:rPr>
              <w:t xml:space="preserve"> 67A3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2C75B" w14:textId="77777777" w:rsidR="00965F00" w:rsidRDefault="00965F00">
            <w:pPr>
              <w:rPr>
                <w:color w:val="000000"/>
                <w:sz w:val="20"/>
                <w:szCs w:val="20"/>
              </w:rPr>
            </w:pPr>
            <w:r>
              <w:rPr>
                <w:rFonts w:hint="eastAsia"/>
                <w:color w:val="000000"/>
                <w:sz w:val="20"/>
                <w:szCs w:val="20"/>
              </w:rPr>
              <w:t>枣</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6F768" w14:textId="77777777" w:rsidR="00965F00" w:rsidRDefault="00965F00">
            <w:pPr>
              <w:rPr>
                <w:color w:val="000000"/>
                <w:sz w:val="20"/>
                <w:szCs w:val="20"/>
              </w:rPr>
            </w:pPr>
            <w:r>
              <w:rPr>
                <w:rFonts w:hint="eastAsia"/>
                <w:color w:val="000000"/>
                <w:sz w:val="20"/>
                <w:szCs w:val="20"/>
              </w:rPr>
              <w:t>枣</w:t>
            </w:r>
            <w:r>
              <w:rPr>
                <w:rFonts w:hint="eastAsia"/>
                <w:color w:val="000000"/>
                <w:sz w:val="20"/>
                <w:szCs w:val="20"/>
              </w:rPr>
              <w:t>(67A3)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E024F" w14:textId="77777777" w:rsidR="00965F00" w:rsidRDefault="00965F00">
            <w:pPr>
              <w:rPr>
                <w:color w:val="000000"/>
                <w:sz w:val="20"/>
                <w:szCs w:val="20"/>
              </w:rPr>
            </w:pPr>
            <w:r>
              <w:rPr>
                <w:rFonts w:hint="eastAsia"/>
                <w:color w:val="000000"/>
                <w:sz w:val="20"/>
                <w:szCs w:val="20"/>
              </w:rPr>
              <w:t>棗</w:t>
            </w:r>
            <w:r>
              <w:rPr>
                <w:rFonts w:hint="eastAsia"/>
                <w:color w:val="000000"/>
                <w:sz w:val="20"/>
                <w:szCs w:val="20"/>
              </w:rPr>
              <w:t>(68D7)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B6D04" w14:textId="77777777" w:rsidR="00965F00" w:rsidRDefault="00965F00">
            <w:pPr>
              <w:rPr>
                <w:color w:val="000000"/>
                <w:sz w:val="20"/>
                <w:szCs w:val="20"/>
              </w:rPr>
            </w:pPr>
            <w:r>
              <w:rPr>
                <w:rFonts w:hint="eastAsia"/>
                <w:color w:val="000000"/>
                <w:sz w:val="20"/>
                <w:szCs w:val="20"/>
              </w:rPr>
              <w:t>枣</w:t>
            </w:r>
            <w:r>
              <w:rPr>
                <w:rFonts w:hint="eastAsia"/>
                <w:color w:val="000000"/>
                <w:sz w:val="20"/>
                <w:szCs w:val="20"/>
              </w:rPr>
              <w:t>(67A3)</w:t>
            </w:r>
            <w:r>
              <w:rPr>
                <w:rFonts w:hint="eastAsia"/>
                <w:color w:val="000000"/>
                <w:sz w:val="20"/>
                <w:szCs w:val="20"/>
              </w:rPr>
              <w:t>栆</w:t>
            </w:r>
            <w:r>
              <w:rPr>
                <w:rFonts w:hint="eastAsia"/>
                <w:color w:val="000000"/>
                <w:sz w:val="20"/>
                <w:szCs w:val="20"/>
              </w:rPr>
              <w:t>(6806)</w:t>
            </w:r>
            <w:r>
              <w:rPr>
                <w:rFonts w:hint="eastAsia"/>
                <w:color w:val="000000"/>
                <w:sz w:val="20"/>
                <w:szCs w:val="20"/>
              </w:rPr>
              <w:t>棗</w:t>
            </w:r>
            <w:r>
              <w:rPr>
                <w:rFonts w:hint="eastAsia"/>
                <w:color w:val="000000"/>
                <w:sz w:val="20"/>
                <w:szCs w:val="20"/>
              </w:rPr>
              <w:t>(68D7)</w:t>
            </w:r>
          </w:p>
        </w:tc>
      </w:tr>
      <w:tr w:rsidR="00965F00" w14:paraId="0005CB3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CBB9D" w14:textId="77777777" w:rsidR="00965F00" w:rsidRDefault="00965F00">
            <w:pPr>
              <w:rPr>
                <w:color w:val="000000"/>
                <w:sz w:val="20"/>
                <w:szCs w:val="20"/>
              </w:rPr>
            </w:pPr>
            <w:r>
              <w:rPr>
                <w:rFonts w:hint="eastAsia"/>
                <w:color w:val="000000"/>
                <w:sz w:val="20"/>
                <w:szCs w:val="20"/>
              </w:rPr>
              <w:t xml:space="preserve"> 681E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7676FC" w14:textId="77777777" w:rsidR="00965F00" w:rsidRDefault="00965F00">
            <w:pPr>
              <w:rPr>
                <w:color w:val="000000"/>
                <w:sz w:val="20"/>
                <w:szCs w:val="20"/>
              </w:rPr>
            </w:pPr>
            <w:r>
              <w:rPr>
                <w:rFonts w:hint="eastAsia"/>
                <w:color w:val="000000"/>
                <w:sz w:val="20"/>
                <w:szCs w:val="20"/>
              </w:rPr>
              <w:t>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BF928B" w14:textId="77777777" w:rsidR="00965F00" w:rsidRDefault="00965F00">
            <w:pPr>
              <w:rPr>
                <w:color w:val="000000"/>
                <w:sz w:val="20"/>
                <w:szCs w:val="20"/>
              </w:rPr>
            </w:pPr>
            <w:r>
              <w:rPr>
                <w:rFonts w:hint="eastAsia"/>
                <w:color w:val="000000"/>
                <w:sz w:val="20"/>
                <w:szCs w:val="20"/>
              </w:rPr>
              <w:t>刊</w:t>
            </w:r>
            <w:r>
              <w:rPr>
                <w:rFonts w:hint="eastAsia"/>
                <w:color w:val="000000"/>
                <w:sz w:val="20"/>
                <w:szCs w:val="20"/>
              </w:rPr>
              <w:t>(520A)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658EAD" w14:textId="77777777" w:rsidR="00965F00" w:rsidRDefault="00965F00">
            <w:pPr>
              <w:rPr>
                <w:color w:val="000000"/>
                <w:sz w:val="20"/>
                <w:szCs w:val="20"/>
              </w:rPr>
            </w:pPr>
            <w:r>
              <w:rPr>
                <w:rFonts w:hint="eastAsia"/>
                <w:color w:val="000000"/>
                <w:sz w:val="20"/>
                <w:szCs w:val="20"/>
              </w:rPr>
              <w:t>栞</w:t>
            </w:r>
            <w:r>
              <w:rPr>
                <w:rFonts w:hint="eastAsia"/>
                <w:color w:val="000000"/>
                <w:sz w:val="20"/>
                <w:szCs w:val="20"/>
              </w:rPr>
              <w:t>(681E)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F54D2" w14:textId="77777777" w:rsidR="00965F00" w:rsidRDefault="00965F00">
            <w:pPr>
              <w:rPr>
                <w:color w:val="000000"/>
                <w:sz w:val="20"/>
                <w:szCs w:val="20"/>
              </w:rPr>
            </w:pPr>
            <w:r>
              <w:rPr>
                <w:rFonts w:hint="eastAsia"/>
                <w:color w:val="000000"/>
                <w:sz w:val="20"/>
                <w:szCs w:val="20"/>
              </w:rPr>
              <w:t>刊</w:t>
            </w:r>
            <w:r>
              <w:rPr>
                <w:rFonts w:hint="eastAsia"/>
                <w:color w:val="000000"/>
                <w:sz w:val="20"/>
                <w:szCs w:val="20"/>
              </w:rPr>
              <w:t>(520A)</w:t>
            </w:r>
            <w:r>
              <w:rPr>
                <w:rFonts w:hint="eastAsia"/>
                <w:color w:val="000000"/>
                <w:sz w:val="20"/>
                <w:szCs w:val="20"/>
              </w:rPr>
              <w:t>刋</w:t>
            </w:r>
            <w:r>
              <w:rPr>
                <w:rFonts w:hint="eastAsia"/>
                <w:color w:val="000000"/>
                <w:sz w:val="20"/>
                <w:szCs w:val="20"/>
              </w:rPr>
              <w:t>(520B)</w:t>
            </w:r>
            <w:r>
              <w:rPr>
                <w:rFonts w:hint="eastAsia"/>
                <w:color w:val="000000"/>
                <w:sz w:val="20"/>
                <w:szCs w:val="20"/>
              </w:rPr>
              <w:t>栞</w:t>
            </w:r>
            <w:r>
              <w:rPr>
                <w:rFonts w:hint="eastAsia"/>
                <w:color w:val="000000"/>
                <w:sz w:val="20"/>
                <w:szCs w:val="20"/>
              </w:rPr>
              <w:t>(681E)</w:t>
            </w:r>
          </w:p>
        </w:tc>
      </w:tr>
      <w:tr w:rsidR="00965F00" w14:paraId="25D5206E"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0D48A" w14:textId="77777777" w:rsidR="00965F00" w:rsidRDefault="00965F00">
            <w:pPr>
              <w:rPr>
                <w:color w:val="000000"/>
                <w:sz w:val="20"/>
                <w:szCs w:val="20"/>
              </w:rPr>
            </w:pPr>
            <w:r>
              <w:rPr>
                <w:rFonts w:hint="eastAsia"/>
                <w:color w:val="000000"/>
                <w:sz w:val="20"/>
                <w:szCs w:val="20"/>
              </w:rPr>
              <w:t xml:space="preserve"> 68C5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F6A5C0" w14:textId="77777777" w:rsidR="00965F00" w:rsidRDefault="00965F00">
            <w:pPr>
              <w:rPr>
                <w:color w:val="000000"/>
                <w:sz w:val="20"/>
                <w:szCs w:val="20"/>
              </w:rPr>
            </w:pPr>
            <w:r>
              <w:rPr>
                <w:rFonts w:hint="eastAsia"/>
                <w:color w:val="000000"/>
                <w:sz w:val="20"/>
                <w:szCs w:val="20"/>
              </w:rPr>
              <w:t>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418282"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385AD8"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01CAFC" w14:textId="77777777" w:rsidR="00965F00" w:rsidRDefault="00965F00">
            <w:pPr>
              <w:rPr>
                <w:color w:val="000000"/>
                <w:sz w:val="20"/>
                <w:szCs w:val="20"/>
              </w:rPr>
            </w:pPr>
            <w:r>
              <w:rPr>
                <w:rFonts w:hint="eastAsia"/>
                <w:color w:val="000000"/>
                <w:sz w:val="20"/>
                <w:szCs w:val="20"/>
              </w:rPr>
              <w:t>柄</w:t>
            </w:r>
            <w:r>
              <w:rPr>
                <w:rFonts w:hint="eastAsia"/>
                <w:color w:val="000000"/>
                <w:sz w:val="20"/>
                <w:szCs w:val="20"/>
              </w:rPr>
              <w:t>(67C4)</w:t>
            </w:r>
            <w:r>
              <w:rPr>
                <w:rFonts w:hint="eastAsia"/>
                <w:color w:val="000000"/>
                <w:sz w:val="20"/>
                <w:szCs w:val="20"/>
              </w:rPr>
              <w:t>棅</w:t>
            </w:r>
            <w:r>
              <w:rPr>
                <w:rFonts w:hint="eastAsia"/>
                <w:color w:val="000000"/>
                <w:sz w:val="20"/>
                <w:szCs w:val="20"/>
              </w:rPr>
              <w:t>(68C5)</w:t>
            </w:r>
          </w:p>
        </w:tc>
      </w:tr>
      <w:tr w:rsidR="00965F00" w14:paraId="0CE70D7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9F19A" w14:textId="77777777" w:rsidR="00965F00" w:rsidRDefault="00965F00">
            <w:pPr>
              <w:rPr>
                <w:color w:val="000000"/>
                <w:sz w:val="20"/>
                <w:szCs w:val="20"/>
              </w:rPr>
            </w:pPr>
            <w:r>
              <w:rPr>
                <w:rFonts w:hint="eastAsia"/>
                <w:color w:val="000000"/>
                <w:sz w:val="20"/>
                <w:szCs w:val="20"/>
              </w:rPr>
              <w:t xml:space="preserve"> 6900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C69263" w14:textId="77777777" w:rsidR="00965F00" w:rsidRDefault="00965F00">
            <w:pPr>
              <w:rPr>
                <w:color w:val="000000"/>
                <w:sz w:val="20"/>
                <w:szCs w:val="20"/>
              </w:rPr>
            </w:pPr>
            <w:r>
              <w:rPr>
                <w:rFonts w:hint="eastAsia"/>
                <w:color w:val="000000"/>
                <w:sz w:val="20"/>
                <w:szCs w:val="20"/>
              </w:rPr>
              <w:t>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EABA1A" w14:textId="77777777" w:rsidR="00965F00" w:rsidRDefault="00965F00">
            <w:pPr>
              <w:rPr>
                <w:color w:val="000000"/>
                <w:sz w:val="20"/>
                <w:szCs w:val="20"/>
              </w:rPr>
            </w:pPr>
            <w:r>
              <w:rPr>
                <w:rFonts w:hint="eastAsia"/>
                <w:color w:val="000000"/>
                <w:sz w:val="20"/>
                <w:szCs w:val="20"/>
              </w:rPr>
              <w:t>椀</w:t>
            </w:r>
            <w:r>
              <w:rPr>
                <w:rFonts w:hint="eastAsia"/>
                <w:color w:val="000000"/>
                <w:sz w:val="20"/>
                <w:szCs w:val="20"/>
              </w:rPr>
              <w:t>(6900)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264FF"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92D2E" w14:textId="77777777" w:rsidR="00965F00" w:rsidRDefault="00965F00">
            <w:pPr>
              <w:rPr>
                <w:color w:val="000000"/>
                <w:sz w:val="20"/>
                <w:szCs w:val="20"/>
              </w:rPr>
            </w:pPr>
            <w:r>
              <w:rPr>
                <w:rFonts w:hint="eastAsia"/>
                <w:color w:val="000000"/>
                <w:sz w:val="20"/>
                <w:szCs w:val="20"/>
              </w:rPr>
              <w:t>椀</w:t>
            </w:r>
            <w:r>
              <w:rPr>
                <w:rFonts w:hint="eastAsia"/>
                <w:color w:val="000000"/>
                <w:sz w:val="20"/>
                <w:szCs w:val="20"/>
              </w:rPr>
              <w:t>(6900)</w:t>
            </w:r>
            <w:r>
              <w:rPr>
                <w:rFonts w:hint="eastAsia"/>
                <w:color w:val="000000"/>
                <w:sz w:val="20"/>
                <w:szCs w:val="20"/>
              </w:rPr>
              <w:t>盌</w:t>
            </w:r>
            <w:r>
              <w:rPr>
                <w:rFonts w:hint="eastAsia"/>
                <w:color w:val="000000"/>
                <w:sz w:val="20"/>
                <w:szCs w:val="20"/>
              </w:rPr>
              <w:t>(76CC)</w:t>
            </w:r>
            <w:r>
              <w:rPr>
                <w:rFonts w:hint="eastAsia"/>
                <w:color w:val="000000"/>
                <w:sz w:val="20"/>
                <w:szCs w:val="20"/>
              </w:rPr>
              <w:t>碗</w:t>
            </w:r>
            <w:r>
              <w:rPr>
                <w:rFonts w:hint="eastAsia"/>
                <w:color w:val="000000"/>
                <w:sz w:val="20"/>
                <w:szCs w:val="20"/>
              </w:rPr>
              <w:t>(7897)</w:t>
            </w:r>
            <w:r>
              <w:rPr>
                <w:rFonts w:hint="eastAsia"/>
                <w:color w:val="000000"/>
                <w:sz w:val="20"/>
                <w:szCs w:val="20"/>
              </w:rPr>
              <w:t>鋺</w:t>
            </w:r>
            <w:r>
              <w:rPr>
                <w:rFonts w:hint="eastAsia"/>
                <w:color w:val="000000"/>
                <w:sz w:val="20"/>
                <w:szCs w:val="20"/>
              </w:rPr>
              <w:t>(92FA)</w:t>
            </w:r>
          </w:p>
        </w:tc>
      </w:tr>
      <w:tr w:rsidR="00965F00" w14:paraId="61D6902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B3F5B" w14:textId="77777777" w:rsidR="00965F00" w:rsidRDefault="00965F00">
            <w:pPr>
              <w:rPr>
                <w:color w:val="000000"/>
                <w:sz w:val="20"/>
                <w:szCs w:val="20"/>
              </w:rPr>
            </w:pPr>
            <w:r>
              <w:rPr>
                <w:rFonts w:hint="eastAsia"/>
                <w:color w:val="000000"/>
                <w:sz w:val="20"/>
                <w:szCs w:val="20"/>
              </w:rPr>
              <w:t xml:space="preserve"> 6A53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BA4C57" w14:textId="77777777" w:rsidR="00965F00" w:rsidRDefault="00965F00">
            <w:pPr>
              <w:rPr>
                <w:color w:val="000000"/>
                <w:sz w:val="20"/>
                <w:szCs w:val="20"/>
              </w:rPr>
            </w:pPr>
            <w:r>
              <w:rPr>
                <w:rFonts w:hint="eastAsia"/>
                <w:color w:val="000000"/>
                <w:sz w:val="20"/>
                <w:szCs w:val="20"/>
              </w:rPr>
              <w:t>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F8DFA" w14:textId="77777777" w:rsidR="00965F00" w:rsidRDefault="00965F00">
            <w:pPr>
              <w:rPr>
                <w:color w:val="000000"/>
                <w:sz w:val="20"/>
                <w:szCs w:val="20"/>
              </w:rPr>
            </w:pPr>
            <w:r>
              <w:rPr>
                <w:rFonts w:hint="eastAsia"/>
                <w:color w:val="000000"/>
                <w:sz w:val="20"/>
                <w:szCs w:val="20"/>
              </w:rPr>
              <w:t>蕣</w:t>
            </w:r>
            <w:r>
              <w:rPr>
                <w:rFonts w:hint="eastAsia"/>
                <w:color w:val="000000"/>
                <w:sz w:val="20"/>
                <w:szCs w:val="20"/>
              </w:rPr>
              <w:t>(8563)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C6B100" w14:textId="77777777" w:rsidR="00965F00" w:rsidRDefault="00965F00">
            <w:pPr>
              <w:rPr>
                <w:color w:val="000000"/>
                <w:sz w:val="20"/>
                <w:szCs w:val="20"/>
              </w:rPr>
            </w:pPr>
            <w:r>
              <w:rPr>
                <w:rFonts w:hint="eastAsia"/>
                <w:color w:val="000000"/>
                <w:sz w:val="20"/>
                <w:szCs w:val="20"/>
              </w:rPr>
              <w:t>蕣</w:t>
            </w:r>
            <w:r>
              <w:rPr>
                <w:rFonts w:hint="eastAsia"/>
                <w:color w:val="000000"/>
                <w:sz w:val="20"/>
                <w:szCs w:val="20"/>
              </w:rPr>
              <w:t>(8563)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1062C" w14:textId="77777777" w:rsidR="00965F00" w:rsidRDefault="00965F00">
            <w:pPr>
              <w:rPr>
                <w:color w:val="000000"/>
                <w:sz w:val="20"/>
                <w:szCs w:val="20"/>
              </w:rPr>
            </w:pPr>
            <w:r>
              <w:rPr>
                <w:rFonts w:hint="eastAsia"/>
                <w:color w:val="000000"/>
                <w:sz w:val="20"/>
                <w:szCs w:val="20"/>
              </w:rPr>
              <w:t>橓</w:t>
            </w:r>
            <w:r>
              <w:rPr>
                <w:rFonts w:hint="eastAsia"/>
                <w:color w:val="000000"/>
                <w:sz w:val="20"/>
                <w:szCs w:val="20"/>
              </w:rPr>
              <w:t>(6A53)</w:t>
            </w:r>
            <w:r>
              <w:rPr>
                <w:rFonts w:hint="eastAsia"/>
                <w:color w:val="000000"/>
                <w:sz w:val="20"/>
                <w:szCs w:val="20"/>
              </w:rPr>
              <w:t>蕣</w:t>
            </w:r>
            <w:r>
              <w:rPr>
                <w:rFonts w:hint="eastAsia"/>
                <w:color w:val="000000"/>
                <w:sz w:val="20"/>
                <w:szCs w:val="20"/>
              </w:rPr>
              <w:t>(8563)</w:t>
            </w:r>
          </w:p>
        </w:tc>
      </w:tr>
      <w:tr w:rsidR="00965F00" w14:paraId="3A989D7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656E5A" w14:textId="77777777" w:rsidR="00965F00" w:rsidRDefault="00965F00">
            <w:pPr>
              <w:rPr>
                <w:color w:val="000000"/>
                <w:sz w:val="20"/>
                <w:szCs w:val="20"/>
              </w:rPr>
            </w:pPr>
            <w:r>
              <w:rPr>
                <w:rFonts w:hint="eastAsia"/>
                <w:color w:val="000000"/>
                <w:sz w:val="20"/>
                <w:szCs w:val="20"/>
              </w:rPr>
              <w:t xml:space="preserve"> 6D44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475D64" w14:textId="77777777" w:rsidR="00965F00" w:rsidRDefault="00965F00">
            <w:pPr>
              <w:rPr>
                <w:color w:val="000000"/>
                <w:sz w:val="20"/>
                <w:szCs w:val="20"/>
              </w:rPr>
            </w:pPr>
            <w:r>
              <w:rPr>
                <w:rFonts w:hint="eastAsia"/>
                <w:color w:val="000000"/>
                <w:sz w:val="20"/>
                <w:szCs w:val="20"/>
              </w:rPr>
              <w:t>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D6B858"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6ADAEB"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5D1FC5"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6D5DDA3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DD89FE" w14:textId="77777777" w:rsidR="00965F00" w:rsidRDefault="00965F00">
            <w:pPr>
              <w:rPr>
                <w:color w:val="000000"/>
                <w:sz w:val="20"/>
                <w:szCs w:val="20"/>
              </w:rPr>
            </w:pPr>
            <w:r>
              <w:rPr>
                <w:rFonts w:hint="eastAsia"/>
                <w:color w:val="000000"/>
                <w:sz w:val="20"/>
                <w:szCs w:val="20"/>
              </w:rPr>
              <w:t xml:space="preserve"> 6DE8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038BBF" w14:textId="77777777" w:rsidR="00965F00" w:rsidRDefault="00965F00">
            <w:pPr>
              <w:rPr>
                <w:color w:val="000000"/>
                <w:sz w:val="20"/>
                <w:szCs w:val="20"/>
              </w:rPr>
            </w:pPr>
            <w:r>
              <w:rPr>
                <w:rFonts w:hint="eastAsia"/>
                <w:color w:val="000000"/>
                <w:sz w:val="20"/>
                <w:szCs w:val="20"/>
              </w:rPr>
              <w:t>淨</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14FA40"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D1373F" w14:textId="77777777" w:rsidR="00965F00" w:rsidRDefault="00965F00">
            <w:pPr>
              <w:rPr>
                <w:color w:val="000000"/>
                <w:sz w:val="20"/>
                <w:szCs w:val="20"/>
              </w:rPr>
            </w:pPr>
            <w:r>
              <w:rPr>
                <w:rFonts w:hint="eastAsia"/>
                <w:color w:val="000000"/>
                <w:sz w:val="20"/>
                <w:szCs w:val="20"/>
              </w:rPr>
              <w:t>淨</w:t>
            </w:r>
            <w:r>
              <w:rPr>
                <w:rFonts w:hint="eastAsia"/>
                <w:color w:val="000000"/>
                <w:sz w:val="20"/>
                <w:szCs w:val="20"/>
              </w:rPr>
              <w:t>(6DE8)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416F76" w14:textId="77777777" w:rsidR="00965F00" w:rsidRDefault="00965F00">
            <w:pPr>
              <w:rPr>
                <w:color w:val="000000"/>
                <w:sz w:val="20"/>
                <w:szCs w:val="20"/>
              </w:rPr>
            </w:pPr>
            <w:r>
              <w:rPr>
                <w:rFonts w:hint="eastAsia"/>
                <w:color w:val="000000"/>
                <w:sz w:val="20"/>
                <w:szCs w:val="20"/>
              </w:rPr>
              <w:t>净</w:t>
            </w:r>
            <w:r>
              <w:rPr>
                <w:rFonts w:hint="eastAsia"/>
                <w:color w:val="000000"/>
                <w:sz w:val="20"/>
                <w:szCs w:val="20"/>
              </w:rPr>
              <w:t>(51C0)</w:t>
            </w:r>
            <w:r>
              <w:rPr>
                <w:rFonts w:hint="eastAsia"/>
                <w:color w:val="000000"/>
                <w:sz w:val="20"/>
                <w:szCs w:val="20"/>
              </w:rPr>
              <w:t>凈</w:t>
            </w:r>
            <w:r>
              <w:rPr>
                <w:rFonts w:hint="eastAsia"/>
                <w:color w:val="000000"/>
                <w:sz w:val="20"/>
                <w:szCs w:val="20"/>
              </w:rPr>
              <w:t>(51C8)</w:t>
            </w:r>
            <w:r>
              <w:rPr>
                <w:rFonts w:hint="eastAsia"/>
                <w:color w:val="000000"/>
                <w:sz w:val="20"/>
                <w:szCs w:val="20"/>
              </w:rPr>
              <w:t>浄</w:t>
            </w:r>
            <w:r>
              <w:rPr>
                <w:rFonts w:hint="eastAsia"/>
                <w:color w:val="000000"/>
                <w:sz w:val="20"/>
                <w:szCs w:val="20"/>
              </w:rPr>
              <w:t>(6D44)</w:t>
            </w:r>
            <w:r>
              <w:rPr>
                <w:rFonts w:hint="eastAsia"/>
                <w:color w:val="000000"/>
                <w:sz w:val="20"/>
                <w:szCs w:val="20"/>
              </w:rPr>
              <w:t>淨</w:t>
            </w:r>
            <w:r>
              <w:rPr>
                <w:rFonts w:hint="eastAsia"/>
                <w:color w:val="000000"/>
                <w:sz w:val="20"/>
                <w:szCs w:val="20"/>
              </w:rPr>
              <w:t>(6DE8)</w:t>
            </w:r>
          </w:p>
        </w:tc>
      </w:tr>
      <w:tr w:rsidR="00965F00" w14:paraId="6D2C389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890303" w14:textId="77777777" w:rsidR="00965F00" w:rsidRDefault="00965F00">
            <w:pPr>
              <w:rPr>
                <w:color w:val="000000"/>
                <w:sz w:val="20"/>
                <w:szCs w:val="20"/>
              </w:rPr>
            </w:pPr>
            <w:r>
              <w:rPr>
                <w:rFonts w:hint="eastAsia"/>
                <w:color w:val="000000"/>
                <w:sz w:val="20"/>
                <w:szCs w:val="20"/>
              </w:rPr>
              <w:t xml:space="preserve"> 6EDD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56953" w14:textId="77777777" w:rsidR="00965F00" w:rsidRDefault="00965F00">
            <w:pPr>
              <w:rPr>
                <w:color w:val="000000"/>
                <w:sz w:val="20"/>
                <w:szCs w:val="20"/>
              </w:rPr>
            </w:pPr>
            <w:r>
              <w:rPr>
                <w:rFonts w:hint="eastAsia"/>
                <w:color w:val="000000"/>
                <w:sz w:val="20"/>
                <w:szCs w:val="20"/>
              </w:rPr>
              <w:t>滝</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669D3" w14:textId="77777777" w:rsidR="00965F00" w:rsidRDefault="00965F00">
            <w:pPr>
              <w:rPr>
                <w:color w:val="000000"/>
                <w:sz w:val="20"/>
                <w:szCs w:val="20"/>
              </w:rPr>
            </w:pPr>
            <w:r>
              <w:rPr>
                <w:rFonts w:hint="eastAsia"/>
                <w:color w:val="000000"/>
                <w:sz w:val="20"/>
                <w:szCs w:val="20"/>
              </w:rPr>
              <w:t>泷</w:t>
            </w:r>
            <w:r>
              <w:rPr>
                <w:rFonts w:hint="eastAsia"/>
                <w:color w:val="000000"/>
                <w:sz w:val="20"/>
                <w:szCs w:val="20"/>
              </w:rPr>
              <w:t>(6CF7)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7680DE" w14:textId="77777777" w:rsidR="00965F00" w:rsidRDefault="00965F00">
            <w:pPr>
              <w:rPr>
                <w:color w:val="000000"/>
                <w:sz w:val="20"/>
                <w:szCs w:val="20"/>
              </w:rPr>
            </w:pPr>
            <w:r>
              <w:rPr>
                <w:rFonts w:hint="eastAsia"/>
                <w:color w:val="000000"/>
                <w:sz w:val="20"/>
                <w:szCs w:val="20"/>
              </w:rPr>
              <w:t>瀧</w:t>
            </w:r>
            <w:r>
              <w:rPr>
                <w:rFonts w:hint="eastAsia"/>
                <w:color w:val="000000"/>
                <w:sz w:val="20"/>
                <w:szCs w:val="20"/>
              </w:rPr>
              <w:t>(7027)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AADD9" w14:textId="77777777" w:rsidR="00965F00" w:rsidRDefault="00965F00">
            <w:pPr>
              <w:rPr>
                <w:color w:val="000000"/>
                <w:sz w:val="20"/>
                <w:szCs w:val="20"/>
              </w:rPr>
            </w:pPr>
            <w:r>
              <w:rPr>
                <w:rFonts w:hint="eastAsia"/>
                <w:color w:val="000000"/>
                <w:sz w:val="20"/>
                <w:szCs w:val="20"/>
              </w:rPr>
              <w:t>泷</w:t>
            </w:r>
            <w:r>
              <w:rPr>
                <w:rFonts w:hint="eastAsia"/>
                <w:color w:val="000000"/>
                <w:sz w:val="20"/>
                <w:szCs w:val="20"/>
              </w:rPr>
              <w:t>(6CF7)</w:t>
            </w:r>
            <w:r>
              <w:rPr>
                <w:rFonts w:hint="eastAsia"/>
                <w:color w:val="000000"/>
                <w:sz w:val="20"/>
                <w:szCs w:val="20"/>
              </w:rPr>
              <w:t>滝</w:t>
            </w:r>
            <w:r>
              <w:rPr>
                <w:rFonts w:hint="eastAsia"/>
                <w:color w:val="000000"/>
                <w:sz w:val="20"/>
                <w:szCs w:val="20"/>
              </w:rPr>
              <w:t>(6EDD)</w:t>
            </w:r>
            <w:r>
              <w:rPr>
                <w:rFonts w:hint="eastAsia"/>
                <w:color w:val="000000"/>
                <w:sz w:val="20"/>
                <w:szCs w:val="20"/>
              </w:rPr>
              <w:t>瀧</w:t>
            </w:r>
            <w:r>
              <w:rPr>
                <w:rFonts w:hint="eastAsia"/>
                <w:color w:val="000000"/>
                <w:sz w:val="20"/>
                <w:szCs w:val="20"/>
              </w:rPr>
              <w:t>(7027)</w:t>
            </w:r>
          </w:p>
        </w:tc>
      </w:tr>
      <w:tr w:rsidR="00965F00" w14:paraId="10F6E8A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83119A" w14:textId="77777777" w:rsidR="00965F00" w:rsidRDefault="00965F00">
            <w:pPr>
              <w:rPr>
                <w:color w:val="000000"/>
                <w:sz w:val="20"/>
                <w:szCs w:val="20"/>
              </w:rPr>
            </w:pPr>
            <w:r>
              <w:rPr>
                <w:rFonts w:hint="eastAsia"/>
                <w:color w:val="000000"/>
                <w:sz w:val="20"/>
                <w:szCs w:val="20"/>
              </w:rPr>
              <w:t xml:space="preserve"> 701E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4735C2" w14:textId="77777777" w:rsidR="00965F00" w:rsidRDefault="00965F00">
            <w:pPr>
              <w:rPr>
                <w:color w:val="000000"/>
                <w:sz w:val="20"/>
                <w:szCs w:val="20"/>
              </w:rPr>
            </w:pPr>
            <w:r>
              <w:rPr>
                <w:rFonts w:hint="eastAsia"/>
                <w:color w:val="000000"/>
                <w:sz w:val="20"/>
                <w:szCs w:val="20"/>
              </w:rPr>
              <w:t>瀞</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E63423"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6AE255"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799285" w14:textId="77777777" w:rsidR="00965F00" w:rsidRDefault="00965F00">
            <w:pPr>
              <w:rPr>
                <w:color w:val="000000"/>
                <w:sz w:val="20"/>
                <w:szCs w:val="20"/>
              </w:rPr>
            </w:pPr>
            <w:r>
              <w:rPr>
                <w:rFonts w:hint="eastAsia"/>
                <w:color w:val="000000"/>
                <w:sz w:val="20"/>
                <w:szCs w:val="20"/>
              </w:rPr>
              <w:t>瀞</w:t>
            </w:r>
            <w:r>
              <w:rPr>
                <w:rFonts w:hint="eastAsia"/>
                <w:color w:val="000000"/>
                <w:sz w:val="20"/>
                <w:szCs w:val="20"/>
              </w:rPr>
              <w:t>(701E)</w:t>
            </w:r>
          </w:p>
        </w:tc>
      </w:tr>
      <w:tr w:rsidR="00965F00" w14:paraId="2D138CB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477367" w14:textId="77777777" w:rsidR="00965F00" w:rsidRDefault="00965F00">
            <w:pPr>
              <w:rPr>
                <w:color w:val="000000"/>
                <w:sz w:val="20"/>
                <w:szCs w:val="20"/>
              </w:rPr>
            </w:pPr>
            <w:r>
              <w:rPr>
                <w:rFonts w:hint="eastAsia"/>
                <w:color w:val="000000"/>
                <w:sz w:val="20"/>
                <w:szCs w:val="20"/>
              </w:rPr>
              <w:t xml:space="preserve"> 7200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232D7B" w14:textId="77777777" w:rsidR="00965F00" w:rsidRDefault="00965F00">
            <w:pPr>
              <w:rPr>
                <w:color w:val="000000"/>
                <w:sz w:val="20"/>
                <w:szCs w:val="20"/>
              </w:rPr>
            </w:pPr>
            <w:r>
              <w:rPr>
                <w:rFonts w:hint="eastAsia"/>
                <w:color w:val="000000"/>
                <w:sz w:val="20"/>
                <w:szCs w:val="20"/>
              </w:rPr>
              <w:t>爀</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949349" w14:textId="77777777" w:rsidR="00965F00" w:rsidRDefault="00965F00">
            <w:pPr>
              <w:rPr>
                <w:color w:val="000000"/>
                <w:sz w:val="20"/>
                <w:szCs w:val="20"/>
              </w:rPr>
            </w:pPr>
            <w:r>
              <w:rPr>
                <w:rFonts w:hint="eastAsia"/>
                <w:color w:val="000000"/>
                <w:sz w:val="20"/>
                <w:szCs w:val="20"/>
              </w:rPr>
              <w:t>赫</w:t>
            </w:r>
            <w:r>
              <w:rPr>
                <w:rFonts w:hint="eastAsia"/>
                <w:color w:val="000000"/>
                <w:sz w:val="20"/>
                <w:szCs w:val="20"/>
              </w:rPr>
              <w:t>(8D6B)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E33BED" w14:textId="77777777" w:rsidR="00965F00" w:rsidRDefault="00965F00">
            <w:pPr>
              <w:rPr>
                <w:color w:val="000000"/>
                <w:sz w:val="20"/>
                <w:szCs w:val="20"/>
              </w:rPr>
            </w:pPr>
            <w:r>
              <w:rPr>
                <w:rFonts w:hint="eastAsia"/>
                <w:color w:val="000000"/>
                <w:sz w:val="20"/>
                <w:szCs w:val="20"/>
              </w:rPr>
              <w:t>赫</w:t>
            </w:r>
            <w:r>
              <w:rPr>
                <w:rFonts w:hint="eastAsia"/>
                <w:color w:val="000000"/>
                <w:sz w:val="20"/>
                <w:szCs w:val="20"/>
              </w:rPr>
              <w:t>(8D6B)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7EB5DD" w14:textId="77777777" w:rsidR="00965F00" w:rsidRDefault="00965F00">
            <w:pPr>
              <w:rPr>
                <w:color w:val="000000"/>
                <w:sz w:val="20"/>
                <w:szCs w:val="20"/>
              </w:rPr>
            </w:pPr>
            <w:r>
              <w:rPr>
                <w:rFonts w:hint="eastAsia"/>
                <w:color w:val="000000"/>
                <w:sz w:val="20"/>
                <w:szCs w:val="20"/>
              </w:rPr>
              <w:t>爀</w:t>
            </w:r>
            <w:r>
              <w:rPr>
                <w:rFonts w:hint="eastAsia"/>
                <w:color w:val="000000"/>
                <w:sz w:val="20"/>
                <w:szCs w:val="20"/>
              </w:rPr>
              <w:t>(7200)</w:t>
            </w:r>
            <w:r>
              <w:rPr>
                <w:rFonts w:hint="eastAsia"/>
                <w:color w:val="000000"/>
                <w:sz w:val="20"/>
                <w:szCs w:val="20"/>
              </w:rPr>
              <w:t>赫</w:t>
            </w:r>
            <w:r>
              <w:rPr>
                <w:rFonts w:hint="eastAsia"/>
                <w:color w:val="000000"/>
                <w:sz w:val="20"/>
                <w:szCs w:val="20"/>
              </w:rPr>
              <w:t>(8D6B)</w:t>
            </w:r>
          </w:p>
        </w:tc>
      </w:tr>
      <w:tr w:rsidR="00965F00" w14:paraId="2BB900C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93EFC" w14:textId="77777777" w:rsidR="00965F00" w:rsidRDefault="00965F00">
            <w:pPr>
              <w:rPr>
                <w:color w:val="000000"/>
                <w:sz w:val="20"/>
                <w:szCs w:val="20"/>
              </w:rPr>
            </w:pPr>
            <w:r>
              <w:rPr>
                <w:rFonts w:hint="eastAsia"/>
                <w:color w:val="000000"/>
                <w:sz w:val="20"/>
                <w:szCs w:val="20"/>
              </w:rPr>
              <w:t xml:space="preserve"> 734F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C23DD7" w14:textId="77777777" w:rsidR="00965F00" w:rsidRDefault="00965F00">
            <w:pPr>
              <w:rPr>
                <w:color w:val="000000"/>
                <w:sz w:val="20"/>
                <w:szCs w:val="20"/>
              </w:rPr>
            </w:pPr>
            <w:r>
              <w:rPr>
                <w:rFonts w:hint="eastAsia"/>
                <w:color w:val="000000"/>
                <w:sz w:val="20"/>
                <w:szCs w:val="20"/>
              </w:rPr>
              <w:t>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B10FD" w14:textId="77777777" w:rsidR="00965F00" w:rsidRDefault="00965F00">
            <w:pPr>
              <w:rPr>
                <w:color w:val="000000"/>
                <w:sz w:val="20"/>
                <w:szCs w:val="20"/>
              </w:rPr>
            </w:pPr>
            <w:r>
              <w:rPr>
                <w:rFonts w:hint="eastAsia"/>
                <w:color w:val="000000"/>
                <w:sz w:val="20"/>
                <w:szCs w:val="20"/>
              </w:rPr>
              <w:t>貘</w:t>
            </w:r>
            <w:r>
              <w:rPr>
                <w:rFonts w:hint="eastAsia"/>
                <w:color w:val="000000"/>
                <w:sz w:val="20"/>
                <w:szCs w:val="20"/>
              </w:rPr>
              <w:t>(8C98)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577002" w14:textId="77777777" w:rsidR="00965F00" w:rsidRDefault="00965F00">
            <w:pPr>
              <w:rPr>
                <w:color w:val="000000"/>
                <w:sz w:val="20"/>
                <w:szCs w:val="20"/>
              </w:rPr>
            </w:pPr>
            <w:r>
              <w:rPr>
                <w:rFonts w:hint="eastAsia"/>
                <w:color w:val="000000"/>
                <w:sz w:val="20"/>
                <w:szCs w:val="20"/>
              </w:rPr>
              <w:t>貘</w:t>
            </w:r>
            <w:r>
              <w:rPr>
                <w:rFonts w:hint="eastAsia"/>
                <w:color w:val="000000"/>
                <w:sz w:val="20"/>
                <w:szCs w:val="20"/>
              </w:rPr>
              <w:t>(8C98)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0DC1C" w14:textId="77777777" w:rsidR="00965F00" w:rsidRDefault="00965F00">
            <w:pPr>
              <w:rPr>
                <w:color w:val="000000"/>
                <w:sz w:val="20"/>
                <w:szCs w:val="20"/>
              </w:rPr>
            </w:pPr>
            <w:r>
              <w:rPr>
                <w:rFonts w:hint="eastAsia"/>
                <w:color w:val="000000"/>
                <w:sz w:val="20"/>
                <w:szCs w:val="20"/>
              </w:rPr>
              <w:t>獏</w:t>
            </w:r>
            <w:r>
              <w:rPr>
                <w:rFonts w:hint="eastAsia"/>
                <w:color w:val="000000"/>
                <w:sz w:val="20"/>
                <w:szCs w:val="20"/>
              </w:rPr>
              <w:t>(734F)</w:t>
            </w:r>
            <w:r>
              <w:rPr>
                <w:rFonts w:hint="eastAsia"/>
                <w:color w:val="000000"/>
                <w:sz w:val="20"/>
                <w:szCs w:val="20"/>
              </w:rPr>
              <w:t>貘</w:t>
            </w:r>
            <w:r>
              <w:rPr>
                <w:rFonts w:hint="eastAsia"/>
                <w:color w:val="000000"/>
                <w:sz w:val="20"/>
                <w:szCs w:val="20"/>
              </w:rPr>
              <w:t>(8C98)</w:t>
            </w:r>
          </w:p>
        </w:tc>
      </w:tr>
      <w:tr w:rsidR="00965F00" w14:paraId="3F09230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FADA1" w14:textId="77777777" w:rsidR="00965F00" w:rsidRDefault="00965F00">
            <w:pPr>
              <w:rPr>
                <w:color w:val="000000"/>
                <w:sz w:val="20"/>
                <w:szCs w:val="20"/>
              </w:rPr>
            </w:pPr>
            <w:r>
              <w:rPr>
                <w:rFonts w:hint="eastAsia"/>
                <w:color w:val="000000"/>
                <w:sz w:val="20"/>
                <w:szCs w:val="20"/>
              </w:rPr>
              <w:t xml:space="preserve"> 73E1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94E370" w14:textId="77777777" w:rsidR="00965F00" w:rsidRDefault="00965F00">
            <w:pPr>
              <w:rPr>
                <w:color w:val="000000"/>
                <w:sz w:val="20"/>
                <w:szCs w:val="20"/>
              </w:rPr>
            </w:pPr>
            <w:r>
              <w:rPr>
                <w:rFonts w:hint="eastAsia"/>
                <w:color w:val="000000"/>
                <w:sz w:val="20"/>
                <w:szCs w:val="20"/>
              </w:rPr>
              <w:t>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E61388" w14:textId="77777777" w:rsidR="00965F00" w:rsidRDefault="00965F00">
            <w:pPr>
              <w:rPr>
                <w:color w:val="000000"/>
                <w:sz w:val="20"/>
                <w:szCs w:val="20"/>
              </w:rPr>
            </w:pPr>
            <w:r>
              <w:rPr>
                <w:rFonts w:hint="eastAsia"/>
                <w:color w:val="000000"/>
                <w:sz w:val="20"/>
                <w:szCs w:val="20"/>
              </w:rPr>
              <w:t>琴</w:t>
            </w:r>
            <w:r>
              <w:rPr>
                <w:rFonts w:hint="eastAsia"/>
                <w:color w:val="000000"/>
                <w:sz w:val="20"/>
                <w:szCs w:val="20"/>
              </w:rPr>
              <w:t>(7434)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882C10" w14:textId="77777777" w:rsidR="00965F00" w:rsidRDefault="00965F00">
            <w:pPr>
              <w:rPr>
                <w:color w:val="000000"/>
                <w:sz w:val="20"/>
                <w:szCs w:val="20"/>
              </w:rPr>
            </w:pPr>
            <w:r>
              <w:rPr>
                <w:rFonts w:hint="eastAsia"/>
                <w:color w:val="000000"/>
                <w:sz w:val="20"/>
                <w:szCs w:val="20"/>
              </w:rPr>
              <w:t>琴</w:t>
            </w:r>
            <w:r>
              <w:rPr>
                <w:rFonts w:hint="eastAsia"/>
                <w:color w:val="000000"/>
                <w:sz w:val="20"/>
                <w:szCs w:val="20"/>
              </w:rPr>
              <w:t>(7434)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0F2B9D" w14:textId="77777777" w:rsidR="00965F00" w:rsidRDefault="00965F00">
            <w:pPr>
              <w:rPr>
                <w:color w:val="000000"/>
                <w:sz w:val="20"/>
                <w:szCs w:val="20"/>
              </w:rPr>
            </w:pPr>
            <w:r>
              <w:rPr>
                <w:rFonts w:hint="eastAsia"/>
                <w:color w:val="000000"/>
                <w:sz w:val="20"/>
                <w:szCs w:val="20"/>
              </w:rPr>
              <w:t>珡</w:t>
            </w:r>
            <w:r>
              <w:rPr>
                <w:rFonts w:hint="eastAsia"/>
                <w:color w:val="000000"/>
                <w:sz w:val="20"/>
                <w:szCs w:val="20"/>
              </w:rPr>
              <w:t>(73E1)</w:t>
            </w:r>
            <w:r>
              <w:rPr>
                <w:rFonts w:hint="eastAsia"/>
                <w:color w:val="000000"/>
                <w:sz w:val="20"/>
                <w:szCs w:val="20"/>
              </w:rPr>
              <w:t>琴</w:t>
            </w:r>
            <w:r>
              <w:rPr>
                <w:rFonts w:hint="eastAsia"/>
                <w:color w:val="000000"/>
                <w:sz w:val="20"/>
                <w:szCs w:val="20"/>
              </w:rPr>
              <w:t>(7434)</w:t>
            </w:r>
          </w:p>
        </w:tc>
      </w:tr>
      <w:tr w:rsidR="00965F00" w14:paraId="0FFE0D9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12964" w14:textId="77777777" w:rsidR="00965F00" w:rsidRDefault="00965F00">
            <w:pPr>
              <w:rPr>
                <w:color w:val="000000"/>
                <w:sz w:val="20"/>
                <w:szCs w:val="20"/>
              </w:rPr>
            </w:pPr>
            <w:r>
              <w:rPr>
                <w:rFonts w:hint="eastAsia"/>
                <w:color w:val="000000"/>
                <w:sz w:val="20"/>
                <w:szCs w:val="20"/>
              </w:rPr>
              <w:t xml:space="preserve"> 73E4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EDD278" w14:textId="77777777" w:rsidR="00965F00" w:rsidRDefault="00965F00">
            <w:pPr>
              <w:rPr>
                <w:color w:val="000000"/>
                <w:sz w:val="20"/>
                <w:szCs w:val="20"/>
              </w:rPr>
            </w:pPr>
            <w:r>
              <w:rPr>
                <w:rFonts w:hint="eastAsia"/>
                <w:color w:val="000000"/>
                <w:sz w:val="20"/>
                <w:szCs w:val="20"/>
              </w:rPr>
              <w:t>珤</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B02A14" w14:textId="77777777" w:rsidR="00965F00" w:rsidRDefault="00965F00">
            <w:pPr>
              <w:rPr>
                <w:color w:val="000000"/>
                <w:sz w:val="20"/>
                <w:szCs w:val="20"/>
              </w:rPr>
            </w:pPr>
            <w:r>
              <w:rPr>
                <w:rFonts w:hint="eastAsia"/>
                <w:color w:val="000000"/>
                <w:sz w:val="20"/>
                <w:szCs w:val="20"/>
              </w:rPr>
              <w:t>宝</w:t>
            </w:r>
            <w:r>
              <w:rPr>
                <w:rFonts w:hint="eastAsia"/>
                <w:color w:val="000000"/>
                <w:sz w:val="20"/>
                <w:szCs w:val="20"/>
              </w:rPr>
              <w:t>(5B9D)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4AE4A2" w14:textId="77777777" w:rsidR="00965F00" w:rsidRDefault="00965F00">
            <w:pPr>
              <w:rPr>
                <w:color w:val="000000"/>
                <w:sz w:val="20"/>
                <w:szCs w:val="20"/>
              </w:rPr>
            </w:pPr>
            <w:r>
              <w:rPr>
                <w:rFonts w:hint="eastAsia"/>
                <w:color w:val="000000"/>
                <w:sz w:val="20"/>
                <w:szCs w:val="20"/>
              </w:rPr>
              <w:t>寶</w:t>
            </w:r>
            <w:r>
              <w:rPr>
                <w:rFonts w:hint="eastAsia"/>
                <w:color w:val="000000"/>
                <w:sz w:val="20"/>
                <w:szCs w:val="20"/>
              </w:rPr>
              <w:t>(5BF6)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31EA80" w14:textId="77777777" w:rsidR="00965F00" w:rsidRDefault="00965F00">
            <w:pPr>
              <w:rPr>
                <w:color w:val="000000"/>
                <w:sz w:val="20"/>
                <w:szCs w:val="20"/>
              </w:rPr>
            </w:pPr>
            <w:r>
              <w:rPr>
                <w:rFonts w:hint="eastAsia"/>
                <w:color w:val="000000"/>
                <w:sz w:val="20"/>
                <w:szCs w:val="20"/>
              </w:rPr>
              <w:t>宝</w:t>
            </w:r>
            <w:r>
              <w:rPr>
                <w:rFonts w:hint="eastAsia"/>
                <w:color w:val="000000"/>
                <w:sz w:val="20"/>
                <w:szCs w:val="20"/>
              </w:rPr>
              <w:t>(5B9D)</w:t>
            </w:r>
            <w:r>
              <w:rPr>
                <w:rFonts w:hint="eastAsia"/>
                <w:color w:val="000000"/>
                <w:sz w:val="20"/>
                <w:szCs w:val="20"/>
              </w:rPr>
              <w:t>寳</w:t>
            </w:r>
            <w:r>
              <w:rPr>
                <w:rFonts w:hint="eastAsia"/>
                <w:color w:val="000000"/>
                <w:sz w:val="20"/>
                <w:szCs w:val="20"/>
              </w:rPr>
              <w:t>(5BF3)</w:t>
            </w:r>
            <w:r>
              <w:rPr>
                <w:rFonts w:hint="eastAsia"/>
                <w:color w:val="000000"/>
                <w:sz w:val="20"/>
                <w:szCs w:val="20"/>
              </w:rPr>
              <w:t>寶</w:t>
            </w:r>
            <w:r>
              <w:rPr>
                <w:rFonts w:hint="eastAsia"/>
                <w:color w:val="000000"/>
                <w:sz w:val="20"/>
                <w:szCs w:val="20"/>
              </w:rPr>
              <w:t>(5BF6)</w:t>
            </w:r>
            <w:r>
              <w:rPr>
                <w:rFonts w:hint="eastAsia"/>
                <w:color w:val="000000"/>
                <w:sz w:val="20"/>
                <w:szCs w:val="20"/>
              </w:rPr>
              <w:t>珤</w:t>
            </w:r>
            <w:r>
              <w:rPr>
                <w:rFonts w:hint="eastAsia"/>
                <w:color w:val="000000"/>
                <w:sz w:val="20"/>
                <w:szCs w:val="20"/>
              </w:rPr>
              <w:t>(73E4)</w:t>
            </w:r>
          </w:p>
        </w:tc>
      </w:tr>
      <w:tr w:rsidR="00965F00" w14:paraId="03B80163"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B17B8" w14:textId="77777777" w:rsidR="00965F00" w:rsidRDefault="00965F00">
            <w:pPr>
              <w:rPr>
                <w:color w:val="000000"/>
                <w:sz w:val="20"/>
                <w:szCs w:val="20"/>
              </w:rPr>
            </w:pPr>
            <w:r>
              <w:rPr>
                <w:rFonts w:hint="eastAsia"/>
                <w:color w:val="000000"/>
                <w:sz w:val="20"/>
                <w:szCs w:val="20"/>
              </w:rPr>
              <w:lastRenderedPageBreak/>
              <w:t xml:space="preserve"> 7460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A9AF7B" w14:textId="77777777" w:rsidR="00965F00" w:rsidRDefault="00965F00">
            <w:pPr>
              <w:rPr>
                <w:color w:val="000000"/>
                <w:sz w:val="20"/>
                <w:szCs w:val="20"/>
              </w:rPr>
            </w:pPr>
            <w:r>
              <w:rPr>
                <w:rFonts w:hint="eastAsia"/>
                <w:color w:val="000000"/>
                <w:sz w:val="20"/>
                <w:szCs w:val="20"/>
              </w:rPr>
              <w:t>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DE005" w14:textId="77777777" w:rsidR="00965F00" w:rsidRDefault="00965F00">
            <w:pPr>
              <w:rPr>
                <w:color w:val="000000"/>
                <w:sz w:val="20"/>
                <w:szCs w:val="20"/>
              </w:rPr>
            </w:pPr>
            <w:r>
              <w:rPr>
                <w:rFonts w:hint="eastAsia"/>
                <w:color w:val="000000"/>
                <w:sz w:val="20"/>
                <w:szCs w:val="20"/>
              </w:rPr>
              <w:t>琉</w:t>
            </w:r>
            <w:r>
              <w:rPr>
                <w:rFonts w:hint="eastAsia"/>
                <w:color w:val="000000"/>
                <w:sz w:val="20"/>
                <w:szCs w:val="20"/>
              </w:rPr>
              <w:t>(7409)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7ED98" w14:textId="77777777" w:rsidR="00965F00" w:rsidRDefault="00965F00">
            <w:pPr>
              <w:rPr>
                <w:color w:val="000000"/>
                <w:sz w:val="20"/>
                <w:szCs w:val="20"/>
              </w:rPr>
            </w:pPr>
            <w:r>
              <w:rPr>
                <w:rFonts w:hint="eastAsia"/>
                <w:color w:val="000000"/>
                <w:sz w:val="20"/>
                <w:szCs w:val="20"/>
              </w:rPr>
              <w:t>瑠</w:t>
            </w:r>
            <w:r>
              <w:rPr>
                <w:rFonts w:hint="eastAsia"/>
                <w:color w:val="000000"/>
                <w:sz w:val="20"/>
                <w:szCs w:val="20"/>
              </w:rPr>
              <w:t>(7460)</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2A887" w14:textId="77777777" w:rsidR="00965F00" w:rsidRDefault="00965F00">
            <w:pPr>
              <w:rPr>
                <w:color w:val="000000"/>
                <w:sz w:val="20"/>
                <w:szCs w:val="20"/>
              </w:rPr>
            </w:pPr>
            <w:r>
              <w:rPr>
                <w:rFonts w:hint="eastAsia"/>
                <w:color w:val="000000"/>
                <w:sz w:val="20"/>
                <w:szCs w:val="20"/>
              </w:rPr>
              <w:t>琉</w:t>
            </w:r>
            <w:r>
              <w:rPr>
                <w:rFonts w:hint="eastAsia"/>
                <w:color w:val="000000"/>
                <w:sz w:val="20"/>
                <w:szCs w:val="20"/>
              </w:rPr>
              <w:t>(7409)</w:t>
            </w:r>
            <w:r>
              <w:rPr>
                <w:rFonts w:hint="eastAsia"/>
                <w:color w:val="000000"/>
                <w:sz w:val="20"/>
                <w:szCs w:val="20"/>
              </w:rPr>
              <w:t>瑠</w:t>
            </w:r>
            <w:r>
              <w:rPr>
                <w:rFonts w:hint="eastAsia"/>
                <w:color w:val="000000"/>
                <w:sz w:val="20"/>
                <w:szCs w:val="20"/>
              </w:rPr>
              <w:t>(7460)</w:t>
            </w:r>
            <w:r>
              <w:rPr>
                <w:rFonts w:hint="eastAsia"/>
                <w:color w:val="000000"/>
                <w:sz w:val="20"/>
                <w:szCs w:val="20"/>
              </w:rPr>
              <w:t>璢</w:t>
            </w:r>
            <w:r>
              <w:rPr>
                <w:rFonts w:hint="eastAsia"/>
                <w:color w:val="000000"/>
                <w:sz w:val="20"/>
                <w:szCs w:val="20"/>
              </w:rPr>
              <w:t>(74A2)</w:t>
            </w:r>
          </w:p>
        </w:tc>
      </w:tr>
      <w:tr w:rsidR="00965F00" w14:paraId="67C46E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9EB3D" w14:textId="77777777" w:rsidR="00965F00" w:rsidRDefault="00965F00">
            <w:pPr>
              <w:rPr>
                <w:color w:val="000000"/>
                <w:sz w:val="20"/>
                <w:szCs w:val="20"/>
              </w:rPr>
            </w:pPr>
            <w:r>
              <w:rPr>
                <w:rFonts w:hint="eastAsia"/>
                <w:color w:val="000000"/>
                <w:sz w:val="20"/>
                <w:szCs w:val="20"/>
              </w:rPr>
              <w:t xml:space="preserve"> 74C8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25D71" w14:textId="77777777" w:rsidR="00965F00" w:rsidRDefault="00965F00">
            <w:pPr>
              <w:rPr>
                <w:color w:val="000000"/>
                <w:sz w:val="20"/>
                <w:szCs w:val="20"/>
              </w:rPr>
            </w:pPr>
            <w:r>
              <w:rPr>
                <w:rFonts w:hint="eastAsia"/>
                <w:color w:val="000000"/>
                <w:sz w:val="20"/>
                <w:szCs w:val="20"/>
              </w:rPr>
              <w:t>瓈</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A77DE2" w14:textId="77777777" w:rsidR="00965F00" w:rsidRDefault="00965F00">
            <w:pPr>
              <w:rPr>
                <w:color w:val="000000"/>
                <w:sz w:val="20"/>
                <w:szCs w:val="20"/>
              </w:rPr>
            </w:pPr>
            <w:r>
              <w:rPr>
                <w:rFonts w:hint="eastAsia"/>
                <w:color w:val="000000"/>
                <w:sz w:val="20"/>
                <w:szCs w:val="20"/>
              </w:rPr>
              <w:t>璃</w:t>
            </w:r>
            <w:r>
              <w:rPr>
                <w:rFonts w:hint="eastAsia"/>
                <w:color w:val="000000"/>
                <w:sz w:val="20"/>
                <w:szCs w:val="20"/>
              </w:rPr>
              <w:t>(7483)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52C08" w14:textId="77777777" w:rsidR="00965F00" w:rsidRDefault="00965F00">
            <w:pPr>
              <w:rPr>
                <w:color w:val="000000"/>
                <w:sz w:val="20"/>
                <w:szCs w:val="20"/>
              </w:rPr>
            </w:pPr>
            <w:r>
              <w:rPr>
                <w:rFonts w:hint="eastAsia"/>
                <w:color w:val="000000"/>
                <w:sz w:val="20"/>
                <w:szCs w:val="20"/>
              </w:rPr>
              <w:t>琍</w:t>
            </w:r>
            <w:r>
              <w:rPr>
                <w:rFonts w:hint="eastAsia"/>
                <w:color w:val="000000"/>
                <w:sz w:val="20"/>
                <w:szCs w:val="20"/>
              </w:rPr>
              <w:t>(740D)</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C6FC28" w14:textId="77777777" w:rsidR="00965F00" w:rsidRDefault="00965F00">
            <w:pPr>
              <w:rPr>
                <w:color w:val="000000"/>
                <w:sz w:val="20"/>
                <w:szCs w:val="20"/>
              </w:rPr>
            </w:pPr>
            <w:r>
              <w:rPr>
                <w:rFonts w:hint="eastAsia"/>
                <w:color w:val="000000"/>
                <w:sz w:val="20"/>
                <w:szCs w:val="20"/>
              </w:rPr>
              <w:t>琍</w:t>
            </w:r>
            <w:r>
              <w:rPr>
                <w:rFonts w:hint="eastAsia"/>
                <w:color w:val="000000"/>
                <w:sz w:val="20"/>
                <w:szCs w:val="20"/>
              </w:rPr>
              <w:t>(740D)</w:t>
            </w:r>
            <w:r>
              <w:rPr>
                <w:rFonts w:hint="eastAsia"/>
                <w:color w:val="000000"/>
                <w:sz w:val="20"/>
                <w:szCs w:val="20"/>
              </w:rPr>
              <w:t>璃</w:t>
            </w:r>
            <w:r>
              <w:rPr>
                <w:rFonts w:hint="eastAsia"/>
                <w:color w:val="000000"/>
                <w:sz w:val="20"/>
                <w:szCs w:val="20"/>
              </w:rPr>
              <w:t>(7483)</w:t>
            </w:r>
            <w:r>
              <w:rPr>
                <w:rFonts w:hint="eastAsia"/>
                <w:color w:val="000000"/>
                <w:sz w:val="20"/>
                <w:szCs w:val="20"/>
              </w:rPr>
              <w:t>瓈</w:t>
            </w:r>
            <w:r>
              <w:rPr>
                <w:rFonts w:hint="eastAsia"/>
                <w:color w:val="000000"/>
                <w:sz w:val="20"/>
                <w:szCs w:val="20"/>
              </w:rPr>
              <w:t>(74C8)</w:t>
            </w:r>
          </w:p>
        </w:tc>
      </w:tr>
      <w:tr w:rsidR="00965F00" w14:paraId="7B73C4E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AF034" w14:textId="77777777" w:rsidR="00965F00" w:rsidRDefault="00965F00">
            <w:pPr>
              <w:rPr>
                <w:color w:val="000000"/>
                <w:sz w:val="20"/>
                <w:szCs w:val="20"/>
              </w:rPr>
            </w:pPr>
            <w:r>
              <w:rPr>
                <w:rFonts w:hint="eastAsia"/>
                <w:color w:val="000000"/>
                <w:sz w:val="20"/>
                <w:szCs w:val="20"/>
              </w:rPr>
              <w:t xml:space="preserve"> 757A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3DFD43" w14:textId="77777777" w:rsidR="00965F00" w:rsidRDefault="00965F00">
            <w:pPr>
              <w:rPr>
                <w:color w:val="000000"/>
                <w:sz w:val="20"/>
                <w:szCs w:val="20"/>
              </w:rPr>
            </w:pPr>
            <w:r>
              <w:rPr>
                <w:rFonts w:hint="eastAsia"/>
                <w:color w:val="000000"/>
                <w:sz w:val="20"/>
                <w:szCs w:val="20"/>
              </w:rPr>
              <w:t>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9F5A4" w14:textId="77777777" w:rsidR="00965F00" w:rsidRDefault="00965F00">
            <w:pPr>
              <w:rPr>
                <w:color w:val="000000"/>
                <w:sz w:val="20"/>
                <w:szCs w:val="20"/>
              </w:rPr>
            </w:pPr>
            <w:r>
              <w:rPr>
                <w:rFonts w:hint="eastAsia"/>
                <w:color w:val="000000"/>
                <w:sz w:val="20"/>
                <w:szCs w:val="20"/>
              </w:rPr>
              <w:t>疆</w:t>
            </w:r>
            <w:r>
              <w:rPr>
                <w:rFonts w:hint="eastAsia"/>
                <w:color w:val="000000"/>
                <w:sz w:val="20"/>
                <w:szCs w:val="20"/>
              </w:rPr>
              <w:t>(7586)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169A0" w14:textId="77777777" w:rsidR="00965F00" w:rsidRDefault="00965F00">
            <w:pPr>
              <w:rPr>
                <w:color w:val="000000"/>
                <w:sz w:val="20"/>
                <w:szCs w:val="20"/>
              </w:rPr>
            </w:pPr>
            <w:r>
              <w:rPr>
                <w:rFonts w:hint="eastAsia"/>
                <w:color w:val="000000"/>
                <w:sz w:val="20"/>
                <w:szCs w:val="20"/>
              </w:rPr>
              <w:t>疆</w:t>
            </w:r>
            <w:r>
              <w:rPr>
                <w:rFonts w:hint="eastAsia"/>
                <w:color w:val="000000"/>
                <w:sz w:val="20"/>
                <w:szCs w:val="20"/>
              </w:rPr>
              <w:t>(7586)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DD8D2" w14:textId="77777777" w:rsidR="00965F00" w:rsidRDefault="00965F00">
            <w:pPr>
              <w:rPr>
                <w:color w:val="000000"/>
                <w:sz w:val="20"/>
                <w:szCs w:val="20"/>
              </w:rPr>
            </w:pPr>
            <w:r>
              <w:rPr>
                <w:rFonts w:hint="eastAsia"/>
                <w:color w:val="000000"/>
                <w:sz w:val="20"/>
                <w:szCs w:val="20"/>
              </w:rPr>
              <w:t>畺</w:t>
            </w:r>
            <w:r>
              <w:rPr>
                <w:rFonts w:hint="eastAsia"/>
                <w:color w:val="000000"/>
                <w:sz w:val="20"/>
                <w:szCs w:val="20"/>
              </w:rPr>
              <w:t>(757A)</w:t>
            </w:r>
            <w:r>
              <w:rPr>
                <w:rFonts w:hint="eastAsia"/>
                <w:color w:val="000000"/>
                <w:sz w:val="20"/>
                <w:szCs w:val="20"/>
              </w:rPr>
              <w:t>疆</w:t>
            </w:r>
            <w:r>
              <w:rPr>
                <w:rFonts w:hint="eastAsia"/>
                <w:color w:val="000000"/>
                <w:sz w:val="20"/>
                <w:szCs w:val="20"/>
              </w:rPr>
              <w:t>(7586)</w:t>
            </w:r>
          </w:p>
        </w:tc>
      </w:tr>
      <w:tr w:rsidR="00965F00" w14:paraId="75D7EA86"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54EEB7" w14:textId="77777777" w:rsidR="00965F00" w:rsidRDefault="00965F00">
            <w:pPr>
              <w:rPr>
                <w:color w:val="000000"/>
                <w:sz w:val="20"/>
                <w:szCs w:val="20"/>
              </w:rPr>
            </w:pPr>
            <w:r>
              <w:rPr>
                <w:rFonts w:hint="eastAsia"/>
                <w:color w:val="000000"/>
                <w:sz w:val="20"/>
                <w:szCs w:val="20"/>
              </w:rPr>
              <w:t xml:space="preserve"> 764E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56A971" w14:textId="77777777" w:rsidR="00965F00" w:rsidRDefault="00965F00">
            <w:pPr>
              <w:rPr>
                <w:color w:val="000000"/>
                <w:sz w:val="20"/>
                <w:szCs w:val="20"/>
              </w:rPr>
            </w:pPr>
            <w:r>
              <w:rPr>
                <w:rFonts w:hint="eastAsia"/>
                <w:color w:val="000000"/>
                <w:sz w:val="20"/>
                <w:szCs w:val="20"/>
              </w:rPr>
              <w:t>癎</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AF080C" w14:textId="77777777" w:rsidR="00965F00" w:rsidRDefault="00965F00">
            <w:pPr>
              <w:rPr>
                <w:color w:val="000000"/>
                <w:sz w:val="20"/>
                <w:szCs w:val="20"/>
              </w:rPr>
            </w:pPr>
            <w:r>
              <w:rPr>
                <w:rFonts w:hint="eastAsia"/>
                <w:color w:val="000000"/>
                <w:sz w:val="20"/>
                <w:szCs w:val="20"/>
              </w:rPr>
              <w:t>痫</w:t>
            </w:r>
            <w:r>
              <w:rPr>
                <w:rFonts w:hint="eastAsia"/>
                <w:color w:val="000000"/>
                <w:sz w:val="20"/>
                <w:szCs w:val="20"/>
              </w:rPr>
              <w:t>(75EB)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D4B6D0" w14:textId="77777777" w:rsidR="00965F00" w:rsidRDefault="00965F00">
            <w:pPr>
              <w:rPr>
                <w:color w:val="000000"/>
                <w:sz w:val="20"/>
                <w:szCs w:val="20"/>
              </w:rPr>
            </w:pPr>
            <w:r>
              <w:rPr>
                <w:rFonts w:hint="eastAsia"/>
                <w:color w:val="000000"/>
                <w:sz w:val="20"/>
                <w:szCs w:val="20"/>
              </w:rPr>
              <w:t>癇</w:t>
            </w:r>
            <w:r>
              <w:rPr>
                <w:rFonts w:hint="eastAsia"/>
                <w:color w:val="000000"/>
                <w:sz w:val="20"/>
                <w:szCs w:val="20"/>
              </w:rPr>
              <w:t>(7647)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76062E" w14:textId="77777777" w:rsidR="00965F00" w:rsidRDefault="00965F00">
            <w:pPr>
              <w:rPr>
                <w:color w:val="000000"/>
                <w:sz w:val="20"/>
                <w:szCs w:val="20"/>
              </w:rPr>
            </w:pPr>
            <w:r>
              <w:rPr>
                <w:rFonts w:hint="eastAsia"/>
                <w:color w:val="000000"/>
                <w:sz w:val="20"/>
                <w:szCs w:val="20"/>
              </w:rPr>
              <w:t>痫</w:t>
            </w:r>
            <w:r>
              <w:rPr>
                <w:rFonts w:hint="eastAsia"/>
                <w:color w:val="000000"/>
                <w:sz w:val="20"/>
                <w:szCs w:val="20"/>
              </w:rPr>
              <w:t>(75EB)</w:t>
            </w:r>
            <w:r>
              <w:rPr>
                <w:rFonts w:hint="eastAsia"/>
                <w:color w:val="000000"/>
                <w:sz w:val="20"/>
                <w:szCs w:val="20"/>
              </w:rPr>
              <w:t>癇</w:t>
            </w:r>
            <w:r>
              <w:rPr>
                <w:rFonts w:hint="eastAsia"/>
                <w:color w:val="000000"/>
                <w:sz w:val="20"/>
                <w:szCs w:val="20"/>
              </w:rPr>
              <w:t>(7647)</w:t>
            </w:r>
            <w:r>
              <w:rPr>
                <w:rFonts w:hint="eastAsia"/>
                <w:color w:val="000000"/>
                <w:sz w:val="20"/>
                <w:szCs w:val="20"/>
              </w:rPr>
              <w:t>癎</w:t>
            </w:r>
            <w:r>
              <w:rPr>
                <w:rFonts w:hint="eastAsia"/>
                <w:color w:val="000000"/>
                <w:sz w:val="20"/>
                <w:szCs w:val="20"/>
              </w:rPr>
              <w:t>(764E)</w:t>
            </w:r>
          </w:p>
        </w:tc>
      </w:tr>
      <w:tr w:rsidR="00965F00" w14:paraId="6E19956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D1262" w14:textId="77777777" w:rsidR="00965F00" w:rsidRDefault="00965F00">
            <w:pPr>
              <w:rPr>
                <w:color w:val="000000"/>
                <w:sz w:val="20"/>
                <w:szCs w:val="20"/>
              </w:rPr>
            </w:pPr>
            <w:r>
              <w:rPr>
                <w:rFonts w:hint="eastAsia"/>
                <w:color w:val="000000"/>
                <w:sz w:val="20"/>
                <w:szCs w:val="20"/>
              </w:rPr>
              <w:t xml:space="preserve"> 767A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C7359B" w14:textId="77777777" w:rsidR="00965F00" w:rsidRDefault="00965F00">
            <w:pPr>
              <w:rPr>
                <w:color w:val="000000"/>
                <w:sz w:val="20"/>
                <w:szCs w:val="20"/>
              </w:rPr>
            </w:pPr>
            <w:r>
              <w:rPr>
                <w:rFonts w:hint="eastAsia"/>
                <w:color w:val="000000"/>
                <w:sz w:val="20"/>
                <w:szCs w:val="20"/>
              </w:rPr>
              <w:t>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06CD4" w14:textId="77777777" w:rsidR="00965F00" w:rsidRDefault="00965F00">
            <w:pPr>
              <w:rPr>
                <w:color w:val="000000"/>
                <w:sz w:val="20"/>
                <w:szCs w:val="20"/>
              </w:rPr>
            </w:pPr>
            <w:r>
              <w:rPr>
                <w:rFonts w:hint="eastAsia"/>
                <w:color w:val="000000"/>
                <w:sz w:val="20"/>
                <w:szCs w:val="20"/>
              </w:rPr>
              <w:t>发</w:t>
            </w:r>
            <w:r>
              <w:rPr>
                <w:rFonts w:hint="eastAsia"/>
                <w:color w:val="000000"/>
                <w:sz w:val="20"/>
                <w:szCs w:val="20"/>
              </w:rPr>
              <w:t>(53D1)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3BBB9D" w14:textId="77777777" w:rsidR="00965F00" w:rsidRDefault="00965F00">
            <w:pPr>
              <w:rPr>
                <w:color w:val="000000"/>
                <w:sz w:val="20"/>
                <w:szCs w:val="20"/>
              </w:rPr>
            </w:pPr>
            <w:r>
              <w:rPr>
                <w:rFonts w:hint="eastAsia"/>
                <w:color w:val="000000"/>
                <w:sz w:val="20"/>
                <w:szCs w:val="20"/>
              </w:rPr>
              <w:t>發</w:t>
            </w:r>
            <w:r>
              <w:rPr>
                <w:rFonts w:hint="eastAsia"/>
                <w:color w:val="000000"/>
                <w:sz w:val="20"/>
                <w:szCs w:val="20"/>
              </w:rPr>
              <w:t>(767C)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992B28" w14:textId="77777777" w:rsidR="00965F00" w:rsidRDefault="00965F00">
            <w:pPr>
              <w:rPr>
                <w:color w:val="000000"/>
                <w:sz w:val="20"/>
                <w:szCs w:val="20"/>
              </w:rPr>
            </w:pPr>
            <w:r>
              <w:rPr>
                <w:rFonts w:hint="eastAsia"/>
                <w:color w:val="000000"/>
                <w:sz w:val="20"/>
                <w:szCs w:val="20"/>
              </w:rPr>
              <w:t>发</w:t>
            </w:r>
            <w:r>
              <w:rPr>
                <w:rFonts w:hint="eastAsia"/>
                <w:color w:val="000000"/>
                <w:sz w:val="20"/>
                <w:szCs w:val="20"/>
              </w:rPr>
              <w:t>(53D1)</w:t>
            </w:r>
            <w:r>
              <w:rPr>
                <w:rFonts w:hint="eastAsia"/>
                <w:color w:val="000000"/>
                <w:sz w:val="20"/>
                <w:szCs w:val="20"/>
              </w:rPr>
              <w:t>彂</w:t>
            </w:r>
            <w:r>
              <w:rPr>
                <w:rFonts w:hint="eastAsia"/>
                <w:color w:val="000000"/>
                <w:sz w:val="20"/>
                <w:szCs w:val="20"/>
              </w:rPr>
              <w:t>(5F42)</w:t>
            </w:r>
            <w:r>
              <w:rPr>
                <w:rFonts w:hint="eastAsia"/>
                <w:color w:val="000000"/>
                <w:sz w:val="20"/>
                <w:szCs w:val="20"/>
              </w:rPr>
              <w:t>発</w:t>
            </w:r>
            <w:r>
              <w:rPr>
                <w:rFonts w:hint="eastAsia"/>
                <w:color w:val="000000"/>
                <w:sz w:val="20"/>
                <w:szCs w:val="20"/>
              </w:rPr>
              <w:t>(767A)</w:t>
            </w:r>
            <w:r>
              <w:rPr>
                <w:rFonts w:hint="eastAsia"/>
                <w:color w:val="000000"/>
                <w:sz w:val="20"/>
                <w:szCs w:val="20"/>
              </w:rPr>
              <w:t>發</w:t>
            </w:r>
            <w:r>
              <w:rPr>
                <w:rFonts w:hint="eastAsia"/>
                <w:color w:val="000000"/>
                <w:sz w:val="20"/>
                <w:szCs w:val="20"/>
              </w:rPr>
              <w:t>(767C)</w:t>
            </w:r>
            <w:r>
              <w:rPr>
                <w:rFonts w:hint="eastAsia"/>
                <w:color w:val="000000"/>
                <w:sz w:val="20"/>
                <w:szCs w:val="20"/>
              </w:rPr>
              <w:t>髪</w:t>
            </w:r>
            <w:r>
              <w:rPr>
                <w:rFonts w:hint="eastAsia"/>
                <w:color w:val="000000"/>
                <w:sz w:val="20"/>
                <w:szCs w:val="20"/>
              </w:rPr>
              <w:t>(9AEA)</w:t>
            </w:r>
            <w:r>
              <w:rPr>
                <w:rFonts w:hint="eastAsia"/>
                <w:color w:val="000000"/>
                <w:sz w:val="20"/>
                <w:szCs w:val="20"/>
              </w:rPr>
              <w:t>髮</w:t>
            </w:r>
            <w:r>
              <w:rPr>
                <w:rFonts w:hint="eastAsia"/>
                <w:color w:val="000000"/>
                <w:sz w:val="20"/>
                <w:szCs w:val="20"/>
              </w:rPr>
              <w:t>(9AEE)</w:t>
            </w:r>
          </w:p>
        </w:tc>
      </w:tr>
      <w:tr w:rsidR="00965F00" w14:paraId="354DF56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600DC" w14:textId="77777777" w:rsidR="00965F00" w:rsidRDefault="00965F00">
            <w:pPr>
              <w:rPr>
                <w:color w:val="000000"/>
                <w:sz w:val="20"/>
                <w:szCs w:val="20"/>
              </w:rPr>
            </w:pPr>
            <w:r>
              <w:rPr>
                <w:rFonts w:hint="eastAsia"/>
                <w:color w:val="000000"/>
                <w:sz w:val="20"/>
                <w:szCs w:val="20"/>
              </w:rPr>
              <w:t xml:space="preserve"> 76CC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DBF3C7" w14:textId="77777777" w:rsidR="00965F00" w:rsidRDefault="00965F00">
            <w:pPr>
              <w:rPr>
                <w:color w:val="000000"/>
                <w:sz w:val="20"/>
                <w:szCs w:val="20"/>
              </w:rPr>
            </w:pPr>
            <w:r>
              <w:rPr>
                <w:rFonts w:hint="eastAsia"/>
                <w:color w:val="000000"/>
                <w:sz w:val="20"/>
                <w:szCs w:val="20"/>
              </w:rPr>
              <w:t>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23FCCC"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A60058" w14:textId="77777777" w:rsidR="00965F00" w:rsidRDefault="00965F00">
            <w:pPr>
              <w:rPr>
                <w:color w:val="000000"/>
                <w:sz w:val="20"/>
                <w:szCs w:val="20"/>
              </w:rPr>
            </w:pPr>
            <w:r>
              <w:rPr>
                <w:rFonts w:hint="eastAsia"/>
                <w:color w:val="000000"/>
                <w:sz w:val="20"/>
                <w:szCs w:val="20"/>
              </w:rPr>
              <w:t>碗</w:t>
            </w:r>
            <w:r>
              <w:rPr>
                <w:rFonts w:hint="eastAsia"/>
                <w:color w:val="000000"/>
                <w:sz w:val="20"/>
                <w:szCs w:val="20"/>
              </w:rPr>
              <w:t>(7897)</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67E877" w14:textId="77777777" w:rsidR="00965F00" w:rsidRDefault="00965F00">
            <w:pPr>
              <w:rPr>
                <w:color w:val="000000"/>
                <w:sz w:val="20"/>
                <w:szCs w:val="20"/>
              </w:rPr>
            </w:pPr>
            <w:r>
              <w:rPr>
                <w:rFonts w:hint="eastAsia"/>
                <w:color w:val="000000"/>
                <w:sz w:val="20"/>
                <w:szCs w:val="20"/>
              </w:rPr>
              <w:t>椀</w:t>
            </w:r>
            <w:r>
              <w:rPr>
                <w:rFonts w:hint="eastAsia"/>
                <w:color w:val="000000"/>
                <w:sz w:val="20"/>
                <w:szCs w:val="20"/>
              </w:rPr>
              <w:t>(6900)</w:t>
            </w:r>
            <w:r>
              <w:rPr>
                <w:rFonts w:hint="eastAsia"/>
                <w:color w:val="000000"/>
                <w:sz w:val="20"/>
                <w:szCs w:val="20"/>
              </w:rPr>
              <w:t>盌</w:t>
            </w:r>
            <w:r>
              <w:rPr>
                <w:rFonts w:hint="eastAsia"/>
                <w:color w:val="000000"/>
                <w:sz w:val="20"/>
                <w:szCs w:val="20"/>
              </w:rPr>
              <w:t>(76CC)</w:t>
            </w:r>
            <w:r>
              <w:rPr>
                <w:rFonts w:hint="eastAsia"/>
                <w:color w:val="000000"/>
                <w:sz w:val="20"/>
                <w:szCs w:val="20"/>
              </w:rPr>
              <w:t>碗</w:t>
            </w:r>
            <w:r>
              <w:rPr>
                <w:rFonts w:hint="eastAsia"/>
                <w:color w:val="000000"/>
                <w:sz w:val="20"/>
                <w:szCs w:val="20"/>
              </w:rPr>
              <w:t>(7897)</w:t>
            </w:r>
            <w:r>
              <w:rPr>
                <w:rFonts w:hint="eastAsia"/>
                <w:color w:val="000000"/>
                <w:sz w:val="20"/>
                <w:szCs w:val="20"/>
              </w:rPr>
              <w:t>鋺</w:t>
            </w:r>
            <w:r>
              <w:rPr>
                <w:rFonts w:hint="eastAsia"/>
                <w:color w:val="000000"/>
                <w:sz w:val="20"/>
                <w:szCs w:val="20"/>
              </w:rPr>
              <w:t>(92FA)</w:t>
            </w:r>
          </w:p>
        </w:tc>
      </w:tr>
      <w:tr w:rsidR="00965F00" w14:paraId="364FF94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D020F" w14:textId="77777777" w:rsidR="00965F00" w:rsidRDefault="00965F00">
            <w:pPr>
              <w:rPr>
                <w:color w:val="000000"/>
                <w:sz w:val="20"/>
                <w:szCs w:val="20"/>
              </w:rPr>
            </w:pPr>
            <w:r>
              <w:rPr>
                <w:rFonts w:hint="eastAsia"/>
                <w:color w:val="000000"/>
                <w:sz w:val="20"/>
                <w:szCs w:val="20"/>
              </w:rPr>
              <w:t xml:space="preserve"> 7AC3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D4BA69" w14:textId="77777777" w:rsidR="00965F00" w:rsidRDefault="00965F00">
            <w:pPr>
              <w:rPr>
                <w:color w:val="000000"/>
                <w:sz w:val="20"/>
                <w:szCs w:val="20"/>
              </w:rPr>
            </w:pPr>
            <w:r>
              <w:rPr>
                <w:rFonts w:hint="eastAsia"/>
                <w:color w:val="000000"/>
                <w:sz w:val="20"/>
                <w:szCs w:val="20"/>
              </w:rPr>
              <w:t>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003A7D" w14:textId="77777777" w:rsidR="00965F00" w:rsidRDefault="00965F00">
            <w:pPr>
              <w:rPr>
                <w:color w:val="000000"/>
                <w:sz w:val="20"/>
                <w:szCs w:val="20"/>
              </w:rPr>
            </w:pPr>
            <w:r>
              <w:rPr>
                <w:rFonts w:hint="eastAsia"/>
                <w:color w:val="000000"/>
                <w:sz w:val="20"/>
                <w:szCs w:val="20"/>
              </w:rPr>
              <w:t>灶</w:t>
            </w:r>
            <w:r>
              <w:rPr>
                <w:rFonts w:hint="eastAsia"/>
                <w:color w:val="000000"/>
                <w:sz w:val="20"/>
                <w:szCs w:val="20"/>
              </w:rPr>
              <w:t>(7076)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0C06E" w14:textId="77777777" w:rsidR="00965F00" w:rsidRDefault="00965F00">
            <w:pPr>
              <w:rPr>
                <w:color w:val="000000"/>
                <w:sz w:val="20"/>
                <w:szCs w:val="20"/>
              </w:rPr>
            </w:pPr>
            <w:r>
              <w:rPr>
                <w:rFonts w:hint="eastAsia"/>
                <w:color w:val="000000"/>
                <w:sz w:val="20"/>
                <w:szCs w:val="20"/>
              </w:rPr>
              <w:t>竈</w:t>
            </w:r>
            <w:r>
              <w:rPr>
                <w:rFonts w:hint="eastAsia"/>
                <w:color w:val="000000"/>
                <w:sz w:val="20"/>
                <w:szCs w:val="20"/>
              </w:rPr>
              <w:t>(7AC8)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2E88B" w14:textId="77777777" w:rsidR="00965F00" w:rsidRDefault="00965F00">
            <w:pPr>
              <w:rPr>
                <w:color w:val="000000"/>
                <w:sz w:val="20"/>
                <w:szCs w:val="20"/>
              </w:rPr>
            </w:pPr>
            <w:r>
              <w:rPr>
                <w:rFonts w:hint="eastAsia"/>
                <w:color w:val="000000"/>
                <w:sz w:val="20"/>
                <w:szCs w:val="20"/>
              </w:rPr>
              <w:t>灶</w:t>
            </w:r>
            <w:r>
              <w:rPr>
                <w:rFonts w:hint="eastAsia"/>
                <w:color w:val="000000"/>
                <w:sz w:val="20"/>
                <w:szCs w:val="20"/>
              </w:rPr>
              <w:t>(7076)</w:t>
            </w:r>
            <w:r>
              <w:rPr>
                <w:rFonts w:hint="eastAsia"/>
                <w:color w:val="000000"/>
                <w:sz w:val="20"/>
                <w:szCs w:val="20"/>
              </w:rPr>
              <w:t>竃</w:t>
            </w:r>
            <w:r>
              <w:rPr>
                <w:rFonts w:hint="eastAsia"/>
                <w:color w:val="000000"/>
                <w:sz w:val="20"/>
                <w:szCs w:val="20"/>
              </w:rPr>
              <w:t>(7AC3)</w:t>
            </w:r>
            <w:r>
              <w:rPr>
                <w:rFonts w:hint="eastAsia"/>
                <w:color w:val="000000"/>
                <w:sz w:val="20"/>
                <w:szCs w:val="20"/>
              </w:rPr>
              <w:t>竈</w:t>
            </w:r>
            <w:r>
              <w:rPr>
                <w:rFonts w:hint="eastAsia"/>
                <w:color w:val="000000"/>
                <w:sz w:val="20"/>
                <w:szCs w:val="20"/>
              </w:rPr>
              <w:t>(7AC8)</w:t>
            </w:r>
          </w:p>
        </w:tc>
      </w:tr>
      <w:tr w:rsidR="00965F00" w14:paraId="34A4FC6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1A2DDF" w14:textId="77777777" w:rsidR="00965F00" w:rsidRDefault="00965F00">
            <w:pPr>
              <w:rPr>
                <w:color w:val="000000"/>
                <w:sz w:val="20"/>
                <w:szCs w:val="20"/>
              </w:rPr>
            </w:pPr>
            <w:r>
              <w:rPr>
                <w:rFonts w:hint="eastAsia"/>
                <w:color w:val="000000"/>
                <w:sz w:val="20"/>
                <w:szCs w:val="20"/>
              </w:rPr>
              <w:t xml:space="preserve"> 7B6F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5E9622" w14:textId="77777777" w:rsidR="00965F00" w:rsidRDefault="00965F00">
            <w:pPr>
              <w:rPr>
                <w:color w:val="000000"/>
                <w:sz w:val="20"/>
                <w:szCs w:val="20"/>
              </w:rPr>
            </w:pPr>
            <w:r>
              <w:rPr>
                <w:rFonts w:hint="eastAsia"/>
                <w:color w:val="000000"/>
                <w:sz w:val="20"/>
                <w:szCs w:val="20"/>
              </w:rPr>
              <w:t>筯</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B2732F" w14:textId="77777777" w:rsidR="00965F00" w:rsidRDefault="00965F00">
            <w:pPr>
              <w:rPr>
                <w:color w:val="000000"/>
                <w:sz w:val="20"/>
                <w:szCs w:val="20"/>
              </w:rPr>
            </w:pPr>
            <w:r>
              <w:rPr>
                <w:rFonts w:hint="eastAsia"/>
                <w:color w:val="000000"/>
                <w:sz w:val="20"/>
                <w:szCs w:val="20"/>
              </w:rPr>
              <w:t>箸</w:t>
            </w:r>
            <w:r>
              <w:rPr>
                <w:rFonts w:hint="eastAsia"/>
                <w:color w:val="000000"/>
                <w:sz w:val="20"/>
                <w:szCs w:val="20"/>
              </w:rPr>
              <w:t>(7BB8)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F9D44D" w14:textId="77777777" w:rsidR="00965F00" w:rsidRDefault="00965F00">
            <w:pPr>
              <w:rPr>
                <w:color w:val="000000"/>
                <w:sz w:val="20"/>
                <w:szCs w:val="20"/>
              </w:rPr>
            </w:pPr>
            <w:r>
              <w:rPr>
                <w:rFonts w:hint="eastAsia"/>
                <w:color w:val="000000"/>
                <w:sz w:val="20"/>
                <w:szCs w:val="20"/>
              </w:rPr>
              <w:t>箸</w:t>
            </w:r>
            <w:r>
              <w:rPr>
                <w:rFonts w:hint="eastAsia"/>
                <w:color w:val="000000"/>
                <w:sz w:val="20"/>
                <w:szCs w:val="20"/>
              </w:rPr>
              <w:t>(7BB8)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25C20" w14:textId="77777777" w:rsidR="00965F00" w:rsidRDefault="00965F00">
            <w:pPr>
              <w:rPr>
                <w:color w:val="000000"/>
                <w:sz w:val="20"/>
                <w:szCs w:val="20"/>
              </w:rPr>
            </w:pPr>
            <w:r>
              <w:rPr>
                <w:rFonts w:hint="eastAsia"/>
                <w:color w:val="000000"/>
                <w:sz w:val="20"/>
                <w:szCs w:val="20"/>
              </w:rPr>
              <w:t>筯</w:t>
            </w:r>
            <w:r>
              <w:rPr>
                <w:rFonts w:hint="eastAsia"/>
                <w:color w:val="000000"/>
                <w:sz w:val="20"/>
                <w:szCs w:val="20"/>
              </w:rPr>
              <w:t>(7B6F)</w:t>
            </w:r>
            <w:r>
              <w:rPr>
                <w:rFonts w:hint="eastAsia"/>
                <w:color w:val="000000"/>
                <w:sz w:val="20"/>
                <w:szCs w:val="20"/>
              </w:rPr>
              <w:t>箸</w:t>
            </w:r>
            <w:r>
              <w:rPr>
                <w:rFonts w:hint="eastAsia"/>
                <w:color w:val="000000"/>
                <w:sz w:val="20"/>
                <w:szCs w:val="20"/>
              </w:rPr>
              <w:t>(7BB8)</w:t>
            </w:r>
          </w:p>
        </w:tc>
      </w:tr>
      <w:tr w:rsidR="00965F00" w14:paraId="3B2E817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74183E" w14:textId="77777777" w:rsidR="00965F00" w:rsidRDefault="00965F00">
            <w:pPr>
              <w:rPr>
                <w:color w:val="000000"/>
                <w:sz w:val="20"/>
                <w:szCs w:val="20"/>
              </w:rPr>
            </w:pPr>
            <w:r>
              <w:rPr>
                <w:rFonts w:hint="eastAsia"/>
                <w:color w:val="000000"/>
                <w:sz w:val="20"/>
                <w:szCs w:val="20"/>
              </w:rPr>
              <w:t xml:space="preserve"> 7B92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D2E308" w14:textId="77777777" w:rsidR="00965F00" w:rsidRDefault="00965F00">
            <w:pPr>
              <w:rPr>
                <w:color w:val="000000"/>
                <w:sz w:val="20"/>
                <w:szCs w:val="20"/>
              </w:rPr>
            </w:pPr>
            <w:r>
              <w:rPr>
                <w:rFonts w:hint="eastAsia"/>
                <w:color w:val="000000"/>
                <w:sz w:val="20"/>
                <w:szCs w:val="20"/>
              </w:rPr>
              <w:t>箒</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C81F3" w14:textId="77777777" w:rsidR="00965F00" w:rsidRDefault="00965F00">
            <w:pPr>
              <w:rPr>
                <w:color w:val="000000"/>
                <w:sz w:val="20"/>
                <w:szCs w:val="20"/>
              </w:rPr>
            </w:pPr>
            <w:r>
              <w:rPr>
                <w:rFonts w:hint="eastAsia"/>
                <w:color w:val="000000"/>
                <w:sz w:val="20"/>
                <w:szCs w:val="20"/>
              </w:rPr>
              <w:t>帚</w:t>
            </w:r>
            <w:r>
              <w:rPr>
                <w:rFonts w:hint="eastAsia"/>
                <w:color w:val="000000"/>
                <w:sz w:val="20"/>
                <w:szCs w:val="20"/>
              </w:rPr>
              <w:t>(5E1A)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20B29" w14:textId="77777777" w:rsidR="00965F00" w:rsidRDefault="00965F00">
            <w:pPr>
              <w:rPr>
                <w:color w:val="000000"/>
                <w:sz w:val="20"/>
                <w:szCs w:val="20"/>
              </w:rPr>
            </w:pPr>
            <w:r>
              <w:rPr>
                <w:rFonts w:hint="eastAsia"/>
                <w:color w:val="000000"/>
                <w:sz w:val="20"/>
                <w:szCs w:val="20"/>
              </w:rPr>
              <w:t>帚</w:t>
            </w:r>
            <w:r>
              <w:rPr>
                <w:rFonts w:hint="eastAsia"/>
                <w:color w:val="000000"/>
                <w:sz w:val="20"/>
                <w:szCs w:val="20"/>
              </w:rPr>
              <w:t>(5E1A)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A31376" w14:textId="77777777" w:rsidR="00965F00" w:rsidRDefault="00965F00">
            <w:pPr>
              <w:rPr>
                <w:color w:val="000000"/>
                <w:sz w:val="20"/>
                <w:szCs w:val="20"/>
              </w:rPr>
            </w:pPr>
            <w:r>
              <w:rPr>
                <w:rFonts w:hint="eastAsia"/>
                <w:color w:val="000000"/>
                <w:sz w:val="20"/>
                <w:szCs w:val="20"/>
              </w:rPr>
              <w:t>帚</w:t>
            </w:r>
            <w:r>
              <w:rPr>
                <w:rFonts w:hint="eastAsia"/>
                <w:color w:val="000000"/>
                <w:sz w:val="20"/>
                <w:szCs w:val="20"/>
              </w:rPr>
              <w:t>(5E1A)</w:t>
            </w:r>
            <w:r>
              <w:rPr>
                <w:rFonts w:hint="eastAsia"/>
                <w:color w:val="000000"/>
                <w:sz w:val="20"/>
                <w:szCs w:val="20"/>
              </w:rPr>
              <w:t>箒</w:t>
            </w:r>
            <w:r>
              <w:rPr>
                <w:rFonts w:hint="eastAsia"/>
                <w:color w:val="000000"/>
                <w:sz w:val="20"/>
                <w:szCs w:val="20"/>
              </w:rPr>
              <w:t>(7B92)</w:t>
            </w:r>
            <w:r>
              <w:rPr>
                <w:rFonts w:hint="eastAsia"/>
                <w:color w:val="000000"/>
                <w:sz w:val="20"/>
                <w:szCs w:val="20"/>
              </w:rPr>
              <w:t>菷</w:t>
            </w:r>
            <w:r>
              <w:rPr>
                <w:rFonts w:hint="eastAsia"/>
                <w:color w:val="000000"/>
                <w:sz w:val="20"/>
                <w:szCs w:val="20"/>
              </w:rPr>
              <w:t>(83F7)</w:t>
            </w:r>
          </w:p>
        </w:tc>
      </w:tr>
      <w:tr w:rsidR="00965F00" w14:paraId="23CEE1F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985C8" w14:textId="77777777" w:rsidR="00965F00" w:rsidRDefault="00965F00">
            <w:pPr>
              <w:rPr>
                <w:color w:val="000000"/>
                <w:sz w:val="20"/>
                <w:szCs w:val="20"/>
              </w:rPr>
            </w:pPr>
            <w:r>
              <w:rPr>
                <w:rFonts w:hint="eastAsia"/>
                <w:color w:val="000000"/>
                <w:sz w:val="20"/>
                <w:szCs w:val="20"/>
              </w:rPr>
              <w:t xml:space="preserve"> 7C83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DEB14" w14:textId="77777777" w:rsidR="00965F00" w:rsidRDefault="00965F00">
            <w:pPr>
              <w:rPr>
                <w:color w:val="000000"/>
                <w:sz w:val="20"/>
                <w:szCs w:val="20"/>
              </w:rPr>
            </w:pPr>
            <w:r>
              <w:rPr>
                <w:rFonts w:hint="eastAsia"/>
                <w:color w:val="000000"/>
                <w:sz w:val="20"/>
                <w:szCs w:val="20"/>
              </w:rPr>
              <w:t>粃</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301231" w14:textId="77777777" w:rsidR="00965F00" w:rsidRDefault="00965F00">
            <w:pPr>
              <w:rPr>
                <w:color w:val="000000"/>
                <w:sz w:val="20"/>
                <w:szCs w:val="20"/>
              </w:rPr>
            </w:pPr>
            <w:r>
              <w:rPr>
                <w:rFonts w:hint="eastAsia"/>
                <w:color w:val="000000"/>
                <w:sz w:val="20"/>
                <w:szCs w:val="20"/>
              </w:rPr>
              <w:t>秕</w:t>
            </w:r>
            <w:r>
              <w:rPr>
                <w:rFonts w:hint="eastAsia"/>
                <w:color w:val="000000"/>
                <w:sz w:val="20"/>
                <w:szCs w:val="20"/>
              </w:rPr>
              <w:t>(79D5)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36CDED" w14:textId="77777777" w:rsidR="00965F00" w:rsidRDefault="00965F00">
            <w:pPr>
              <w:rPr>
                <w:color w:val="000000"/>
                <w:sz w:val="20"/>
                <w:szCs w:val="20"/>
              </w:rPr>
            </w:pPr>
            <w:r>
              <w:rPr>
                <w:rFonts w:hint="eastAsia"/>
                <w:color w:val="000000"/>
                <w:sz w:val="20"/>
                <w:szCs w:val="20"/>
              </w:rPr>
              <w:t>秕</w:t>
            </w:r>
            <w:r>
              <w:rPr>
                <w:rFonts w:hint="eastAsia"/>
                <w:color w:val="000000"/>
                <w:sz w:val="20"/>
                <w:szCs w:val="20"/>
              </w:rPr>
              <w:t>(79D5)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6B4B2" w14:textId="77777777" w:rsidR="00965F00" w:rsidRDefault="00965F00">
            <w:pPr>
              <w:rPr>
                <w:color w:val="000000"/>
                <w:sz w:val="20"/>
                <w:szCs w:val="20"/>
              </w:rPr>
            </w:pPr>
            <w:r>
              <w:rPr>
                <w:rFonts w:hint="eastAsia"/>
                <w:color w:val="000000"/>
                <w:sz w:val="20"/>
                <w:szCs w:val="20"/>
              </w:rPr>
              <w:t>秕</w:t>
            </w:r>
            <w:r>
              <w:rPr>
                <w:rFonts w:hint="eastAsia"/>
                <w:color w:val="000000"/>
                <w:sz w:val="20"/>
                <w:szCs w:val="20"/>
              </w:rPr>
              <w:t>(79D5)</w:t>
            </w:r>
            <w:r>
              <w:rPr>
                <w:rFonts w:hint="eastAsia"/>
                <w:color w:val="000000"/>
                <w:sz w:val="20"/>
                <w:szCs w:val="20"/>
              </w:rPr>
              <w:t>粃</w:t>
            </w:r>
            <w:r>
              <w:rPr>
                <w:rFonts w:hint="eastAsia"/>
                <w:color w:val="000000"/>
                <w:sz w:val="20"/>
                <w:szCs w:val="20"/>
              </w:rPr>
              <w:t>(7C83)</w:t>
            </w:r>
          </w:p>
        </w:tc>
      </w:tr>
      <w:tr w:rsidR="00965F00" w14:paraId="1B582D3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BF7747" w14:textId="77777777" w:rsidR="00965F00" w:rsidRDefault="00965F00">
            <w:pPr>
              <w:rPr>
                <w:color w:val="000000"/>
                <w:sz w:val="20"/>
                <w:szCs w:val="20"/>
              </w:rPr>
            </w:pPr>
            <w:r>
              <w:rPr>
                <w:rFonts w:hint="eastAsia"/>
                <w:color w:val="000000"/>
                <w:sz w:val="20"/>
                <w:szCs w:val="20"/>
              </w:rPr>
              <w:t xml:space="preserve"> 7DDC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4FC1A0" w14:textId="77777777" w:rsidR="00965F00" w:rsidRDefault="00965F00">
            <w:pPr>
              <w:rPr>
                <w:color w:val="000000"/>
                <w:sz w:val="20"/>
                <w:szCs w:val="20"/>
              </w:rPr>
            </w:pPr>
            <w:r>
              <w:rPr>
                <w:rFonts w:hint="eastAsia"/>
                <w:color w:val="000000"/>
                <w:sz w:val="20"/>
                <w:szCs w:val="20"/>
              </w:rPr>
              <w:t>緜</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C3E102" w14:textId="77777777" w:rsidR="00965F00" w:rsidRDefault="00965F00">
            <w:pPr>
              <w:rPr>
                <w:color w:val="000000"/>
                <w:sz w:val="20"/>
                <w:szCs w:val="20"/>
              </w:rPr>
            </w:pPr>
            <w:r>
              <w:rPr>
                <w:rFonts w:hint="eastAsia"/>
                <w:color w:val="000000"/>
                <w:sz w:val="20"/>
                <w:szCs w:val="20"/>
              </w:rPr>
              <w:t>绵</w:t>
            </w:r>
            <w:r>
              <w:rPr>
                <w:rFonts w:hint="eastAsia"/>
                <w:color w:val="000000"/>
                <w:sz w:val="20"/>
                <w:szCs w:val="20"/>
              </w:rPr>
              <w:t>(7EF5)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9BC0F3" w14:textId="77777777" w:rsidR="00965F00" w:rsidRDefault="00965F00">
            <w:pPr>
              <w:rPr>
                <w:color w:val="000000"/>
                <w:sz w:val="20"/>
                <w:szCs w:val="20"/>
              </w:rPr>
            </w:pPr>
            <w:r>
              <w:rPr>
                <w:rFonts w:hint="eastAsia"/>
                <w:color w:val="000000"/>
                <w:sz w:val="20"/>
                <w:szCs w:val="20"/>
              </w:rPr>
              <w:t>綿</w:t>
            </w:r>
            <w:r>
              <w:rPr>
                <w:rFonts w:hint="eastAsia"/>
                <w:color w:val="000000"/>
                <w:sz w:val="20"/>
                <w:szCs w:val="20"/>
              </w:rPr>
              <w:t>(7DBF)</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45FF18" w14:textId="77777777" w:rsidR="00965F00" w:rsidRDefault="00965F00">
            <w:pPr>
              <w:rPr>
                <w:color w:val="000000"/>
                <w:sz w:val="20"/>
                <w:szCs w:val="20"/>
              </w:rPr>
            </w:pPr>
            <w:r>
              <w:rPr>
                <w:rFonts w:hint="eastAsia"/>
                <w:color w:val="000000"/>
                <w:sz w:val="20"/>
                <w:szCs w:val="20"/>
              </w:rPr>
              <w:t>綿</w:t>
            </w:r>
            <w:r>
              <w:rPr>
                <w:rFonts w:hint="eastAsia"/>
                <w:color w:val="000000"/>
                <w:sz w:val="20"/>
                <w:szCs w:val="20"/>
              </w:rPr>
              <w:t>(7DBF)</w:t>
            </w:r>
            <w:r>
              <w:rPr>
                <w:rFonts w:hint="eastAsia"/>
                <w:color w:val="000000"/>
                <w:sz w:val="20"/>
                <w:szCs w:val="20"/>
              </w:rPr>
              <w:t>緜</w:t>
            </w:r>
            <w:r>
              <w:rPr>
                <w:rFonts w:hint="eastAsia"/>
                <w:color w:val="000000"/>
                <w:sz w:val="20"/>
                <w:szCs w:val="20"/>
              </w:rPr>
              <w:t>(7DDC)</w:t>
            </w:r>
            <w:r>
              <w:rPr>
                <w:rFonts w:hint="eastAsia"/>
                <w:color w:val="000000"/>
                <w:sz w:val="20"/>
                <w:szCs w:val="20"/>
              </w:rPr>
              <w:t>绵</w:t>
            </w:r>
            <w:r>
              <w:rPr>
                <w:rFonts w:hint="eastAsia"/>
                <w:color w:val="000000"/>
                <w:sz w:val="20"/>
                <w:szCs w:val="20"/>
              </w:rPr>
              <w:t>(7EF5)</w:t>
            </w:r>
          </w:p>
        </w:tc>
      </w:tr>
      <w:tr w:rsidR="00965F00" w14:paraId="7DD9842A"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C37C2" w14:textId="77777777" w:rsidR="00965F00" w:rsidRDefault="00965F00">
            <w:pPr>
              <w:rPr>
                <w:color w:val="000000"/>
                <w:sz w:val="20"/>
                <w:szCs w:val="20"/>
              </w:rPr>
            </w:pPr>
            <w:r>
              <w:rPr>
                <w:rFonts w:hint="eastAsia"/>
                <w:color w:val="000000"/>
                <w:sz w:val="20"/>
                <w:szCs w:val="20"/>
              </w:rPr>
              <w:t xml:space="preserve"> 8117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83C29A" w14:textId="77777777" w:rsidR="00965F00" w:rsidRDefault="00965F00">
            <w:pPr>
              <w:rPr>
                <w:color w:val="000000"/>
                <w:sz w:val="20"/>
                <w:szCs w:val="20"/>
              </w:rPr>
            </w:pPr>
            <w:r>
              <w:rPr>
                <w:rFonts w:hint="eastAsia"/>
                <w:color w:val="000000"/>
                <w:sz w:val="20"/>
                <w:szCs w:val="20"/>
              </w:rPr>
              <w:t>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CD5F78"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D44A0B"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2984D4" w14:textId="77777777" w:rsidR="00965F00" w:rsidRDefault="00965F00">
            <w:pPr>
              <w:rPr>
                <w:color w:val="000000"/>
                <w:sz w:val="20"/>
                <w:szCs w:val="20"/>
              </w:rPr>
            </w:pPr>
            <w:r>
              <w:rPr>
                <w:rFonts w:hint="eastAsia"/>
                <w:color w:val="000000"/>
                <w:sz w:val="20"/>
                <w:szCs w:val="20"/>
              </w:rPr>
              <w:t>吻</w:t>
            </w:r>
            <w:r>
              <w:rPr>
                <w:rFonts w:hint="eastAsia"/>
                <w:color w:val="000000"/>
                <w:sz w:val="20"/>
                <w:szCs w:val="20"/>
              </w:rPr>
              <w:t>(543B)</w:t>
            </w:r>
            <w:r>
              <w:rPr>
                <w:rFonts w:hint="eastAsia"/>
                <w:color w:val="000000"/>
                <w:sz w:val="20"/>
                <w:szCs w:val="20"/>
              </w:rPr>
              <w:t>呅</w:t>
            </w:r>
            <w:r>
              <w:rPr>
                <w:rFonts w:hint="eastAsia"/>
                <w:color w:val="000000"/>
                <w:sz w:val="20"/>
                <w:szCs w:val="20"/>
              </w:rPr>
              <w:t>(5445)</w:t>
            </w:r>
            <w:r>
              <w:rPr>
                <w:rFonts w:hint="eastAsia"/>
                <w:color w:val="000000"/>
                <w:sz w:val="20"/>
                <w:szCs w:val="20"/>
              </w:rPr>
              <w:t>呡</w:t>
            </w:r>
            <w:r>
              <w:rPr>
                <w:rFonts w:hint="eastAsia"/>
                <w:color w:val="000000"/>
                <w:sz w:val="20"/>
                <w:szCs w:val="20"/>
              </w:rPr>
              <w:t>(5461)</w:t>
            </w:r>
            <w:r>
              <w:rPr>
                <w:rFonts w:hint="eastAsia"/>
                <w:color w:val="000000"/>
                <w:sz w:val="20"/>
                <w:szCs w:val="20"/>
              </w:rPr>
              <w:t>脗</w:t>
            </w:r>
            <w:r>
              <w:rPr>
                <w:rFonts w:hint="eastAsia"/>
                <w:color w:val="000000"/>
                <w:sz w:val="20"/>
                <w:szCs w:val="20"/>
              </w:rPr>
              <w:t>(8117)</w:t>
            </w:r>
          </w:p>
        </w:tc>
      </w:tr>
      <w:tr w:rsidR="00965F00" w14:paraId="5E89E01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04695" w14:textId="77777777" w:rsidR="00965F00" w:rsidRDefault="00965F00">
            <w:pPr>
              <w:rPr>
                <w:color w:val="000000"/>
                <w:sz w:val="20"/>
                <w:szCs w:val="20"/>
              </w:rPr>
            </w:pPr>
            <w:r>
              <w:rPr>
                <w:rFonts w:hint="eastAsia"/>
                <w:color w:val="000000"/>
                <w:sz w:val="20"/>
                <w:szCs w:val="20"/>
              </w:rPr>
              <w:t xml:space="preserve"> 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907767" w14:textId="77777777" w:rsidR="00965F00" w:rsidRDefault="00965F00">
            <w:pPr>
              <w:rPr>
                <w:color w:val="000000"/>
                <w:sz w:val="20"/>
                <w:szCs w:val="20"/>
              </w:rPr>
            </w:pPr>
            <w:r>
              <w:rPr>
                <w:rFonts w:hint="eastAsia"/>
                <w:color w:val="000000"/>
                <w:sz w:val="20"/>
                <w:szCs w:val="20"/>
              </w:rPr>
              <w:t>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189E1"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533FF4"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9247F"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r>
              <w:rPr>
                <w:rFonts w:hint="eastAsia"/>
                <w:color w:val="000000"/>
                <w:sz w:val="20"/>
                <w:szCs w:val="20"/>
              </w:rPr>
              <w:t>蕄</w:t>
            </w:r>
            <w:r>
              <w:rPr>
                <w:rFonts w:hint="eastAsia"/>
                <w:color w:val="000000"/>
                <w:sz w:val="20"/>
                <w:szCs w:val="20"/>
              </w:rPr>
              <w:t>(8544)</w:t>
            </w:r>
          </w:p>
        </w:tc>
      </w:tr>
      <w:tr w:rsidR="00965F00" w14:paraId="71003CD5"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670642" w14:textId="77777777" w:rsidR="00965F00" w:rsidRDefault="00965F00">
            <w:pPr>
              <w:rPr>
                <w:color w:val="000000"/>
                <w:sz w:val="20"/>
                <w:szCs w:val="20"/>
              </w:rPr>
            </w:pPr>
            <w:r>
              <w:rPr>
                <w:rFonts w:hint="eastAsia"/>
                <w:color w:val="000000"/>
                <w:sz w:val="20"/>
                <w:szCs w:val="20"/>
              </w:rPr>
              <w:t xml:space="preserve"> 8420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67F064" w14:textId="77777777" w:rsidR="00965F00" w:rsidRDefault="00965F00">
            <w:pPr>
              <w:rPr>
                <w:color w:val="000000"/>
                <w:sz w:val="20"/>
                <w:szCs w:val="20"/>
              </w:rPr>
            </w:pPr>
            <w:r>
              <w:rPr>
                <w:rFonts w:hint="eastAsia"/>
                <w:color w:val="000000"/>
                <w:sz w:val="20"/>
                <w:szCs w:val="20"/>
              </w:rPr>
              <w:t>萠</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DDAB5"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C3C4D"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E23B0D" w14:textId="77777777" w:rsidR="00965F00" w:rsidRDefault="00965F00">
            <w:pPr>
              <w:rPr>
                <w:color w:val="000000"/>
                <w:sz w:val="20"/>
                <w:szCs w:val="20"/>
              </w:rPr>
            </w:pPr>
            <w:r>
              <w:rPr>
                <w:rFonts w:hint="eastAsia"/>
                <w:color w:val="000000"/>
                <w:sz w:val="20"/>
                <w:szCs w:val="20"/>
              </w:rPr>
              <w:t>萠</w:t>
            </w:r>
            <w:r>
              <w:rPr>
                <w:rFonts w:hint="eastAsia"/>
                <w:color w:val="000000"/>
                <w:sz w:val="20"/>
                <w:szCs w:val="20"/>
              </w:rPr>
              <w:t>(8420)</w:t>
            </w:r>
          </w:p>
        </w:tc>
      </w:tr>
      <w:tr w:rsidR="00965F00" w14:paraId="4A0F734D"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AB2C9" w14:textId="77777777" w:rsidR="00965F00" w:rsidRDefault="00965F00">
            <w:pPr>
              <w:rPr>
                <w:color w:val="000000"/>
                <w:sz w:val="20"/>
                <w:szCs w:val="20"/>
              </w:rPr>
            </w:pPr>
            <w:r>
              <w:rPr>
                <w:rFonts w:hint="eastAsia"/>
                <w:color w:val="000000"/>
                <w:sz w:val="20"/>
                <w:szCs w:val="20"/>
              </w:rPr>
              <w:t xml:space="preserve"> 84DA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9A927" w14:textId="77777777" w:rsidR="00965F00" w:rsidRDefault="00965F00">
            <w:pPr>
              <w:rPr>
                <w:color w:val="000000"/>
                <w:sz w:val="20"/>
                <w:szCs w:val="20"/>
              </w:rPr>
            </w:pPr>
            <w:r>
              <w:rPr>
                <w:rFonts w:hint="eastAsia"/>
                <w:color w:val="000000"/>
                <w:sz w:val="20"/>
                <w:szCs w:val="20"/>
              </w:rPr>
              <w:t>蓚</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7B18BB" w14:textId="77777777" w:rsidR="00965F00" w:rsidRDefault="00965F00">
            <w:pPr>
              <w:rPr>
                <w:color w:val="000000"/>
                <w:sz w:val="20"/>
                <w:szCs w:val="20"/>
              </w:rPr>
            </w:pPr>
            <w:r>
              <w:rPr>
                <w:rFonts w:hint="eastAsia"/>
                <w:color w:val="000000"/>
                <w:sz w:val="20"/>
                <w:szCs w:val="20"/>
              </w:rPr>
              <w:t>蓨</w:t>
            </w:r>
            <w:r>
              <w:rPr>
                <w:rFonts w:hint="eastAsia"/>
                <w:color w:val="000000"/>
                <w:sz w:val="20"/>
                <w:szCs w:val="20"/>
              </w:rPr>
              <w:t>(84E8)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0966D" w14:textId="77777777" w:rsidR="00965F00" w:rsidRDefault="00965F00">
            <w:pPr>
              <w:rPr>
                <w:color w:val="000000"/>
                <w:sz w:val="20"/>
                <w:szCs w:val="20"/>
              </w:rPr>
            </w:pPr>
            <w:r>
              <w:rPr>
                <w:rFonts w:hint="eastAsia"/>
                <w:color w:val="000000"/>
                <w:sz w:val="20"/>
                <w:szCs w:val="20"/>
              </w:rPr>
              <w:t>蓨</w:t>
            </w:r>
            <w:r>
              <w:rPr>
                <w:rFonts w:hint="eastAsia"/>
                <w:color w:val="000000"/>
                <w:sz w:val="20"/>
                <w:szCs w:val="20"/>
              </w:rPr>
              <w:t>(84E8)</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479AEF" w14:textId="77777777" w:rsidR="00965F00" w:rsidRDefault="00965F00">
            <w:pPr>
              <w:rPr>
                <w:color w:val="000000"/>
                <w:sz w:val="20"/>
                <w:szCs w:val="20"/>
              </w:rPr>
            </w:pPr>
            <w:r>
              <w:rPr>
                <w:rFonts w:hint="eastAsia"/>
                <w:color w:val="000000"/>
                <w:sz w:val="20"/>
                <w:szCs w:val="20"/>
              </w:rPr>
              <w:t>蓚</w:t>
            </w:r>
            <w:r>
              <w:rPr>
                <w:rFonts w:hint="eastAsia"/>
                <w:color w:val="000000"/>
                <w:sz w:val="20"/>
                <w:szCs w:val="20"/>
              </w:rPr>
              <w:t>(84DA)</w:t>
            </w:r>
            <w:r>
              <w:rPr>
                <w:rFonts w:hint="eastAsia"/>
                <w:color w:val="000000"/>
                <w:sz w:val="20"/>
                <w:szCs w:val="20"/>
              </w:rPr>
              <w:t>蓨</w:t>
            </w:r>
            <w:r>
              <w:rPr>
                <w:rFonts w:hint="eastAsia"/>
                <w:color w:val="000000"/>
                <w:sz w:val="20"/>
                <w:szCs w:val="20"/>
              </w:rPr>
              <w:t>(84E8)</w:t>
            </w:r>
          </w:p>
        </w:tc>
      </w:tr>
      <w:tr w:rsidR="00965F00" w14:paraId="0E39FF8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C73ED1" w14:textId="77777777" w:rsidR="00965F00" w:rsidRDefault="00965F00">
            <w:pPr>
              <w:rPr>
                <w:color w:val="000000"/>
                <w:sz w:val="20"/>
                <w:szCs w:val="20"/>
              </w:rPr>
            </w:pPr>
            <w:r>
              <w:rPr>
                <w:rFonts w:hint="eastAsia"/>
                <w:color w:val="000000"/>
                <w:sz w:val="20"/>
                <w:szCs w:val="20"/>
              </w:rPr>
              <w:t xml:space="preserve"> 8544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C1BCB4" w14:textId="77777777" w:rsidR="00965F00" w:rsidRDefault="00965F00">
            <w:pPr>
              <w:rPr>
                <w:color w:val="000000"/>
                <w:sz w:val="20"/>
                <w:szCs w:val="20"/>
              </w:rPr>
            </w:pPr>
            <w:r>
              <w:rPr>
                <w:rFonts w:hint="eastAsia"/>
                <w:color w:val="000000"/>
                <w:sz w:val="20"/>
                <w:szCs w:val="20"/>
              </w:rPr>
              <w:t>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712AFE"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8B37CC" w14:textId="77777777" w:rsidR="00965F00" w:rsidRDefault="00965F00">
            <w:pPr>
              <w:rPr>
                <w:color w:val="000000"/>
                <w:sz w:val="20"/>
                <w:szCs w:val="20"/>
              </w:rPr>
            </w:pPr>
            <w:r>
              <w:rPr>
                <w:rFonts w:hint="eastAsia"/>
                <w:color w:val="000000"/>
                <w:sz w:val="20"/>
                <w:szCs w:val="20"/>
              </w:rPr>
              <w:t>蕄</w:t>
            </w:r>
            <w:r>
              <w:rPr>
                <w:rFonts w:hint="eastAsia"/>
                <w:color w:val="000000"/>
                <w:sz w:val="20"/>
                <w:szCs w:val="20"/>
              </w:rPr>
              <w:t>(8544)</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8921B" w14:textId="77777777" w:rsidR="00965F00" w:rsidRDefault="00965F00">
            <w:pPr>
              <w:rPr>
                <w:color w:val="000000"/>
                <w:sz w:val="20"/>
                <w:szCs w:val="20"/>
              </w:rPr>
            </w:pPr>
            <w:r>
              <w:rPr>
                <w:rFonts w:hint="eastAsia"/>
                <w:color w:val="000000"/>
                <w:sz w:val="20"/>
                <w:szCs w:val="20"/>
              </w:rPr>
              <w:t>萌</w:t>
            </w:r>
            <w:r>
              <w:rPr>
                <w:rFonts w:hint="eastAsia"/>
                <w:color w:val="000000"/>
                <w:sz w:val="20"/>
                <w:szCs w:val="20"/>
              </w:rPr>
              <w:t>(840C)</w:t>
            </w:r>
            <w:r>
              <w:rPr>
                <w:rFonts w:hint="eastAsia"/>
                <w:color w:val="000000"/>
                <w:sz w:val="20"/>
                <w:szCs w:val="20"/>
              </w:rPr>
              <w:t>蕄</w:t>
            </w:r>
            <w:r>
              <w:rPr>
                <w:rFonts w:hint="eastAsia"/>
                <w:color w:val="000000"/>
                <w:sz w:val="20"/>
                <w:szCs w:val="20"/>
              </w:rPr>
              <w:t>(8544)</w:t>
            </w:r>
          </w:p>
        </w:tc>
      </w:tr>
      <w:tr w:rsidR="00965F00" w14:paraId="2105B31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0CE9A2" w14:textId="77777777" w:rsidR="00965F00" w:rsidRDefault="00965F00">
            <w:pPr>
              <w:rPr>
                <w:color w:val="000000"/>
                <w:sz w:val="20"/>
                <w:szCs w:val="20"/>
              </w:rPr>
            </w:pPr>
            <w:r>
              <w:rPr>
                <w:rFonts w:hint="eastAsia"/>
                <w:color w:val="000000"/>
                <w:sz w:val="20"/>
                <w:szCs w:val="20"/>
              </w:rPr>
              <w:t xml:space="preserve"> 8597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6BD4E7" w14:textId="77777777" w:rsidR="00965F00" w:rsidRDefault="00965F00">
            <w:pPr>
              <w:rPr>
                <w:color w:val="000000"/>
                <w:sz w:val="20"/>
                <w:szCs w:val="20"/>
              </w:rPr>
            </w:pPr>
            <w:r>
              <w:rPr>
                <w:rFonts w:hint="eastAsia"/>
                <w:color w:val="000000"/>
                <w:sz w:val="20"/>
                <w:szCs w:val="20"/>
              </w:rPr>
              <w:t>薗</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36EB8" w14:textId="77777777" w:rsidR="00965F00" w:rsidRDefault="00965F00">
            <w:pPr>
              <w:rPr>
                <w:color w:val="000000"/>
                <w:sz w:val="20"/>
                <w:szCs w:val="20"/>
              </w:rPr>
            </w:pPr>
            <w:r>
              <w:rPr>
                <w:rFonts w:hint="eastAsia"/>
                <w:color w:val="000000"/>
                <w:sz w:val="20"/>
                <w:szCs w:val="20"/>
              </w:rPr>
              <w:t>园</w:t>
            </w:r>
            <w:r>
              <w:rPr>
                <w:rFonts w:hint="eastAsia"/>
                <w:color w:val="000000"/>
                <w:sz w:val="20"/>
                <w:szCs w:val="20"/>
              </w:rPr>
              <w:t>(56ED)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B69A6" w14:textId="77777777" w:rsidR="00965F00" w:rsidRDefault="00965F00">
            <w:pPr>
              <w:rPr>
                <w:color w:val="000000"/>
                <w:sz w:val="20"/>
                <w:szCs w:val="20"/>
              </w:rPr>
            </w:pPr>
            <w:r>
              <w:rPr>
                <w:rFonts w:hint="eastAsia"/>
                <w:color w:val="000000"/>
                <w:sz w:val="20"/>
                <w:szCs w:val="20"/>
              </w:rPr>
              <w:t>園</w:t>
            </w:r>
            <w:r>
              <w:rPr>
                <w:rFonts w:hint="eastAsia"/>
                <w:color w:val="000000"/>
                <w:sz w:val="20"/>
                <w:szCs w:val="20"/>
              </w:rPr>
              <w:t>(5712)</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0F939" w14:textId="77777777" w:rsidR="00965F00" w:rsidRDefault="00965F00">
            <w:pPr>
              <w:rPr>
                <w:color w:val="000000"/>
                <w:sz w:val="20"/>
                <w:szCs w:val="20"/>
              </w:rPr>
            </w:pPr>
            <w:r>
              <w:rPr>
                <w:rFonts w:hint="eastAsia"/>
                <w:color w:val="000000"/>
                <w:sz w:val="20"/>
                <w:szCs w:val="20"/>
              </w:rPr>
              <w:t>园</w:t>
            </w:r>
            <w:r>
              <w:rPr>
                <w:rFonts w:hint="eastAsia"/>
                <w:color w:val="000000"/>
                <w:sz w:val="20"/>
                <w:szCs w:val="20"/>
              </w:rPr>
              <w:t>(56ED)</w:t>
            </w:r>
            <w:r>
              <w:rPr>
                <w:rFonts w:hint="eastAsia"/>
                <w:color w:val="000000"/>
                <w:sz w:val="20"/>
                <w:szCs w:val="20"/>
              </w:rPr>
              <w:t>園</w:t>
            </w:r>
            <w:r>
              <w:rPr>
                <w:rFonts w:hint="eastAsia"/>
                <w:color w:val="000000"/>
                <w:sz w:val="20"/>
                <w:szCs w:val="20"/>
              </w:rPr>
              <w:t>(5712)</w:t>
            </w:r>
            <w:r>
              <w:rPr>
                <w:rFonts w:hint="eastAsia"/>
                <w:color w:val="000000"/>
                <w:sz w:val="20"/>
                <w:szCs w:val="20"/>
              </w:rPr>
              <w:t>薗</w:t>
            </w:r>
            <w:r>
              <w:rPr>
                <w:rFonts w:hint="eastAsia"/>
                <w:color w:val="000000"/>
                <w:sz w:val="20"/>
                <w:szCs w:val="20"/>
              </w:rPr>
              <w:t>(8597)</w:t>
            </w:r>
          </w:p>
        </w:tc>
      </w:tr>
      <w:tr w:rsidR="00965F00" w14:paraId="174DF7A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B503DF" w14:textId="77777777" w:rsidR="00965F00" w:rsidRDefault="00965F00">
            <w:pPr>
              <w:rPr>
                <w:color w:val="000000"/>
                <w:sz w:val="20"/>
                <w:szCs w:val="20"/>
              </w:rPr>
            </w:pPr>
            <w:r>
              <w:rPr>
                <w:rFonts w:hint="eastAsia"/>
                <w:color w:val="000000"/>
                <w:sz w:val="20"/>
                <w:szCs w:val="20"/>
              </w:rPr>
              <w:t xml:space="preserve"> 89A9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285E3" w14:textId="77777777" w:rsidR="00965F00" w:rsidRDefault="00965F00">
            <w:pPr>
              <w:rPr>
                <w:color w:val="000000"/>
                <w:sz w:val="20"/>
                <w:szCs w:val="20"/>
              </w:rPr>
            </w:pPr>
            <w:r>
              <w:rPr>
                <w:rFonts w:hint="eastAsia"/>
                <w:color w:val="000000"/>
                <w:sz w:val="20"/>
                <w:szCs w:val="20"/>
              </w:rPr>
              <w:t>覩</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72351"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D2A9B3"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C5189D" w14:textId="77777777" w:rsidR="00965F00" w:rsidRDefault="00965F00">
            <w:pPr>
              <w:rPr>
                <w:color w:val="000000"/>
                <w:sz w:val="20"/>
                <w:szCs w:val="20"/>
              </w:rPr>
            </w:pPr>
            <w:r>
              <w:rPr>
                <w:rFonts w:hint="eastAsia"/>
                <w:color w:val="000000"/>
                <w:sz w:val="20"/>
                <w:szCs w:val="20"/>
              </w:rPr>
              <w:t>睹</w:t>
            </w:r>
            <w:r>
              <w:rPr>
                <w:rFonts w:hint="eastAsia"/>
                <w:color w:val="000000"/>
                <w:sz w:val="20"/>
                <w:szCs w:val="20"/>
              </w:rPr>
              <w:t>(7779)</w:t>
            </w:r>
            <w:r>
              <w:rPr>
                <w:rFonts w:hint="eastAsia"/>
                <w:color w:val="000000"/>
                <w:sz w:val="20"/>
                <w:szCs w:val="20"/>
              </w:rPr>
              <w:t>覩</w:t>
            </w:r>
            <w:r>
              <w:rPr>
                <w:rFonts w:hint="eastAsia"/>
                <w:color w:val="000000"/>
                <w:sz w:val="20"/>
                <w:szCs w:val="20"/>
              </w:rPr>
              <w:t>(89A9)</w:t>
            </w:r>
          </w:p>
        </w:tc>
      </w:tr>
      <w:tr w:rsidR="00965F00" w14:paraId="5620F1B2"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23B457" w14:textId="77777777" w:rsidR="00965F00" w:rsidRDefault="00965F00">
            <w:pPr>
              <w:rPr>
                <w:color w:val="000000"/>
                <w:sz w:val="20"/>
                <w:szCs w:val="20"/>
              </w:rPr>
            </w:pPr>
            <w:r>
              <w:rPr>
                <w:rFonts w:hint="eastAsia"/>
                <w:color w:val="000000"/>
                <w:sz w:val="20"/>
                <w:szCs w:val="20"/>
              </w:rPr>
              <w:t xml:space="preserve"> 8EE2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CA372F" w14:textId="77777777" w:rsidR="00965F00" w:rsidRDefault="00965F00">
            <w:pPr>
              <w:rPr>
                <w:color w:val="000000"/>
                <w:sz w:val="20"/>
                <w:szCs w:val="20"/>
              </w:rPr>
            </w:pPr>
            <w:r>
              <w:rPr>
                <w:rFonts w:hint="eastAsia"/>
                <w:color w:val="000000"/>
                <w:sz w:val="20"/>
                <w:szCs w:val="20"/>
              </w:rPr>
              <w:t>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B3EE27" w14:textId="77777777" w:rsidR="00965F00" w:rsidRDefault="00965F00">
            <w:pPr>
              <w:rPr>
                <w:color w:val="000000"/>
                <w:sz w:val="20"/>
                <w:szCs w:val="20"/>
              </w:rPr>
            </w:pPr>
            <w:r>
              <w:rPr>
                <w:rFonts w:hint="eastAsia"/>
                <w:color w:val="000000"/>
                <w:sz w:val="20"/>
                <w:szCs w:val="20"/>
              </w:rPr>
              <w:t>转</w:t>
            </w:r>
            <w:r>
              <w:rPr>
                <w:rFonts w:hint="eastAsia"/>
                <w:color w:val="000000"/>
                <w:sz w:val="20"/>
                <w:szCs w:val="20"/>
              </w:rPr>
              <w:t>(8F6C)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C40D1C" w14:textId="77777777" w:rsidR="00965F00" w:rsidRDefault="00965F00">
            <w:pPr>
              <w:rPr>
                <w:color w:val="000000"/>
                <w:sz w:val="20"/>
                <w:szCs w:val="20"/>
              </w:rPr>
            </w:pPr>
            <w:r>
              <w:rPr>
                <w:rFonts w:hint="eastAsia"/>
                <w:color w:val="000000"/>
                <w:sz w:val="20"/>
                <w:szCs w:val="20"/>
              </w:rPr>
              <w:t>轉</w:t>
            </w:r>
            <w:r>
              <w:rPr>
                <w:rFonts w:hint="eastAsia"/>
                <w:color w:val="000000"/>
                <w:sz w:val="20"/>
                <w:szCs w:val="20"/>
              </w:rPr>
              <w:t>(8F49)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7B4D3" w14:textId="77777777" w:rsidR="00965F00" w:rsidRDefault="00965F00">
            <w:pPr>
              <w:rPr>
                <w:color w:val="000000"/>
                <w:sz w:val="20"/>
                <w:szCs w:val="20"/>
              </w:rPr>
            </w:pPr>
            <w:r>
              <w:rPr>
                <w:rFonts w:hint="eastAsia"/>
                <w:color w:val="000000"/>
                <w:sz w:val="20"/>
                <w:szCs w:val="20"/>
              </w:rPr>
              <w:t>転</w:t>
            </w:r>
            <w:r>
              <w:rPr>
                <w:rFonts w:hint="eastAsia"/>
                <w:color w:val="000000"/>
                <w:sz w:val="20"/>
                <w:szCs w:val="20"/>
              </w:rPr>
              <w:t>(8EE2)</w:t>
            </w:r>
            <w:r>
              <w:rPr>
                <w:rFonts w:hint="eastAsia"/>
                <w:color w:val="000000"/>
                <w:sz w:val="20"/>
                <w:szCs w:val="20"/>
              </w:rPr>
              <w:t>轉</w:t>
            </w:r>
            <w:r>
              <w:rPr>
                <w:rFonts w:hint="eastAsia"/>
                <w:color w:val="000000"/>
                <w:sz w:val="20"/>
                <w:szCs w:val="20"/>
              </w:rPr>
              <w:t>(8F49)</w:t>
            </w:r>
            <w:r>
              <w:rPr>
                <w:rFonts w:hint="eastAsia"/>
                <w:color w:val="000000"/>
                <w:sz w:val="20"/>
                <w:szCs w:val="20"/>
              </w:rPr>
              <w:t>转</w:t>
            </w:r>
            <w:r>
              <w:rPr>
                <w:rFonts w:hint="eastAsia"/>
                <w:color w:val="000000"/>
                <w:sz w:val="20"/>
                <w:szCs w:val="20"/>
              </w:rPr>
              <w:t>(8F6C)</w:t>
            </w:r>
          </w:p>
        </w:tc>
      </w:tr>
      <w:tr w:rsidR="00965F00" w14:paraId="4D9B1C01"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E51AD9" w14:textId="77777777" w:rsidR="00965F00" w:rsidRDefault="00965F00">
            <w:pPr>
              <w:rPr>
                <w:color w:val="000000"/>
                <w:sz w:val="20"/>
                <w:szCs w:val="20"/>
              </w:rPr>
            </w:pPr>
            <w:r>
              <w:rPr>
                <w:rFonts w:hint="eastAsia"/>
                <w:color w:val="000000"/>
                <w:sz w:val="20"/>
                <w:szCs w:val="20"/>
              </w:rPr>
              <w:t xml:space="preserve"> 8FBA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3C0DD" w14:textId="77777777" w:rsidR="00965F00" w:rsidRDefault="00965F00">
            <w:pPr>
              <w:rPr>
                <w:color w:val="000000"/>
                <w:sz w:val="20"/>
                <w:szCs w:val="20"/>
              </w:rPr>
            </w:pPr>
            <w:r>
              <w:rPr>
                <w:rFonts w:hint="eastAsia"/>
                <w:color w:val="000000"/>
                <w:sz w:val="20"/>
                <w:szCs w:val="20"/>
              </w:rPr>
              <w:t>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AA371" w14:textId="77777777" w:rsidR="00965F00" w:rsidRDefault="00965F00">
            <w:pPr>
              <w:rPr>
                <w:color w:val="000000"/>
                <w:sz w:val="20"/>
                <w:szCs w:val="20"/>
              </w:rPr>
            </w:pPr>
            <w:r>
              <w:rPr>
                <w:rFonts w:hint="eastAsia"/>
                <w:color w:val="000000"/>
                <w:sz w:val="20"/>
                <w:szCs w:val="20"/>
              </w:rPr>
              <w:t>边</w:t>
            </w:r>
            <w:r>
              <w:rPr>
                <w:rFonts w:hint="eastAsia"/>
                <w:color w:val="000000"/>
                <w:sz w:val="20"/>
                <w:szCs w:val="20"/>
              </w:rPr>
              <w:t>(8FB9)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6D18FE" w14:textId="77777777" w:rsidR="00965F00" w:rsidRDefault="00965F00">
            <w:pPr>
              <w:rPr>
                <w:color w:val="000000"/>
                <w:sz w:val="20"/>
                <w:szCs w:val="20"/>
              </w:rPr>
            </w:pPr>
            <w:r>
              <w:rPr>
                <w:rFonts w:hint="eastAsia"/>
                <w:color w:val="000000"/>
                <w:sz w:val="20"/>
                <w:szCs w:val="20"/>
              </w:rPr>
              <w:t>邊</w:t>
            </w:r>
            <w:r>
              <w:rPr>
                <w:rFonts w:hint="eastAsia"/>
                <w:color w:val="000000"/>
                <w:sz w:val="20"/>
                <w:szCs w:val="20"/>
              </w:rPr>
              <w:t>(908A)</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49454" w14:textId="77777777" w:rsidR="00965F00" w:rsidRDefault="00965F00">
            <w:pPr>
              <w:rPr>
                <w:color w:val="000000"/>
                <w:sz w:val="20"/>
                <w:szCs w:val="20"/>
              </w:rPr>
            </w:pPr>
            <w:r>
              <w:rPr>
                <w:rFonts w:hint="eastAsia"/>
                <w:color w:val="000000"/>
                <w:sz w:val="20"/>
                <w:szCs w:val="20"/>
              </w:rPr>
              <w:t>边</w:t>
            </w:r>
            <w:r>
              <w:rPr>
                <w:rFonts w:hint="eastAsia"/>
                <w:color w:val="000000"/>
                <w:sz w:val="20"/>
                <w:szCs w:val="20"/>
              </w:rPr>
              <w:t>(8FB9)</w:t>
            </w:r>
            <w:r>
              <w:rPr>
                <w:rFonts w:hint="eastAsia"/>
                <w:color w:val="000000"/>
                <w:sz w:val="20"/>
                <w:szCs w:val="20"/>
              </w:rPr>
              <w:t>辺</w:t>
            </w:r>
            <w:r>
              <w:rPr>
                <w:rFonts w:hint="eastAsia"/>
                <w:color w:val="000000"/>
                <w:sz w:val="20"/>
                <w:szCs w:val="20"/>
              </w:rPr>
              <w:t>(8FBA)</w:t>
            </w:r>
            <w:r>
              <w:rPr>
                <w:rFonts w:hint="eastAsia"/>
                <w:color w:val="000000"/>
                <w:sz w:val="20"/>
                <w:szCs w:val="20"/>
              </w:rPr>
              <w:t>邉</w:t>
            </w:r>
            <w:r>
              <w:rPr>
                <w:rFonts w:hint="eastAsia"/>
                <w:color w:val="000000"/>
                <w:sz w:val="20"/>
                <w:szCs w:val="20"/>
              </w:rPr>
              <w:t>(9089)</w:t>
            </w:r>
            <w:r>
              <w:rPr>
                <w:rFonts w:hint="eastAsia"/>
                <w:color w:val="000000"/>
                <w:sz w:val="20"/>
                <w:szCs w:val="20"/>
              </w:rPr>
              <w:t>邊</w:t>
            </w:r>
            <w:r>
              <w:rPr>
                <w:rFonts w:hint="eastAsia"/>
                <w:color w:val="000000"/>
                <w:sz w:val="20"/>
                <w:szCs w:val="20"/>
              </w:rPr>
              <w:t>(908A)</w:t>
            </w:r>
          </w:p>
        </w:tc>
      </w:tr>
      <w:tr w:rsidR="00965F00" w14:paraId="507422EF"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8E22C3" w14:textId="77777777" w:rsidR="00965F00" w:rsidRDefault="00965F00">
            <w:pPr>
              <w:rPr>
                <w:color w:val="000000"/>
                <w:sz w:val="20"/>
                <w:szCs w:val="20"/>
              </w:rPr>
            </w:pPr>
            <w:r>
              <w:rPr>
                <w:rFonts w:hint="eastAsia"/>
                <w:color w:val="000000"/>
                <w:sz w:val="20"/>
                <w:szCs w:val="20"/>
              </w:rPr>
              <w:t xml:space="preserve"> 9244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D868DC" w14:textId="77777777" w:rsidR="00965F00" w:rsidRDefault="00965F00">
            <w:pPr>
              <w:rPr>
                <w:color w:val="000000"/>
                <w:sz w:val="20"/>
                <w:szCs w:val="20"/>
              </w:rPr>
            </w:pPr>
            <w:r>
              <w:rPr>
                <w:rFonts w:hint="eastAsia"/>
                <w:color w:val="000000"/>
                <w:sz w:val="20"/>
                <w:szCs w:val="20"/>
              </w:rPr>
              <w:t>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3B877A" w14:textId="77777777" w:rsidR="00965F00" w:rsidRDefault="00965F00">
            <w:pPr>
              <w:rPr>
                <w:color w:val="000000"/>
                <w:sz w:val="20"/>
                <w:szCs w:val="20"/>
              </w:rPr>
            </w:pPr>
            <w:r>
              <w:rPr>
                <w:rFonts w:hint="eastAsia"/>
                <w:color w:val="000000"/>
                <w:sz w:val="20"/>
                <w:szCs w:val="20"/>
              </w:rPr>
              <w:t>铁</w:t>
            </w:r>
            <w:r>
              <w:rPr>
                <w:rFonts w:hint="eastAsia"/>
                <w:color w:val="000000"/>
                <w:sz w:val="20"/>
                <w:szCs w:val="20"/>
              </w:rPr>
              <w:t>(94C1)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C93F11" w14:textId="77777777" w:rsidR="00965F00" w:rsidRDefault="00965F00">
            <w:pPr>
              <w:rPr>
                <w:color w:val="000000"/>
                <w:sz w:val="20"/>
                <w:szCs w:val="20"/>
              </w:rPr>
            </w:pPr>
            <w:r>
              <w:rPr>
                <w:rFonts w:hint="eastAsia"/>
                <w:color w:val="000000"/>
                <w:sz w:val="20"/>
                <w:szCs w:val="20"/>
              </w:rPr>
              <w:t>鐵</w:t>
            </w:r>
            <w:r>
              <w:rPr>
                <w:rFonts w:hint="eastAsia"/>
                <w:color w:val="000000"/>
                <w:sz w:val="20"/>
                <w:szCs w:val="20"/>
              </w:rPr>
              <w:t>(9435)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550A8" w14:textId="77777777" w:rsidR="00965F00" w:rsidRDefault="00965F00">
            <w:pPr>
              <w:rPr>
                <w:color w:val="000000"/>
                <w:sz w:val="20"/>
                <w:szCs w:val="20"/>
              </w:rPr>
            </w:pPr>
            <w:r>
              <w:rPr>
                <w:rFonts w:hint="eastAsia"/>
                <w:color w:val="000000"/>
                <w:sz w:val="20"/>
                <w:szCs w:val="20"/>
              </w:rPr>
              <w:t>鉄</w:t>
            </w:r>
            <w:r>
              <w:rPr>
                <w:rFonts w:hint="eastAsia"/>
                <w:color w:val="000000"/>
                <w:sz w:val="20"/>
                <w:szCs w:val="20"/>
              </w:rPr>
              <w:t>(9244)</w:t>
            </w:r>
            <w:r>
              <w:rPr>
                <w:rFonts w:hint="eastAsia"/>
                <w:color w:val="000000"/>
                <w:sz w:val="20"/>
                <w:szCs w:val="20"/>
              </w:rPr>
              <w:t>銕</w:t>
            </w:r>
            <w:r>
              <w:rPr>
                <w:rFonts w:hint="eastAsia"/>
                <w:color w:val="000000"/>
                <w:sz w:val="20"/>
                <w:szCs w:val="20"/>
              </w:rPr>
              <w:t>(9295)</w:t>
            </w:r>
            <w:r>
              <w:rPr>
                <w:rFonts w:hint="eastAsia"/>
                <w:color w:val="000000"/>
                <w:sz w:val="20"/>
                <w:szCs w:val="20"/>
              </w:rPr>
              <w:t>鐡</w:t>
            </w:r>
            <w:r>
              <w:rPr>
                <w:rFonts w:hint="eastAsia"/>
                <w:color w:val="000000"/>
                <w:sz w:val="20"/>
                <w:szCs w:val="20"/>
              </w:rPr>
              <w:t>(9421)</w:t>
            </w:r>
            <w:r>
              <w:rPr>
                <w:rFonts w:hint="eastAsia"/>
                <w:color w:val="000000"/>
                <w:sz w:val="20"/>
                <w:szCs w:val="20"/>
              </w:rPr>
              <w:t>鐵</w:t>
            </w:r>
            <w:r>
              <w:rPr>
                <w:rFonts w:hint="eastAsia"/>
                <w:color w:val="000000"/>
                <w:sz w:val="20"/>
                <w:szCs w:val="20"/>
              </w:rPr>
              <w:t>(9435)</w:t>
            </w:r>
            <w:r>
              <w:rPr>
                <w:rFonts w:hint="eastAsia"/>
                <w:color w:val="000000"/>
                <w:sz w:val="20"/>
                <w:szCs w:val="20"/>
              </w:rPr>
              <w:t>铁</w:t>
            </w:r>
            <w:r>
              <w:rPr>
                <w:rFonts w:hint="eastAsia"/>
                <w:color w:val="000000"/>
                <w:sz w:val="20"/>
                <w:szCs w:val="20"/>
              </w:rPr>
              <w:t>(94C1)</w:t>
            </w:r>
          </w:p>
        </w:tc>
      </w:tr>
      <w:tr w:rsidR="00965F00" w14:paraId="45EF96A7"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6D05DD" w14:textId="77777777" w:rsidR="00965F00" w:rsidRDefault="00965F00">
            <w:pPr>
              <w:rPr>
                <w:color w:val="000000"/>
                <w:sz w:val="20"/>
                <w:szCs w:val="20"/>
              </w:rPr>
            </w:pPr>
            <w:r>
              <w:rPr>
                <w:rFonts w:hint="eastAsia"/>
                <w:color w:val="000000"/>
                <w:sz w:val="20"/>
                <w:szCs w:val="20"/>
              </w:rPr>
              <w:t xml:space="preserve"> 932C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86BD5B" w14:textId="77777777" w:rsidR="00965F00" w:rsidRDefault="00965F00">
            <w:pPr>
              <w:rPr>
                <w:color w:val="000000"/>
                <w:sz w:val="20"/>
                <w:szCs w:val="20"/>
              </w:rPr>
            </w:pPr>
            <w:r>
              <w:rPr>
                <w:rFonts w:hint="eastAsia"/>
                <w:color w:val="000000"/>
                <w:sz w:val="20"/>
                <w:szCs w:val="20"/>
              </w:rPr>
              <w:t>錬</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1B5699" w14:textId="77777777" w:rsidR="00965F00" w:rsidRDefault="00965F00">
            <w:pPr>
              <w:rPr>
                <w:color w:val="000000"/>
                <w:sz w:val="20"/>
                <w:szCs w:val="20"/>
              </w:rPr>
            </w:pPr>
            <w:r>
              <w:rPr>
                <w:rFonts w:hint="eastAsia"/>
                <w:color w:val="000000"/>
                <w:sz w:val="20"/>
                <w:szCs w:val="20"/>
              </w:rPr>
              <w:t>炼</w:t>
            </w:r>
            <w:r>
              <w:rPr>
                <w:rFonts w:hint="eastAsia"/>
                <w:color w:val="000000"/>
                <w:sz w:val="20"/>
                <w:szCs w:val="20"/>
              </w:rPr>
              <w:t>(70BC)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6263D" w14:textId="77777777" w:rsidR="00965F00" w:rsidRDefault="00965F00">
            <w:pPr>
              <w:rPr>
                <w:color w:val="000000"/>
                <w:sz w:val="20"/>
                <w:szCs w:val="20"/>
              </w:rPr>
            </w:pPr>
            <w:r>
              <w:rPr>
                <w:rFonts w:hint="eastAsia"/>
                <w:color w:val="000000"/>
                <w:sz w:val="20"/>
                <w:szCs w:val="20"/>
              </w:rPr>
              <w:t>煉</w:t>
            </w:r>
            <w:r>
              <w:rPr>
                <w:rFonts w:hint="eastAsia"/>
                <w:color w:val="000000"/>
                <w:sz w:val="20"/>
                <w:szCs w:val="20"/>
              </w:rPr>
              <w:t>(7149)</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5D956" w14:textId="77777777" w:rsidR="00965F00" w:rsidRDefault="00965F00">
            <w:pPr>
              <w:rPr>
                <w:color w:val="000000"/>
                <w:sz w:val="20"/>
                <w:szCs w:val="20"/>
              </w:rPr>
            </w:pPr>
            <w:r>
              <w:rPr>
                <w:rFonts w:hint="eastAsia"/>
                <w:color w:val="000000"/>
                <w:sz w:val="20"/>
                <w:szCs w:val="20"/>
              </w:rPr>
              <w:t>炼</w:t>
            </w:r>
            <w:r>
              <w:rPr>
                <w:rFonts w:hint="eastAsia"/>
                <w:color w:val="000000"/>
                <w:sz w:val="20"/>
                <w:szCs w:val="20"/>
              </w:rPr>
              <w:t>(70BC)</w:t>
            </w:r>
            <w:r>
              <w:rPr>
                <w:rFonts w:hint="eastAsia"/>
                <w:color w:val="000000"/>
                <w:sz w:val="20"/>
                <w:szCs w:val="20"/>
              </w:rPr>
              <w:t>煉</w:t>
            </w:r>
            <w:r>
              <w:rPr>
                <w:rFonts w:hint="eastAsia"/>
                <w:color w:val="000000"/>
                <w:sz w:val="20"/>
                <w:szCs w:val="20"/>
              </w:rPr>
              <w:t>(7149)</w:t>
            </w:r>
            <w:r>
              <w:rPr>
                <w:rFonts w:hint="eastAsia"/>
                <w:color w:val="000000"/>
                <w:sz w:val="20"/>
                <w:szCs w:val="20"/>
              </w:rPr>
              <w:t>錬</w:t>
            </w:r>
            <w:r>
              <w:rPr>
                <w:rFonts w:hint="eastAsia"/>
                <w:color w:val="000000"/>
                <w:sz w:val="20"/>
                <w:szCs w:val="20"/>
              </w:rPr>
              <w:t>(932C)</w:t>
            </w:r>
            <w:r>
              <w:rPr>
                <w:rFonts w:hint="eastAsia"/>
                <w:color w:val="000000"/>
                <w:sz w:val="20"/>
                <w:szCs w:val="20"/>
              </w:rPr>
              <w:t>鍊</w:t>
            </w:r>
            <w:r>
              <w:rPr>
                <w:rFonts w:hint="eastAsia"/>
                <w:color w:val="000000"/>
                <w:sz w:val="20"/>
                <w:szCs w:val="20"/>
              </w:rPr>
              <w:t>(934A)</w:t>
            </w:r>
          </w:p>
        </w:tc>
      </w:tr>
      <w:tr w:rsidR="00965F00" w14:paraId="1BC425C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3596A" w14:textId="77777777" w:rsidR="00965F00" w:rsidRDefault="00965F00">
            <w:pPr>
              <w:rPr>
                <w:color w:val="000000"/>
                <w:sz w:val="20"/>
                <w:szCs w:val="20"/>
              </w:rPr>
            </w:pPr>
            <w:r>
              <w:rPr>
                <w:rFonts w:hint="eastAsia"/>
                <w:color w:val="000000"/>
                <w:sz w:val="20"/>
                <w:szCs w:val="20"/>
              </w:rPr>
              <w:t xml:space="preserve"> 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39FBB1" w14:textId="77777777" w:rsidR="00965F00" w:rsidRDefault="00965F00">
            <w:pPr>
              <w:rPr>
                <w:color w:val="000000"/>
                <w:sz w:val="20"/>
                <w:szCs w:val="20"/>
              </w:rPr>
            </w:pPr>
            <w:r>
              <w:rPr>
                <w:rFonts w:hint="eastAsia"/>
                <w:color w:val="000000"/>
                <w:sz w:val="20"/>
                <w:szCs w:val="20"/>
              </w:rPr>
              <w:t>铁</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99A62" w14:textId="77777777" w:rsidR="00965F00" w:rsidRDefault="00965F00">
            <w:pPr>
              <w:rPr>
                <w:color w:val="000000"/>
                <w:sz w:val="20"/>
                <w:szCs w:val="20"/>
              </w:rPr>
            </w:pPr>
            <w:r>
              <w:rPr>
                <w:rFonts w:hint="eastAsia"/>
                <w:color w:val="000000"/>
                <w:sz w:val="20"/>
                <w:szCs w:val="20"/>
              </w:rPr>
              <w:t>铁</w:t>
            </w:r>
            <w:r>
              <w:rPr>
                <w:rFonts w:hint="eastAsia"/>
                <w:color w:val="000000"/>
                <w:sz w:val="20"/>
                <w:szCs w:val="20"/>
              </w:rPr>
              <w:t>(94C1)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245659" w14:textId="77777777" w:rsidR="00965F00" w:rsidRDefault="00965F00">
            <w:pPr>
              <w:rPr>
                <w:color w:val="000000"/>
                <w:sz w:val="20"/>
                <w:szCs w:val="20"/>
              </w:rPr>
            </w:pPr>
            <w:r>
              <w:rPr>
                <w:rFonts w:hint="eastAsia"/>
                <w:color w:val="000000"/>
                <w:sz w:val="20"/>
                <w:szCs w:val="20"/>
              </w:rPr>
              <w:t>鐵</w:t>
            </w:r>
            <w:r>
              <w:rPr>
                <w:rFonts w:hint="eastAsia"/>
                <w:color w:val="000000"/>
                <w:sz w:val="20"/>
                <w:szCs w:val="20"/>
              </w:rPr>
              <w:t>(9435)</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18FBD" w14:textId="77777777" w:rsidR="00965F00" w:rsidRDefault="00965F00">
            <w:pPr>
              <w:rPr>
                <w:color w:val="000000"/>
                <w:sz w:val="20"/>
                <w:szCs w:val="20"/>
              </w:rPr>
            </w:pPr>
            <w:r>
              <w:rPr>
                <w:rFonts w:hint="eastAsia"/>
                <w:color w:val="000000"/>
                <w:sz w:val="20"/>
                <w:szCs w:val="20"/>
              </w:rPr>
              <w:t>鉄</w:t>
            </w:r>
            <w:r>
              <w:rPr>
                <w:rFonts w:hint="eastAsia"/>
                <w:color w:val="000000"/>
                <w:sz w:val="20"/>
                <w:szCs w:val="20"/>
              </w:rPr>
              <w:t>(9244)</w:t>
            </w:r>
            <w:r>
              <w:rPr>
                <w:rFonts w:hint="eastAsia"/>
                <w:color w:val="000000"/>
                <w:sz w:val="20"/>
                <w:szCs w:val="20"/>
              </w:rPr>
              <w:t>銕</w:t>
            </w:r>
            <w:r>
              <w:rPr>
                <w:rFonts w:hint="eastAsia"/>
                <w:color w:val="000000"/>
                <w:sz w:val="20"/>
                <w:szCs w:val="20"/>
              </w:rPr>
              <w:t>(9295)</w:t>
            </w:r>
            <w:r>
              <w:rPr>
                <w:rFonts w:hint="eastAsia"/>
                <w:color w:val="000000"/>
                <w:sz w:val="20"/>
                <w:szCs w:val="20"/>
              </w:rPr>
              <w:t>鐡</w:t>
            </w:r>
            <w:r>
              <w:rPr>
                <w:rFonts w:hint="eastAsia"/>
                <w:color w:val="000000"/>
                <w:sz w:val="20"/>
                <w:szCs w:val="20"/>
              </w:rPr>
              <w:t>(9421)</w:t>
            </w:r>
            <w:r>
              <w:rPr>
                <w:rFonts w:hint="eastAsia"/>
                <w:color w:val="000000"/>
                <w:sz w:val="20"/>
                <w:szCs w:val="20"/>
              </w:rPr>
              <w:t>鐵</w:t>
            </w:r>
            <w:r>
              <w:rPr>
                <w:rFonts w:hint="eastAsia"/>
                <w:color w:val="000000"/>
                <w:sz w:val="20"/>
                <w:szCs w:val="20"/>
              </w:rPr>
              <w:t>(9435)</w:t>
            </w:r>
            <w:r>
              <w:rPr>
                <w:rFonts w:hint="eastAsia"/>
                <w:color w:val="000000"/>
                <w:sz w:val="20"/>
                <w:szCs w:val="20"/>
              </w:rPr>
              <w:t>铁</w:t>
            </w:r>
            <w:r>
              <w:rPr>
                <w:rFonts w:hint="eastAsia"/>
                <w:color w:val="000000"/>
                <w:sz w:val="20"/>
                <w:szCs w:val="20"/>
              </w:rPr>
              <w:t>(94C1)</w:t>
            </w:r>
          </w:p>
        </w:tc>
      </w:tr>
      <w:tr w:rsidR="00965F00" w14:paraId="44476BA0"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AB862" w14:textId="77777777" w:rsidR="00965F00" w:rsidRDefault="00965F00">
            <w:pPr>
              <w:rPr>
                <w:color w:val="000000"/>
                <w:sz w:val="20"/>
                <w:szCs w:val="20"/>
              </w:rPr>
            </w:pPr>
            <w:r>
              <w:rPr>
                <w:rFonts w:hint="eastAsia"/>
                <w:color w:val="000000"/>
                <w:sz w:val="20"/>
                <w:szCs w:val="20"/>
              </w:rPr>
              <w:t xml:space="preserve"> 9771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06710" w14:textId="77777777" w:rsidR="00965F00" w:rsidRDefault="00965F00">
            <w:pPr>
              <w:rPr>
                <w:color w:val="000000"/>
                <w:sz w:val="20"/>
                <w:szCs w:val="20"/>
              </w:rPr>
            </w:pPr>
            <w:r>
              <w:rPr>
                <w:rFonts w:hint="eastAsia"/>
                <w:color w:val="000000"/>
                <w:sz w:val="20"/>
                <w:szCs w:val="20"/>
              </w:rPr>
              <w:t>靱</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E9407" w14:textId="77777777" w:rsidR="00965F00" w:rsidRDefault="00965F00">
            <w:pPr>
              <w:rPr>
                <w:color w:val="000000"/>
                <w:sz w:val="20"/>
                <w:szCs w:val="20"/>
              </w:rPr>
            </w:pPr>
            <w:r>
              <w:rPr>
                <w:rFonts w:hint="eastAsia"/>
                <w:color w:val="000000"/>
                <w:sz w:val="20"/>
                <w:szCs w:val="20"/>
              </w:rPr>
              <w:t>韧</w:t>
            </w:r>
            <w:r>
              <w:rPr>
                <w:rFonts w:hint="eastAsia"/>
                <w:color w:val="000000"/>
                <w:sz w:val="20"/>
                <w:szCs w:val="20"/>
              </w:rPr>
              <w:t>(97E7)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18166" w14:textId="77777777" w:rsidR="00965F00" w:rsidRDefault="00965F00">
            <w:pPr>
              <w:rPr>
                <w:color w:val="000000"/>
                <w:sz w:val="20"/>
                <w:szCs w:val="20"/>
              </w:rPr>
            </w:pPr>
            <w:r>
              <w:rPr>
                <w:rFonts w:hint="eastAsia"/>
                <w:color w:val="000000"/>
                <w:sz w:val="20"/>
                <w:szCs w:val="20"/>
              </w:rPr>
              <w:t>韌</w:t>
            </w:r>
            <w:r>
              <w:rPr>
                <w:rFonts w:hint="eastAsia"/>
                <w:color w:val="000000"/>
                <w:sz w:val="20"/>
                <w:szCs w:val="20"/>
              </w:rPr>
              <w:t>(97CC)</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3DEA04" w14:textId="77777777" w:rsidR="00965F00" w:rsidRDefault="00965F00">
            <w:pPr>
              <w:rPr>
                <w:color w:val="000000"/>
                <w:sz w:val="20"/>
                <w:szCs w:val="20"/>
              </w:rPr>
            </w:pPr>
            <w:r>
              <w:rPr>
                <w:rFonts w:hint="eastAsia"/>
                <w:color w:val="000000"/>
                <w:sz w:val="20"/>
                <w:szCs w:val="20"/>
              </w:rPr>
              <w:t>肕</w:t>
            </w:r>
            <w:r>
              <w:rPr>
                <w:rFonts w:hint="eastAsia"/>
                <w:color w:val="000000"/>
                <w:sz w:val="20"/>
                <w:szCs w:val="20"/>
              </w:rPr>
              <w:t>(8095)</w:t>
            </w:r>
            <w:r>
              <w:rPr>
                <w:rFonts w:hint="eastAsia"/>
                <w:color w:val="000000"/>
                <w:sz w:val="20"/>
                <w:szCs w:val="20"/>
              </w:rPr>
              <w:t>靭</w:t>
            </w:r>
            <w:r>
              <w:rPr>
                <w:rFonts w:hint="eastAsia"/>
                <w:color w:val="000000"/>
                <w:sz w:val="20"/>
                <w:szCs w:val="20"/>
              </w:rPr>
              <w:t>(976D)</w:t>
            </w:r>
            <w:r>
              <w:rPr>
                <w:rFonts w:hint="eastAsia"/>
                <w:color w:val="000000"/>
                <w:sz w:val="20"/>
                <w:szCs w:val="20"/>
              </w:rPr>
              <w:t>靱</w:t>
            </w:r>
            <w:r>
              <w:rPr>
                <w:rFonts w:hint="eastAsia"/>
                <w:color w:val="000000"/>
                <w:sz w:val="20"/>
                <w:szCs w:val="20"/>
              </w:rPr>
              <w:t>(9771)</w:t>
            </w:r>
            <w:r>
              <w:rPr>
                <w:rFonts w:hint="eastAsia"/>
                <w:color w:val="000000"/>
                <w:sz w:val="20"/>
                <w:szCs w:val="20"/>
              </w:rPr>
              <w:t>韌</w:t>
            </w:r>
            <w:r>
              <w:rPr>
                <w:rFonts w:hint="eastAsia"/>
                <w:color w:val="000000"/>
                <w:sz w:val="20"/>
                <w:szCs w:val="20"/>
              </w:rPr>
              <w:t>(97CC)</w:t>
            </w:r>
            <w:r>
              <w:rPr>
                <w:rFonts w:hint="eastAsia"/>
                <w:color w:val="000000"/>
                <w:sz w:val="20"/>
                <w:szCs w:val="20"/>
              </w:rPr>
              <w:t>韧</w:t>
            </w:r>
            <w:r>
              <w:rPr>
                <w:rFonts w:hint="eastAsia"/>
                <w:color w:val="000000"/>
                <w:sz w:val="20"/>
                <w:szCs w:val="20"/>
              </w:rPr>
              <w:t>(97E7)</w:t>
            </w:r>
          </w:p>
        </w:tc>
      </w:tr>
      <w:tr w:rsidR="00965F00" w14:paraId="530D9514"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F8C09B" w14:textId="77777777" w:rsidR="00965F00" w:rsidRDefault="00965F00">
            <w:pPr>
              <w:rPr>
                <w:color w:val="000000"/>
                <w:sz w:val="20"/>
                <w:szCs w:val="20"/>
              </w:rPr>
            </w:pPr>
            <w:r>
              <w:rPr>
                <w:rFonts w:hint="eastAsia"/>
                <w:color w:val="000000"/>
                <w:sz w:val="20"/>
                <w:szCs w:val="20"/>
              </w:rPr>
              <w:t xml:space="preserve"> 98C7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01A7DE" w14:textId="77777777" w:rsidR="00965F00" w:rsidRDefault="00965F00">
            <w:pPr>
              <w:rPr>
                <w:color w:val="000000"/>
                <w:sz w:val="20"/>
                <w:szCs w:val="20"/>
              </w:rPr>
            </w:pPr>
            <w:r>
              <w:rPr>
                <w:rFonts w:hint="eastAsia"/>
                <w:color w:val="000000"/>
                <w:sz w:val="20"/>
                <w:szCs w:val="20"/>
              </w:rPr>
              <w:t>飇</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91B3EA" w14:textId="77777777" w:rsidR="00965F00" w:rsidRDefault="00965F00">
            <w:pPr>
              <w:rPr>
                <w:color w:val="000000"/>
                <w:sz w:val="20"/>
                <w:szCs w:val="20"/>
              </w:rPr>
            </w:pPr>
            <w:r>
              <w:rPr>
                <w:rFonts w:hint="eastAsia"/>
                <w:color w:val="000000"/>
                <w:sz w:val="20"/>
                <w:szCs w:val="20"/>
              </w:rPr>
              <w:t>飙</w:t>
            </w:r>
            <w:r>
              <w:rPr>
                <w:rFonts w:hint="eastAsia"/>
                <w:color w:val="000000"/>
                <w:sz w:val="20"/>
                <w:szCs w:val="20"/>
              </w:rPr>
              <w:t>(98D9)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FCE55" w14:textId="77777777" w:rsidR="00965F00" w:rsidRDefault="00965F00">
            <w:pPr>
              <w:rPr>
                <w:color w:val="000000"/>
                <w:sz w:val="20"/>
                <w:szCs w:val="20"/>
              </w:rPr>
            </w:pPr>
            <w:r>
              <w:rPr>
                <w:rFonts w:hint="eastAsia"/>
                <w:color w:val="000000"/>
                <w:sz w:val="20"/>
                <w:szCs w:val="20"/>
              </w:rPr>
              <w:t>飆</w:t>
            </w:r>
            <w:r>
              <w:rPr>
                <w:rFonts w:hint="eastAsia"/>
                <w:color w:val="000000"/>
                <w:sz w:val="20"/>
                <w:szCs w:val="20"/>
              </w:rPr>
              <w:t>(98C6)</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B60CE" w14:textId="77777777" w:rsidR="00965F00" w:rsidRDefault="00965F00">
            <w:pPr>
              <w:rPr>
                <w:color w:val="000000"/>
                <w:sz w:val="20"/>
                <w:szCs w:val="20"/>
              </w:rPr>
            </w:pPr>
            <w:r>
              <w:rPr>
                <w:rFonts w:hint="eastAsia"/>
                <w:color w:val="000000"/>
                <w:sz w:val="20"/>
                <w:szCs w:val="20"/>
              </w:rPr>
              <w:t>飆</w:t>
            </w:r>
            <w:r>
              <w:rPr>
                <w:rFonts w:hint="eastAsia"/>
                <w:color w:val="000000"/>
                <w:sz w:val="20"/>
                <w:szCs w:val="20"/>
              </w:rPr>
              <w:t>(98C6)</w:t>
            </w:r>
            <w:r>
              <w:rPr>
                <w:rFonts w:hint="eastAsia"/>
                <w:color w:val="000000"/>
                <w:sz w:val="20"/>
                <w:szCs w:val="20"/>
              </w:rPr>
              <w:t>飇</w:t>
            </w:r>
            <w:r>
              <w:rPr>
                <w:rFonts w:hint="eastAsia"/>
                <w:color w:val="000000"/>
                <w:sz w:val="20"/>
                <w:szCs w:val="20"/>
              </w:rPr>
              <w:t>(98C7)</w:t>
            </w:r>
            <w:r>
              <w:rPr>
                <w:rFonts w:hint="eastAsia"/>
                <w:color w:val="000000"/>
                <w:sz w:val="20"/>
                <w:szCs w:val="20"/>
              </w:rPr>
              <w:t>飈</w:t>
            </w:r>
            <w:r>
              <w:rPr>
                <w:rFonts w:hint="eastAsia"/>
                <w:color w:val="000000"/>
                <w:sz w:val="20"/>
                <w:szCs w:val="20"/>
              </w:rPr>
              <w:t>(98C8)</w:t>
            </w:r>
            <w:r>
              <w:rPr>
                <w:rFonts w:hint="eastAsia"/>
                <w:color w:val="000000"/>
                <w:sz w:val="20"/>
                <w:szCs w:val="20"/>
              </w:rPr>
              <w:t>飙</w:t>
            </w:r>
            <w:r>
              <w:rPr>
                <w:rFonts w:hint="eastAsia"/>
                <w:color w:val="000000"/>
                <w:sz w:val="20"/>
                <w:szCs w:val="20"/>
              </w:rPr>
              <w:t>(98D9)</w:t>
            </w:r>
            <w:r>
              <w:rPr>
                <w:rFonts w:hint="eastAsia"/>
                <w:color w:val="000000"/>
                <w:sz w:val="20"/>
                <w:szCs w:val="20"/>
              </w:rPr>
              <w:t>飚</w:t>
            </w:r>
            <w:r>
              <w:rPr>
                <w:rFonts w:hint="eastAsia"/>
                <w:color w:val="000000"/>
                <w:sz w:val="20"/>
                <w:szCs w:val="20"/>
              </w:rPr>
              <w:t>(98DA)</w:t>
            </w:r>
          </w:p>
        </w:tc>
      </w:tr>
      <w:tr w:rsidR="00965F00" w14:paraId="6E3079B9"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1CFCBA" w14:textId="77777777" w:rsidR="00965F00" w:rsidRDefault="00965F00">
            <w:pPr>
              <w:rPr>
                <w:color w:val="000000"/>
                <w:sz w:val="20"/>
                <w:szCs w:val="20"/>
              </w:rPr>
            </w:pPr>
            <w:r>
              <w:rPr>
                <w:rFonts w:hint="eastAsia"/>
                <w:color w:val="000000"/>
                <w:sz w:val="20"/>
                <w:szCs w:val="20"/>
              </w:rPr>
              <w:t xml:space="preserve"> 994D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84AF5" w14:textId="77777777" w:rsidR="00965F00" w:rsidRDefault="00965F00">
            <w:pPr>
              <w:rPr>
                <w:color w:val="000000"/>
                <w:sz w:val="20"/>
                <w:szCs w:val="20"/>
              </w:rPr>
            </w:pPr>
            <w:r>
              <w:rPr>
                <w:rFonts w:hint="eastAsia"/>
                <w:color w:val="000000"/>
                <w:sz w:val="20"/>
                <w:szCs w:val="20"/>
              </w:rPr>
              <w:t>饍</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0553E" w14:textId="77777777" w:rsidR="00965F00" w:rsidRDefault="00965F00">
            <w:pPr>
              <w:rPr>
                <w:color w:val="000000"/>
                <w:sz w:val="20"/>
                <w:szCs w:val="20"/>
              </w:rPr>
            </w:pPr>
            <w:r>
              <w:rPr>
                <w:rFonts w:hint="eastAsia"/>
                <w:color w:val="000000"/>
                <w:sz w:val="20"/>
                <w:szCs w:val="20"/>
              </w:rPr>
              <w:t>膳</w:t>
            </w:r>
            <w:r>
              <w:rPr>
                <w:rFonts w:hint="eastAsia"/>
                <w:color w:val="000000"/>
                <w:sz w:val="20"/>
                <w:szCs w:val="20"/>
              </w:rPr>
              <w:t>(81B3)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D32D39" w14:textId="77777777" w:rsidR="00965F00" w:rsidRDefault="00965F00">
            <w:pPr>
              <w:rPr>
                <w:color w:val="000000"/>
                <w:sz w:val="20"/>
                <w:szCs w:val="20"/>
              </w:rPr>
            </w:pPr>
            <w:r>
              <w:rPr>
                <w:rFonts w:hint="eastAsia"/>
                <w:color w:val="000000"/>
                <w:sz w:val="20"/>
                <w:szCs w:val="20"/>
              </w:rPr>
              <w:t>膳</w:t>
            </w:r>
            <w:r>
              <w:rPr>
                <w:rFonts w:hint="eastAsia"/>
                <w:color w:val="000000"/>
                <w:sz w:val="20"/>
                <w:szCs w:val="20"/>
              </w:rPr>
              <w:t>(81B3)</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7ACDA7" w14:textId="77777777" w:rsidR="00965F00" w:rsidRDefault="00965F00">
            <w:pPr>
              <w:rPr>
                <w:color w:val="000000"/>
                <w:sz w:val="20"/>
                <w:szCs w:val="20"/>
              </w:rPr>
            </w:pPr>
            <w:r>
              <w:rPr>
                <w:rFonts w:hint="eastAsia"/>
                <w:color w:val="000000"/>
                <w:sz w:val="20"/>
                <w:szCs w:val="20"/>
              </w:rPr>
              <w:t>膳</w:t>
            </w:r>
            <w:r>
              <w:rPr>
                <w:rFonts w:hint="eastAsia"/>
                <w:color w:val="000000"/>
                <w:sz w:val="20"/>
                <w:szCs w:val="20"/>
              </w:rPr>
              <w:t>(81B3)</w:t>
            </w:r>
            <w:r>
              <w:rPr>
                <w:rFonts w:hint="eastAsia"/>
                <w:color w:val="000000"/>
                <w:sz w:val="20"/>
                <w:szCs w:val="20"/>
              </w:rPr>
              <w:t>饍</w:t>
            </w:r>
            <w:r>
              <w:rPr>
                <w:rFonts w:hint="eastAsia"/>
                <w:color w:val="000000"/>
                <w:sz w:val="20"/>
                <w:szCs w:val="20"/>
              </w:rPr>
              <w:t>(994D)</w:t>
            </w:r>
          </w:p>
        </w:tc>
      </w:tr>
      <w:tr w:rsidR="00965F00" w14:paraId="0CAA285C"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BAAA4A" w14:textId="77777777" w:rsidR="00965F00" w:rsidRDefault="00965F00">
            <w:pPr>
              <w:rPr>
                <w:color w:val="000000"/>
                <w:sz w:val="20"/>
                <w:szCs w:val="20"/>
              </w:rPr>
            </w:pPr>
            <w:r>
              <w:rPr>
                <w:rFonts w:hint="eastAsia"/>
                <w:color w:val="000000"/>
                <w:sz w:val="20"/>
                <w:szCs w:val="20"/>
              </w:rPr>
              <w:t xml:space="preserve"> 99C5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23AAEF" w14:textId="77777777" w:rsidR="00965F00" w:rsidRDefault="00965F00">
            <w:pPr>
              <w:rPr>
                <w:color w:val="000000"/>
                <w:sz w:val="20"/>
                <w:szCs w:val="20"/>
              </w:rPr>
            </w:pPr>
            <w:r>
              <w:rPr>
                <w:rFonts w:hint="eastAsia"/>
                <w:color w:val="000000"/>
                <w:sz w:val="20"/>
                <w:szCs w:val="20"/>
              </w:rPr>
              <w:t>駅</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614255" w14:textId="77777777" w:rsidR="00965F00" w:rsidRDefault="00965F00">
            <w:pPr>
              <w:rPr>
                <w:color w:val="000000"/>
                <w:sz w:val="20"/>
                <w:szCs w:val="20"/>
              </w:rPr>
            </w:pPr>
            <w:r>
              <w:rPr>
                <w:rFonts w:hint="eastAsia"/>
                <w:color w:val="000000"/>
                <w:sz w:val="20"/>
                <w:szCs w:val="20"/>
              </w:rPr>
              <w:t>驿</w:t>
            </w:r>
            <w:r>
              <w:rPr>
                <w:rFonts w:hint="eastAsia"/>
                <w:color w:val="000000"/>
                <w:sz w:val="20"/>
                <w:szCs w:val="20"/>
              </w:rPr>
              <w:t>(9A7F)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A7080" w14:textId="77777777" w:rsidR="00965F00" w:rsidRDefault="00965F00">
            <w:pPr>
              <w:rPr>
                <w:color w:val="000000"/>
                <w:sz w:val="20"/>
                <w:szCs w:val="20"/>
              </w:rPr>
            </w:pPr>
            <w:r>
              <w:rPr>
                <w:rFonts w:hint="eastAsia"/>
                <w:color w:val="000000"/>
                <w:sz w:val="20"/>
                <w:szCs w:val="20"/>
              </w:rPr>
              <w:t>驛</w:t>
            </w:r>
            <w:r>
              <w:rPr>
                <w:rFonts w:hint="eastAsia"/>
                <w:color w:val="000000"/>
                <w:sz w:val="20"/>
                <w:szCs w:val="20"/>
              </w:rPr>
              <w:t>(9A5B)</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AAC20" w14:textId="77777777" w:rsidR="00965F00" w:rsidRDefault="00965F00">
            <w:pPr>
              <w:rPr>
                <w:color w:val="000000"/>
                <w:sz w:val="20"/>
                <w:szCs w:val="20"/>
              </w:rPr>
            </w:pPr>
            <w:r>
              <w:rPr>
                <w:rFonts w:hint="eastAsia"/>
                <w:color w:val="000000"/>
                <w:sz w:val="20"/>
                <w:szCs w:val="20"/>
              </w:rPr>
              <w:t>駅</w:t>
            </w:r>
            <w:r>
              <w:rPr>
                <w:rFonts w:hint="eastAsia"/>
                <w:color w:val="000000"/>
                <w:sz w:val="20"/>
                <w:szCs w:val="20"/>
              </w:rPr>
              <w:t>(99C5)</w:t>
            </w:r>
            <w:r>
              <w:rPr>
                <w:rFonts w:hint="eastAsia"/>
                <w:color w:val="000000"/>
                <w:sz w:val="20"/>
                <w:szCs w:val="20"/>
              </w:rPr>
              <w:t>驛</w:t>
            </w:r>
            <w:r>
              <w:rPr>
                <w:rFonts w:hint="eastAsia"/>
                <w:color w:val="000000"/>
                <w:sz w:val="20"/>
                <w:szCs w:val="20"/>
              </w:rPr>
              <w:t>(9A5B)</w:t>
            </w:r>
            <w:r>
              <w:rPr>
                <w:rFonts w:hint="eastAsia"/>
                <w:color w:val="000000"/>
                <w:sz w:val="20"/>
                <w:szCs w:val="20"/>
              </w:rPr>
              <w:t>驿</w:t>
            </w:r>
            <w:r>
              <w:rPr>
                <w:rFonts w:hint="eastAsia"/>
                <w:color w:val="000000"/>
                <w:sz w:val="20"/>
                <w:szCs w:val="20"/>
              </w:rPr>
              <w:t>(9A7F)</w:t>
            </w:r>
          </w:p>
        </w:tc>
      </w:tr>
      <w:tr w:rsidR="00965F00" w14:paraId="19355B4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DB1800" w14:textId="77777777" w:rsidR="00965F00" w:rsidRDefault="00965F00">
            <w:pPr>
              <w:rPr>
                <w:color w:val="000000"/>
                <w:sz w:val="20"/>
                <w:szCs w:val="20"/>
              </w:rPr>
            </w:pPr>
            <w:r>
              <w:rPr>
                <w:rFonts w:hint="eastAsia"/>
                <w:color w:val="000000"/>
                <w:sz w:val="20"/>
                <w:szCs w:val="20"/>
              </w:rPr>
              <w:t xml:space="preserve"> 9D44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34BC3F" w14:textId="77777777" w:rsidR="00965F00" w:rsidRDefault="00965F00">
            <w:pPr>
              <w:rPr>
                <w:color w:val="000000"/>
                <w:sz w:val="20"/>
                <w:szCs w:val="20"/>
              </w:rPr>
            </w:pPr>
            <w:r>
              <w:rPr>
                <w:rFonts w:hint="eastAsia"/>
                <w:color w:val="000000"/>
                <w:sz w:val="20"/>
                <w:szCs w:val="20"/>
              </w:rPr>
              <w:t>鵄</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26ADA7" w14:textId="77777777" w:rsidR="00965F00" w:rsidRDefault="00965F00">
            <w:pPr>
              <w:rPr>
                <w:color w:val="000000"/>
                <w:sz w:val="20"/>
                <w:szCs w:val="20"/>
              </w:rPr>
            </w:pPr>
            <w:r>
              <w:rPr>
                <w:rFonts w:hint="eastAsia"/>
                <w:color w:val="000000"/>
                <w:sz w:val="20"/>
                <w:szCs w:val="20"/>
              </w:rPr>
              <w:t>鸱</w:t>
            </w:r>
            <w:r>
              <w:rPr>
                <w:rFonts w:hint="eastAsia"/>
                <w:color w:val="000000"/>
                <w:sz w:val="20"/>
                <w:szCs w:val="20"/>
              </w:rPr>
              <w:t>(9E31)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0C7AB" w14:textId="77777777" w:rsidR="00965F00" w:rsidRDefault="00965F00">
            <w:pPr>
              <w:rPr>
                <w:color w:val="000000"/>
                <w:sz w:val="20"/>
                <w:szCs w:val="20"/>
              </w:rPr>
            </w:pPr>
            <w:r>
              <w:rPr>
                <w:rFonts w:hint="eastAsia"/>
                <w:color w:val="000000"/>
                <w:sz w:val="20"/>
                <w:szCs w:val="20"/>
              </w:rPr>
              <w:t>鴟</w:t>
            </w:r>
            <w:r>
              <w:rPr>
                <w:rFonts w:hint="eastAsia"/>
                <w:color w:val="000000"/>
                <w:sz w:val="20"/>
                <w:szCs w:val="20"/>
              </w:rPr>
              <w:t>(9D1F)</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58C974" w14:textId="77777777" w:rsidR="00965F00" w:rsidRDefault="00965F00">
            <w:pPr>
              <w:rPr>
                <w:color w:val="000000"/>
                <w:sz w:val="20"/>
                <w:szCs w:val="20"/>
              </w:rPr>
            </w:pPr>
            <w:r>
              <w:rPr>
                <w:rFonts w:hint="eastAsia"/>
                <w:color w:val="000000"/>
                <w:sz w:val="20"/>
                <w:szCs w:val="20"/>
              </w:rPr>
              <w:t>鴟</w:t>
            </w:r>
            <w:r>
              <w:rPr>
                <w:rFonts w:hint="eastAsia"/>
                <w:color w:val="000000"/>
                <w:sz w:val="20"/>
                <w:szCs w:val="20"/>
              </w:rPr>
              <w:t>(9D1F)</w:t>
            </w:r>
            <w:r>
              <w:rPr>
                <w:rFonts w:hint="eastAsia"/>
                <w:color w:val="000000"/>
                <w:sz w:val="20"/>
                <w:szCs w:val="20"/>
              </w:rPr>
              <w:t>鵄</w:t>
            </w:r>
            <w:r>
              <w:rPr>
                <w:rFonts w:hint="eastAsia"/>
                <w:color w:val="000000"/>
                <w:sz w:val="20"/>
                <w:szCs w:val="20"/>
              </w:rPr>
              <w:t>(9D44)</w:t>
            </w:r>
            <w:r>
              <w:rPr>
                <w:rFonts w:hint="eastAsia"/>
                <w:color w:val="000000"/>
                <w:sz w:val="20"/>
                <w:szCs w:val="20"/>
              </w:rPr>
              <w:t>鸱</w:t>
            </w:r>
            <w:r>
              <w:rPr>
                <w:rFonts w:hint="eastAsia"/>
                <w:color w:val="000000"/>
                <w:sz w:val="20"/>
                <w:szCs w:val="20"/>
              </w:rPr>
              <w:t>(9E31)</w:t>
            </w:r>
          </w:p>
        </w:tc>
      </w:tr>
      <w:tr w:rsidR="00965F00" w14:paraId="7F794CC8" w14:textId="77777777" w:rsidTr="00965F00">
        <w:trPr>
          <w:trHeight w:val="27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FBA19D" w14:textId="77777777" w:rsidR="00965F00" w:rsidRDefault="00965F00">
            <w:pPr>
              <w:rPr>
                <w:color w:val="000000"/>
                <w:sz w:val="20"/>
                <w:szCs w:val="20"/>
              </w:rPr>
            </w:pPr>
            <w:r>
              <w:rPr>
                <w:rFonts w:hint="eastAsia"/>
                <w:color w:val="000000"/>
                <w:sz w:val="20"/>
                <w:szCs w:val="20"/>
              </w:rPr>
              <w:t xml:space="preserve"> 9F62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3D051" w14:textId="77777777" w:rsidR="00965F00" w:rsidRDefault="00965F00">
            <w:pPr>
              <w:rPr>
                <w:color w:val="000000"/>
                <w:sz w:val="20"/>
                <w:szCs w:val="20"/>
              </w:rPr>
            </w:pPr>
            <w:r>
              <w:rPr>
                <w:rFonts w:hint="eastAsia"/>
                <w:color w:val="000000"/>
                <w:sz w:val="20"/>
                <w:szCs w:val="20"/>
              </w:rPr>
              <w:t>齢</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0B6375" w14:textId="77777777" w:rsidR="00965F00" w:rsidRDefault="00965F00">
            <w:pPr>
              <w:rPr>
                <w:color w:val="000000"/>
                <w:sz w:val="20"/>
                <w:szCs w:val="20"/>
              </w:rPr>
            </w:pPr>
            <w:r>
              <w:rPr>
                <w:rFonts w:hint="eastAsia"/>
                <w:color w:val="000000"/>
                <w:sz w:val="20"/>
                <w:szCs w:val="20"/>
              </w:rPr>
              <w:t>龄</w:t>
            </w:r>
            <w:r>
              <w:rPr>
                <w:rFonts w:hint="eastAsia"/>
                <w:color w:val="000000"/>
                <w:sz w:val="20"/>
                <w:szCs w:val="20"/>
              </w:rPr>
              <w:t>(9F84)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F34389" w14:textId="77777777" w:rsidR="00965F00" w:rsidRDefault="00965F00">
            <w:pPr>
              <w:rPr>
                <w:color w:val="000000"/>
                <w:sz w:val="20"/>
                <w:szCs w:val="20"/>
              </w:rPr>
            </w:pPr>
            <w:r>
              <w:rPr>
                <w:rFonts w:hint="eastAsia"/>
                <w:color w:val="000000"/>
                <w:sz w:val="20"/>
                <w:szCs w:val="20"/>
              </w:rPr>
              <w:t>齡</w:t>
            </w:r>
            <w:r>
              <w:rPr>
                <w:rFonts w:hint="eastAsia"/>
                <w:color w:val="000000"/>
                <w:sz w:val="20"/>
                <w:szCs w:val="20"/>
              </w:rPr>
              <w:t>(9F61)</w:t>
            </w:r>
          </w:p>
        </w:tc>
        <w:tc>
          <w:tcPr>
            <w:tcW w:w="527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72DC47" w14:textId="77777777" w:rsidR="00965F00" w:rsidRDefault="00965F00">
            <w:pPr>
              <w:rPr>
                <w:color w:val="000000"/>
                <w:sz w:val="20"/>
                <w:szCs w:val="20"/>
              </w:rPr>
            </w:pPr>
            <w:r>
              <w:rPr>
                <w:rFonts w:hint="eastAsia"/>
                <w:color w:val="000000"/>
                <w:sz w:val="20"/>
                <w:szCs w:val="20"/>
              </w:rPr>
              <w:t>齡</w:t>
            </w:r>
            <w:r>
              <w:rPr>
                <w:rFonts w:hint="eastAsia"/>
                <w:color w:val="000000"/>
                <w:sz w:val="20"/>
                <w:szCs w:val="20"/>
              </w:rPr>
              <w:t>(9F61)</w:t>
            </w:r>
            <w:r>
              <w:rPr>
                <w:rFonts w:hint="eastAsia"/>
                <w:color w:val="000000"/>
                <w:sz w:val="20"/>
                <w:szCs w:val="20"/>
              </w:rPr>
              <w:t>齢</w:t>
            </w:r>
            <w:r>
              <w:rPr>
                <w:rFonts w:hint="eastAsia"/>
                <w:color w:val="000000"/>
                <w:sz w:val="20"/>
                <w:szCs w:val="20"/>
              </w:rPr>
              <w:t>(9F62)</w:t>
            </w:r>
            <w:r>
              <w:rPr>
                <w:rFonts w:hint="eastAsia"/>
                <w:color w:val="000000"/>
                <w:sz w:val="20"/>
                <w:szCs w:val="20"/>
              </w:rPr>
              <w:t>龄</w:t>
            </w:r>
            <w:r>
              <w:rPr>
                <w:rFonts w:hint="eastAsia"/>
                <w:color w:val="000000"/>
                <w:sz w:val="20"/>
                <w:szCs w:val="20"/>
              </w:rPr>
              <w:t>(9F84)</w:t>
            </w:r>
          </w:p>
        </w:tc>
      </w:tr>
    </w:tbl>
    <w:p w14:paraId="65688CB8" w14:textId="6EAB6DCD" w:rsidR="00410CDF" w:rsidRPr="00410CDF" w:rsidRDefault="00410CDF" w:rsidP="008E4281">
      <w:pPr>
        <w:rPr>
          <w:lang w:val="en-CA"/>
        </w:rPr>
      </w:pPr>
    </w:p>
    <w:p w14:paraId="65B7FFF9" w14:textId="76948346" w:rsidR="002E0C0B" w:rsidRPr="002E0C0B" w:rsidRDefault="000A1EE7" w:rsidP="002E0C0B">
      <w:pPr>
        <w:pStyle w:val="2"/>
        <w:rPr>
          <w:rFonts w:asciiTheme="minorHAnsi" w:hAnsiTheme="minorHAnsi"/>
        </w:rPr>
      </w:pPr>
      <w:r>
        <w:rPr>
          <w:rFonts w:asciiTheme="minorHAnsi" w:hAnsiTheme="minorHAnsi"/>
        </w:rPr>
        <w:t xml:space="preserve">4.5 </w:t>
      </w:r>
      <w:r w:rsidR="006774E2">
        <w:rPr>
          <w:rFonts w:asciiTheme="minorHAnsi" w:hAnsiTheme="minorHAnsi"/>
        </w:rPr>
        <w:t>Coordination on unacceptable variant mappings</w:t>
      </w:r>
      <w:r w:rsidR="00D272A8">
        <w:rPr>
          <w:rFonts w:asciiTheme="minorHAnsi" w:hAnsiTheme="minorHAnsi"/>
        </w:rPr>
        <w:t xml:space="preserve"> for KGP</w:t>
      </w:r>
    </w:p>
    <w:p w14:paraId="66CE39DB" w14:textId="2D364D41" w:rsidR="00122FAD" w:rsidRDefault="00463DA3" w:rsidP="00D40A6B">
      <w:pPr>
        <w:spacing w:line="360" w:lineRule="auto"/>
        <w:ind w:firstLine="420"/>
        <w:rPr>
          <w:rFonts w:asciiTheme="minorHAnsi" w:hAnsiTheme="minorHAnsi"/>
          <w:color w:val="000000"/>
          <w:szCs w:val="20"/>
        </w:rPr>
      </w:pPr>
      <w:r>
        <w:rPr>
          <w:rFonts w:asciiTheme="minorHAnsi" w:hAnsiTheme="minorHAnsi"/>
          <w:color w:val="000000"/>
          <w:szCs w:val="20"/>
        </w:rPr>
        <w:t>A</w:t>
      </w:r>
      <w:r>
        <w:rPr>
          <w:rFonts w:asciiTheme="minorHAnsi" w:hAnsiTheme="minorHAnsi" w:hint="eastAsia"/>
          <w:color w:val="000000"/>
          <w:szCs w:val="20"/>
        </w:rPr>
        <w:t xml:space="preserve">nother </w:t>
      </w:r>
      <w:r>
        <w:rPr>
          <w:rFonts w:asciiTheme="minorHAnsi" w:hAnsiTheme="minorHAnsi"/>
          <w:color w:val="000000"/>
          <w:szCs w:val="20"/>
        </w:rPr>
        <w:t xml:space="preserve">focus </w:t>
      </w:r>
      <w:r w:rsidR="00E56573">
        <w:rPr>
          <w:rFonts w:asciiTheme="minorHAnsi" w:hAnsiTheme="minorHAnsi"/>
          <w:color w:val="000000"/>
          <w:szCs w:val="20"/>
        </w:rPr>
        <w:t>issue</w:t>
      </w:r>
      <w:r>
        <w:rPr>
          <w:rFonts w:asciiTheme="minorHAnsi" w:hAnsiTheme="minorHAnsi"/>
          <w:color w:val="000000"/>
          <w:szCs w:val="20"/>
        </w:rPr>
        <w:t xml:space="preserve"> </w:t>
      </w:r>
      <w:r w:rsidR="008B2C9D">
        <w:rPr>
          <w:rFonts w:asciiTheme="minorHAnsi" w:hAnsiTheme="minorHAnsi"/>
          <w:color w:val="000000"/>
          <w:szCs w:val="20"/>
        </w:rPr>
        <w:t xml:space="preserve">is that </w:t>
      </w:r>
      <w:r w:rsidR="00330C73">
        <w:rPr>
          <w:rFonts w:asciiTheme="minorHAnsi" w:hAnsiTheme="minorHAnsi"/>
          <w:color w:val="000000"/>
          <w:szCs w:val="20"/>
        </w:rPr>
        <w:t>not all var</w:t>
      </w:r>
      <w:r w:rsidR="00D371F5">
        <w:rPr>
          <w:rFonts w:asciiTheme="minorHAnsi" w:hAnsiTheme="minorHAnsi"/>
          <w:color w:val="000000"/>
          <w:szCs w:val="20"/>
        </w:rPr>
        <w:t xml:space="preserve">iant mappings </w:t>
      </w:r>
      <w:r w:rsidR="004201C1">
        <w:rPr>
          <w:rFonts w:asciiTheme="minorHAnsi" w:hAnsiTheme="minorHAnsi"/>
          <w:color w:val="000000"/>
          <w:szCs w:val="20"/>
        </w:rPr>
        <w:t xml:space="preserve">will </w:t>
      </w:r>
      <w:r w:rsidR="00D371F5">
        <w:rPr>
          <w:rFonts w:asciiTheme="minorHAnsi" w:hAnsiTheme="minorHAnsi"/>
          <w:color w:val="000000"/>
          <w:szCs w:val="20"/>
        </w:rPr>
        <w:t xml:space="preserve">get agreed by </w:t>
      </w:r>
      <w:r w:rsidR="00330C73">
        <w:rPr>
          <w:rFonts w:asciiTheme="minorHAnsi" w:hAnsiTheme="minorHAnsi"/>
          <w:color w:val="000000"/>
          <w:szCs w:val="20"/>
        </w:rPr>
        <w:t xml:space="preserve">three parties, </w:t>
      </w:r>
      <w:r w:rsidR="008B2C9D">
        <w:rPr>
          <w:rFonts w:asciiTheme="minorHAnsi" w:hAnsiTheme="minorHAnsi"/>
          <w:color w:val="000000"/>
          <w:szCs w:val="20"/>
        </w:rPr>
        <w:t>some v</w:t>
      </w:r>
      <w:r>
        <w:rPr>
          <w:rFonts w:asciiTheme="minorHAnsi" w:hAnsiTheme="minorHAnsi"/>
          <w:color w:val="000000"/>
          <w:szCs w:val="20"/>
        </w:rPr>
        <w:t>ariant mappi</w:t>
      </w:r>
      <w:r w:rsidR="00731E13">
        <w:rPr>
          <w:rFonts w:asciiTheme="minorHAnsi" w:hAnsiTheme="minorHAnsi"/>
          <w:color w:val="000000"/>
          <w:szCs w:val="20"/>
        </w:rPr>
        <w:t>ngs are totally UNACCEPTABLE to</w:t>
      </w:r>
      <w:r>
        <w:rPr>
          <w:rFonts w:asciiTheme="minorHAnsi" w:hAnsiTheme="minorHAnsi"/>
          <w:color w:val="000000"/>
          <w:szCs w:val="20"/>
        </w:rPr>
        <w:t xml:space="preserve"> </w:t>
      </w:r>
      <w:r w:rsidR="00731E13">
        <w:rPr>
          <w:rFonts w:asciiTheme="minorHAnsi" w:hAnsiTheme="minorHAnsi"/>
          <w:color w:val="000000"/>
          <w:szCs w:val="20"/>
        </w:rPr>
        <w:t xml:space="preserve">one party. Some </w:t>
      </w:r>
      <w:r>
        <w:rPr>
          <w:rFonts w:asciiTheme="minorHAnsi" w:hAnsiTheme="minorHAnsi"/>
          <w:color w:val="000000"/>
          <w:szCs w:val="20"/>
        </w:rPr>
        <w:t>characters in a CGP</w:t>
      </w:r>
      <w:r>
        <w:rPr>
          <w:rFonts w:asciiTheme="minorHAnsi" w:hAnsiTheme="minorHAnsi" w:hint="eastAsia"/>
          <w:color w:val="000000"/>
          <w:szCs w:val="20"/>
        </w:rPr>
        <w:t xml:space="preserve"> </w:t>
      </w:r>
      <w:r>
        <w:rPr>
          <w:rFonts w:asciiTheme="minorHAnsi" w:hAnsiTheme="minorHAnsi"/>
          <w:color w:val="000000"/>
          <w:szCs w:val="20"/>
        </w:rPr>
        <w:t>variant</w:t>
      </w:r>
      <w:r w:rsidR="008B2C9D">
        <w:rPr>
          <w:rFonts w:asciiTheme="minorHAnsi" w:hAnsiTheme="minorHAnsi"/>
          <w:color w:val="000000"/>
          <w:szCs w:val="20"/>
        </w:rPr>
        <w:t xml:space="preserve"> group have </w:t>
      </w:r>
      <w:r w:rsidR="008B2C9D">
        <w:t xml:space="preserve">the same pronunciations and meanings, but </w:t>
      </w:r>
      <w:r w:rsidR="00D55907">
        <w:t>have different meanings</w:t>
      </w:r>
      <w:r w:rsidR="00731E13">
        <w:t xml:space="preserve"> </w:t>
      </w:r>
      <w:r w:rsidR="008B2C9D">
        <w:t xml:space="preserve">in </w:t>
      </w:r>
      <w:r w:rsidR="00731E13">
        <w:t>other</w:t>
      </w:r>
      <w:r w:rsidR="008B2C9D">
        <w:t xml:space="preserve"> language environment</w:t>
      </w:r>
      <w:r w:rsidR="00D55907">
        <w:t>s</w:t>
      </w:r>
      <w:r w:rsidR="008B2C9D">
        <w:t>.</w:t>
      </w:r>
      <w:r w:rsidR="00731E13">
        <w:t xml:space="preserve"> For example, </w:t>
      </w:r>
      <w:r w:rsidR="00575639">
        <w:t xml:space="preserve">in Korean, </w:t>
      </w:r>
      <w:r w:rsidR="00575639">
        <w:rPr>
          <w:rFonts w:asciiTheme="minorHAnsi" w:hAnsiTheme="minorHAnsi"/>
          <w:color w:val="000000"/>
          <w:szCs w:val="20"/>
        </w:rPr>
        <w:t>(U+673</w:t>
      </w:r>
      <w:r w:rsidR="00575639" w:rsidRPr="00575639">
        <w:rPr>
          <w:rFonts w:asciiTheme="minorHAnsi" w:hAnsiTheme="minorHAnsi" w:hint="eastAsia"/>
          <w:color w:val="000000"/>
          <w:szCs w:val="20"/>
        </w:rPr>
        <w:t>机</w:t>
      </w:r>
      <w:r w:rsidR="00575639" w:rsidRPr="00575639">
        <w:rPr>
          <w:rFonts w:asciiTheme="minorHAnsi" w:hAnsiTheme="minorHAnsi"/>
          <w:color w:val="000000"/>
          <w:szCs w:val="20"/>
        </w:rPr>
        <w:t>)</w:t>
      </w:r>
      <w:r w:rsidR="00575639">
        <w:rPr>
          <w:rFonts w:asciiTheme="minorHAnsi" w:hAnsiTheme="minorHAnsi"/>
          <w:color w:val="000000"/>
          <w:szCs w:val="20"/>
        </w:rPr>
        <w:t xml:space="preserve"> means [desk, small table] and</w:t>
      </w:r>
      <w:r w:rsidR="00575639" w:rsidRPr="00575639">
        <w:rPr>
          <w:rFonts w:asciiTheme="minorHAnsi" w:hAnsiTheme="minorHAnsi"/>
          <w:color w:val="000000"/>
          <w:szCs w:val="20"/>
        </w:rPr>
        <w:t xml:space="preserve"> (</w:t>
      </w:r>
      <w:r w:rsidR="00575639">
        <w:rPr>
          <w:rFonts w:asciiTheme="minorHAnsi" w:hAnsiTheme="minorHAnsi"/>
          <w:color w:val="000000"/>
          <w:szCs w:val="20"/>
        </w:rPr>
        <w:t>U6A5F</w:t>
      </w:r>
      <w:r w:rsidR="00575639" w:rsidRPr="00575639">
        <w:rPr>
          <w:rFonts w:asciiTheme="minorHAnsi" w:hAnsiTheme="minorHAnsi" w:hint="eastAsia"/>
          <w:color w:val="000000"/>
          <w:szCs w:val="20"/>
        </w:rPr>
        <w:t>機</w:t>
      </w:r>
      <w:r w:rsidR="00575639" w:rsidRPr="00575639">
        <w:rPr>
          <w:rFonts w:asciiTheme="minorHAnsi" w:hAnsiTheme="minorHAnsi"/>
          <w:color w:val="000000"/>
          <w:szCs w:val="20"/>
        </w:rPr>
        <w:t>)</w:t>
      </w:r>
      <w:r w:rsidR="00575639">
        <w:rPr>
          <w:rFonts w:asciiTheme="minorHAnsi" w:hAnsiTheme="minorHAnsi"/>
          <w:color w:val="000000"/>
          <w:szCs w:val="20"/>
        </w:rPr>
        <w:t xml:space="preserve"> means [machine], but both mean </w:t>
      </w:r>
      <w:r w:rsidR="00575639" w:rsidRPr="00575639">
        <w:rPr>
          <w:rFonts w:asciiTheme="minorHAnsi" w:hAnsiTheme="minorHAnsi"/>
          <w:color w:val="000000"/>
          <w:szCs w:val="20"/>
        </w:rPr>
        <w:t>[machine]</w:t>
      </w:r>
      <w:r w:rsidR="00575639">
        <w:rPr>
          <w:rFonts w:asciiTheme="minorHAnsi" w:hAnsiTheme="minorHAnsi"/>
          <w:color w:val="000000"/>
          <w:szCs w:val="20"/>
        </w:rPr>
        <w:t xml:space="preserve"> in Chinese</w:t>
      </w:r>
      <w:r w:rsidR="000419D4">
        <w:rPr>
          <w:rFonts w:asciiTheme="minorHAnsi" w:hAnsiTheme="minorHAnsi"/>
          <w:color w:val="000000"/>
          <w:szCs w:val="20"/>
        </w:rPr>
        <w:t>. In the CJK coordination meeting, March 2016,</w:t>
      </w:r>
      <w:r w:rsidR="000419D4">
        <w:rPr>
          <w:rFonts w:asciiTheme="minorHAnsi" w:hAnsiTheme="minorHAnsi" w:hint="eastAsia"/>
          <w:color w:val="000000"/>
          <w:szCs w:val="20"/>
        </w:rPr>
        <w:t xml:space="preserve"> KGP</w:t>
      </w:r>
      <w:r w:rsidR="000419D4">
        <w:rPr>
          <w:rFonts w:asciiTheme="minorHAnsi" w:hAnsiTheme="minorHAnsi"/>
          <w:color w:val="000000"/>
          <w:szCs w:val="20"/>
        </w:rPr>
        <w:t xml:space="preserve"> </w:t>
      </w:r>
      <w:r w:rsidR="000419D4">
        <w:rPr>
          <w:rFonts w:asciiTheme="minorHAnsi" w:hAnsiTheme="minorHAnsi" w:hint="eastAsia"/>
          <w:color w:val="000000"/>
          <w:szCs w:val="20"/>
        </w:rPr>
        <w:t>r</w:t>
      </w:r>
      <w:r w:rsidR="000419D4">
        <w:rPr>
          <w:rFonts w:asciiTheme="minorHAnsi" w:hAnsiTheme="minorHAnsi"/>
          <w:color w:val="000000"/>
          <w:szCs w:val="20"/>
        </w:rPr>
        <w:t>aised</w:t>
      </w:r>
      <w:r w:rsidR="00E43E46">
        <w:rPr>
          <w:rFonts w:asciiTheme="minorHAnsi" w:hAnsiTheme="minorHAnsi"/>
          <w:color w:val="000000"/>
          <w:szCs w:val="20"/>
        </w:rPr>
        <w:t xml:space="preserve"> 258</w:t>
      </w:r>
      <w:r w:rsidR="000419D4">
        <w:rPr>
          <w:rFonts w:asciiTheme="minorHAnsi" w:hAnsiTheme="minorHAnsi"/>
          <w:color w:val="000000"/>
          <w:szCs w:val="20"/>
        </w:rPr>
        <w:t xml:space="preserve"> Hanj</w:t>
      </w:r>
      <w:r w:rsidR="000419D4">
        <w:rPr>
          <w:rFonts w:asciiTheme="minorHAnsi" w:hAnsiTheme="minorHAnsi" w:hint="eastAsia"/>
          <w:color w:val="000000"/>
          <w:szCs w:val="20"/>
        </w:rPr>
        <w:t>a</w:t>
      </w:r>
      <w:r w:rsidR="000419D4">
        <w:rPr>
          <w:rFonts w:asciiTheme="minorHAnsi" w:hAnsiTheme="minorHAnsi"/>
          <w:color w:val="000000"/>
          <w:szCs w:val="20"/>
        </w:rPr>
        <w:t xml:space="preserve">/Hanzi </w:t>
      </w:r>
      <w:r w:rsidR="0051358D">
        <w:rPr>
          <w:rFonts w:asciiTheme="minorHAnsi" w:hAnsiTheme="minorHAnsi"/>
          <w:color w:val="000000"/>
          <w:szCs w:val="20"/>
        </w:rPr>
        <w:t>variant group</w:t>
      </w:r>
      <w:r w:rsidR="000419D4">
        <w:rPr>
          <w:rFonts w:asciiTheme="minorHAnsi" w:hAnsiTheme="minorHAnsi"/>
          <w:color w:val="000000"/>
          <w:szCs w:val="20"/>
        </w:rPr>
        <w:t xml:space="preserve"> </w:t>
      </w:r>
      <w:r w:rsidR="00730320">
        <w:rPr>
          <w:rFonts w:asciiTheme="minorHAnsi" w:hAnsiTheme="minorHAnsi"/>
          <w:color w:val="000000"/>
          <w:szCs w:val="20"/>
        </w:rPr>
        <w:t xml:space="preserve">[Appendix X] </w:t>
      </w:r>
      <w:r w:rsidR="000419D4">
        <w:rPr>
          <w:rFonts w:asciiTheme="minorHAnsi" w:hAnsiTheme="minorHAnsi"/>
          <w:color w:val="000000"/>
          <w:szCs w:val="20"/>
        </w:rPr>
        <w:t>whose variant mappings in CGP LGR</w:t>
      </w:r>
      <w:r w:rsidR="000419D4">
        <w:rPr>
          <w:rFonts w:asciiTheme="minorHAnsi" w:hAnsiTheme="minorHAnsi" w:hint="eastAsia"/>
          <w:color w:val="000000"/>
          <w:szCs w:val="20"/>
        </w:rPr>
        <w:t xml:space="preserve"> </w:t>
      </w:r>
      <w:r w:rsidR="000419D4">
        <w:rPr>
          <w:rFonts w:asciiTheme="minorHAnsi" w:hAnsiTheme="minorHAnsi"/>
          <w:color w:val="000000"/>
          <w:szCs w:val="20"/>
        </w:rPr>
        <w:t xml:space="preserve">are </w:t>
      </w:r>
      <w:r w:rsidR="000419D4">
        <w:rPr>
          <w:rFonts w:asciiTheme="minorHAnsi" w:hAnsiTheme="minorHAnsi"/>
          <w:color w:val="000000"/>
          <w:szCs w:val="20"/>
        </w:rPr>
        <w:lastRenderedPageBreak/>
        <w:t xml:space="preserve">UNACCEPTABLE. </w:t>
      </w:r>
      <w:r w:rsidR="00824C3B">
        <w:rPr>
          <w:rFonts w:asciiTheme="minorHAnsi" w:hAnsiTheme="minorHAnsi"/>
          <w:color w:val="000000"/>
          <w:szCs w:val="20"/>
        </w:rPr>
        <w:t>As the requesting party for</w:t>
      </w:r>
      <w:r w:rsidR="00D55907">
        <w:rPr>
          <w:rFonts w:asciiTheme="minorHAnsi" w:hAnsiTheme="minorHAnsi"/>
          <w:color w:val="000000"/>
          <w:szCs w:val="20"/>
        </w:rPr>
        <w:t xml:space="preserve"> the</w:t>
      </w:r>
      <w:r w:rsidR="00824C3B">
        <w:rPr>
          <w:rFonts w:asciiTheme="minorHAnsi" w:hAnsiTheme="minorHAnsi"/>
          <w:color w:val="000000"/>
          <w:szCs w:val="20"/>
        </w:rPr>
        <w:t xml:space="preserve"> vast majority of Chinese character variants, CGP</w:t>
      </w:r>
      <w:r w:rsidR="00D15162">
        <w:rPr>
          <w:rFonts w:asciiTheme="minorHAnsi" w:hAnsiTheme="minorHAnsi"/>
          <w:color w:val="000000"/>
          <w:szCs w:val="20"/>
        </w:rPr>
        <w:t xml:space="preserve"> </w:t>
      </w:r>
      <w:r w:rsidR="00D15162">
        <w:rPr>
          <w:rFonts w:asciiTheme="minorHAnsi" w:hAnsiTheme="minorHAnsi" w:hint="eastAsia"/>
          <w:color w:val="000000"/>
          <w:szCs w:val="20"/>
        </w:rPr>
        <w:t xml:space="preserve">has the </w:t>
      </w:r>
      <w:r w:rsidR="00D15162">
        <w:rPr>
          <w:rFonts w:asciiTheme="minorHAnsi" w:hAnsiTheme="minorHAnsi"/>
          <w:color w:val="000000"/>
          <w:szCs w:val="20"/>
        </w:rPr>
        <w:t>obligation</w:t>
      </w:r>
      <w:r w:rsidR="00D15162">
        <w:rPr>
          <w:rFonts w:asciiTheme="minorHAnsi" w:hAnsiTheme="minorHAnsi" w:hint="eastAsia"/>
          <w:color w:val="000000"/>
          <w:szCs w:val="20"/>
        </w:rPr>
        <w:t xml:space="preserve"> </w:t>
      </w:r>
      <w:r w:rsidR="00D15162">
        <w:rPr>
          <w:rFonts w:asciiTheme="minorHAnsi" w:hAnsiTheme="minorHAnsi"/>
          <w:color w:val="000000"/>
          <w:szCs w:val="20"/>
        </w:rPr>
        <w:t xml:space="preserve">to </w:t>
      </w:r>
      <w:r w:rsidR="00F36947">
        <w:rPr>
          <w:rFonts w:asciiTheme="minorHAnsi" w:hAnsiTheme="minorHAnsi"/>
          <w:color w:val="000000"/>
          <w:szCs w:val="20"/>
        </w:rPr>
        <w:t xml:space="preserve">take the initiative to </w:t>
      </w:r>
      <w:r w:rsidR="00116F26">
        <w:rPr>
          <w:rFonts w:asciiTheme="minorHAnsi" w:hAnsiTheme="minorHAnsi" w:hint="eastAsia"/>
          <w:color w:val="000000"/>
          <w:szCs w:val="20"/>
        </w:rPr>
        <w:t>move</w:t>
      </w:r>
      <w:r w:rsidR="00116F26">
        <w:rPr>
          <w:rFonts w:asciiTheme="minorHAnsi" w:hAnsiTheme="minorHAnsi"/>
          <w:color w:val="000000"/>
          <w:szCs w:val="20"/>
        </w:rPr>
        <w:t xml:space="preserve"> </w:t>
      </w:r>
      <w:r w:rsidR="00D15162">
        <w:rPr>
          <w:rFonts w:asciiTheme="minorHAnsi" w:hAnsiTheme="minorHAnsi"/>
          <w:color w:val="000000"/>
          <w:szCs w:val="20"/>
        </w:rPr>
        <w:t>the work forward.</w:t>
      </w:r>
      <w:r w:rsidR="00F36947">
        <w:rPr>
          <w:rFonts w:asciiTheme="minorHAnsi" w:hAnsiTheme="minorHAnsi"/>
          <w:color w:val="000000"/>
          <w:szCs w:val="20"/>
        </w:rPr>
        <w:t xml:space="preserve"> </w:t>
      </w:r>
      <w:r w:rsidR="00F36947">
        <w:rPr>
          <w:rFonts w:asciiTheme="minorHAnsi" w:hAnsiTheme="minorHAnsi" w:hint="eastAsia"/>
          <w:color w:val="000000"/>
          <w:szCs w:val="20"/>
        </w:rPr>
        <w:t>C</w:t>
      </w:r>
      <w:r w:rsidR="00F36947">
        <w:rPr>
          <w:rFonts w:asciiTheme="minorHAnsi" w:hAnsiTheme="minorHAnsi"/>
          <w:color w:val="000000"/>
          <w:szCs w:val="20"/>
        </w:rPr>
        <w:t xml:space="preserve">GP has </w:t>
      </w:r>
      <w:r w:rsidR="00824C3B">
        <w:rPr>
          <w:rFonts w:asciiTheme="minorHAnsi" w:hAnsiTheme="minorHAnsi"/>
          <w:color w:val="000000"/>
          <w:szCs w:val="20"/>
        </w:rPr>
        <w:t>made</w:t>
      </w:r>
      <w:r w:rsidR="00AA3A4F">
        <w:rPr>
          <w:rFonts w:asciiTheme="minorHAnsi" w:hAnsiTheme="minorHAnsi"/>
          <w:color w:val="000000"/>
          <w:szCs w:val="20"/>
        </w:rPr>
        <w:t xml:space="preserve"> statistics and analysis of all disputed </w:t>
      </w:r>
      <w:r w:rsidR="00730320">
        <w:rPr>
          <w:rFonts w:asciiTheme="minorHAnsi" w:hAnsiTheme="minorHAnsi"/>
          <w:color w:val="000000"/>
          <w:szCs w:val="20"/>
        </w:rPr>
        <w:t>258</w:t>
      </w:r>
      <w:r w:rsidR="0051358D">
        <w:rPr>
          <w:rFonts w:asciiTheme="minorHAnsi" w:hAnsiTheme="minorHAnsi"/>
          <w:color w:val="000000"/>
          <w:szCs w:val="20"/>
        </w:rPr>
        <w:t xml:space="preserve"> variant group</w:t>
      </w:r>
      <w:r w:rsidR="00D55907">
        <w:rPr>
          <w:rFonts w:asciiTheme="minorHAnsi" w:hAnsiTheme="minorHAnsi"/>
          <w:color w:val="000000"/>
          <w:szCs w:val="20"/>
        </w:rPr>
        <w:t>s</w:t>
      </w:r>
      <w:r w:rsidR="00824C3B">
        <w:rPr>
          <w:rFonts w:asciiTheme="minorHAnsi" w:hAnsiTheme="minorHAnsi"/>
          <w:color w:val="000000"/>
          <w:szCs w:val="20"/>
        </w:rPr>
        <w:t xml:space="preserve">, </w:t>
      </w:r>
      <w:r w:rsidR="00AA3A4F">
        <w:rPr>
          <w:rFonts w:asciiTheme="minorHAnsi" w:hAnsiTheme="minorHAnsi"/>
          <w:color w:val="000000"/>
          <w:szCs w:val="20"/>
        </w:rPr>
        <w:t>including the number of registered labels containing disputed character under .CN</w:t>
      </w:r>
      <w:r w:rsidR="00AA3A4F">
        <w:rPr>
          <w:rFonts w:asciiTheme="minorHAnsi" w:hAnsiTheme="minorHAnsi" w:hint="eastAsia"/>
          <w:color w:val="000000"/>
          <w:szCs w:val="20"/>
        </w:rPr>
        <w:t>/.</w:t>
      </w:r>
      <w:r w:rsidR="00AA3A4F">
        <w:rPr>
          <w:rFonts w:asciiTheme="minorHAnsi" w:hAnsiTheme="minorHAnsi"/>
          <w:color w:val="000000"/>
          <w:szCs w:val="20"/>
        </w:rPr>
        <w:t>TW</w:t>
      </w:r>
      <w:r w:rsidR="00AA3A4F">
        <w:rPr>
          <w:rFonts w:asciiTheme="minorHAnsi" w:hAnsiTheme="minorHAnsi" w:hint="eastAsia"/>
          <w:color w:val="000000"/>
          <w:szCs w:val="20"/>
        </w:rPr>
        <w:t>/</w:t>
      </w:r>
      <w:r w:rsidR="00570003">
        <w:rPr>
          <w:rFonts w:asciiTheme="minorHAnsi" w:hAnsiTheme="minorHAnsi"/>
          <w:color w:val="000000"/>
          <w:szCs w:val="20"/>
        </w:rPr>
        <w:t>.HK</w:t>
      </w:r>
      <w:r w:rsidR="00570003">
        <w:rPr>
          <w:rFonts w:asciiTheme="minorHAnsi" w:hAnsiTheme="minorHAnsi" w:hint="eastAsia"/>
          <w:color w:val="000000"/>
          <w:szCs w:val="20"/>
        </w:rPr>
        <w:t>/</w:t>
      </w:r>
      <w:r w:rsidR="00AA3A4F">
        <w:rPr>
          <w:rFonts w:asciiTheme="minorHAnsi" w:hAnsiTheme="minorHAnsi" w:hint="eastAsia"/>
          <w:color w:val="000000"/>
          <w:szCs w:val="20"/>
        </w:rPr>
        <w:t>.</w:t>
      </w:r>
      <w:r w:rsidR="00AA3A4F">
        <w:rPr>
          <w:rFonts w:asciiTheme="minorHAnsi" w:hAnsiTheme="minorHAnsi" w:hint="eastAsia"/>
          <w:color w:val="000000"/>
          <w:szCs w:val="20"/>
        </w:rPr>
        <w:t>网址</w:t>
      </w:r>
      <w:r w:rsidR="00AA3A4F">
        <w:rPr>
          <w:rFonts w:asciiTheme="minorHAnsi" w:hAnsiTheme="minorHAnsi" w:hint="eastAsia"/>
          <w:color w:val="000000"/>
          <w:szCs w:val="20"/>
        </w:rPr>
        <w:t xml:space="preserve">, </w:t>
      </w:r>
      <w:r w:rsidR="00122FAD">
        <w:rPr>
          <w:rFonts w:asciiTheme="minorHAnsi" w:hAnsiTheme="minorHAnsi" w:hint="eastAsia"/>
          <w:color w:val="000000"/>
          <w:szCs w:val="20"/>
        </w:rPr>
        <w:t xml:space="preserve">and the semantics of all </w:t>
      </w:r>
      <w:r w:rsidR="00122FAD">
        <w:rPr>
          <w:rFonts w:asciiTheme="minorHAnsi" w:hAnsiTheme="minorHAnsi"/>
          <w:color w:val="000000"/>
          <w:szCs w:val="20"/>
        </w:rPr>
        <w:t>these</w:t>
      </w:r>
      <w:r w:rsidR="00122FAD">
        <w:rPr>
          <w:rFonts w:asciiTheme="minorHAnsi" w:hAnsiTheme="minorHAnsi" w:hint="eastAsia"/>
          <w:color w:val="000000"/>
          <w:szCs w:val="20"/>
        </w:rPr>
        <w:t xml:space="preserve"> </w:t>
      </w:r>
      <w:r w:rsidR="00122FAD">
        <w:rPr>
          <w:rFonts w:asciiTheme="minorHAnsi" w:hAnsiTheme="minorHAnsi"/>
          <w:color w:val="000000"/>
          <w:szCs w:val="20"/>
        </w:rPr>
        <w:t>registered labels.</w:t>
      </w:r>
    </w:p>
    <w:p w14:paraId="730FE023" w14:textId="77777777" w:rsidR="00122FAD" w:rsidRDefault="00122FAD" w:rsidP="00D40A6B">
      <w:pPr>
        <w:spacing w:line="360" w:lineRule="auto"/>
        <w:ind w:firstLine="420"/>
        <w:rPr>
          <w:rFonts w:asciiTheme="minorHAnsi" w:hAnsiTheme="minorHAnsi"/>
          <w:color w:val="000000"/>
          <w:szCs w:val="20"/>
        </w:rPr>
      </w:pPr>
    </w:p>
    <w:p w14:paraId="1D0694A9" w14:textId="68517210" w:rsidR="00D40A6B" w:rsidRDefault="00122FAD" w:rsidP="00D40A6B">
      <w:pPr>
        <w:spacing w:line="360" w:lineRule="auto"/>
        <w:ind w:firstLine="420"/>
        <w:rPr>
          <w:rFonts w:asciiTheme="minorHAnsi" w:hAnsiTheme="minorHAnsi"/>
          <w:color w:val="000000"/>
          <w:szCs w:val="20"/>
        </w:rPr>
      </w:pPr>
      <w:r>
        <w:rPr>
          <w:rFonts w:asciiTheme="minorHAnsi" w:hAnsiTheme="minorHAnsi"/>
          <w:color w:val="000000"/>
          <w:szCs w:val="20"/>
        </w:rPr>
        <w:t xml:space="preserve">CGP </w:t>
      </w:r>
      <w:r w:rsidR="00824C3B">
        <w:rPr>
          <w:rFonts w:asciiTheme="minorHAnsi" w:hAnsiTheme="minorHAnsi"/>
          <w:color w:val="000000"/>
          <w:szCs w:val="20"/>
        </w:rPr>
        <w:t xml:space="preserve">would </w:t>
      </w:r>
      <w:r w:rsidR="00D40A6B">
        <w:rPr>
          <w:rFonts w:asciiTheme="minorHAnsi" w:hAnsiTheme="minorHAnsi"/>
          <w:color w:val="000000"/>
          <w:szCs w:val="20"/>
        </w:rPr>
        <w:t xml:space="preserve">take different </w:t>
      </w:r>
      <w:r w:rsidR="006F6829">
        <w:rPr>
          <w:rFonts w:asciiTheme="minorHAnsi" w:hAnsiTheme="minorHAnsi"/>
          <w:color w:val="000000"/>
          <w:szCs w:val="20"/>
        </w:rPr>
        <w:t xml:space="preserve">coordination </w:t>
      </w:r>
      <w:r w:rsidR="00D40A6B">
        <w:rPr>
          <w:rFonts w:asciiTheme="minorHAnsi" w:hAnsiTheme="minorHAnsi"/>
          <w:color w:val="000000"/>
          <w:szCs w:val="20"/>
        </w:rPr>
        <w:t xml:space="preserve">approaches </w:t>
      </w:r>
      <w:r>
        <w:rPr>
          <w:rFonts w:asciiTheme="minorHAnsi" w:hAnsiTheme="minorHAnsi"/>
          <w:color w:val="000000"/>
          <w:szCs w:val="20"/>
        </w:rPr>
        <w:t>for</w:t>
      </w:r>
      <w:r w:rsidR="00D02A5F">
        <w:rPr>
          <w:rFonts w:asciiTheme="minorHAnsi" w:hAnsiTheme="minorHAnsi"/>
          <w:color w:val="000000"/>
          <w:szCs w:val="20"/>
        </w:rPr>
        <w:t xml:space="preserve"> different </w:t>
      </w:r>
      <w:r>
        <w:rPr>
          <w:rFonts w:asciiTheme="minorHAnsi" w:hAnsiTheme="minorHAnsi"/>
          <w:color w:val="000000"/>
          <w:szCs w:val="20"/>
        </w:rPr>
        <w:t>situation</w:t>
      </w:r>
      <w:r w:rsidR="00D02A5F">
        <w:rPr>
          <w:rFonts w:asciiTheme="minorHAnsi" w:hAnsiTheme="minorHAnsi"/>
          <w:color w:val="000000"/>
          <w:szCs w:val="20"/>
        </w:rPr>
        <w:t>:</w:t>
      </w:r>
    </w:p>
    <w:p w14:paraId="2081D31D" w14:textId="2E2F0B9C" w:rsidR="00F84AAA" w:rsidRDefault="00F84AAA" w:rsidP="00AB1100">
      <w:pPr>
        <w:pStyle w:val="af8"/>
        <w:numPr>
          <w:ilvl w:val="0"/>
          <w:numId w:val="5"/>
        </w:numPr>
        <w:spacing w:line="360" w:lineRule="auto"/>
        <w:ind w:firstLineChars="0"/>
        <w:rPr>
          <w:rFonts w:asciiTheme="minorHAnsi" w:hAnsiTheme="minorHAnsi"/>
          <w:color w:val="000000"/>
          <w:szCs w:val="20"/>
        </w:rPr>
      </w:pPr>
      <w:r>
        <w:rPr>
          <w:rFonts w:asciiTheme="minorHAnsi" w:hAnsiTheme="minorHAnsi"/>
          <w:color w:val="000000"/>
          <w:szCs w:val="20"/>
        </w:rPr>
        <w:t>Decouple the variant mapping</w:t>
      </w:r>
      <w:r w:rsidR="00D55907">
        <w:rPr>
          <w:rFonts w:asciiTheme="minorHAnsi" w:hAnsiTheme="minorHAnsi"/>
          <w:color w:val="000000"/>
          <w:szCs w:val="20"/>
        </w:rPr>
        <w:t xml:space="preserve"> and</w:t>
      </w:r>
      <w:r>
        <w:rPr>
          <w:rFonts w:asciiTheme="minorHAnsi" w:hAnsiTheme="minorHAnsi"/>
          <w:color w:val="000000"/>
          <w:szCs w:val="20"/>
        </w:rPr>
        <w:t xml:space="preserve"> k</w:t>
      </w:r>
      <w:r>
        <w:rPr>
          <w:rFonts w:asciiTheme="minorHAnsi" w:hAnsiTheme="minorHAnsi" w:hint="eastAsia"/>
          <w:color w:val="000000"/>
          <w:szCs w:val="20"/>
        </w:rPr>
        <w:t>eep</w:t>
      </w:r>
      <w:r>
        <w:rPr>
          <w:rFonts w:asciiTheme="minorHAnsi" w:hAnsiTheme="minorHAnsi"/>
          <w:color w:val="000000"/>
          <w:szCs w:val="20"/>
        </w:rPr>
        <w:t xml:space="preserve"> the </w:t>
      </w:r>
      <w:r w:rsidR="00A14439">
        <w:rPr>
          <w:rFonts w:asciiTheme="minorHAnsi" w:hAnsiTheme="minorHAnsi"/>
          <w:color w:val="000000"/>
          <w:szCs w:val="20"/>
        </w:rPr>
        <w:t xml:space="preserve">characters </w:t>
      </w:r>
      <w:r>
        <w:rPr>
          <w:rFonts w:asciiTheme="minorHAnsi" w:hAnsiTheme="minorHAnsi"/>
          <w:color w:val="000000"/>
          <w:szCs w:val="20"/>
        </w:rPr>
        <w:t>in repertoire</w:t>
      </w:r>
      <w:r w:rsidR="00A14439">
        <w:rPr>
          <w:rFonts w:asciiTheme="minorHAnsi" w:hAnsiTheme="minorHAnsi"/>
          <w:color w:val="000000"/>
          <w:szCs w:val="20"/>
        </w:rPr>
        <w:t xml:space="preserve"> independently.</w:t>
      </w:r>
    </w:p>
    <w:p w14:paraId="2F8CD076" w14:textId="77777777" w:rsidR="00A14439" w:rsidRDefault="00685E43" w:rsidP="00AB1100">
      <w:pPr>
        <w:pStyle w:val="af8"/>
        <w:numPr>
          <w:ilvl w:val="0"/>
          <w:numId w:val="5"/>
        </w:numPr>
        <w:spacing w:line="360" w:lineRule="auto"/>
        <w:ind w:firstLineChars="0"/>
        <w:rPr>
          <w:rFonts w:asciiTheme="minorHAnsi" w:hAnsiTheme="minorHAnsi"/>
          <w:color w:val="000000"/>
          <w:szCs w:val="20"/>
        </w:rPr>
      </w:pPr>
      <w:r>
        <w:rPr>
          <w:rFonts w:asciiTheme="minorHAnsi" w:hAnsiTheme="minorHAnsi"/>
          <w:color w:val="000000"/>
          <w:szCs w:val="20"/>
        </w:rPr>
        <w:t>R</w:t>
      </w:r>
      <w:r w:rsidR="00A14439">
        <w:rPr>
          <w:rFonts w:asciiTheme="minorHAnsi" w:hAnsiTheme="minorHAnsi"/>
          <w:color w:val="000000"/>
          <w:szCs w:val="20"/>
        </w:rPr>
        <w:t>emove the characters from CGP</w:t>
      </w:r>
      <w:r w:rsidR="00A14439">
        <w:rPr>
          <w:rFonts w:asciiTheme="minorHAnsi" w:hAnsiTheme="minorHAnsi" w:hint="eastAsia"/>
          <w:color w:val="000000"/>
          <w:szCs w:val="20"/>
        </w:rPr>
        <w:t xml:space="preserve"> repertoire</w:t>
      </w:r>
    </w:p>
    <w:p w14:paraId="4825F8F0" w14:textId="591059E0" w:rsidR="00D50E80" w:rsidRDefault="00D50E80" w:rsidP="00AB1100">
      <w:pPr>
        <w:pStyle w:val="af8"/>
        <w:numPr>
          <w:ilvl w:val="0"/>
          <w:numId w:val="5"/>
        </w:numPr>
        <w:spacing w:line="360" w:lineRule="auto"/>
        <w:ind w:firstLineChars="0"/>
        <w:rPr>
          <w:rFonts w:asciiTheme="minorHAnsi" w:hAnsiTheme="minorHAnsi"/>
          <w:color w:val="000000"/>
          <w:szCs w:val="20"/>
        </w:rPr>
      </w:pPr>
      <w:r>
        <w:rPr>
          <w:rFonts w:asciiTheme="minorHAnsi" w:hAnsiTheme="minorHAnsi"/>
          <w:color w:val="000000"/>
          <w:szCs w:val="20"/>
        </w:rPr>
        <w:t xml:space="preserve">Persuade other parties </w:t>
      </w:r>
      <w:r w:rsidR="00C80AEC">
        <w:rPr>
          <w:rFonts w:asciiTheme="minorHAnsi" w:hAnsiTheme="minorHAnsi" w:hint="eastAsia"/>
          <w:color w:val="000000"/>
          <w:szCs w:val="20"/>
        </w:rPr>
        <w:t xml:space="preserve">into </w:t>
      </w:r>
      <w:r>
        <w:rPr>
          <w:rFonts w:asciiTheme="minorHAnsi" w:hAnsiTheme="minorHAnsi"/>
          <w:color w:val="000000"/>
          <w:szCs w:val="20"/>
        </w:rPr>
        <w:t>accept</w:t>
      </w:r>
      <w:r w:rsidR="00C80AEC">
        <w:rPr>
          <w:rFonts w:asciiTheme="minorHAnsi" w:hAnsiTheme="minorHAnsi" w:hint="eastAsia"/>
          <w:color w:val="000000"/>
          <w:szCs w:val="20"/>
        </w:rPr>
        <w:t>ing</w:t>
      </w:r>
      <w:r>
        <w:rPr>
          <w:rFonts w:asciiTheme="minorHAnsi" w:hAnsiTheme="minorHAnsi"/>
          <w:color w:val="000000"/>
          <w:szCs w:val="20"/>
        </w:rPr>
        <w:t xml:space="preserve"> CGP variant mapping</w:t>
      </w:r>
    </w:p>
    <w:p w14:paraId="4A1D78F5" w14:textId="77DCE961" w:rsidR="009C68CD" w:rsidRPr="004A2F99" w:rsidRDefault="00B31FC0" w:rsidP="004A2F99">
      <w:pPr>
        <w:spacing w:line="360" w:lineRule="auto"/>
        <w:ind w:firstLine="420"/>
      </w:pPr>
      <w:r>
        <w:t>In August</w:t>
      </w:r>
      <w:r w:rsidR="0051358D">
        <w:t xml:space="preserve"> 2016</w:t>
      </w:r>
      <w:r>
        <w:t>, CGP</w:t>
      </w:r>
      <w:r w:rsidR="0051358D">
        <w:t xml:space="preserve"> </w:t>
      </w:r>
      <w:r>
        <w:t>propo</w:t>
      </w:r>
      <w:r w:rsidR="0051358D">
        <w:t>sed a list of 141 variant gro</w:t>
      </w:r>
      <w:r>
        <w:t>up</w:t>
      </w:r>
      <w:r w:rsidR="0051358D">
        <w:t>s</w:t>
      </w:r>
      <w:r w:rsidR="002A25D9">
        <w:t xml:space="preserve"> to KGP. CGP</w:t>
      </w:r>
      <w:r w:rsidR="002A25D9">
        <w:rPr>
          <w:rFonts w:hint="eastAsia"/>
        </w:rPr>
        <w:t xml:space="preserve"> insists these 141 variant groups go with CGP</w:t>
      </w:r>
      <w:r w:rsidR="002A25D9">
        <w:t xml:space="preserve"> rules, while leaves the others to KGP. CJK will hold 3rd joint meeting in Taipei at the end of September and hope three parties could reach a consensus on the disposition of 258 variant groups.</w:t>
      </w:r>
    </w:p>
    <w:p w14:paraId="099FBE10" w14:textId="58FCD463" w:rsidR="00E4163C" w:rsidRPr="002E0C0B" w:rsidRDefault="000A1EE7" w:rsidP="002E0C0B">
      <w:pPr>
        <w:pStyle w:val="2"/>
        <w:rPr>
          <w:rFonts w:asciiTheme="minorHAnsi" w:hAnsiTheme="minorHAnsi"/>
        </w:rPr>
      </w:pPr>
      <w:r>
        <w:rPr>
          <w:rFonts w:asciiTheme="minorHAnsi" w:hAnsiTheme="minorHAnsi"/>
        </w:rPr>
        <w:t xml:space="preserve">4.6 </w:t>
      </w:r>
      <w:r w:rsidR="00E4163C" w:rsidRPr="002E0C0B">
        <w:rPr>
          <w:rFonts w:asciiTheme="minorHAnsi" w:hAnsiTheme="minorHAnsi"/>
        </w:rPr>
        <w:t>Variant Mappings that overproduce allocatable labels</w:t>
      </w:r>
    </w:p>
    <w:p w14:paraId="41DF594D" w14:textId="2DA6CB90" w:rsidR="001B2816" w:rsidRPr="00925886" w:rsidRDefault="001B2816" w:rsidP="001B2816">
      <w:pPr>
        <w:spacing w:line="360" w:lineRule="auto"/>
        <w:ind w:firstLine="420"/>
        <w:rPr>
          <w:rFonts w:ascii="Courier New" w:hAnsi="Courier New" w:cs="Courier New"/>
          <w:sz w:val="18"/>
          <w:szCs w:val="18"/>
        </w:rPr>
      </w:pPr>
      <w:r>
        <w:t xml:space="preserve">Traditionally in </w:t>
      </w:r>
      <w:r w:rsidR="002A3B45">
        <w:t xml:space="preserve">CDNC </w:t>
      </w:r>
      <w:r w:rsidR="00B524DA">
        <w:t>rule</w:t>
      </w:r>
      <w:r>
        <w:t xml:space="preserve">, the variant mappings and WLE rules are designed with the assumption that given any valid input label, there would be at most three resulting allocatable labels -- the original label, an all-simplified label, and an all-traditional label. </w:t>
      </w:r>
    </w:p>
    <w:p w14:paraId="11B53507" w14:textId="3A6C0BC1" w:rsidR="00235E6F" w:rsidRPr="00235E6F" w:rsidRDefault="00A501B8" w:rsidP="00A501B8">
      <w:pPr>
        <w:spacing w:line="360" w:lineRule="auto"/>
        <w:ind w:firstLine="420"/>
        <w:rPr>
          <w:rFonts w:asciiTheme="minorHAnsi" w:hAnsiTheme="minorHAnsi"/>
          <w:color w:val="000000"/>
          <w:szCs w:val="20"/>
        </w:rPr>
      </w:pPr>
      <w:r w:rsidRPr="00235E6F">
        <w:t>I</w:t>
      </w:r>
      <w:r w:rsidR="0005384C" w:rsidRPr="00235E6F">
        <w:t>n Appendix H</w:t>
      </w:r>
      <w:r w:rsidRPr="00235E6F">
        <w:rPr>
          <w:rFonts w:hint="eastAsia"/>
        </w:rPr>
        <w:t xml:space="preserve">, </w:t>
      </w:r>
      <w:r w:rsidR="0005384C" w:rsidRPr="00235E6F">
        <w:rPr>
          <w:rFonts w:asciiTheme="minorHAnsi" w:hAnsiTheme="minorHAnsi"/>
          <w:color w:val="000000"/>
          <w:szCs w:val="20"/>
        </w:rPr>
        <w:t>f</w:t>
      </w:r>
      <w:r w:rsidRPr="00235E6F">
        <w:rPr>
          <w:rFonts w:asciiTheme="minorHAnsi" w:hAnsiTheme="minorHAnsi" w:hint="eastAsia"/>
          <w:color w:val="000000"/>
          <w:szCs w:val="20"/>
        </w:rPr>
        <w:t xml:space="preserve">or </w:t>
      </w:r>
      <w:r w:rsidR="0005384C" w:rsidRPr="00235E6F">
        <w:rPr>
          <w:rFonts w:asciiTheme="minorHAnsi" w:hAnsiTheme="minorHAnsi"/>
          <w:color w:val="000000"/>
          <w:szCs w:val="20"/>
        </w:rPr>
        <w:t>all 19746</w:t>
      </w:r>
      <w:r w:rsidRPr="00235E6F">
        <w:rPr>
          <w:rFonts w:asciiTheme="minorHAnsi" w:hAnsiTheme="minorHAnsi"/>
          <w:color w:val="000000"/>
          <w:szCs w:val="20"/>
        </w:rPr>
        <w:t xml:space="preserve"> characters</w:t>
      </w:r>
      <w:r w:rsidR="00235E6F" w:rsidRPr="00235E6F">
        <w:rPr>
          <w:rFonts w:asciiTheme="minorHAnsi" w:hAnsiTheme="minorHAnsi"/>
          <w:color w:val="000000"/>
          <w:szCs w:val="20"/>
        </w:rPr>
        <w:t>,</w:t>
      </w:r>
      <w:r w:rsidRPr="00235E6F">
        <w:rPr>
          <w:rFonts w:asciiTheme="minorHAnsi" w:hAnsiTheme="minorHAnsi"/>
          <w:color w:val="000000"/>
          <w:szCs w:val="20"/>
        </w:rPr>
        <w:t xml:space="preserve"> </w:t>
      </w:r>
      <w:r w:rsidR="00235E6F" w:rsidRPr="00235E6F">
        <w:rPr>
          <w:rFonts w:asciiTheme="minorHAnsi" w:hAnsiTheme="minorHAnsi"/>
          <w:color w:val="000000"/>
          <w:szCs w:val="20"/>
        </w:rPr>
        <w:t xml:space="preserve">10 </w:t>
      </w:r>
      <w:r w:rsidRPr="00235E6F">
        <w:rPr>
          <w:rFonts w:asciiTheme="minorHAnsi" w:hAnsiTheme="minorHAnsi"/>
          <w:color w:val="000000"/>
          <w:szCs w:val="20"/>
        </w:rPr>
        <w:t>have</w:t>
      </w:r>
      <w:r w:rsidRPr="00235E6F">
        <w:rPr>
          <w:rFonts w:asciiTheme="minorHAnsi" w:hAnsiTheme="minorHAnsi" w:hint="eastAsia"/>
          <w:color w:val="000000"/>
          <w:szCs w:val="20"/>
        </w:rPr>
        <w:t xml:space="preserve"> </w:t>
      </w:r>
      <w:r w:rsidR="00235E6F" w:rsidRPr="00235E6F">
        <w:rPr>
          <w:rFonts w:asciiTheme="minorHAnsi" w:hAnsiTheme="minorHAnsi"/>
          <w:color w:val="000000"/>
          <w:szCs w:val="20"/>
        </w:rPr>
        <w:t xml:space="preserve">2 simplified </w:t>
      </w:r>
      <w:r w:rsidR="00235E6F" w:rsidRPr="00235E6F">
        <w:rPr>
          <w:rFonts w:asciiTheme="minorHAnsi" w:hAnsiTheme="minorHAnsi" w:hint="eastAsia"/>
          <w:color w:val="000000"/>
          <w:szCs w:val="20"/>
        </w:rPr>
        <w:t>varian</w:t>
      </w:r>
      <w:r w:rsidR="00235E6F" w:rsidRPr="00235E6F">
        <w:rPr>
          <w:rFonts w:asciiTheme="minorHAnsi" w:hAnsiTheme="minorHAnsi"/>
          <w:color w:val="000000"/>
          <w:szCs w:val="20"/>
        </w:rPr>
        <w:t>t</w:t>
      </w:r>
      <w:r w:rsidR="00235E6F" w:rsidRPr="00235E6F">
        <w:rPr>
          <w:rFonts w:asciiTheme="minorHAnsi" w:hAnsiTheme="minorHAnsi" w:hint="eastAsia"/>
          <w:color w:val="000000"/>
          <w:szCs w:val="20"/>
        </w:rPr>
        <w:t>s</w:t>
      </w:r>
      <w:r w:rsidR="00235E6F" w:rsidRPr="00235E6F">
        <w:rPr>
          <w:rFonts w:asciiTheme="minorHAnsi" w:hAnsiTheme="minorHAnsi"/>
          <w:color w:val="000000"/>
          <w:szCs w:val="20"/>
        </w:rPr>
        <w:t>, 175 have 3 traditional variants, 9 have 4 traditional variants and 2 have four traditional variants, which means, all together 196 characters have multiple allocatable variant mappings.</w:t>
      </w:r>
    </w:p>
    <w:p w14:paraId="54317479" w14:textId="3D642F60" w:rsidR="00B524DA" w:rsidRDefault="00234E5F" w:rsidP="00234E5F">
      <w:pPr>
        <w:spacing w:line="360" w:lineRule="auto"/>
        <w:ind w:firstLine="420"/>
      </w:pPr>
      <w:r w:rsidRPr="00235E6F">
        <w:t xml:space="preserve">These </w:t>
      </w:r>
      <w:r w:rsidR="00E50D81" w:rsidRPr="00235E6F">
        <w:t xml:space="preserve">196 </w:t>
      </w:r>
      <w:r w:rsidR="00E4163C" w:rsidRPr="00235E6F">
        <w:t>code point</w:t>
      </w:r>
      <w:r w:rsidR="00383584" w:rsidRPr="00235E6F">
        <w:t xml:space="preserve">s </w:t>
      </w:r>
      <w:r w:rsidR="00A501B8" w:rsidRPr="00235E6F">
        <w:t>with</w:t>
      </w:r>
      <w:r w:rsidR="00A501B8">
        <w:t xml:space="preserve"> multiple </w:t>
      </w:r>
      <w:r w:rsidR="00235E6F">
        <w:t xml:space="preserve">allocatable </w:t>
      </w:r>
      <w:r w:rsidR="00601C06">
        <w:t>variant mappings</w:t>
      </w:r>
      <w:r w:rsidR="00B524DA">
        <w:t xml:space="preserve"> will</w:t>
      </w:r>
      <w:r w:rsidR="00E4163C">
        <w:t xml:space="preserve"> </w:t>
      </w:r>
      <w:r w:rsidR="002F60A1">
        <w:t>generate multiple all-simplified labels or all-traditional labe</w:t>
      </w:r>
      <w:r w:rsidR="006C728F">
        <w:t xml:space="preserve">ls, which will </w:t>
      </w:r>
      <w:r w:rsidR="00235E6F">
        <w:t>violate CDNC</w:t>
      </w:r>
      <w:r w:rsidR="00E4163C">
        <w:t xml:space="preserve"> constraint</w:t>
      </w:r>
      <w:r w:rsidR="00235E6F">
        <w:t xml:space="preserve"> and </w:t>
      </w:r>
      <w:r w:rsidR="00B62812">
        <w:t>bring</w:t>
      </w:r>
      <w:r w:rsidR="00235E6F">
        <w:t xml:space="preserve"> over-production issue at </w:t>
      </w:r>
      <w:r w:rsidR="00B62812">
        <w:t xml:space="preserve">the </w:t>
      </w:r>
      <w:r w:rsidR="00235E6F">
        <w:t xml:space="preserve">root </w:t>
      </w:r>
      <w:r w:rsidR="00B62812">
        <w:t xml:space="preserve">zone </w:t>
      </w:r>
      <w:r w:rsidR="00235E6F">
        <w:t>level</w:t>
      </w:r>
      <w:r w:rsidR="00E4163C">
        <w:t>.</w:t>
      </w:r>
      <w:r w:rsidR="00B524DA">
        <w:t xml:space="preserve"> In </w:t>
      </w:r>
      <w:r w:rsidR="00342F16">
        <w:t>SLD</w:t>
      </w:r>
      <w:r w:rsidR="00407665">
        <w:rPr>
          <w:rFonts w:hint="eastAsia"/>
        </w:rPr>
        <w:t xml:space="preserve"> </w:t>
      </w:r>
      <w:r w:rsidR="00B524DA">
        <w:t xml:space="preserve">practice, </w:t>
      </w:r>
      <w:r w:rsidR="005F42E2">
        <w:t xml:space="preserve">CDNC members designed </w:t>
      </w:r>
      <w:r w:rsidR="00342F16">
        <w:t>extra human interaction mechanism</w:t>
      </w:r>
      <w:r w:rsidR="00B62812">
        <w:t xml:space="preserve"> to avoid the dilemma,</w:t>
      </w:r>
      <w:r w:rsidR="00342F16">
        <w:t xml:space="preserve"> to enable the</w:t>
      </w:r>
      <w:r w:rsidR="00B524DA">
        <w:t xml:space="preserve"> </w:t>
      </w:r>
      <w:r w:rsidR="00CC2B7E">
        <w:t>applicant</w:t>
      </w:r>
      <w:r w:rsidR="0087251C">
        <w:rPr>
          <w:rFonts w:hint="eastAsia"/>
        </w:rPr>
        <w:t>s</w:t>
      </w:r>
      <w:r w:rsidR="00B524DA">
        <w:t xml:space="preserve"> to </w:t>
      </w:r>
      <w:r w:rsidR="002024A2">
        <w:t>SELECT</w:t>
      </w:r>
      <w:r w:rsidR="0087251C">
        <w:t xml:space="preserve"> </w:t>
      </w:r>
      <w:r w:rsidR="00DD50CA">
        <w:t>at most</w:t>
      </w:r>
      <w:r w:rsidR="0087251C">
        <w:t xml:space="preserve"> one all-simplified and </w:t>
      </w:r>
      <w:r w:rsidR="004214CD">
        <w:t>at most</w:t>
      </w:r>
      <w:r w:rsidR="00E16EFC">
        <w:t xml:space="preserve"> one </w:t>
      </w:r>
      <w:r w:rsidR="0087251C">
        <w:t>all-tradtional from the multiple alternatives.</w:t>
      </w:r>
      <w:r w:rsidR="00E16EFC">
        <w:t xml:space="preserve"> Once </w:t>
      </w:r>
      <w:bookmarkStart w:id="6" w:name="translation_sen_id-2"/>
      <w:r w:rsidR="00AB62F0" w:rsidRPr="00AB62F0">
        <w:fldChar w:fldCharType="begin"/>
      </w:r>
      <w:r w:rsidR="00AB62F0" w:rsidRPr="00AB62F0">
        <w:instrText xml:space="preserve"> HYPERLINK "http://cn.bing.com/dict/search?q=the&amp;FORM=BDVSP6&amp;mkt=zh-cn" </w:instrText>
      </w:r>
      <w:r w:rsidR="00AB62F0" w:rsidRPr="00AB62F0">
        <w:fldChar w:fldCharType="separate"/>
      </w:r>
      <w:r w:rsidR="00AB62F0" w:rsidRPr="00AB62F0">
        <w:t>the</w:t>
      </w:r>
      <w:r w:rsidR="00AB62F0" w:rsidRPr="00AB62F0">
        <w:fldChar w:fldCharType="end"/>
      </w:r>
      <w:bookmarkEnd w:id="6"/>
      <w:r w:rsidR="00AB62F0" w:rsidRPr="00AB62F0">
        <w:t xml:space="preserve"> </w:t>
      </w:r>
      <w:bookmarkStart w:id="7" w:name="translation_sen_id-3"/>
      <w:r w:rsidR="00AB62F0" w:rsidRPr="00AB62F0">
        <w:fldChar w:fldCharType="begin"/>
      </w:r>
      <w:r w:rsidR="00AB62F0" w:rsidRPr="00AB62F0">
        <w:instrText xml:space="preserve"> HYPERLINK "http://cn.bing.com/dict/search?q=selection&amp;FORM=BDVSP6&amp;mkt=zh-cn" </w:instrText>
      </w:r>
      <w:r w:rsidR="00AB62F0" w:rsidRPr="00AB62F0">
        <w:fldChar w:fldCharType="separate"/>
      </w:r>
      <w:r w:rsidR="00AB62F0" w:rsidRPr="00AB62F0">
        <w:t>selection</w:t>
      </w:r>
      <w:r w:rsidR="00AB62F0" w:rsidRPr="00AB62F0">
        <w:fldChar w:fldCharType="end"/>
      </w:r>
      <w:bookmarkEnd w:id="7"/>
      <w:r w:rsidR="00AB62F0" w:rsidRPr="00AB62F0">
        <w:t xml:space="preserve"> is complete</w:t>
      </w:r>
      <w:r w:rsidR="00AB62F0">
        <w:t>, all the other allocatable lab</w:t>
      </w:r>
      <w:r w:rsidR="005934A8">
        <w:t xml:space="preserve">els will be reserved. Unlike the blocked labels, these reserved allocatable labels might </w:t>
      </w:r>
      <w:r w:rsidR="00AB62F0">
        <w:t xml:space="preserve">be activated at </w:t>
      </w:r>
      <w:r w:rsidR="00334F07">
        <w:t xml:space="preserve">the </w:t>
      </w:r>
      <w:r w:rsidR="00AB62F0">
        <w:t>request</w:t>
      </w:r>
      <w:r w:rsidR="00334F07">
        <w:t xml:space="preserve"> of </w:t>
      </w:r>
      <w:r w:rsidR="00CC2B7E">
        <w:t>applicant</w:t>
      </w:r>
      <w:r w:rsidR="00334F07">
        <w:t>.</w:t>
      </w:r>
    </w:p>
    <w:p w14:paraId="2A7425DC" w14:textId="6AE89F96" w:rsidR="00276D3D" w:rsidRDefault="00A068BA" w:rsidP="00276D3D">
      <w:pPr>
        <w:spacing w:line="360" w:lineRule="auto"/>
        <w:ind w:firstLine="420"/>
      </w:pPr>
      <w:r>
        <w:rPr>
          <w:rFonts w:hint="eastAsia"/>
        </w:rPr>
        <w:t xml:space="preserve">But </w:t>
      </w:r>
      <w:r>
        <w:t xml:space="preserve">at the Root Zone level, </w:t>
      </w:r>
      <w:r w:rsidR="00601C06">
        <w:rPr>
          <w:rFonts w:hint="eastAsia"/>
        </w:rPr>
        <w:t>with</w:t>
      </w:r>
      <w:r w:rsidR="00601C06">
        <w:t xml:space="preserve">out any “human interaction” mechanism, multiple </w:t>
      </w:r>
      <w:r w:rsidR="00682E87">
        <w:t>preferred</w:t>
      </w:r>
      <w:r w:rsidR="00601C06">
        <w:t xml:space="preserve"> </w:t>
      </w:r>
      <w:r w:rsidR="00601C06">
        <w:lastRenderedPageBreak/>
        <w:t xml:space="preserve">mappings </w:t>
      </w:r>
      <w:r w:rsidR="00E4163C">
        <w:t>would lead to overproduction of variant labels with an "allocatable" status.</w:t>
      </w:r>
      <w:r w:rsidR="00880E8F">
        <w:t xml:space="preserve"> </w:t>
      </w:r>
      <w:r w:rsidR="00863A7A">
        <w:t>An example would be</w:t>
      </w:r>
      <w:r w:rsidR="0021463E">
        <w:t xml:space="preserve"> </w:t>
      </w:r>
      <w:r w:rsidR="001702BC">
        <w:t>“</w:t>
      </w:r>
      <w:r w:rsidR="0021463E">
        <w:rPr>
          <w:rFonts w:hint="eastAsia"/>
        </w:rPr>
        <w:t>Taiwan</w:t>
      </w:r>
      <w:r w:rsidR="0021463E">
        <w:t xml:space="preserve"> </w:t>
      </w:r>
      <w:r w:rsidR="0021463E">
        <w:rPr>
          <w:rFonts w:hint="eastAsia"/>
        </w:rPr>
        <w:t>Railway</w:t>
      </w:r>
      <w:r w:rsidR="001702BC">
        <w:t xml:space="preserve">” </w:t>
      </w:r>
      <w:r w:rsidR="00E4163C">
        <w:rPr>
          <w:rFonts w:hint="eastAsia"/>
        </w:rPr>
        <w:t>台</w:t>
      </w:r>
      <w:r w:rsidR="009F023F">
        <w:t>(53F0</w:t>
      </w:r>
      <w:r w:rsidR="00705537">
        <w:t>)</w:t>
      </w:r>
      <w:r w:rsidR="00597E89" w:rsidRPr="00597E89">
        <w:rPr>
          <w:rFonts w:hint="eastAsia"/>
        </w:rPr>
        <w:t>鉄</w:t>
      </w:r>
      <w:r w:rsidR="00597E89">
        <w:rPr>
          <w:rFonts w:hint="eastAsia"/>
        </w:rPr>
        <w:t>(9244)</w:t>
      </w:r>
      <w:r w:rsidR="00276D3D">
        <w:t>.</w:t>
      </w:r>
    </w:p>
    <w:p w14:paraId="4111E522" w14:textId="262D1465" w:rsidR="00276D3D" w:rsidRPr="00276D3D" w:rsidRDefault="00276D3D" w:rsidP="000013C1">
      <w:pPr>
        <w:ind w:firstLine="420"/>
      </w:pPr>
      <w:r w:rsidRPr="00D45544">
        <w:rPr>
          <w:rFonts w:ascii="Courier New" w:hAnsi="Courier New" w:cs="Courier New"/>
          <w:sz w:val="18"/>
          <w:szCs w:val="18"/>
        </w:rPr>
        <w:t>&lt;char cp="53F0" tag="sc:Hani" ref="0 100 101 102 103 104" &gt;</w:t>
      </w:r>
    </w:p>
    <w:p w14:paraId="66901A1F" w14:textId="1825A03D" w:rsidR="00276D3D" w:rsidRPr="00D45544" w:rsidRDefault="00276D3D" w:rsidP="000013C1">
      <w:pPr>
        <w:ind w:left="420" w:firstLine="420"/>
        <w:rPr>
          <w:rFonts w:ascii="Courier New" w:hAnsi="Courier New" w:cs="Courier New"/>
          <w:sz w:val="18"/>
          <w:szCs w:val="18"/>
        </w:rPr>
      </w:pPr>
      <w:r w:rsidRPr="00D45544">
        <w:rPr>
          <w:rFonts w:ascii="Courier New" w:hAnsi="Courier New" w:cs="Courier New"/>
          <w:sz w:val="18"/>
          <w:szCs w:val="18"/>
        </w:rPr>
        <w:t>&lt;var cp="53F0" type="r-both" comment="identity" /&gt;</w:t>
      </w:r>
    </w:p>
    <w:p w14:paraId="4147101F" w14:textId="31853C13" w:rsidR="00276D3D" w:rsidRPr="00D45544" w:rsidRDefault="00276D3D" w:rsidP="000013C1">
      <w:pPr>
        <w:ind w:left="420" w:firstLine="420"/>
        <w:rPr>
          <w:rFonts w:ascii="Courier New" w:hAnsi="Courier New" w:cs="Courier New"/>
          <w:sz w:val="18"/>
          <w:szCs w:val="18"/>
        </w:rPr>
      </w:pPr>
      <w:r w:rsidRPr="00D45544">
        <w:rPr>
          <w:rFonts w:ascii="Courier New" w:hAnsi="Courier New" w:cs="Courier New"/>
          <w:sz w:val="18"/>
          <w:szCs w:val="18"/>
        </w:rPr>
        <w:t>&lt;var cp="6AAF" type="trad" /&gt;</w:t>
      </w:r>
    </w:p>
    <w:p w14:paraId="5E424E93" w14:textId="4E139F81"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cp="7C49" type="block</w:t>
      </w:r>
      <w:r>
        <w:rPr>
          <w:rFonts w:ascii="Courier New" w:hAnsi="Courier New" w:cs="Courier New"/>
          <w:sz w:val="18"/>
          <w:szCs w:val="18"/>
        </w:rPr>
        <w:t>ed</w:t>
      </w:r>
      <w:r w:rsidRPr="00D45544">
        <w:rPr>
          <w:rFonts w:ascii="Courier New" w:hAnsi="Courier New" w:cs="Courier New"/>
          <w:sz w:val="18"/>
          <w:szCs w:val="18"/>
        </w:rPr>
        <w:t>" /&gt;</w:t>
      </w:r>
    </w:p>
    <w:p w14:paraId="30CD4B06" w14:textId="1781D724"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cp="81FA" type="trad" /&gt;</w:t>
      </w:r>
    </w:p>
    <w:p w14:paraId="4EC3F50D" w14:textId="096A26A9"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xml:space="preserve">      </w:t>
      </w:r>
      <w:r>
        <w:rPr>
          <w:rFonts w:ascii="Courier New" w:hAnsi="Courier New" w:cs="Courier New"/>
          <w:sz w:val="18"/>
          <w:szCs w:val="18"/>
        </w:rPr>
        <w:tab/>
      </w:r>
      <w:r w:rsidRPr="00D45544">
        <w:rPr>
          <w:rFonts w:ascii="Courier New" w:hAnsi="Courier New" w:cs="Courier New"/>
          <w:sz w:val="18"/>
          <w:szCs w:val="18"/>
        </w:rPr>
        <w:t>&lt;var cp="98B1" type="trad" /&gt;</w:t>
      </w:r>
    </w:p>
    <w:p w14:paraId="4E9CE5B0" w14:textId="77777777" w:rsidR="00276D3D" w:rsidRPr="00D45544" w:rsidRDefault="00276D3D" w:rsidP="000013C1">
      <w:pPr>
        <w:rPr>
          <w:rFonts w:ascii="Courier New" w:hAnsi="Courier New" w:cs="Courier New"/>
          <w:sz w:val="18"/>
          <w:szCs w:val="18"/>
        </w:rPr>
      </w:pPr>
      <w:r w:rsidRPr="00D45544">
        <w:rPr>
          <w:rFonts w:ascii="Courier New" w:hAnsi="Courier New" w:cs="Courier New"/>
          <w:sz w:val="18"/>
          <w:szCs w:val="18"/>
        </w:rPr>
        <w:t>    &lt;/char&gt;</w:t>
      </w:r>
    </w:p>
    <w:p w14:paraId="263A6CC1" w14:textId="1C91FBEC" w:rsidR="00597E89" w:rsidRDefault="00597E89" w:rsidP="00597E89">
      <w:pPr>
        <w:ind w:firstLine="360"/>
        <w:rPr>
          <w:rFonts w:ascii="Courier New" w:hAnsi="Courier New" w:cs="Courier New"/>
          <w:sz w:val="18"/>
          <w:szCs w:val="18"/>
        </w:rPr>
      </w:pPr>
      <w:r w:rsidRPr="00597E89">
        <w:rPr>
          <w:rFonts w:ascii="Courier New" w:hAnsi="Courier New" w:cs="Courier New"/>
          <w:sz w:val="18"/>
          <w:szCs w:val="18"/>
        </w:rPr>
        <w:t>&lt;char cp="9244" tag=</w:t>
      </w:r>
      <w:r>
        <w:rPr>
          <w:rFonts w:ascii="Courier New" w:hAnsi="Courier New" w:cs="Courier New"/>
          <w:sz w:val="18"/>
          <w:szCs w:val="18"/>
        </w:rPr>
        <w:t>"sc:Hani" ref="0 101 102 104" &gt;</w:t>
      </w:r>
    </w:p>
    <w:p w14:paraId="61729D41" w14:textId="4E6F7DD0" w:rsidR="00597E89" w:rsidRPr="00597E89" w:rsidRDefault="00597E89" w:rsidP="00597E89">
      <w:pPr>
        <w:ind w:left="420" w:firstLine="420"/>
        <w:rPr>
          <w:rFonts w:ascii="Courier New" w:hAnsi="Courier New" w:cs="Courier New"/>
          <w:sz w:val="18"/>
          <w:szCs w:val="18"/>
        </w:rPr>
      </w:pPr>
      <w:r w:rsidRPr="00597E89">
        <w:rPr>
          <w:rFonts w:ascii="Courier New" w:hAnsi="Courier New" w:cs="Courier New"/>
          <w:sz w:val="18"/>
          <w:szCs w:val="18"/>
        </w:rPr>
        <w:t>&lt;var cp="9244" type="r-neither" comment="identity,reflexive" /&gt;</w:t>
      </w:r>
    </w:p>
    <w:p w14:paraId="0507A7F3" w14:textId="4DEDD605"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cp="9295" type="block</w:t>
      </w:r>
      <w:r>
        <w:rPr>
          <w:rFonts w:ascii="Courier New" w:hAnsi="Courier New" w:cs="Courier New" w:hint="eastAsia"/>
          <w:sz w:val="18"/>
          <w:szCs w:val="18"/>
        </w:rPr>
        <w:t>ed</w:t>
      </w:r>
      <w:r w:rsidRPr="00597E89">
        <w:rPr>
          <w:rFonts w:ascii="Courier New" w:hAnsi="Courier New" w:cs="Courier New"/>
          <w:sz w:val="18"/>
          <w:szCs w:val="18"/>
        </w:rPr>
        <w:t>" /&gt;</w:t>
      </w:r>
    </w:p>
    <w:p w14:paraId="11C2C6E2" w14:textId="4B15186A"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cp="9421" type="block</w:t>
      </w:r>
      <w:r>
        <w:rPr>
          <w:rFonts w:ascii="Courier New" w:hAnsi="Courier New" w:cs="Courier New" w:hint="eastAsia"/>
          <w:sz w:val="18"/>
          <w:szCs w:val="18"/>
        </w:rPr>
        <w:t>ed</w:t>
      </w:r>
      <w:r w:rsidRPr="00597E89">
        <w:rPr>
          <w:rFonts w:ascii="Courier New" w:hAnsi="Courier New" w:cs="Courier New"/>
          <w:sz w:val="18"/>
          <w:szCs w:val="18"/>
        </w:rPr>
        <w:t>" /&gt;</w:t>
      </w:r>
    </w:p>
    <w:p w14:paraId="78548904" w14:textId="0CF72A95" w:rsidR="00597E89" w:rsidRP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r>
      <w:r w:rsidRPr="00597E89">
        <w:rPr>
          <w:rFonts w:ascii="Courier New" w:hAnsi="Courier New" w:cs="Courier New"/>
          <w:sz w:val="18"/>
          <w:szCs w:val="18"/>
        </w:rPr>
        <w:t>&lt;var cp="9435" type="trad" /&gt;</w:t>
      </w:r>
    </w:p>
    <w:p w14:paraId="7F1B2DD6" w14:textId="77777777" w:rsidR="00597E89" w:rsidRDefault="00597E89" w:rsidP="00597E89">
      <w:pPr>
        <w:rPr>
          <w:rFonts w:ascii="Courier New" w:hAnsi="Courier New" w:cs="Courier New"/>
          <w:sz w:val="18"/>
          <w:szCs w:val="18"/>
        </w:rPr>
      </w:pPr>
      <w:r w:rsidRPr="00597E89">
        <w:rPr>
          <w:rFonts w:ascii="Courier New" w:hAnsi="Courier New" w:cs="Courier New"/>
          <w:sz w:val="18"/>
          <w:szCs w:val="18"/>
        </w:rPr>
        <w:t xml:space="preserve">      </w:t>
      </w:r>
      <w:r>
        <w:rPr>
          <w:rFonts w:ascii="Courier New" w:hAnsi="Courier New" w:cs="Courier New"/>
          <w:sz w:val="18"/>
          <w:szCs w:val="18"/>
        </w:rPr>
        <w:tab/>
        <w:t>&lt;var cp="94C1" type="simp" /&gt;</w:t>
      </w:r>
    </w:p>
    <w:p w14:paraId="41AC119C" w14:textId="77777777" w:rsidR="00597E89" w:rsidRDefault="00597E89" w:rsidP="00597E89">
      <w:pPr>
        <w:ind w:firstLine="420"/>
        <w:rPr>
          <w:rFonts w:ascii="Courier New" w:hAnsi="Courier New" w:cs="Courier New"/>
          <w:sz w:val="18"/>
          <w:szCs w:val="18"/>
        </w:rPr>
      </w:pPr>
      <w:r w:rsidRPr="00597E89">
        <w:rPr>
          <w:rFonts w:ascii="Courier New" w:hAnsi="Courier New" w:cs="Courier New"/>
          <w:sz w:val="18"/>
          <w:szCs w:val="18"/>
        </w:rPr>
        <w:t>&lt;/char&gt;</w:t>
      </w:r>
    </w:p>
    <w:p w14:paraId="392A7CE0" w14:textId="77777777" w:rsidR="000B0AF8" w:rsidRDefault="000B0AF8" w:rsidP="000B0AF8"/>
    <w:p w14:paraId="60D743BD" w14:textId="225BDC98" w:rsidR="00597E89" w:rsidRDefault="00276D3D" w:rsidP="000B0AF8">
      <w:pPr>
        <w:rPr>
          <w:rFonts w:ascii="Courier New" w:hAnsi="Courier New" w:cs="Courier New"/>
          <w:sz w:val="18"/>
          <w:szCs w:val="18"/>
        </w:rPr>
      </w:pPr>
      <w:r>
        <w:t xml:space="preserve">An input of </w:t>
      </w:r>
      <w:r w:rsidR="00705537">
        <w:rPr>
          <w:rFonts w:hint="eastAsia"/>
        </w:rPr>
        <w:t>台</w:t>
      </w:r>
      <w:r w:rsidR="00705537">
        <w:t>(53F0)</w:t>
      </w:r>
      <w:r w:rsidR="00597E89" w:rsidRPr="00597E89">
        <w:rPr>
          <w:rFonts w:hint="eastAsia"/>
        </w:rPr>
        <w:t>鉄</w:t>
      </w:r>
      <w:r w:rsidR="00597E89">
        <w:rPr>
          <w:rFonts w:hint="eastAsia"/>
        </w:rPr>
        <w:t>(9244)</w:t>
      </w:r>
      <w:r w:rsidR="0043152C">
        <w:t xml:space="preserve"> r</w:t>
      </w:r>
      <w:r w:rsidR="00E4163C">
        <w:t>esult</w:t>
      </w:r>
      <w:r w:rsidR="0043152C">
        <w:t>s</w:t>
      </w:r>
      <w:r w:rsidR="00E4163C">
        <w:t xml:space="preserve"> </w:t>
      </w:r>
      <w:r w:rsidR="00597E89">
        <w:t>in 6</w:t>
      </w:r>
      <w:r w:rsidR="00FC7BD8">
        <w:t xml:space="preserve"> allocatable variant labels</w:t>
      </w:r>
      <w:r w:rsidR="00863A7A">
        <w:t xml:space="preserve">: </w:t>
      </w:r>
    </w:p>
    <w:p w14:paraId="49207912" w14:textId="59B71F25" w:rsidR="000B0AF8" w:rsidRDefault="000B0AF8" w:rsidP="00597E89">
      <w:pPr>
        <w:spacing w:line="360" w:lineRule="auto"/>
        <w:ind w:firstLine="420"/>
      </w:pPr>
      <w:r>
        <w:t xml:space="preserve">Original: </w:t>
      </w:r>
      <w:r>
        <w:tab/>
      </w:r>
      <w:r>
        <w:tab/>
      </w:r>
      <w:r w:rsidR="00705537">
        <w:rPr>
          <w:rFonts w:hint="eastAsia"/>
        </w:rPr>
        <w:t>台</w:t>
      </w:r>
      <w:r w:rsidR="00705537">
        <w:t>(53F0</w:t>
      </w:r>
      <w:r w:rsidR="00597E89">
        <w:t>)</w:t>
      </w:r>
      <w:r w:rsidR="00597E89" w:rsidRPr="00597E89">
        <w:rPr>
          <w:rFonts w:hint="eastAsia"/>
        </w:rPr>
        <w:t>鉄</w:t>
      </w:r>
      <w:r w:rsidR="00597E89">
        <w:rPr>
          <w:rFonts w:hint="eastAsia"/>
        </w:rPr>
        <w:t>(9244)</w:t>
      </w:r>
    </w:p>
    <w:p w14:paraId="314337D8" w14:textId="3CA6FC9A" w:rsidR="000B0AF8" w:rsidRDefault="000B0AF8" w:rsidP="00597E89">
      <w:pPr>
        <w:spacing w:line="360" w:lineRule="auto"/>
        <w:ind w:firstLine="420"/>
      </w:pPr>
      <w:r>
        <w:t>All-Simplified:</w:t>
      </w:r>
      <w:r>
        <w:tab/>
      </w:r>
      <w:r w:rsidR="00705537">
        <w:rPr>
          <w:rFonts w:hint="eastAsia"/>
        </w:rPr>
        <w:t>台</w:t>
      </w:r>
      <w:r w:rsidR="00705537">
        <w:rPr>
          <w:rFonts w:hint="eastAsia"/>
        </w:rPr>
        <w:t>(53F0)</w:t>
      </w:r>
      <w:r w:rsidR="00597E89" w:rsidRPr="00597E89">
        <w:rPr>
          <w:rFonts w:hint="eastAsia"/>
        </w:rPr>
        <w:t>铁</w:t>
      </w:r>
      <w:r w:rsidR="00597E89" w:rsidRPr="00597E89">
        <w:rPr>
          <w:rFonts w:hint="eastAsia"/>
        </w:rPr>
        <w:t>(94C1)</w:t>
      </w:r>
    </w:p>
    <w:p w14:paraId="61562B5A" w14:textId="33C9A8BA" w:rsidR="00550AA5" w:rsidRDefault="000B0AF8" w:rsidP="00597E89">
      <w:pPr>
        <w:spacing w:line="360" w:lineRule="auto"/>
        <w:ind w:firstLine="420"/>
        <w:rPr>
          <w:cs/>
        </w:rPr>
      </w:pPr>
      <w:r>
        <w:t>All-Traditional:</w:t>
      </w:r>
      <w:r w:rsidR="00597E89" w:rsidRPr="00597E89">
        <w:rPr>
          <w:rFonts w:hint="eastAsia"/>
        </w:rPr>
        <w:tab/>
      </w:r>
      <w:r w:rsidR="00597E89">
        <w:rPr>
          <w:rFonts w:hint="eastAsia"/>
        </w:rPr>
        <w:t>台</w:t>
      </w:r>
      <w:r w:rsidR="00597E89">
        <w:rPr>
          <w:rFonts w:hint="eastAsia"/>
        </w:rPr>
        <w:t>(53F0)</w:t>
      </w:r>
      <w:r w:rsidR="00597E89" w:rsidRPr="00597E89">
        <w:rPr>
          <w:rFonts w:hint="eastAsia"/>
        </w:rPr>
        <w:t>鐵</w:t>
      </w:r>
      <w:r w:rsidR="00597E89" w:rsidRPr="00597E89">
        <w:rPr>
          <w:rFonts w:hint="eastAsia"/>
        </w:rPr>
        <w:t>(9435),</w:t>
      </w:r>
      <w:r w:rsidR="00597E89" w:rsidRPr="00597E89">
        <w:t xml:space="preserve"> </w:t>
      </w:r>
      <w:r w:rsidR="00705537">
        <w:rPr>
          <w:rFonts w:hint="eastAsia"/>
        </w:rPr>
        <w:t>檯</w:t>
      </w:r>
      <w:r w:rsidR="00705537">
        <w:rPr>
          <w:rFonts w:hint="eastAsia"/>
        </w:rPr>
        <w:t>(6AAF)</w:t>
      </w:r>
      <w:r w:rsidR="00705537" w:rsidRPr="00550AA5">
        <w:rPr>
          <w:rFonts w:hint="eastAsia"/>
        </w:rPr>
        <w:t>鐵</w:t>
      </w:r>
      <w:r w:rsidR="00705537" w:rsidRPr="00550AA5">
        <w:rPr>
          <w:rFonts w:hint="eastAsia"/>
        </w:rPr>
        <w:t>(9435)</w:t>
      </w:r>
      <w:r w:rsidR="00705537">
        <w:t xml:space="preserve">, </w:t>
      </w:r>
      <w:r w:rsidR="00705537">
        <w:rPr>
          <w:rFonts w:hint="eastAsia"/>
        </w:rPr>
        <w:t>臺</w:t>
      </w:r>
      <w:r w:rsidR="00705537">
        <w:rPr>
          <w:rFonts w:hint="eastAsia"/>
        </w:rPr>
        <w:t>(81FA)</w:t>
      </w:r>
      <w:r w:rsidR="00705537" w:rsidRPr="00550AA5">
        <w:rPr>
          <w:rFonts w:hint="eastAsia"/>
        </w:rPr>
        <w:t>鐵</w:t>
      </w:r>
      <w:r w:rsidR="00705537" w:rsidRPr="00550AA5">
        <w:rPr>
          <w:rFonts w:hint="eastAsia"/>
        </w:rPr>
        <w:t>(9435)</w:t>
      </w:r>
      <w:r w:rsidR="00705537">
        <w:t xml:space="preserve">, </w:t>
      </w:r>
      <w:r w:rsidR="00705537">
        <w:rPr>
          <w:rFonts w:hint="eastAsia"/>
        </w:rPr>
        <w:t>颱</w:t>
      </w:r>
      <w:r w:rsidR="00705537">
        <w:rPr>
          <w:rFonts w:hint="eastAsia"/>
        </w:rPr>
        <w:t>(98B1)</w:t>
      </w:r>
      <w:r w:rsidR="00705537" w:rsidRPr="00550AA5">
        <w:rPr>
          <w:rFonts w:hint="eastAsia"/>
        </w:rPr>
        <w:t>鐵</w:t>
      </w:r>
      <w:r w:rsidR="00705537" w:rsidRPr="00550AA5">
        <w:rPr>
          <w:rFonts w:hint="eastAsia"/>
        </w:rPr>
        <w:t>(9435)</w:t>
      </w:r>
    </w:p>
    <w:p w14:paraId="02E86594" w14:textId="4F67356C" w:rsidR="00880E8F" w:rsidRDefault="00E4163C" w:rsidP="00953C1C">
      <w:pPr>
        <w:spacing w:line="360" w:lineRule="auto"/>
      </w:pPr>
      <w:r>
        <w:t xml:space="preserve">Some of the above "allocatable" labels </w:t>
      </w:r>
      <w:r w:rsidR="00B034C7">
        <w:t xml:space="preserve">might be </w:t>
      </w:r>
      <w:r>
        <w:t>unnecessary from a semantic standpoint.</w:t>
      </w:r>
      <w:r w:rsidR="00863A7A">
        <w:t xml:space="preserve"> </w:t>
      </w:r>
    </w:p>
    <w:p w14:paraId="1629BF8E" w14:textId="77777777" w:rsidR="000B0AF8" w:rsidRDefault="000B0AF8" w:rsidP="000B0AF8">
      <w:pPr>
        <w:spacing w:line="360" w:lineRule="auto"/>
      </w:pPr>
    </w:p>
    <w:p w14:paraId="3199A3AB" w14:textId="167EB671" w:rsidR="00953C1C" w:rsidRDefault="0028516A" w:rsidP="007056BB">
      <w:pPr>
        <w:spacing w:line="360" w:lineRule="auto"/>
        <w:ind w:firstLine="420"/>
      </w:pPr>
      <w:r>
        <w:t>According to</w:t>
      </w:r>
      <w:r w:rsidR="00CF13BC">
        <w:t xml:space="preserve"> </w:t>
      </w:r>
      <w:r w:rsidR="00802FE2">
        <w:t>IP</w:t>
      </w:r>
      <w:r>
        <w:t>’s</w:t>
      </w:r>
      <w:r w:rsidR="00802FE2">
        <w:t xml:space="preserve"> </w:t>
      </w:r>
      <w:r w:rsidR="00CC2982">
        <w:t>suggest</w:t>
      </w:r>
      <w:r>
        <w:t>ion in feedback document for CGP</w:t>
      </w:r>
      <w:r>
        <w:rPr>
          <w:rFonts w:hint="eastAsia"/>
        </w:rPr>
        <w:t xml:space="preserve"> LGR </w:t>
      </w:r>
      <w:r w:rsidR="00037053">
        <w:t xml:space="preserve">proposal </w:t>
      </w:r>
      <w:r>
        <w:rPr>
          <w:rFonts w:hint="eastAsia"/>
        </w:rPr>
        <w:t>20160613</w:t>
      </w:r>
      <w:r w:rsidR="00CF13BC">
        <w:t>,</w:t>
      </w:r>
      <w:r w:rsidR="00802FE2" w:rsidRPr="00802FE2">
        <w:t xml:space="preserve"> </w:t>
      </w:r>
      <w:r w:rsidR="00CC2982">
        <w:t>under the conservatism principle, LGRs should strive to minimize allocata</w:t>
      </w:r>
      <w:r w:rsidR="0079496D">
        <w:t>ble variants, and m</w:t>
      </w:r>
      <w:r w:rsidR="00802FE2">
        <w:t xml:space="preserve">ost of these cases can be fixed by </w:t>
      </w:r>
      <w:r w:rsidR="00802FE2" w:rsidRPr="00B958F1">
        <w:t xml:space="preserve">not having multiple </w:t>
      </w:r>
      <w:r w:rsidR="00D04887">
        <w:t>simp</w:t>
      </w:r>
      <w:r w:rsidR="00D04887">
        <w:rPr>
          <w:rFonts w:hint="eastAsia"/>
        </w:rPr>
        <w:t>/</w:t>
      </w:r>
      <w:r w:rsidR="00802FE2" w:rsidRPr="00B958F1">
        <w:t>trad mapping</w:t>
      </w:r>
      <w:r w:rsidR="00802FE2">
        <w:t>s. I</w:t>
      </w:r>
      <w:r w:rsidR="00E4163C" w:rsidRPr="00B958F1">
        <w:t xml:space="preserve">t may be an acceptable trade-off to eliminate the multiple mappings, and let </w:t>
      </w:r>
      <w:r w:rsidR="00CC2B7E">
        <w:t>applicant</w:t>
      </w:r>
      <w:r w:rsidR="00E4163C" w:rsidRPr="00B958F1">
        <w:t xml:space="preserve">s who need a specific </w:t>
      </w:r>
      <w:r w:rsidR="00751358">
        <w:t>all-simplified or all-traditional</w:t>
      </w:r>
      <w:r w:rsidR="00BC6A5D">
        <w:t xml:space="preserve"> variant label apply for </w:t>
      </w:r>
      <w:r w:rsidR="007316E5">
        <w:t xml:space="preserve">just </w:t>
      </w:r>
      <w:r w:rsidR="00BC6A5D">
        <w:t>the</w:t>
      </w:r>
      <w:r w:rsidR="00E4163C" w:rsidRPr="00B958F1">
        <w:t xml:space="preserve"> specific label.</w:t>
      </w:r>
      <w:r w:rsidR="00953C1C">
        <w:t xml:space="preserve"> </w:t>
      </w:r>
    </w:p>
    <w:p w14:paraId="41717559" w14:textId="77777777" w:rsidR="00AB33A7" w:rsidRDefault="00AB33A7" w:rsidP="00705537">
      <w:pPr>
        <w:spacing w:line="360" w:lineRule="auto"/>
        <w:ind w:firstLine="420"/>
      </w:pPr>
    </w:p>
    <w:p w14:paraId="49242FC4" w14:textId="20E131E3" w:rsidR="00D0296B" w:rsidRDefault="0043098A" w:rsidP="00532512">
      <w:pPr>
        <w:spacing w:line="360" w:lineRule="auto"/>
        <w:ind w:firstLine="420"/>
      </w:pPr>
      <w:r>
        <w:t>T</w:t>
      </w:r>
      <w:r>
        <w:rPr>
          <w:rFonts w:hint="eastAsia"/>
        </w:rPr>
        <w:t xml:space="preserve">o </w:t>
      </w:r>
      <w:r w:rsidR="006B29D0">
        <w:t xml:space="preserve">check the feasibility of </w:t>
      </w:r>
      <w:r>
        <w:t xml:space="preserve">the above mechanism, CGP </w:t>
      </w:r>
      <w:r w:rsidR="00CB7C29">
        <w:t xml:space="preserve">take </w:t>
      </w:r>
      <w:r w:rsidR="006B29D0">
        <w:rPr>
          <w:rFonts w:hint="eastAsia"/>
        </w:rPr>
        <w:t>台</w:t>
      </w:r>
      <w:r w:rsidR="006B29D0">
        <w:t>(53F0)</w:t>
      </w:r>
      <w:r w:rsidR="007056BB" w:rsidRPr="00597E89">
        <w:rPr>
          <w:rFonts w:hint="eastAsia"/>
        </w:rPr>
        <w:t>鉄</w:t>
      </w:r>
      <w:r w:rsidR="007056BB">
        <w:rPr>
          <w:rFonts w:hint="eastAsia"/>
        </w:rPr>
        <w:t>(9244)</w:t>
      </w:r>
      <w:r w:rsidR="000B21C1">
        <w:rPr>
          <w:rFonts w:hint="eastAsia"/>
        </w:rPr>
        <w:t xml:space="preserve"> as example:</w:t>
      </w:r>
      <w:r>
        <w:t xml:space="preserve"> </w:t>
      </w:r>
    </w:p>
    <w:tbl>
      <w:tblPr>
        <w:tblStyle w:val="afb"/>
        <w:tblW w:w="0" w:type="auto"/>
        <w:tblInd w:w="-5" w:type="dxa"/>
        <w:tblLook w:val="04A0" w:firstRow="1" w:lastRow="0" w:firstColumn="1" w:lastColumn="0" w:noHBand="0" w:noVBand="1"/>
      </w:tblPr>
      <w:tblGrid>
        <w:gridCol w:w="1659"/>
        <w:gridCol w:w="468"/>
        <w:gridCol w:w="1191"/>
        <w:gridCol w:w="368"/>
        <w:gridCol w:w="1291"/>
        <w:gridCol w:w="977"/>
        <w:gridCol w:w="682"/>
        <w:gridCol w:w="1586"/>
      </w:tblGrid>
      <w:tr w:rsidR="00346011" w14:paraId="4B3F56BC" w14:textId="77777777" w:rsidTr="00346011">
        <w:tc>
          <w:tcPr>
            <w:tcW w:w="1659" w:type="dxa"/>
          </w:tcPr>
          <w:p w14:paraId="638632EE" w14:textId="4733635B" w:rsidR="00346011" w:rsidRDefault="00346011" w:rsidP="00532512">
            <w:pPr>
              <w:spacing w:line="360" w:lineRule="auto"/>
            </w:pPr>
            <w:r>
              <w:rPr>
                <w:rFonts w:hint="eastAsia"/>
              </w:rPr>
              <w:t>A</w:t>
            </w:r>
          </w:p>
        </w:tc>
        <w:tc>
          <w:tcPr>
            <w:tcW w:w="1659" w:type="dxa"/>
            <w:gridSpan w:val="2"/>
          </w:tcPr>
          <w:p w14:paraId="2E5CC514" w14:textId="2ED3651A" w:rsidR="00346011" w:rsidRDefault="00346011" w:rsidP="00532512">
            <w:pPr>
              <w:spacing w:line="360" w:lineRule="auto"/>
            </w:pPr>
            <w:r>
              <w:rPr>
                <w:rFonts w:hint="eastAsia"/>
              </w:rPr>
              <w:t>B</w:t>
            </w:r>
          </w:p>
        </w:tc>
        <w:tc>
          <w:tcPr>
            <w:tcW w:w="1659" w:type="dxa"/>
            <w:gridSpan w:val="2"/>
          </w:tcPr>
          <w:p w14:paraId="38016A55" w14:textId="5BFEE496" w:rsidR="00346011" w:rsidRDefault="00346011" w:rsidP="00532512">
            <w:pPr>
              <w:spacing w:line="360" w:lineRule="auto"/>
            </w:pPr>
            <w:r>
              <w:rPr>
                <w:rFonts w:hint="eastAsia"/>
              </w:rPr>
              <w:t>C</w:t>
            </w:r>
          </w:p>
        </w:tc>
        <w:tc>
          <w:tcPr>
            <w:tcW w:w="1659" w:type="dxa"/>
            <w:gridSpan w:val="2"/>
          </w:tcPr>
          <w:p w14:paraId="2958FF18" w14:textId="686AFEFF" w:rsidR="00346011" w:rsidRDefault="000E1F18" w:rsidP="00532512">
            <w:pPr>
              <w:spacing w:line="360" w:lineRule="auto"/>
            </w:pPr>
            <w:r>
              <w:rPr>
                <w:rFonts w:hint="eastAsia"/>
              </w:rPr>
              <w:t>D</w:t>
            </w:r>
          </w:p>
        </w:tc>
        <w:tc>
          <w:tcPr>
            <w:tcW w:w="1586" w:type="dxa"/>
          </w:tcPr>
          <w:p w14:paraId="563F08BE" w14:textId="7830CE9C" w:rsidR="00346011" w:rsidRDefault="00346011" w:rsidP="00532512">
            <w:pPr>
              <w:spacing w:line="360" w:lineRule="auto"/>
            </w:pPr>
            <w:r>
              <w:rPr>
                <w:rFonts w:hint="eastAsia"/>
              </w:rPr>
              <w:t>E</w:t>
            </w:r>
          </w:p>
        </w:tc>
      </w:tr>
      <w:tr w:rsidR="00346011" w14:paraId="6FCB9148" w14:textId="77777777" w:rsidTr="00346011">
        <w:tc>
          <w:tcPr>
            <w:tcW w:w="1659" w:type="dxa"/>
          </w:tcPr>
          <w:p w14:paraId="57EF51D9" w14:textId="75033542" w:rsidR="00346011" w:rsidRDefault="00346011" w:rsidP="00346011">
            <w:pPr>
              <w:spacing w:line="360" w:lineRule="auto"/>
            </w:pPr>
            <w:r w:rsidRPr="00346011">
              <w:rPr>
                <w:rFonts w:hint="eastAsia"/>
              </w:rPr>
              <w:t>台</w:t>
            </w:r>
            <w:r w:rsidRPr="00346011">
              <w:rPr>
                <w:rFonts w:hint="eastAsia"/>
              </w:rPr>
              <w:t>(53F0)</w:t>
            </w:r>
          </w:p>
        </w:tc>
        <w:tc>
          <w:tcPr>
            <w:tcW w:w="1659" w:type="dxa"/>
            <w:gridSpan w:val="2"/>
          </w:tcPr>
          <w:p w14:paraId="1323CCB9" w14:textId="0699DFE4" w:rsidR="00346011" w:rsidRDefault="00346011" w:rsidP="00346011">
            <w:pPr>
              <w:spacing w:line="360" w:lineRule="auto"/>
            </w:pPr>
            <w:r w:rsidRPr="00346011">
              <w:rPr>
                <w:rFonts w:hint="eastAsia"/>
              </w:rPr>
              <w:t>檯</w:t>
            </w:r>
            <w:r w:rsidRPr="00346011">
              <w:rPr>
                <w:rFonts w:hint="eastAsia"/>
              </w:rPr>
              <w:t>(6AAF)</w:t>
            </w:r>
          </w:p>
        </w:tc>
        <w:tc>
          <w:tcPr>
            <w:tcW w:w="1659" w:type="dxa"/>
            <w:gridSpan w:val="2"/>
          </w:tcPr>
          <w:p w14:paraId="5F719558" w14:textId="3B359649" w:rsidR="00346011" w:rsidRDefault="00346011" w:rsidP="00346011">
            <w:pPr>
              <w:spacing w:line="360" w:lineRule="auto"/>
            </w:pPr>
            <w:r w:rsidRPr="00346011">
              <w:rPr>
                <w:rFonts w:hint="eastAsia"/>
              </w:rPr>
              <w:t>籉</w:t>
            </w:r>
            <w:r w:rsidRPr="00346011">
              <w:rPr>
                <w:rFonts w:hint="eastAsia"/>
              </w:rPr>
              <w:t>(7C49)</w:t>
            </w:r>
          </w:p>
        </w:tc>
        <w:tc>
          <w:tcPr>
            <w:tcW w:w="1659" w:type="dxa"/>
            <w:gridSpan w:val="2"/>
          </w:tcPr>
          <w:p w14:paraId="237B3D64" w14:textId="4617E273" w:rsidR="00346011" w:rsidRDefault="00346011" w:rsidP="00346011">
            <w:pPr>
              <w:spacing w:line="360" w:lineRule="auto"/>
            </w:pPr>
            <w:r w:rsidRPr="00346011">
              <w:rPr>
                <w:rFonts w:hint="eastAsia"/>
              </w:rPr>
              <w:t>臺</w:t>
            </w:r>
            <w:r w:rsidRPr="00346011">
              <w:rPr>
                <w:rFonts w:hint="eastAsia"/>
              </w:rPr>
              <w:t>(81FA)</w:t>
            </w:r>
          </w:p>
        </w:tc>
        <w:tc>
          <w:tcPr>
            <w:tcW w:w="1586" w:type="dxa"/>
          </w:tcPr>
          <w:p w14:paraId="49EEF8CC" w14:textId="0EF8503D" w:rsidR="00346011" w:rsidRDefault="00346011" w:rsidP="00532512">
            <w:pPr>
              <w:spacing w:line="360" w:lineRule="auto"/>
            </w:pPr>
            <w:r w:rsidRPr="00346011">
              <w:rPr>
                <w:rFonts w:hint="eastAsia"/>
              </w:rPr>
              <w:t>颱</w:t>
            </w:r>
            <w:r w:rsidRPr="00346011">
              <w:rPr>
                <w:rFonts w:hint="eastAsia"/>
              </w:rPr>
              <w:t>(98B1)</w:t>
            </w:r>
          </w:p>
        </w:tc>
      </w:tr>
      <w:tr w:rsidR="00D0296B" w14:paraId="64415A3E" w14:textId="77777777" w:rsidTr="00346011">
        <w:tc>
          <w:tcPr>
            <w:tcW w:w="2127" w:type="dxa"/>
            <w:gridSpan w:val="2"/>
          </w:tcPr>
          <w:p w14:paraId="0E7CAFD2" w14:textId="48D8749A" w:rsidR="00D0296B" w:rsidRDefault="000E2505" w:rsidP="00532512">
            <w:pPr>
              <w:spacing w:line="360" w:lineRule="auto"/>
            </w:pPr>
            <w:r>
              <w:t xml:space="preserve">Allocatable </w:t>
            </w:r>
            <w:r w:rsidR="00C274B8">
              <w:rPr>
                <w:rFonts w:hint="eastAsia"/>
              </w:rPr>
              <w:t>M</w:t>
            </w:r>
            <w:r w:rsidR="009D5AFA">
              <w:rPr>
                <w:rFonts w:hint="eastAsia"/>
              </w:rPr>
              <w:t>appings</w:t>
            </w:r>
          </w:p>
        </w:tc>
        <w:tc>
          <w:tcPr>
            <w:tcW w:w="1559" w:type="dxa"/>
            <w:gridSpan w:val="2"/>
          </w:tcPr>
          <w:p w14:paraId="136AB4A9" w14:textId="34AAF3A7" w:rsidR="00D0296B" w:rsidRDefault="00D0296B" w:rsidP="00D0296B">
            <w:pPr>
              <w:spacing w:line="360" w:lineRule="auto"/>
            </w:pPr>
            <w:r>
              <w:t>O</w:t>
            </w:r>
            <w:r>
              <w:rPr>
                <w:rFonts w:hint="eastAsia"/>
              </w:rPr>
              <w:t xml:space="preserve">riginal </w:t>
            </w:r>
            <w:r>
              <w:t>Char</w:t>
            </w:r>
          </w:p>
        </w:tc>
        <w:tc>
          <w:tcPr>
            <w:tcW w:w="2268" w:type="dxa"/>
            <w:gridSpan w:val="2"/>
          </w:tcPr>
          <w:p w14:paraId="7FA1750F" w14:textId="65465E54" w:rsidR="00D0296B" w:rsidRDefault="00D0296B" w:rsidP="00532512">
            <w:pPr>
              <w:spacing w:line="360" w:lineRule="auto"/>
            </w:pPr>
            <w:r>
              <w:t>Simplified mappings</w:t>
            </w:r>
          </w:p>
        </w:tc>
        <w:tc>
          <w:tcPr>
            <w:tcW w:w="2268" w:type="dxa"/>
            <w:gridSpan w:val="2"/>
          </w:tcPr>
          <w:p w14:paraId="7014AD18" w14:textId="0E9005A7" w:rsidR="00D0296B" w:rsidRDefault="00D0296B" w:rsidP="00532512">
            <w:pPr>
              <w:spacing w:line="360" w:lineRule="auto"/>
            </w:pPr>
            <w:r>
              <w:t>Traditional mappings</w:t>
            </w:r>
          </w:p>
        </w:tc>
      </w:tr>
      <w:tr w:rsidR="000E2505" w14:paraId="76DABBF8" w14:textId="77777777" w:rsidTr="00B554D2">
        <w:tc>
          <w:tcPr>
            <w:tcW w:w="2127" w:type="dxa"/>
            <w:gridSpan w:val="2"/>
            <w:vAlign w:val="center"/>
          </w:tcPr>
          <w:p w14:paraId="09F4B13F" w14:textId="144D88F1" w:rsidR="000E2505" w:rsidRPr="00B47F39" w:rsidRDefault="000E1F18" w:rsidP="000E2505">
            <w:pPr>
              <w:spacing w:line="360" w:lineRule="auto"/>
            </w:pPr>
            <w:r w:rsidRPr="00B47F39">
              <w:rPr>
                <w:rFonts w:hint="eastAsia"/>
              </w:rPr>
              <w:t>A;</w:t>
            </w:r>
            <w:r w:rsidR="00D13032">
              <w:t xml:space="preserve"> </w:t>
            </w:r>
            <w:r w:rsidRPr="00B47F39">
              <w:rPr>
                <w:rFonts w:hint="eastAsia"/>
              </w:rPr>
              <w:t>A,</w:t>
            </w:r>
            <w:r w:rsidR="00D13032">
              <w:t xml:space="preserve"> </w:t>
            </w:r>
            <w:r w:rsidRPr="00B47F39">
              <w:rPr>
                <w:rFonts w:hint="eastAsia"/>
              </w:rPr>
              <w:t>ABDE</w:t>
            </w:r>
          </w:p>
        </w:tc>
        <w:tc>
          <w:tcPr>
            <w:tcW w:w="1559" w:type="dxa"/>
            <w:gridSpan w:val="2"/>
            <w:vAlign w:val="center"/>
          </w:tcPr>
          <w:p w14:paraId="3A2FE559" w14:textId="7DEA0935" w:rsidR="000E2505" w:rsidRPr="00A36B0E" w:rsidRDefault="00B554D2" w:rsidP="00B554D2">
            <w:pPr>
              <w:spacing w:line="360" w:lineRule="auto"/>
              <w:rPr>
                <w:rFonts w:ascii="黑体" w:eastAsia="黑体" w:hAnsi="黑体"/>
                <w:color w:val="000000"/>
                <w:sz w:val="20"/>
                <w:szCs w:val="20"/>
              </w:rPr>
            </w:pPr>
            <w:r w:rsidRPr="00B554D2">
              <w:rPr>
                <w:rFonts w:ascii="黑体" w:eastAsia="黑体" w:hAnsi="黑体" w:hint="eastAsia"/>
                <w:color w:val="000000"/>
                <w:sz w:val="20"/>
                <w:szCs w:val="20"/>
              </w:rPr>
              <w:t>台</w:t>
            </w:r>
            <w:r w:rsidR="00456BC2">
              <w:rPr>
                <w:rFonts w:ascii="黑体" w:eastAsia="黑体" w:hAnsi="黑体" w:hint="eastAsia"/>
                <w:color w:val="000000"/>
                <w:sz w:val="20"/>
                <w:szCs w:val="20"/>
              </w:rPr>
              <w:t>(53F0)</w:t>
            </w:r>
          </w:p>
        </w:tc>
        <w:tc>
          <w:tcPr>
            <w:tcW w:w="2268" w:type="dxa"/>
            <w:gridSpan w:val="2"/>
            <w:vAlign w:val="center"/>
          </w:tcPr>
          <w:p w14:paraId="5A7E6597" w14:textId="574E8639" w:rsidR="000E2505" w:rsidRPr="00A36B0E" w:rsidRDefault="00B554D2" w:rsidP="00B554D2">
            <w:pPr>
              <w:spacing w:line="360" w:lineRule="auto"/>
              <w:rPr>
                <w:rFonts w:ascii="黑体" w:eastAsia="黑体" w:hAnsi="黑体"/>
                <w:color w:val="000000"/>
                <w:sz w:val="20"/>
                <w:szCs w:val="20"/>
              </w:rPr>
            </w:pPr>
            <w:r w:rsidRPr="00B554D2">
              <w:rPr>
                <w:rFonts w:ascii="黑体" w:eastAsia="黑体" w:hAnsi="黑体" w:hint="eastAsia"/>
                <w:color w:val="000000"/>
                <w:sz w:val="20"/>
                <w:szCs w:val="20"/>
              </w:rPr>
              <w:t>台(53F0)</w:t>
            </w:r>
          </w:p>
        </w:tc>
        <w:tc>
          <w:tcPr>
            <w:tcW w:w="2268" w:type="dxa"/>
            <w:gridSpan w:val="2"/>
            <w:vAlign w:val="center"/>
          </w:tcPr>
          <w:p w14:paraId="7C9B9542" w14:textId="239D67B6" w:rsidR="00B554D2" w:rsidRDefault="00B554D2" w:rsidP="000E2505">
            <w:pPr>
              <w:widowControl/>
              <w:rPr>
                <w:rFonts w:ascii="黑体" w:eastAsia="黑体" w:hAnsi="黑体"/>
                <w:color w:val="000000"/>
                <w:sz w:val="20"/>
                <w:szCs w:val="20"/>
              </w:rPr>
            </w:pPr>
            <w:r w:rsidRPr="00B554D2">
              <w:rPr>
                <w:rFonts w:ascii="黑体" w:eastAsia="黑体" w:hAnsi="黑体" w:hint="eastAsia"/>
                <w:color w:val="000000"/>
                <w:sz w:val="20"/>
                <w:szCs w:val="20"/>
              </w:rPr>
              <w:t>台(53F0)檯(6AAF)</w:t>
            </w:r>
          </w:p>
          <w:p w14:paraId="3E0C3F07" w14:textId="0B8B5DD6" w:rsidR="000E2505" w:rsidRPr="00A36B0E" w:rsidRDefault="00B554D2" w:rsidP="000E2505">
            <w:pPr>
              <w:widowControl/>
              <w:rPr>
                <w:rFonts w:ascii="黑体" w:eastAsia="黑体" w:hAnsi="黑体"/>
                <w:color w:val="000000"/>
                <w:sz w:val="20"/>
                <w:szCs w:val="20"/>
              </w:rPr>
            </w:pPr>
            <w:r w:rsidRPr="00B554D2">
              <w:rPr>
                <w:rFonts w:ascii="黑体" w:eastAsia="黑体" w:hAnsi="黑体" w:hint="eastAsia"/>
                <w:color w:val="000000"/>
                <w:sz w:val="20"/>
                <w:szCs w:val="20"/>
              </w:rPr>
              <w:t>臺(81FA)颱(98B1)</w:t>
            </w:r>
          </w:p>
        </w:tc>
      </w:tr>
      <w:tr w:rsidR="00BB3A34" w14:paraId="0908F88D" w14:textId="77777777" w:rsidTr="00B554D2">
        <w:tc>
          <w:tcPr>
            <w:tcW w:w="2127" w:type="dxa"/>
            <w:gridSpan w:val="2"/>
            <w:vAlign w:val="center"/>
          </w:tcPr>
          <w:p w14:paraId="40BA406F" w14:textId="0FE64CCB" w:rsidR="00BB3A34" w:rsidRPr="00B47F39" w:rsidRDefault="000E1F18" w:rsidP="00BB3A34">
            <w:pPr>
              <w:spacing w:line="360" w:lineRule="auto"/>
            </w:pPr>
            <w:r w:rsidRPr="00B47F39">
              <w:rPr>
                <w:rFonts w:hint="eastAsia"/>
              </w:rPr>
              <w:lastRenderedPageBreak/>
              <w:t>B;</w:t>
            </w:r>
            <w:r w:rsidR="00D13032">
              <w:t xml:space="preserve"> </w:t>
            </w:r>
            <w:r w:rsidRPr="00B47F39">
              <w:rPr>
                <w:rFonts w:hint="eastAsia"/>
              </w:rPr>
              <w:t>A,</w:t>
            </w:r>
            <w:r w:rsidR="00D13032">
              <w:t xml:space="preserve"> </w:t>
            </w:r>
            <w:r w:rsidRPr="00B47F39">
              <w:rPr>
                <w:rFonts w:hint="eastAsia"/>
              </w:rPr>
              <w:t>B</w:t>
            </w:r>
          </w:p>
        </w:tc>
        <w:tc>
          <w:tcPr>
            <w:tcW w:w="1559" w:type="dxa"/>
            <w:gridSpan w:val="2"/>
            <w:vAlign w:val="center"/>
          </w:tcPr>
          <w:p w14:paraId="4069FD6C" w14:textId="08F09AF6" w:rsidR="00BB3A34"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檯</w:t>
            </w:r>
            <w:r w:rsidR="00456BC2">
              <w:rPr>
                <w:rFonts w:ascii="黑体" w:eastAsia="黑体" w:hAnsi="黑体" w:hint="eastAsia"/>
                <w:color w:val="000000"/>
                <w:sz w:val="20"/>
                <w:szCs w:val="20"/>
              </w:rPr>
              <w:t>(6AAF)</w:t>
            </w:r>
          </w:p>
        </w:tc>
        <w:tc>
          <w:tcPr>
            <w:tcW w:w="2268" w:type="dxa"/>
            <w:gridSpan w:val="2"/>
            <w:vAlign w:val="center"/>
          </w:tcPr>
          <w:p w14:paraId="3D2BFA77" w14:textId="441C8BA2" w:rsidR="00BB3A34"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台(53F0)</w:t>
            </w:r>
          </w:p>
        </w:tc>
        <w:tc>
          <w:tcPr>
            <w:tcW w:w="2268" w:type="dxa"/>
            <w:gridSpan w:val="2"/>
            <w:vAlign w:val="center"/>
          </w:tcPr>
          <w:p w14:paraId="5B348617" w14:textId="64BE7B68" w:rsidR="00BB3A34" w:rsidRPr="00A36B0E" w:rsidRDefault="004F571B" w:rsidP="00BB3A34">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檯(6AAF)</w:t>
            </w:r>
          </w:p>
        </w:tc>
      </w:tr>
      <w:tr w:rsidR="00F74A63" w14:paraId="754C306C" w14:textId="77777777" w:rsidTr="00B554D2">
        <w:tc>
          <w:tcPr>
            <w:tcW w:w="2127" w:type="dxa"/>
            <w:gridSpan w:val="2"/>
            <w:vAlign w:val="center"/>
          </w:tcPr>
          <w:p w14:paraId="2D080155" w14:textId="65401282" w:rsidR="00F74A63" w:rsidRPr="00B47F39" w:rsidRDefault="000E1F18" w:rsidP="00F74A63">
            <w:pPr>
              <w:spacing w:line="360" w:lineRule="auto"/>
            </w:pPr>
            <w:r w:rsidRPr="00B47F39">
              <w:rPr>
                <w:rFonts w:hint="eastAsia"/>
              </w:rPr>
              <w:t>C</w:t>
            </w:r>
            <w:r w:rsidRPr="00B47F39">
              <w:t>;</w:t>
            </w:r>
            <w:r w:rsidR="00D13032">
              <w:t xml:space="preserve"> </w:t>
            </w:r>
            <w:r w:rsidRPr="00B47F39">
              <w:t>A,</w:t>
            </w:r>
            <w:r w:rsidR="00D13032">
              <w:t xml:space="preserve"> </w:t>
            </w:r>
            <w:r w:rsidRPr="00B47F39">
              <w:t>C</w:t>
            </w:r>
          </w:p>
        </w:tc>
        <w:tc>
          <w:tcPr>
            <w:tcW w:w="1559" w:type="dxa"/>
            <w:gridSpan w:val="2"/>
            <w:vAlign w:val="center"/>
          </w:tcPr>
          <w:p w14:paraId="2727F48B" w14:textId="6E584E30" w:rsidR="00F74A63"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籉</w:t>
            </w:r>
            <w:r w:rsidR="00456BC2">
              <w:rPr>
                <w:rFonts w:ascii="黑体" w:eastAsia="黑体" w:hAnsi="黑体" w:hint="eastAsia"/>
                <w:color w:val="000000"/>
                <w:sz w:val="20"/>
                <w:szCs w:val="20"/>
              </w:rPr>
              <w:t>(7C49)</w:t>
            </w:r>
          </w:p>
        </w:tc>
        <w:tc>
          <w:tcPr>
            <w:tcW w:w="2268" w:type="dxa"/>
            <w:gridSpan w:val="2"/>
            <w:vAlign w:val="center"/>
          </w:tcPr>
          <w:p w14:paraId="42DD4A18" w14:textId="3DA1B3BC" w:rsidR="00F74A63" w:rsidRPr="00A36B0E" w:rsidRDefault="004F571B" w:rsidP="004F571B">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台(53F0)</w:t>
            </w:r>
            <w:r w:rsidRPr="004F571B">
              <w:rPr>
                <w:rFonts w:ascii="黑体" w:eastAsia="黑体" w:hAnsi="黑体" w:hint="eastAsia"/>
                <w:color w:val="000000"/>
                <w:sz w:val="20"/>
                <w:szCs w:val="20"/>
              </w:rPr>
              <w:tab/>
            </w:r>
          </w:p>
        </w:tc>
        <w:tc>
          <w:tcPr>
            <w:tcW w:w="2268" w:type="dxa"/>
            <w:gridSpan w:val="2"/>
            <w:vAlign w:val="center"/>
          </w:tcPr>
          <w:p w14:paraId="3E704D24" w14:textId="408285C5" w:rsidR="00F74A63" w:rsidRPr="00A36B0E" w:rsidRDefault="004F571B" w:rsidP="00F74A63">
            <w:pPr>
              <w:spacing w:line="360" w:lineRule="auto"/>
              <w:rPr>
                <w:rFonts w:ascii="黑体" w:eastAsia="黑体" w:hAnsi="黑体"/>
                <w:color w:val="000000"/>
                <w:sz w:val="20"/>
                <w:szCs w:val="20"/>
              </w:rPr>
            </w:pPr>
            <w:r w:rsidRPr="004F571B">
              <w:rPr>
                <w:rFonts w:ascii="黑体" w:eastAsia="黑体" w:hAnsi="黑体" w:hint="eastAsia"/>
                <w:color w:val="000000"/>
                <w:sz w:val="20"/>
                <w:szCs w:val="20"/>
              </w:rPr>
              <w:t>籉(7C49)</w:t>
            </w:r>
          </w:p>
        </w:tc>
      </w:tr>
      <w:tr w:rsidR="00F74A63" w14:paraId="114AC2F0" w14:textId="77777777" w:rsidTr="00B554D2">
        <w:tc>
          <w:tcPr>
            <w:tcW w:w="2127" w:type="dxa"/>
            <w:gridSpan w:val="2"/>
            <w:vAlign w:val="center"/>
          </w:tcPr>
          <w:p w14:paraId="68378E3B" w14:textId="43F40F00" w:rsidR="00F74A63" w:rsidRPr="00B47F39" w:rsidRDefault="000E1F18" w:rsidP="00F74A63">
            <w:pPr>
              <w:spacing w:line="360" w:lineRule="auto"/>
            </w:pPr>
            <w:r w:rsidRPr="00B47F39">
              <w:rPr>
                <w:rFonts w:hint="eastAsia"/>
              </w:rPr>
              <w:t>D</w:t>
            </w:r>
            <w:r w:rsidRPr="00B47F39">
              <w:t>;</w:t>
            </w:r>
            <w:r w:rsidR="00D13032">
              <w:t xml:space="preserve"> </w:t>
            </w:r>
            <w:r w:rsidRPr="00B47F39">
              <w:t>A,</w:t>
            </w:r>
            <w:r w:rsidR="00D13032">
              <w:t xml:space="preserve"> </w:t>
            </w:r>
            <w:r w:rsidRPr="00B47F39">
              <w:t>D</w:t>
            </w:r>
          </w:p>
        </w:tc>
        <w:tc>
          <w:tcPr>
            <w:tcW w:w="1559" w:type="dxa"/>
            <w:gridSpan w:val="2"/>
            <w:vAlign w:val="center"/>
          </w:tcPr>
          <w:p w14:paraId="57944E08" w14:textId="0CBC4829" w:rsidR="00F74A63" w:rsidRPr="00A36B0E" w:rsidRDefault="00E60045" w:rsidP="00E60045">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臺</w:t>
            </w:r>
            <w:r w:rsidR="00456BC2">
              <w:rPr>
                <w:rFonts w:ascii="黑体" w:eastAsia="黑体" w:hAnsi="黑体" w:hint="eastAsia"/>
                <w:color w:val="000000"/>
                <w:sz w:val="20"/>
                <w:szCs w:val="20"/>
              </w:rPr>
              <w:t>(81FA)</w:t>
            </w:r>
          </w:p>
        </w:tc>
        <w:tc>
          <w:tcPr>
            <w:tcW w:w="2268" w:type="dxa"/>
            <w:gridSpan w:val="2"/>
            <w:vAlign w:val="center"/>
          </w:tcPr>
          <w:p w14:paraId="6F826D02" w14:textId="29FE2109" w:rsidR="00F74A63" w:rsidRPr="00A36B0E" w:rsidRDefault="00E60045" w:rsidP="00E60045">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台(53F0)</w:t>
            </w:r>
            <w:r w:rsidRPr="00E60045">
              <w:rPr>
                <w:rFonts w:ascii="黑体" w:eastAsia="黑体" w:hAnsi="黑体" w:hint="eastAsia"/>
                <w:color w:val="000000"/>
                <w:sz w:val="20"/>
                <w:szCs w:val="20"/>
              </w:rPr>
              <w:tab/>
            </w:r>
          </w:p>
        </w:tc>
        <w:tc>
          <w:tcPr>
            <w:tcW w:w="2268" w:type="dxa"/>
            <w:gridSpan w:val="2"/>
            <w:vAlign w:val="center"/>
          </w:tcPr>
          <w:p w14:paraId="799CD956" w14:textId="2035F7FB" w:rsidR="00F74A63" w:rsidRPr="00A36B0E" w:rsidRDefault="00E60045" w:rsidP="00F74A63">
            <w:pPr>
              <w:spacing w:line="360" w:lineRule="auto"/>
              <w:rPr>
                <w:rFonts w:ascii="黑体" w:eastAsia="黑体" w:hAnsi="黑体"/>
                <w:color w:val="000000"/>
                <w:sz w:val="20"/>
                <w:szCs w:val="20"/>
              </w:rPr>
            </w:pPr>
            <w:r w:rsidRPr="00E60045">
              <w:rPr>
                <w:rFonts w:ascii="黑体" w:eastAsia="黑体" w:hAnsi="黑体" w:hint="eastAsia"/>
                <w:color w:val="000000"/>
                <w:sz w:val="20"/>
                <w:szCs w:val="20"/>
              </w:rPr>
              <w:t>臺(81FA)</w:t>
            </w:r>
          </w:p>
        </w:tc>
      </w:tr>
      <w:tr w:rsidR="00F74A63" w14:paraId="165859D5" w14:textId="77777777" w:rsidTr="00B554D2">
        <w:tc>
          <w:tcPr>
            <w:tcW w:w="2127" w:type="dxa"/>
            <w:gridSpan w:val="2"/>
            <w:vAlign w:val="center"/>
          </w:tcPr>
          <w:p w14:paraId="75F4E01B" w14:textId="354EC1F5" w:rsidR="00F74A63" w:rsidRPr="00B47F39" w:rsidRDefault="000E1F18" w:rsidP="00F74A63">
            <w:pPr>
              <w:spacing w:line="360" w:lineRule="auto"/>
            </w:pPr>
            <w:r w:rsidRPr="00B47F39">
              <w:rPr>
                <w:rFonts w:hint="eastAsia"/>
              </w:rPr>
              <w:t>E;</w:t>
            </w:r>
            <w:r w:rsidR="00D13032">
              <w:t xml:space="preserve"> </w:t>
            </w:r>
            <w:r w:rsidRPr="00B47F39">
              <w:rPr>
                <w:rFonts w:hint="eastAsia"/>
              </w:rPr>
              <w:t>A,</w:t>
            </w:r>
            <w:r w:rsidR="00D13032">
              <w:t xml:space="preserve"> </w:t>
            </w:r>
            <w:r w:rsidRPr="00B47F39">
              <w:rPr>
                <w:rFonts w:hint="eastAsia"/>
              </w:rPr>
              <w:t>E</w:t>
            </w:r>
          </w:p>
        </w:tc>
        <w:tc>
          <w:tcPr>
            <w:tcW w:w="1559" w:type="dxa"/>
            <w:gridSpan w:val="2"/>
            <w:vAlign w:val="center"/>
          </w:tcPr>
          <w:p w14:paraId="7168B44B" w14:textId="0510E90B" w:rsidR="00F74A63" w:rsidRPr="00DB0E23" w:rsidRDefault="00456BC2" w:rsidP="00456BC2">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颱</w:t>
            </w:r>
            <w:r>
              <w:rPr>
                <w:rFonts w:ascii="黑体" w:eastAsia="黑体" w:hAnsi="黑体" w:hint="eastAsia"/>
                <w:color w:val="000000"/>
                <w:sz w:val="20"/>
                <w:szCs w:val="20"/>
              </w:rPr>
              <w:t>(</w:t>
            </w:r>
            <w:r w:rsidRPr="00456BC2">
              <w:rPr>
                <w:rFonts w:ascii="黑体" w:eastAsia="黑体" w:hAnsi="黑体" w:hint="eastAsia"/>
                <w:color w:val="000000"/>
                <w:sz w:val="20"/>
                <w:szCs w:val="20"/>
              </w:rPr>
              <w:t>98B1</w:t>
            </w:r>
            <w:r>
              <w:rPr>
                <w:rFonts w:ascii="黑体" w:eastAsia="黑体" w:hAnsi="黑体" w:hint="eastAsia"/>
                <w:color w:val="000000"/>
                <w:sz w:val="20"/>
                <w:szCs w:val="20"/>
              </w:rPr>
              <w:t>)</w:t>
            </w:r>
          </w:p>
        </w:tc>
        <w:tc>
          <w:tcPr>
            <w:tcW w:w="2268" w:type="dxa"/>
            <w:gridSpan w:val="2"/>
            <w:vAlign w:val="center"/>
          </w:tcPr>
          <w:p w14:paraId="58D99E13" w14:textId="05FBBADF" w:rsidR="00F74A63" w:rsidRPr="00DB0E23" w:rsidRDefault="00456BC2" w:rsidP="00456BC2">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台(53F0)</w:t>
            </w:r>
          </w:p>
        </w:tc>
        <w:tc>
          <w:tcPr>
            <w:tcW w:w="2268" w:type="dxa"/>
            <w:gridSpan w:val="2"/>
            <w:vAlign w:val="center"/>
          </w:tcPr>
          <w:p w14:paraId="2F92306C" w14:textId="71578DB9" w:rsidR="00F74A63" w:rsidRPr="00DB0E23" w:rsidRDefault="00456BC2" w:rsidP="00F74A63">
            <w:pPr>
              <w:spacing w:line="360" w:lineRule="auto"/>
              <w:rPr>
                <w:rFonts w:ascii="黑体" w:eastAsia="黑体" w:hAnsi="黑体"/>
                <w:color w:val="000000"/>
                <w:sz w:val="20"/>
                <w:szCs w:val="20"/>
              </w:rPr>
            </w:pPr>
            <w:r w:rsidRPr="00456BC2">
              <w:rPr>
                <w:rFonts w:ascii="黑体" w:eastAsia="黑体" w:hAnsi="黑体" w:hint="eastAsia"/>
                <w:color w:val="000000"/>
                <w:sz w:val="20"/>
                <w:szCs w:val="20"/>
              </w:rPr>
              <w:t>颱(98B1)</w:t>
            </w:r>
          </w:p>
        </w:tc>
      </w:tr>
    </w:tbl>
    <w:p w14:paraId="7D194020" w14:textId="77777777" w:rsidR="003E58E5" w:rsidRDefault="003E58E5" w:rsidP="00D13032">
      <w:pPr>
        <w:spacing w:line="360" w:lineRule="auto"/>
      </w:pPr>
    </w:p>
    <w:tbl>
      <w:tblPr>
        <w:tblStyle w:val="afb"/>
        <w:tblW w:w="0" w:type="auto"/>
        <w:tblInd w:w="-5" w:type="dxa"/>
        <w:tblLook w:val="04A0" w:firstRow="1" w:lastRow="0" w:firstColumn="1" w:lastColumn="0" w:noHBand="0" w:noVBand="1"/>
      </w:tblPr>
      <w:tblGrid>
        <w:gridCol w:w="1659"/>
        <w:gridCol w:w="468"/>
        <w:gridCol w:w="1191"/>
        <w:gridCol w:w="368"/>
        <w:gridCol w:w="1291"/>
        <w:gridCol w:w="977"/>
        <w:gridCol w:w="682"/>
        <w:gridCol w:w="1586"/>
      </w:tblGrid>
      <w:tr w:rsidR="006B29D0" w14:paraId="2152FD62" w14:textId="77777777" w:rsidTr="00AA1428">
        <w:tc>
          <w:tcPr>
            <w:tcW w:w="1659" w:type="dxa"/>
          </w:tcPr>
          <w:p w14:paraId="507720E8" w14:textId="25F13B22" w:rsidR="006B29D0" w:rsidRDefault="007D2E9F" w:rsidP="00AA1428">
            <w:pPr>
              <w:spacing w:line="360" w:lineRule="auto"/>
            </w:pPr>
            <w:r>
              <w:rPr>
                <w:rFonts w:hint="eastAsia"/>
              </w:rPr>
              <w:t>L</w:t>
            </w:r>
          </w:p>
        </w:tc>
        <w:tc>
          <w:tcPr>
            <w:tcW w:w="1659" w:type="dxa"/>
            <w:gridSpan w:val="2"/>
          </w:tcPr>
          <w:p w14:paraId="053645EB" w14:textId="194085A5" w:rsidR="006B29D0" w:rsidRDefault="007D2E9F" w:rsidP="00AA1428">
            <w:pPr>
              <w:spacing w:line="360" w:lineRule="auto"/>
            </w:pPr>
            <w:r>
              <w:t>M</w:t>
            </w:r>
          </w:p>
        </w:tc>
        <w:tc>
          <w:tcPr>
            <w:tcW w:w="1659" w:type="dxa"/>
            <w:gridSpan w:val="2"/>
          </w:tcPr>
          <w:p w14:paraId="0E24EF7D" w14:textId="47CAE3C0" w:rsidR="006B29D0" w:rsidRDefault="007D2E9F" w:rsidP="00AA1428">
            <w:pPr>
              <w:spacing w:line="360" w:lineRule="auto"/>
            </w:pPr>
            <w:r>
              <w:rPr>
                <w:rFonts w:hint="eastAsia"/>
              </w:rPr>
              <w:t>N</w:t>
            </w:r>
          </w:p>
        </w:tc>
        <w:tc>
          <w:tcPr>
            <w:tcW w:w="1659" w:type="dxa"/>
            <w:gridSpan w:val="2"/>
          </w:tcPr>
          <w:p w14:paraId="3A043AD8" w14:textId="1CB5A035" w:rsidR="006B29D0" w:rsidRDefault="007D2E9F" w:rsidP="00AA1428">
            <w:pPr>
              <w:spacing w:line="360" w:lineRule="auto"/>
            </w:pPr>
            <w:r>
              <w:rPr>
                <w:rFonts w:hint="eastAsia"/>
              </w:rPr>
              <w:t>O</w:t>
            </w:r>
          </w:p>
        </w:tc>
        <w:tc>
          <w:tcPr>
            <w:tcW w:w="1586" w:type="dxa"/>
          </w:tcPr>
          <w:p w14:paraId="4F523F4B" w14:textId="69EF3253" w:rsidR="006B29D0" w:rsidRDefault="007D2E9F" w:rsidP="00AA1428">
            <w:pPr>
              <w:spacing w:line="360" w:lineRule="auto"/>
            </w:pPr>
            <w:r>
              <w:rPr>
                <w:rFonts w:hint="eastAsia"/>
              </w:rPr>
              <w:t>P</w:t>
            </w:r>
          </w:p>
        </w:tc>
      </w:tr>
      <w:tr w:rsidR="006B29D0" w14:paraId="751E5B30" w14:textId="77777777" w:rsidTr="00AA1428">
        <w:tc>
          <w:tcPr>
            <w:tcW w:w="1659" w:type="dxa"/>
          </w:tcPr>
          <w:p w14:paraId="07CF69FA" w14:textId="6D1C0DCE" w:rsidR="006B29D0" w:rsidRDefault="00166DA2" w:rsidP="00AA1428">
            <w:pPr>
              <w:spacing w:line="360" w:lineRule="auto"/>
            </w:pPr>
            <w:r w:rsidRPr="00166DA2">
              <w:rPr>
                <w:rFonts w:hint="eastAsia"/>
              </w:rPr>
              <w:t>鉄</w:t>
            </w:r>
            <w:r w:rsidRPr="00166DA2">
              <w:rPr>
                <w:rFonts w:hint="eastAsia"/>
              </w:rPr>
              <w:t>(9244)</w:t>
            </w:r>
          </w:p>
        </w:tc>
        <w:tc>
          <w:tcPr>
            <w:tcW w:w="1659" w:type="dxa"/>
            <w:gridSpan w:val="2"/>
          </w:tcPr>
          <w:p w14:paraId="3B215956" w14:textId="4D6D4F1B" w:rsidR="006B29D0" w:rsidRDefault="00166DA2" w:rsidP="00AA1428">
            <w:pPr>
              <w:spacing w:line="360" w:lineRule="auto"/>
            </w:pPr>
            <w:r w:rsidRPr="00166DA2">
              <w:rPr>
                <w:rFonts w:hint="eastAsia"/>
              </w:rPr>
              <w:t>銕</w:t>
            </w:r>
            <w:r w:rsidRPr="00166DA2">
              <w:rPr>
                <w:rFonts w:hint="eastAsia"/>
              </w:rPr>
              <w:t>(9295)</w:t>
            </w:r>
          </w:p>
        </w:tc>
        <w:tc>
          <w:tcPr>
            <w:tcW w:w="1659" w:type="dxa"/>
            <w:gridSpan w:val="2"/>
          </w:tcPr>
          <w:p w14:paraId="096D16F5" w14:textId="2FAA890E" w:rsidR="006B29D0" w:rsidRDefault="00166DA2" w:rsidP="00AA1428">
            <w:pPr>
              <w:spacing w:line="360" w:lineRule="auto"/>
            </w:pPr>
            <w:r w:rsidRPr="00166DA2">
              <w:rPr>
                <w:rFonts w:hint="eastAsia"/>
              </w:rPr>
              <w:t>鐡</w:t>
            </w:r>
            <w:r w:rsidRPr="00166DA2">
              <w:rPr>
                <w:rFonts w:hint="eastAsia"/>
              </w:rPr>
              <w:t>(9421)</w:t>
            </w:r>
          </w:p>
        </w:tc>
        <w:tc>
          <w:tcPr>
            <w:tcW w:w="1659" w:type="dxa"/>
            <w:gridSpan w:val="2"/>
          </w:tcPr>
          <w:p w14:paraId="391658E5" w14:textId="6856D37F" w:rsidR="006B29D0" w:rsidRDefault="00166DA2" w:rsidP="00AA1428">
            <w:pPr>
              <w:spacing w:line="360" w:lineRule="auto"/>
            </w:pPr>
            <w:r w:rsidRPr="00166DA2">
              <w:rPr>
                <w:rFonts w:hint="eastAsia"/>
              </w:rPr>
              <w:t>鐵</w:t>
            </w:r>
            <w:r w:rsidRPr="00166DA2">
              <w:rPr>
                <w:rFonts w:hint="eastAsia"/>
              </w:rPr>
              <w:t>(9435)</w:t>
            </w:r>
          </w:p>
        </w:tc>
        <w:tc>
          <w:tcPr>
            <w:tcW w:w="1586" w:type="dxa"/>
          </w:tcPr>
          <w:p w14:paraId="295D2342" w14:textId="77275381" w:rsidR="006B29D0" w:rsidRDefault="00166DA2" w:rsidP="00AA1428">
            <w:pPr>
              <w:spacing w:line="360" w:lineRule="auto"/>
            </w:pPr>
            <w:r w:rsidRPr="00166DA2">
              <w:rPr>
                <w:rFonts w:hint="eastAsia"/>
              </w:rPr>
              <w:t>铁</w:t>
            </w:r>
            <w:r w:rsidRPr="00166DA2">
              <w:rPr>
                <w:rFonts w:hint="eastAsia"/>
              </w:rPr>
              <w:t>(94C1)</w:t>
            </w:r>
          </w:p>
        </w:tc>
      </w:tr>
      <w:tr w:rsidR="006B29D0" w14:paraId="66C8347D" w14:textId="77777777" w:rsidTr="00AA1428">
        <w:tc>
          <w:tcPr>
            <w:tcW w:w="2127" w:type="dxa"/>
            <w:gridSpan w:val="2"/>
          </w:tcPr>
          <w:p w14:paraId="289D33D4" w14:textId="77777777" w:rsidR="006B29D0" w:rsidRDefault="006B29D0" w:rsidP="00AA1428">
            <w:pPr>
              <w:spacing w:line="360" w:lineRule="auto"/>
            </w:pPr>
            <w:r>
              <w:t xml:space="preserve">Allocatable </w:t>
            </w:r>
            <w:r>
              <w:rPr>
                <w:rFonts w:hint="eastAsia"/>
              </w:rPr>
              <w:t>Mappings</w:t>
            </w:r>
          </w:p>
        </w:tc>
        <w:tc>
          <w:tcPr>
            <w:tcW w:w="1559" w:type="dxa"/>
            <w:gridSpan w:val="2"/>
          </w:tcPr>
          <w:p w14:paraId="31DA1B5E" w14:textId="77777777" w:rsidR="006B29D0" w:rsidRDefault="006B29D0" w:rsidP="00AA1428">
            <w:pPr>
              <w:spacing w:line="360" w:lineRule="auto"/>
            </w:pPr>
            <w:r>
              <w:t>O</w:t>
            </w:r>
            <w:r>
              <w:rPr>
                <w:rFonts w:hint="eastAsia"/>
              </w:rPr>
              <w:t xml:space="preserve">riginal </w:t>
            </w:r>
            <w:r>
              <w:t>Char</w:t>
            </w:r>
          </w:p>
        </w:tc>
        <w:tc>
          <w:tcPr>
            <w:tcW w:w="2268" w:type="dxa"/>
            <w:gridSpan w:val="2"/>
          </w:tcPr>
          <w:p w14:paraId="1758A657" w14:textId="77777777" w:rsidR="006B29D0" w:rsidRDefault="006B29D0" w:rsidP="00AA1428">
            <w:pPr>
              <w:spacing w:line="360" w:lineRule="auto"/>
            </w:pPr>
            <w:r>
              <w:t>Simplified mappings</w:t>
            </w:r>
          </w:p>
        </w:tc>
        <w:tc>
          <w:tcPr>
            <w:tcW w:w="2268" w:type="dxa"/>
            <w:gridSpan w:val="2"/>
          </w:tcPr>
          <w:p w14:paraId="3EF20C21" w14:textId="77777777" w:rsidR="006B29D0" w:rsidRDefault="006B29D0" w:rsidP="00AA1428">
            <w:pPr>
              <w:spacing w:line="360" w:lineRule="auto"/>
            </w:pPr>
            <w:r>
              <w:t>Traditional mappings</w:t>
            </w:r>
          </w:p>
        </w:tc>
      </w:tr>
      <w:tr w:rsidR="006B29D0" w:rsidRPr="00A36B0E" w14:paraId="25D86FF2" w14:textId="77777777" w:rsidTr="00AA1428">
        <w:tc>
          <w:tcPr>
            <w:tcW w:w="2127" w:type="dxa"/>
            <w:gridSpan w:val="2"/>
            <w:vAlign w:val="center"/>
          </w:tcPr>
          <w:p w14:paraId="29928BD5" w14:textId="3E09EA5B" w:rsidR="006B29D0" w:rsidRPr="00B47F39" w:rsidRDefault="007D2E9F" w:rsidP="00A102F6">
            <w:pPr>
              <w:spacing w:line="360" w:lineRule="auto"/>
            </w:pPr>
            <w:r>
              <w:rPr>
                <w:rFonts w:hint="eastAsia"/>
              </w:rPr>
              <w:t>L</w:t>
            </w:r>
            <w:r w:rsidR="006B29D0" w:rsidRPr="00B47F39">
              <w:rPr>
                <w:rFonts w:hint="eastAsia"/>
              </w:rPr>
              <w:t>;</w:t>
            </w:r>
            <w:r w:rsidR="006B29D0">
              <w:t xml:space="preserve"> </w:t>
            </w:r>
            <w:r>
              <w:rPr>
                <w:rFonts w:hint="eastAsia"/>
              </w:rPr>
              <w:t>P</w:t>
            </w:r>
            <w:r w:rsidR="006B29D0" w:rsidRPr="00B47F39">
              <w:rPr>
                <w:rFonts w:hint="eastAsia"/>
              </w:rPr>
              <w:t>,</w:t>
            </w:r>
            <w:r w:rsidR="006B29D0">
              <w:t xml:space="preserve"> </w:t>
            </w:r>
            <w:r>
              <w:t>O</w:t>
            </w:r>
          </w:p>
        </w:tc>
        <w:tc>
          <w:tcPr>
            <w:tcW w:w="1559" w:type="dxa"/>
            <w:gridSpan w:val="2"/>
            <w:vAlign w:val="center"/>
          </w:tcPr>
          <w:p w14:paraId="760B3DD9" w14:textId="371CDF1A"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鉄(9244)</w:t>
            </w:r>
            <w:r w:rsidRPr="00BB3327">
              <w:rPr>
                <w:rFonts w:ascii="黑体" w:eastAsia="黑体" w:hAnsi="黑体" w:hint="eastAsia"/>
                <w:color w:val="000000"/>
                <w:sz w:val="20"/>
                <w:szCs w:val="20"/>
              </w:rPr>
              <w:tab/>
            </w:r>
          </w:p>
        </w:tc>
        <w:tc>
          <w:tcPr>
            <w:tcW w:w="2268" w:type="dxa"/>
            <w:gridSpan w:val="2"/>
            <w:vAlign w:val="center"/>
          </w:tcPr>
          <w:p w14:paraId="28509503" w14:textId="5A8E4E76"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33858F55" w14:textId="1B3BF32E" w:rsidR="006B29D0" w:rsidRPr="00A36B0E" w:rsidRDefault="00BB3327" w:rsidP="00AA1428">
            <w:pPr>
              <w:widowControl/>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A57B6E" w:rsidRPr="00A36B0E" w14:paraId="63E3166C" w14:textId="77777777" w:rsidTr="00AA1428">
        <w:tc>
          <w:tcPr>
            <w:tcW w:w="2127" w:type="dxa"/>
            <w:gridSpan w:val="2"/>
            <w:vAlign w:val="center"/>
          </w:tcPr>
          <w:p w14:paraId="7B4B5600" w14:textId="4F39D212" w:rsidR="00A57B6E" w:rsidRPr="00B47F39" w:rsidRDefault="007D2E9F" w:rsidP="00A57B6E">
            <w:pPr>
              <w:spacing w:line="360" w:lineRule="auto"/>
            </w:pPr>
            <w:r>
              <w:rPr>
                <w:rFonts w:hint="eastAsia"/>
              </w:rPr>
              <w:t>M</w:t>
            </w:r>
            <w:r w:rsidR="00A57B6E" w:rsidRPr="00B47F39">
              <w:rPr>
                <w:rFonts w:hint="eastAsia"/>
              </w:rPr>
              <w:t>;</w:t>
            </w:r>
            <w:r w:rsidR="00A57B6E">
              <w:t xml:space="preserve"> </w:t>
            </w:r>
            <w:r>
              <w:rPr>
                <w:rFonts w:hint="eastAsia"/>
              </w:rPr>
              <w:t>P</w:t>
            </w:r>
            <w:r w:rsidR="00A57B6E" w:rsidRPr="00B47F39">
              <w:rPr>
                <w:rFonts w:hint="eastAsia"/>
              </w:rPr>
              <w:t>,</w:t>
            </w:r>
            <w:r w:rsidR="00A57B6E">
              <w:t xml:space="preserve"> </w:t>
            </w:r>
            <w:r>
              <w:rPr>
                <w:rFonts w:hint="eastAsia"/>
              </w:rPr>
              <w:t>M</w:t>
            </w:r>
          </w:p>
        </w:tc>
        <w:tc>
          <w:tcPr>
            <w:tcW w:w="1559" w:type="dxa"/>
            <w:gridSpan w:val="2"/>
          </w:tcPr>
          <w:p w14:paraId="142F3BF5" w14:textId="69498080"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銕(9295)</w:t>
            </w:r>
          </w:p>
        </w:tc>
        <w:tc>
          <w:tcPr>
            <w:tcW w:w="2268" w:type="dxa"/>
            <w:gridSpan w:val="2"/>
          </w:tcPr>
          <w:p w14:paraId="731BE684" w14:textId="7D895084"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铁(94C1)</w:t>
            </w:r>
          </w:p>
        </w:tc>
        <w:tc>
          <w:tcPr>
            <w:tcW w:w="2268" w:type="dxa"/>
            <w:gridSpan w:val="2"/>
          </w:tcPr>
          <w:p w14:paraId="10673EDB" w14:textId="7784A775" w:rsidR="00A57B6E" w:rsidRPr="00A36B0E" w:rsidRDefault="00A57B6E" w:rsidP="00A57B6E">
            <w:pPr>
              <w:spacing w:line="360" w:lineRule="auto"/>
              <w:rPr>
                <w:rFonts w:ascii="黑体" w:eastAsia="黑体" w:hAnsi="黑体"/>
                <w:color w:val="000000"/>
                <w:sz w:val="20"/>
                <w:szCs w:val="20"/>
              </w:rPr>
            </w:pPr>
            <w:r w:rsidRPr="00A102F6">
              <w:rPr>
                <w:rFonts w:ascii="黑体" w:eastAsia="黑体" w:hAnsi="黑体" w:hint="eastAsia"/>
                <w:color w:val="000000"/>
                <w:sz w:val="20"/>
                <w:szCs w:val="20"/>
              </w:rPr>
              <w:t>銕(9295)</w:t>
            </w:r>
          </w:p>
        </w:tc>
      </w:tr>
      <w:tr w:rsidR="006B29D0" w:rsidRPr="00A36B0E" w14:paraId="587D821D" w14:textId="77777777" w:rsidTr="00AA1428">
        <w:tc>
          <w:tcPr>
            <w:tcW w:w="2127" w:type="dxa"/>
            <w:gridSpan w:val="2"/>
            <w:vAlign w:val="center"/>
          </w:tcPr>
          <w:p w14:paraId="19E01649" w14:textId="7CEDAF0D" w:rsidR="006B29D0" w:rsidRPr="00B47F39" w:rsidRDefault="007D2E9F" w:rsidP="00AA1428">
            <w:pPr>
              <w:spacing w:line="360" w:lineRule="auto"/>
            </w:pPr>
            <w:r>
              <w:rPr>
                <w:rFonts w:hint="eastAsia"/>
              </w:rPr>
              <w:t>N</w:t>
            </w:r>
            <w:r w:rsidR="006B29D0" w:rsidRPr="00B47F39">
              <w:t>;</w:t>
            </w:r>
            <w:r w:rsidR="006B29D0">
              <w:t xml:space="preserve"> </w:t>
            </w:r>
            <w:r>
              <w:t>P</w:t>
            </w:r>
            <w:r w:rsidR="006B29D0" w:rsidRPr="00B47F39">
              <w:t>,</w:t>
            </w:r>
            <w:r w:rsidR="006B29D0">
              <w:t xml:space="preserve"> </w:t>
            </w:r>
            <w:r>
              <w:t>O</w:t>
            </w:r>
          </w:p>
        </w:tc>
        <w:tc>
          <w:tcPr>
            <w:tcW w:w="1559" w:type="dxa"/>
            <w:gridSpan w:val="2"/>
            <w:vAlign w:val="center"/>
          </w:tcPr>
          <w:p w14:paraId="44C3BB52" w14:textId="77430A39"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鐡(9421)</w:t>
            </w:r>
            <w:r w:rsidRPr="00BB3327">
              <w:rPr>
                <w:rFonts w:ascii="黑体" w:eastAsia="黑体" w:hAnsi="黑体" w:hint="eastAsia"/>
                <w:color w:val="000000"/>
                <w:sz w:val="20"/>
                <w:szCs w:val="20"/>
              </w:rPr>
              <w:tab/>
            </w:r>
          </w:p>
        </w:tc>
        <w:tc>
          <w:tcPr>
            <w:tcW w:w="2268" w:type="dxa"/>
            <w:gridSpan w:val="2"/>
            <w:vAlign w:val="center"/>
          </w:tcPr>
          <w:p w14:paraId="23F61999" w14:textId="06FCF7B7"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3340D022" w14:textId="5EAD765E" w:rsidR="006B29D0" w:rsidRPr="00A36B0E"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6B29D0" w:rsidRPr="00A36B0E" w14:paraId="1B113577" w14:textId="77777777" w:rsidTr="00AA1428">
        <w:tc>
          <w:tcPr>
            <w:tcW w:w="2127" w:type="dxa"/>
            <w:gridSpan w:val="2"/>
            <w:vAlign w:val="center"/>
          </w:tcPr>
          <w:p w14:paraId="61F5839A" w14:textId="69D12B0B" w:rsidR="006B29D0" w:rsidRPr="00B47F39" w:rsidRDefault="007D2E9F" w:rsidP="00AA1428">
            <w:pPr>
              <w:spacing w:line="360" w:lineRule="auto"/>
            </w:pPr>
            <w:r>
              <w:rPr>
                <w:rFonts w:hint="eastAsia"/>
              </w:rPr>
              <w:t>O</w:t>
            </w:r>
            <w:r w:rsidR="006B29D0" w:rsidRPr="00B47F39">
              <w:t>;</w:t>
            </w:r>
            <w:r w:rsidR="006B29D0">
              <w:t xml:space="preserve"> </w:t>
            </w:r>
            <w:r>
              <w:t>P</w:t>
            </w:r>
            <w:r w:rsidR="006B29D0" w:rsidRPr="00B47F39">
              <w:t>,</w:t>
            </w:r>
            <w:r w:rsidR="006B29D0">
              <w:t xml:space="preserve"> </w:t>
            </w:r>
            <w:r>
              <w:t>O</w:t>
            </w:r>
          </w:p>
        </w:tc>
        <w:tc>
          <w:tcPr>
            <w:tcW w:w="1559" w:type="dxa"/>
            <w:gridSpan w:val="2"/>
            <w:vAlign w:val="center"/>
          </w:tcPr>
          <w:p w14:paraId="22C68875" w14:textId="0044C1E8"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r w:rsidRPr="00BB3327">
              <w:rPr>
                <w:rFonts w:ascii="黑体" w:eastAsia="黑体" w:hAnsi="黑体" w:hint="eastAsia"/>
                <w:color w:val="000000"/>
                <w:sz w:val="20"/>
                <w:szCs w:val="20"/>
              </w:rPr>
              <w:tab/>
            </w:r>
          </w:p>
        </w:tc>
        <w:tc>
          <w:tcPr>
            <w:tcW w:w="2268" w:type="dxa"/>
            <w:gridSpan w:val="2"/>
            <w:vAlign w:val="center"/>
          </w:tcPr>
          <w:p w14:paraId="356DBE5B" w14:textId="238BEF78" w:rsidR="006B29D0" w:rsidRPr="00A36B0E"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4E2C7855" w14:textId="7DC33773" w:rsidR="006B29D0" w:rsidRPr="00A36B0E"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r w:rsidR="006B29D0" w:rsidRPr="00DB0E23" w14:paraId="65E024B0" w14:textId="77777777" w:rsidTr="00AA1428">
        <w:tc>
          <w:tcPr>
            <w:tcW w:w="2127" w:type="dxa"/>
            <w:gridSpan w:val="2"/>
            <w:vAlign w:val="center"/>
          </w:tcPr>
          <w:p w14:paraId="7E3CCEDF" w14:textId="6996EB47" w:rsidR="006B29D0" w:rsidRPr="00B47F39" w:rsidRDefault="007D2E9F" w:rsidP="00AA1428">
            <w:pPr>
              <w:spacing w:line="360" w:lineRule="auto"/>
            </w:pPr>
            <w:r>
              <w:rPr>
                <w:rFonts w:hint="eastAsia"/>
              </w:rPr>
              <w:t>P</w:t>
            </w:r>
            <w:r w:rsidR="006B29D0" w:rsidRPr="00B47F39">
              <w:rPr>
                <w:rFonts w:hint="eastAsia"/>
              </w:rPr>
              <w:t>;</w:t>
            </w:r>
            <w:r w:rsidR="006B29D0">
              <w:t xml:space="preserve"> </w:t>
            </w:r>
            <w:r>
              <w:rPr>
                <w:rFonts w:hint="eastAsia"/>
              </w:rPr>
              <w:t>P</w:t>
            </w:r>
            <w:r w:rsidR="006B29D0" w:rsidRPr="00B47F39">
              <w:rPr>
                <w:rFonts w:hint="eastAsia"/>
              </w:rPr>
              <w:t>,</w:t>
            </w:r>
            <w:r w:rsidR="006B29D0">
              <w:t xml:space="preserve"> </w:t>
            </w:r>
            <w:r>
              <w:rPr>
                <w:rFonts w:hint="eastAsia"/>
              </w:rPr>
              <w:t>O</w:t>
            </w:r>
          </w:p>
        </w:tc>
        <w:tc>
          <w:tcPr>
            <w:tcW w:w="1559" w:type="dxa"/>
            <w:gridSpan w:val="2"/>
            <w:vAlign w:val="center"/>
          </w:tcPr>
          <w:p w14:paraId="7DD94D80" w14:textId="7E1BAAFC" w:rsidR="006B29D0" w:rsidRPr="00DB0E23"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147F1785" w14:textId="22EB15CA" w:rsidR="006B29D0" w:rsidRPr="00DB0E23" w:rsidRDefault="00BB3327" w:rsidP="00BB3327">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铁(94C1)</w:t>
            </w:r>
            <w:r w:rsidRPr="00BB3327">
              <w:rPr>
                <w:rFonts w:ascii="黑体" w:eastAsia="黑体" w:hAnsi="黑体" w:hint="eastAsia"/>
                <w:color w:val="000000"/>
                <w:sz w:val="20"/>
                <w:szCs w:val="20"/>
              </w:rPr>
              <w:tab/>
            </w:r>
          </w:p>
        </w:tc>
        <w:tc>
          <w:tcPr>
            <w:tcW w:w="2268" w:type="dxa"/>
            <w:gridSpan w:val="2"/>
            <w:vAlign w:val="center"/>
          </w:tcPr>
          <w:p w14:paraId="6AB61212" w14:textId="46B4C8E2" w:rsidR="006B29D0" w:rsidRPr="00DB0E23" w:rsidRDefault="00BB3327" w:rsidP="00AA1428">
            <w:pPr>
              <w:spacing w:line="360" w:lineRule="auto"/>
              <w:rPr>
                <w:rFonts w:ascii="黑体" w:eastAsia="黑体" w:hAnsi="黑体"/>
                <w:color w:val="000000"/>
                <w:sz w:val="20"/>
                <w:szCs w:val="20"/>
              </w:rPr>
            </w:pPr>
            <w:r w:rsidRPr="00BB3327">
              <w:rPr>
                <w:rFonts w:ascii="黑体" w:eastAsia="黑体" w:hAnsi="黑体" w:hint="eastAsia"/>
                <w:color w:val="000000"/>
                <w:sz w:val="20"/>
                <w:szCs w:val="20"/>
              </w:rPr>
              <w:t>鐵(9435)</w:t>
            </w:r>
          </w:p>
        </w:tc>
      </w:tr>
    </w:tbl>
    <w:p w14:paraId="405A3220" w14:textId="77777777" w:rsidR="006B29D0" w:rsidRDefault="006B29D0" w:rsidP="00D13032">
      <w:pPr>
        <w:spacing w:line="360" w:lineRule="auto"/>
      </w:pPr>
    </w:p>
    <w:p w14:paraId="281CCE9D" w14:textId="5B0C5B1B" w:rsidR="00726333" w:rsidRDefault="000D164B" w:rsidP="00726333">
      <w:pPr>
        <w:spacing w:line="360" w:lineRule="auto"/>
      </w:pPr>
      <w:r>
        <w:t>I</w:t>
      </w:r>
      <w:r>
        <w:rPr>
          <w:rFonts w:hint="eastAsia"/>
        </w:rPr>
        <w:t>t</w:t>
      </w:r>
      <w:r w:rsidR="00D679DA">
        <w:t xml:space="preserve"> might be</w:t>
      </w:r>
      <w:r w:rsidR="00B034C7">
        <w:t xml:space="preserve"> </w:t>
      </w:r>
      <w:r>
        <w:t xml:space="preserve">safe to </w:t>
      </w:r>
      <w:r w:rsidR="007A385C">
        <w:t>remove</w:t>
      </w:r>
      <w:r w:rsidR="006035F5">
        <w:t xml:space="preserve"> </w:t>
      </w:r>
      <w:r w:rsidR="0021108F">
        <w:rPr>
          <w:rFonts w:hint="eastAsia"/>
        </w:rPr>
        <w:t>reflexive</w:t>
      </w:r>
      <w:r w:rsidR="0021108F">
        <w:t xml:space="preserve"> </w:t>
      </w:r>
      <w:r w:rsidR="006035F5">
        <w:t>“A” from the multiple mappings (</w:t>
      </w:r>
      <w:r>
        <w:t xml:space="preserve">change the </w:t>
      </w:r>
      <w:r w:rsidR="006D5869">
        <w:t xml:space="preserve">reflexive </w:t>
      </w:r>
      <w:r w:rsidR="006035F5">
        <w:t xml:space="preserve">sub-type of “A” into some new one), </w:t>
      </w:r>
      <w:r>
        <w:t xml:space="preserve">because no matter </w:t>
      </w:r>
      <w:r w:rsidR="00AE05A6" w:rsidRPr="00D13032">
        <w:t xml:space="preserve">if the reflexive variant exists, the applied-for label will be generated automatically </w:t>
      </w:r>
      <w:r w:rsidR="006D5869" w:rsidRPr="00D13032">
        <w:t>and contain the original “A”</w:t>
      </w:r>
      <w:r w:rsidR="00A726C1" w:rsidRPr="00D13032">
        <w:t>.</w:t>
      </w:r>
      <w:r w:rsidR="00D13032" w:rsidRPr="00D13032">
        <w:t xml:space="preserve"> </w:t>
      </w:r>
    </w:p>
    <w:tbl>
      <w:tblPr>
        <w:tblStyle w:val="afb"/>
        <w:tblW w:w="6236" w:type="dxa"/>
        <w:tblInd w:w="988" w:type="dxa"/>
        <w:tblLook w:val="04A0" w:firstRow="1" w:lastRow="0" w:firstColumn="1" w:lastColumn="0" w:noHBand="0" w:noVBand="1"/>
      </w:tblPr>
      <w:tblGrid>
        <w:gridCol w:w="3118"/>
        <w:gridCol w:w="3118"/>
      </w:tblGrid>
      <w:tr w:rsidR="00726333" w14:paraId="7E143603" w14:textId="77777777" w:rsidTr="00AA1428">
        <w:tc>
          <w:tcPr>
            <w:tcW w:w="3118" w:type="dxa"/>
          </w:tcPr>
          <w:p w14:paraId="5ED71C85" w14:textId="77777777" w:rsidR="00726333" w:rsidRDefault="00726333" w:rsidP="00AA1428">
            <w:pPr>
              <w:spacing w:line="360" w:lineRule="auto"/>
            </w:pPr>
            <w:r>
              <w:t>Old Mappings</w:t>
            </w:r>
          </w:p>
        </w:tc>
        <w:tc>
          <w:tcPr>
            <w:tcW w:w="3118" w:type="dxa"/>
          </w:tcPr>
          <w:p w14:paraId="7D6DF31A" w14:textId="77777777" w:rsidR="00726333" w:rsidRDefault="00726333" w:rsidP="00AA1428">
            <w:pPr>
              <w:spacing w:line="360" w:lineRule="auto"/>
            </w:pPr>
            <w:r>
              <w:rPr>
                <w:rFonts w:hint="eastAsia"/>
              </w:rPr>
              <w:t>New Mappings</w:t>
            </w:r>
          </w:p>
        </w:tc>
      </w:tr>
      <w:tr w:rsidR="00726333" w14:paraId="408BD40F" w14:textId="77777777" w:rsidTr="00AA1428">
        <w:tc>
          <w:tcPr>
            <w:tcW w:w="3118" w:type="dxa"/>
            <w:vAlign w:val="center"/>
          </w:tcPr>
          <w:p w14:paraId="6868FDCF" w14:textId="77777777" w:rsidR="00726333" w:rsidRPr="00B47F39" w:rsidRDefault="00726333" w:rsidP="00AA1428">
            <w:pPr>
              <w:spacing w:line="360" w:lineRule="auto"/>
            </w:pPr>
            <w:r w:rsidRPr="00B47F39">
              <w:rPr>
                <w:rFonts w:hint="eastAsia"/>
              </w:rPr>
              <w:t>A;A,</w:t>
            </w:r>
            <w:r w:rsidRPr="0091057D">
              <w:rPr>
                <w:rFonts w:hint="eastAsia"/>
                <w:highlight w:val="cyan"/>
              </w:rPr>
              <w:t>ABDE</w:t>
            </w:r>
          </w:p>
        </w:tc>
        <w:tc>
          <w:tcPr>
            <w:tcW w:w="3118" w:type="dxa"/>
            <w:vAlign w:val="center"/>
          </w:tcPr>
          <w:p w14:paraId="1EDDDD9F" w14:textId="77777777" w:rsidR="00726333" w:rsidRPr="00B47F39" w:rsidRDefault="00726333" w:rsidP="00AA1428">
            <w:pPr>
              <w:spacing w:line="360" w:lineRule="auto"/>
            </w:pPr>
            <w:r w:rsidRPr="00B47F39">
              <w:rPr>
                <w:rFonts w:hint="eastAsia"/>
              </w:rPr>
              <w:t>A;A,</w:t>
            </w:r>
            <w:r w:rsidRPr="00B47F39">
              <w:rPr>
                <w:rFonts w:hint="eastAsia"/>
                <w:highlight w:val="yellow"/>
              </w:rPr>
              <w:t>BDE</w:t>
            </w:r>
          </w:p>
        </w:tc>
      </w:tr>
    </w:tbl>
    <w:p w14:paraId="4E029DAF" w14:textId="611B5246" w:rsidR="00726333" w:rsidRDefault="00D679DA" w:rsidP="00726333">
      <w:pPr>
        <w:spacing w:line="360" w:lineRule="auto"/>
      </w:pPr>
      <w:r>
        <w:t>But</w:t>
      </w:r>
      <w:r w:rsidR="00FD6FBA">
        <w:t xml:space="preserve"> in the real registration </w:t>
      </w:r>
      <w:r w:rsidR="00E77BBE">
        <w:t>scenarios</w:t>
      </w:r>
      <w:r w:rsidR="00FD6FBA">
        <w:t xml:space="preserve">, </w:t>
      </w:r>
      <w:r w:rsidR="00E77BBE">
        <w:t xml:space="preserve">this removal </w:t>
      </w:r>
      <w:r w:rsidR="004D1740">
        <w:t>could</w:t>
      </w:r>
      <w:r w:rsidR="00E77BBE" w:rsidRPr="00E77BBE">
        <w:t xml:space="preserve"> end up causing serious problems.</w:t>
      </w:r>
      <w:r w:rsidR="00E77BBE">
        <w:t xml:space="preserve"> </w:t>
      </w:r>
    </w:p>
    <w:p w14:paraId="37D4B255" w14:textId="6C38A3C7" w:rsidR="0095375C" w:rsidRDefault="00597E89" w:rsidP="00726333">
      <w:pPr>
        <w:spacing w:line="360" w:lineRule="auto"/>
      </w:pPr>
      <w:r>
        <w:rPr>
          <w:rFonts w:hint="eastAsia"/>
        </w:rPr>
        <w:t>With</w:t>
      </w:r>
      <w:r w:rsidR="00D13032">
        <w:t xml:space="preserve"> </w:t>
      </w:r>
      <w:r w:rsidR="00BF2D9D">
        <w:t xml:space="preserve">the old mappings </w:t>
      </w:r>
      <w:r w:rsidR="00D13032">
        <w:t>(A;</w:t>
      </w:r>
      <w:r w:rsidR="00D679DA">
        <w:t xml:space="preserve"> A, </w:t>
      </w:r>
      <w:r w:rsidR="00D679DA" w:rsidRPr="003E4336">
        <w:rPr>
          <w:highlight w:val="cyan"/>
        </w:rPr>
        <w:t>AB</w:t>
      </w:r>
      <w:r w:rsidR="00D13032" w:rsidRPr="003E4336">
        <w:rPr>
          <w:highlight w:val="cyan"/>
        </w:rPr>
        <w:t>DE</w:t>
      </w:r>
      <w:r w:rsidR="00D679DA">
        <w:t>)</w:t>
      </w:r>
      <w:r w:rsidR="0048542D">
        <w:t xml:space="preserve"> </w:t>
      </w:r>
      <w:r w:rsidR="0048542D">
        <w:rPr>
          <w:rFonts w:hint="eastAsia"/>
        </w:rPr>
        <w:t>and</w:t>
      </w:r>
      <w:r w:rsidR="0048542D">
        <w:t xml:space="preserve"> (</w:t>
      </w:r>
      <w:r w:rsidR="007D2E9F">
        <w:rPr>
          <w:rFonts w:hint="eastAsia"/>
        </w:rPr>
        <w:t>L</w:t>
      </w:r>
      <w:r w:rsidR="007D2E9F">
        <w:t xml:space="preserve">; </w:t>
      </w:r>
      <w:r w:rsidR="007D2E9F">
        <w:rPr>
          <w:rFonts w:hint="eastAsia"/>
        </w:rPr>
        <w:t>P</w:t>
      </w:r>
      <w:r w:rsidR="007D2E9F">
        <w:t xml:space="preserve">, </w:t>
      </w:r>
      <w:r w:rsidR="007D2E9F">
        <w:rPr>
          <w:rFonts w:hint="eastAsia"/>
        </w:rPr>
        <w:t>O</w:t>
      </w:r>
      <w:r w:rsidR="0048542D">
        <w:t>)</w:t>
      </w:r>
      <w:r w:rsidR="00D679DA">
        <w:t xml:space="preserve">, </w:t>
      </w:r>
      <w:r w:rsidR="004D1740">
        <w:t xml:space="preserve">the </w:t>
      </w:r>
      <w:r w:rsidR="00D679DA">
        <w:t xml:space="preserve">applicant inputs </w:t>
      </w:r>
      <w:r w:rsidR="00A65D04">
        <w:t>“</w:t>
      </w:r>
      <w:r w:rsidR="0048542D">
        <w:rPr>
          <w:rFonts w:hint="eastAsia"/>
        </w:rPr>
        <w:t>台铁</w:t>
      </w:r>
      <w:r w:rsidR="0048542D">
        <w:rPr>
          <w:rFonts w:hint="eastAsia"/>
        </w:rPr>
        <w:t>/A</w:t>
      </w:r>
      <w:r w:rsidR="007D2E9F">
        <w:rPr>
          <w:rFonts w:hint="eastAsia"/>
        </w:rPr>
        <w:t>L</w:t>
      </w:r>
      <w:r w:rsidR="00D679DA">
        <w:t>”</w:t>
      </w:r>
      <w:r w:rsidR="004D1740">
        <w:t xml:space="preserve"> and </w:t>
      </w:r>
      <w:r w:rsidR="00D679DA">
        <w:t>get</w:t>
      </w:r>
      <w:r w:rsidR="004D1740">
        <w:t>s</w:t>
      </w:r>
      <w:r w:rsidR="0095375C">
        <w:t>:</w:t>
      </w:r>
    </w:p>
    <w:p w14:paraId="233A0E5A" w14:textId="0CE8F0D3" w:rsidR="0095375C" w:rsidRDefault="00921C3D" w:rsidP="0070356F">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w:t>
      </w:r>
      <w:r w:rsidR="0095375C">
        <w:t>:</w:t>
      </w:r>
      <w:r>
        <w:t xml:space="preserve"> </w:t>
      </w:r>
      <w:r w:rsidR="0095375C">
        <w:t>“</w:t>
      </w:r>
      <w:r w:rsidR="007D2E9F">
        <w:t>A</w:t>
      </w:r>
      <w:r w:rsidR="007D2E9F">
        <w:rPr>
          <w:rFonts w:hint="eastAsia"/>
        </w:rPr>
        <w:t>L</w:t>
      </w:r>
      <w:r>
        <w:t>”</w:t>
      </w:r>
    </w:p>
    <w:p w14:paraId="7BDF7ABF" w14:textId="4C613AFF" w:rsidR="0048542D" w:rsidRDefault="00921C3D" w:rsidP="0048542D">
      <w:pPr>
        <w:pStyle w:val="af8"/>
        <w:numPr>
          <w:ilvl w:val="0"/>
          <w:numId w:val="13"/>
        </w:numPr>
        <w:spacing w:line="360" w:lineRule="auto"/>
        <w:ind w:firstLineChars="0"/>
      </w:pPr>
      <w:r>
        <w:t>one all-simplified label</w:t>
      </w:r>
      <w:r w:rsidR="0095375C">
        <w:t>:</w:t>
      </w:r>
      <w:r w:rsidR="007D2E9F">
        <w:t xml:space="preserve"> “A</w:t>
      </w:r>
      <w:r w:rsidR="007D2E9F">
        <w:rPr>
          <w:rFonts w:hint="eastAsia"/>
        </w:rPr>
        <w:t>P</w:t>
      </w:r>
      <w:r w:rsidR="005021A8">
        <w:t>”</w:t>
      </w:r>
    </w:p>
    <w:p w14:paraId="7A4A99E9" w14:textId="47E21CDC" w:rsidR="0048542D" w:rsidRDefault="0048542D" w:rsidP="0048542D">
      <w:pPr>
        <w:pStyle w:val="af8"/>
        <w:numPr>
          <w:ilvl w:val="0"/>
          <w:numId w:val="13"/>
        </w:numPr>
        <w:spacing w:line="360" w:lineRule="auto"/>
        <w:ind w:firstLineChars="0"/>
      </w:pPr>
      <w:r>
        <w:t>4 all-traditional labels: “</w:t>
      </w:r>
      <w:r w:rsidR="007D2E9F">
        <w:rPr>
          <w:color w:val="FF0000"/>
        </w:rPr>
        <w:t>A</w:t>
      </w:r>
      <w:r w:rsidR="007D2E9F">
        <w:rPr>
          <w:rFonts w:hint="eastAsia"/>
          <w:color w:val="FF0000"/>
        </w:rPr>
        <w:t>O</w:t>
      </w:r>
      <w:r>
        <w:t>” “</w:t>
      </w:r>
      <w:r w:rsidR="007D2E9F">
        <w:t>B</w:t>
      </w:r>
      <w:r w:rsidR="007D2E9F">
        <w:rPr>
          <w:rFonts w:hint="eastAsia"/>
        </w:rPr>
        <w:t>O</w:t>
      </w:r>
      <w:r>
        <w:t>” “</w:t>
      </w:r>
      <w:r w:rsidR="007D2E9F">
        <w:t>D</w:t>
      </w:r>
      <w:r w:rsidR="007D2E9F">
        <w:rPr>
          <w:rFonts w:hint="eastAsia"/>
        </w:rPr>
        <w:t>O</w:t>
      </w:r>
      <w:r>
        <w:t>” “</w:t>
      </w:r>
      <w:r w:rsidR="007D2E9F">
        <w:t>E</w:t>
      </w:r>
      <w:r w:rsidR="007D2E9F">
        <w:rPr>
          <w:rFonts w:hint="eastAsia"/>
        </w:rPr>
        <w:t>O</w:t>
      </w:r>
      <w:r>
        <w:t>”</w:t>
      </w:r>
    </w:p>
    <w:p w14:paraId="25201E3B" w14:textId="1B294500" w:rsidR="001618AD" w:rsidRDefault="00597E89" w:rsidP="00597E89">
      <w:pPr>
        <w:spacing w:line="360" w:lineRule="auto"/>
      </w:pPr>
      <w:r>
        <w:rPr>
          <w:rFonts w:hint="eastAsia"/>
        </w:rPr>
        <w:t>With</w:t>
      </w:r>
      <w:r w:rsidR="006C4D46">
        <w:t xml:space="preserve"> </w:t>
      </w:r>
      <w:r w:rsidR="00BF2D9D">
        <w:t xml:space="preserve">the new mappings </w:t>
      </w:r>
      <w:r w:rsidR="00D679DA">
        <w:t>(</w:t>
      </w:r>
      <w:r w:rsidR="001618AD">
        <w:t>A;</w:t>
      </w:r>
      <w:r w:rsidR="00E77BBE">
        <w:t xml:space="preserve"> </w:t>
      </w:r>
      <w:r w:rsidR="00D679DA">
        <w:t>A,</w:t>
      </w:r>
      <w:r w:rsidR="005021A8">
        <w:t xml:space="preserve"> </w:t>
      </w:r>
      <w:r w:rsidR="00D679DA" w:rsidRPr="003E4336">
        <w:rPr>
          <w:rFonts w:hint="eastAsia"/>
          <w:highlight w:val="yellow"/>
        </w:rPr>
        <w:t>B</w:t>
      </w:r>
      <w:r w:rsidR="00691388" w:rsidRPr="003E4336">
        <w:rPr>
          <w:highlight w:val="yellow"/>
        </w:rPr>
        <w:t>DE</w:t>
      </w:r>
      <w:r w:rsidR="00D679DA">
        <w:t>)</w:t>
      </w:r>
      <w:r>
        <w:t xml:space="preserve"> </w:t>
      </w:r>
      <w:r>
        <w:rPr>
          <w:rFonts w:hint="eastAsia"/>
        </w:rPr>
        <w:t>and</w:t>
      </w:r>
      <w:r>
        <w:t xml:space="preserve"> (</w:t>
      </w:r>
      <w:r w:rsidR="007D2E9F">
        <w:rPr>
          <w:rFonts w:hint="eastAsia"/>
        </w:rPr>
        <w:t>L</w:t>
      </w:r>
      <w:r w:rsidR="007D2E9F">
        <w:t xml:space="preserve">; </w:t>
      </w:r>
      <w:r w:rsidR="007D2E9F">
        <w:rPr>
          <w:rFonts w:hint="eastAsia"/>
        </w:rPr>
        <w:t>P</w:t>
      </w:r>
      <w:r w:rsidR="007D2E9F">
        <w:t xml:space="preserve">, </w:t>
      </w:r>
      <w:r w:rsidR="007D2E9F">
        <w:rPr>
          <w:rFonts w:hint="eastAsia"/>
        </w:rPr>
        <w:t>O</w:t>
      </w:r>
      <w:r>
        <w:t>)</w:t>
      </w:r>
      <w:r w:rsidR="00D679DA">
        <w:rPr>
          <w:rFonts w:hint="eastAsia"/>
        </w:rPr>
        <w:t>,</w:t>
      </w:r>
      <w:r w:rsidR="005021A8">
        <w:t xml:space="preserve"> the applicant inputs “</w:t>
      </w:r>
      <w:r w:rsidR="005D2DC3">
        <w:t>AV</w:t>
      </w:r>
      <w:r w:rsidR="005021A8">
        <w:t>” and only get</w:t>
      </w:r>
      <w:r w:rsidR="001618AD">
        <w:t>:</w:t>
      </w:r>
    </w:p>
    <w:p w14:paraId="5A415918" w14:textId="199A4A4C" w:rsidR="00597E89" w:rsidRDefault="00597E89" w:rsidP="00597E89">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 “</w:t>
      </w:r>
      <w:r w:rsidR="007D2E9F">
        <w:t>A</w:t>
      </w:r>
      <w:r w:rsidR="007D2E9F">
        <w:rPr>
          <w:rFonts w:hint="eastAsia"/>
        </w:rPr>
        <w:t>L</w:t>
      </w:r>
      <w:r>
        <w:t>”</w:t>
      </w:r>
    </w:p>
    <w:p w14:paraId="1803CEE7" w14:textId="1E7AC59D" w:rsidR="00597E89" w:rsidRDefault="00597E89" w:rsidP="00597E89">
      <w:pPr>
        <w:pStyle w:val="af8"/>
        <w:numPr>
          <w:ilvl w:val="0"/>
          <w:numId w:val="13"/>
        </w:numPr>
        <w:spacing w:line="360" w:lineRule="auto"/>
        <w:ind w:firstLineChars="0"/>
      </w:pPr>
      <w:r>
        <w:t>one all-simplified label:</w:t>
      </w:r>
      <w:r w:rsidR="007D2E9F">
        <w:t xml:space="preserve"> “A</w:t>
      </w:r>
      <w:r w:rsidR="007D2E9F">
        <w:rPr>
          <w:rFonts w:hint="eastAsia"/>
        </w:rPr>
        <w:t>P</w:t>
      </w:r>
      <w:r>
        <w:t>”</w:t>
      </w:r>
    </w:p>
    <w:p w14:paraId="65253DF2" w14:textId="420C0FB3" w:rsidR="00597E89" w:rsidRDefault="00597E89" w:rsidP="00597E89">
      <w:pPr>
        <w:pStyle w:val="af8"/>
        <w:numPr>
          <w:ilvl w:val="0"/>
          <w:numId w:val="13"/>
        </w:numPr>
        <w:spacing w:line="360" w:lineRule="auto"/>
        <w:ind w:firstLineChars="0"/>
      </w:pPr>
      <w:r>
        <w:t>4 all-traditional labels: “</w:t>
      </w:r>
      <w:r w:rsidR="007D2E9F">
        <w:t>B</w:t>
      </w:r>
      <w:r w:rsidR="007D2E9F">
        <w:rPr>
          <w:rFonts w:hint="eastAsia"/>
        </w:rPr>
        <w:t>O</w:t>
      </w:r>
      <w:r>
        <w:t>” “</w:t>
      </w:r>
      <w:r w:rsidR="007D2E9F">
        <w:t>D</w:t>
      </w:r>
      <w:r w:rsidR="007D2E9F">
        <w:rPr>
          <w:rFonts w:hint="eastAsia"/>
        </w:rPr>
        <w:t>O</w:t>
      </w:r>
      <w:r>
        <w:t>” “</w:t>
      </w:r>
      <w:r w:rsidR="007D2E9F">
        <w:t>E</w:t>
      </w:r>
      <w:r w:rsidR="007D2E9F">
        <w:rPr>
          <w:rFonts w:hint="eastAsia"/>
        </w:rPr>
        <w:t>O</w:t>
      </w:r>
      <w:r>
        <w:t>”</w:t>
      </w:r>
    </w:p>
    <w:p w14:paraId="22BAFA6C" w14:textId="77777777" w:rsidR="002F3D01" w:rsidRDefault="00597E89" w:rsidP="00597E89">
      <w:pPr>
        <w:spacing w:line="360" w:lineRule="auto"/>
      </w:pPr>
      <w:r>
        <w:rPr>
          <w:rFonts w:hint="eastAsia"/>
        </w:rPr>
        <w:t>For</w:t>
      </w:r>
      <w:r w:rsidR="0006772B">
        <w:t xml:space="preserve"> </w:t>
      </w:r>
      <w:r w:rsidR="00921C3D">
        <w:t>an</w:t>
      </w:r>
      <w:r w:rsidR="0006772B">
        <w:t xml:space="preserve"> applicant who </w:t>
      </w:r>
      <w:r w:rsidR="00161020">
        <w:t>expects</w:t>
      </w:r>
      <w:r w:rsidR="0006772B">
        <w:t xml:space="preserve"> </w:t>
      </w:r>
      <w:r>
        <w:t>all-simplified “</w:t>
      </w:r>
      <w:r w:rsidRPr="003E0A72">
        <w:rPr>
          <w:color w:val="0070C0"/>
        </w:rPr>
        <w:t>A</w:t>
      </w:r>
      <w:r w:rsidRPr="003E0A72">
        <w:rPr>
          <w:rFonts w:hint="eastAsia"/>
          <w:color w:val="0070C0"/>
        </w:rPr>
        <w:t>Z</w:t>
      </w:r>
      <w:r w:rsidR="00284CEC">
        <w:t>”</w:t>
      </w:r>
      <w:r w:rsidR="007D2E9F">
        <w:rPr>
          <w:rFonts w:hint="eastAsia"/>
        </w:rPr>
        <w:t>台</w:t>
      </w:r>
      <w:r w:rsidR="007D2E9F">
        <w:t>(53F0)</w:t>
      </w:r>
      <w:r w:rsidR="007D2E9F" w:rsidRPr="00597E89">
        <w:rPr>
          <w:rFonts w:hint="eastAsia"/>
        </w:rPr>
        <w:t>鉄</w:t>
      </w:r>
      <w:r w:rsidR="007D2E9F">
        <w:rPr>
          <w:rFonts w:hint="eastAsia"/>
        </w:rPr>
        <w:t>(9244)</w:t>
      </w:r>
      <w:r w:rsidR="00284CEC">
        <w:t xml:space="preserve"> and all-traditional </w:t>
      </w:r>
      <w:r w:rsidR="0006772B">
        <w:t>“</w:t>
      </w:r>
      <w:r w:rsidR="007D2E9F">
        <w:rPr>
          <w:rFonts w:hint="eastAsia"/>
          <w:color w:val="FF0000"/>
        </w:rPr>
        <w:t>AO</w:t>
      </w:r>
      <w:r w:rsidR="00EE59A8">
        <w:t>”</w:t>
      </w:r>
      <w:r w:rsidR="007D2E9F">
        <w:rPr>
          <w:rFonts w:hint="eastAsia"/>
        </w:rPr>
        <w:t>台</w:t>
      </w:r>
      <w:r w:rsidR="007D2E9F">
        <w:t>(53F0)</w:t>
      </w:r>
      <w:r w:rsidR="007D2E9F" w:rsidRPr="007D2E9F">
        <w:rPr>
          <w:rFonts w:hint="eastAsia"/>
        </w:rPr>
        <w:t xml:space="preserve"> </w:t>
      </w:r>
      <w:r w:rsidR="007D2E9F" w:rsidRPr="00166DA2">
        <w:rPr>
          <w:rFonts w:hint="eastAsia"/>
        </w:rPr>
        <w:lastRenderedPageBreak/>
        <w:t>鐵</w:t>
      </w:r>
      <w:r w:rsidR="007D2E9F" w:rsidRPr="00166DA2">
        <w:rPr>
          <w:rFonts w:hint="eastAsia"/>
        </w:rPr>
        <w:t>(9435)</w:t>
      </w:r>
      <w:r w:rsidR="0006772B">
        <w:t>, the removal of reflexive “A”</w:t>
      </w:r>
      <w:r w:rsidR="00A15452">
        <w:t xml:space="preserve"> </w:t>
      </w:r>
      <w:r w:rsidR="000C7F2A">
        <w:t>from multiple mappings will make it impossible</w:t>
      </w:r>
      <w:r w:rsidR="002F3D01">
        <w:t xml:space="preserve"> to generate “</w:t>
      </w:r>
      <w:r w:rsidR="002F3D01">
        <w:rPr>
          <w:rFonts w:hint="eastAsia"/>
          <w:color w:val="FF0000"/>
        </w:rPr>
        <w:t>AO</w:t>
      </w:r>
      <w:r w:rsidR="002F3D01">
        <w:t>”</w:t>
      </w:r>
      <w:r w:rsidR="000C7F2A">
        <w:t xml:space="preserve">. </w:t>
      </w:r>
    </w:p>
    <w:p w14:paraId="6A70C834" w14:textId="4DA3A7A1" w:rsidR="00DC3D4F" w:rsidRDefault="00D4429A" w:rsidP="00597E89">
      <w:pPr>
        <w:spacing w:line="360" w:lineRule="auto"/>
      </w:pPr>
      <w:r>
        <w:t xml:space="preserve">If applicant </w:t>
      </w:r>
      <w:r w:rsidR="003D7AC8">
        <w:t xml:space="preserve">apply for the specific </w:t>
      </w:r>
      <w:r w:rsidR="002F3D01">
        <w:t xml:space="preserve">label of </w:t>
      </w:r>
      <w:r w:rsidR="003D7AC8">
        <w:t>“</w:t>
      </w:r>
      <w:r w:rsidR="003D7AC8" w:rsidRPr="003D7AC8">
        <w:rPr>
          <w:color w:val="FF0000"/>
        </w:rPr>
        <w:t>AO</w:t>
      </w:r>
      <w:r w:rsidR="003D7AC8">
        <w:t>”</w:t>
      </w:r>
      <w:r w:rsidR="002F3129">
        <w:t xml:space="preserve">, </w:t>
      </w:r>
      <w:r w:rsidR="002F3D01">
        <w:t xml:space="preserve">as IP suggested, </w:t>
      </w:r>
      <w:r w:rsidR="002F3129">
        <w:t xml:space="preserve">with (A; A, </w:t>
      </w:r>
      <w:r w:rsidR="002F3129" w:rsidRPr="003E4336">
        <w:rPr>
          <w:rFonts w:hint="eastAsia"/>
          <w:highlight w:val="yellow"/>
        </w:rPr>
        <w:t>B</w:t>
      </w:r>
      <w:r w:rsidR="002F3129" w:rsidRPr="003E4336">
        <w:rPr>
          <w:highlight w:val="yellow"/>
        </w:rPr>
        <w:t>DE</w:t>
      </w:r>
      <w:r w:rsidR="002F3129">
        <w:t xml:space="preserve">) </w:t>
      </w:r>
      <w:r w:rsidR="002F3129">
        <w:rPr>
          <w:rFonts w:hint="eastAsia"/>
        </w:rPr>
        <w:t>and</w:t>
      </w:r>
      <w:r w:rsidR="002F3129">
        <w:t xml:space="preserve"> (</w:t>
      </w:r>
      <w:r w:rsidR="002F3129">
        <w:rPr>
          <w:rFonts w:hint="eastAsia"/>
        </w:rPr>
        <w:t>O</w:t>
      </w:r>
      <w:r w:rsidR="002F3129">
        <w:t xml:space="preserve">; </w:t>
      </w:r>
      <w:r w:rsidR="002F3129">
        <w:rPr>
          <w:rFonts w:hint="eastAsia"/>
        </w:rPr>
        <w:t>P</w:t>
      </w:r>
      <w:r w:rsidR="002F3129">
        <w:t xml:space="preserve">, </w:t>
      </w:r>
      <w:r w:rsidR="002F3129">
        <w:rPr>
          <w:rFonts w:hint="eastAsia"/>
        </w:rPr>
        <w:t>O</w:t>
      </w:r>
      <w:r w:rsidR="002F3129">
        <w:t>), he/she will only get:</w:t>
      </w:r>
    </w:p>
    <w:p w14:paraId="0C4DD425" w14:textId="0327C55B" w:rsidR="002F3129" w:rsidRDefault="002F3129" w:rsidP="002F3129">
      <w:pPr>
        <w:pStyle w:val="af8"/>
        <w:numPr>
          <w:ilvl w:val="0"/>
          <w:numId w:val="13"/>
        </w:numPr>
        <w:spacing w:line="360" w:lineRule="auto"/>
        <w:ind w:firstLineChars="0"/>
      </w:pPr>
      <w:r>
        <w:rPr>
          <w:rFonts w:hint="eastAsia"/>
        </w:rPr>
        <w:t>one</w:t>
      </w:r>
      <w:r>
        <w:t xml:space="preserve"> </w:t>
      </w:r>
      <w:r>
        <w:rPr>
          <w:rFonts w:hint="eastAsia"/>
        </w:rPr>
        <w:t>or</w:t>
      </w:r>
      <w:r>
        <w:t>i</w:t>
      </w:r>
      <w:r>
        <w:rPr>
          <w:rFonts w:hint="eastAsia"/>
        </w:rPr>
        <w:t>ginal</w:t>
      </w:r>
      <w:r>
        <w:t xml:space="preserve"> </w:t>
      </w:r>
      <w:r>
        <w:rPr>
          <w:rFonts w:hint="eastAsia"/>
        </w:rPr>
        <w:t>lab</w:t>
      </w:r>
      <w:r>
        <w:t>el: “A</w:t>
      </w:r>
      <w:r>
        <w:rPr>
          <w:rFonts w:hint="eastAsia"/>
        </w:rPr>
        <w:t>O</w:t>
      </w:r>
      <w:r>
        <w:t>”</w:t>
      </w:r>
    </w:p>
    <w:p w14:paraId="20D04F6F" w14:textId="7B37EDC1" w:rsidR="002F3129" w:rsidRDefault="002F3129" w:rsidP="002F3129">
      <w:pPr>
        <w:pStyle w:val="af8"/>
        <w:numPr>
          <w:ilvl w:val="0"/>
          <w:numId w:val="13"/>
        </w:numPr>
        <w:spacing w:line="360" w:lineRule="auto"/>
        <w:ind w:firstLineChars="0"/>
      </w:pPr>
      <w:r>
        <w:t>one all-simplified label: “A</w:t>
      </w:r>
      <w:r>
        <w:rPr>
          <w:rFonts w:hint="eastAsia"/>
        </w:rPr>
        <w:t>P</w:t>
      </w:r>
      <w:r>
        <w:t>”</w:t>
      </w:r>
    </w:p>
    <w:p w14:paraId="72840D71" w14:textId="77777777" w:rsidR="002F3129" w:rsidRDefault="002F3129" w:rsidP="002F3129">
      <w:pPr>
        <w:pStyle w:val="af8"/>
        <w:numPr>
          <w:ilvl w:val="0"/>
          <w:numId w:val="13"/>
        </w:numPr>
        <w:spacing w:line="360" w:lineRule="auto"/>
        <w:ind w:firstLineChars="0"/>
      </w:pPr>
      <w:r>
        <w:t>4 all-traditional labels: “B</w:t>
      </w:r>
      <w:r>
        <w:rPr>
          <w:rFonts w:hint="eastAsia"/>
        </w:rPr>
        <w:t>O</w:t>
      </w:r>
      <w:r>
        <w:t>” “D</w:t>
      </w:r>
      <w:r>
        <w:rPr>
          <w:rFonts w:hint="eastAsia"/>
        </w:rPr>
        <w:t>O</w:t>
      </w:r>
      <w:r>
        <w:t>” “E</w:t>
      </w:r>
      <w:r>
        <w:rPr>
          <w:rFonts w:hint="eastAsia"/>
        </w:rPr>
        <w:t>O</w:t>
      </w:r>
      <w:r>
        <w:t>”</w:t>
      </w:r>
    </w:p>
    <w:p w14:paraId="527507B4" w14:textId="5D8DB9D5" w:rsidR="00D4429A" w:rsidRPr="003142A1" w:rsidRDefault="00677424" w:rsidP="00597E89">
      <w:pPr>
        <w:spacing w:line="360" w:lineRule="auto"/>
      </w:pPr>
      <w:r>
        <w:t>In this way, the applicant gets all-traditional “</w:t>
      </w:r>
      <w:r>
        <w:rPr>
          <w:rFonts w:hint="eastAsia"/>
          <w:color w:val="FF0000"/>
        </w:rPr>
        <w:t>AO</w:t>
      </w:r>
      <w:r>
        <w:t xml:space="preserve">”, </w:t>
      </w:r>
      <w:r w:rsidR="002F3D01">
        <w:t xml:space="preserve">while </w:t>
      </w:r>
      <w:r w:rsidR="00D51097">
        <w:t xml:space="preserve">in exchange, </w:t>
      </w:r>
      <w:r w:rsidR="003142A1">
        <w:t>a</w:t>
      </w:r>
      <w:r w:rsidR="003E0A72">
        <w:t xml:space="preserve">ll-simplified </w:t>
      </w:r>
      <w:r w:rsidR="002F3129">
        <w:t>“</w:t>
      </w:r>
      <w:r w:rsidR="002F3129" w:rsidRPr="003E0A72">
        <w:rPr>
          <w:color w:val="0070C0"/>
        </w:rPr>
        <w:t>AZ</w:t>
      </w:r>
      <w:r w:rsidR="002F3129">
        <w:t>”</w:t>
      </w:r>
      <w:r w:rsidR="003142A1">
        <w:t xml:space="preserve"> becomes </w:t>
      </w:r>
      <w:hyperlink r:id="rId28" w:history="1">
        <w:r w:rsidR="003142A1" w:rsidRPr="003142A1">
          <w:t>unacquirable</w:t>
        </w:r>
      </w:hyperlink>
      <w:r w:rsidR="003142A1">
        <w:t>.</w:t>
      </w:r>
    </w:p>
    <w:p w14:paraId="496B809F" w14:textId="1C586FC8" w:rsidR="00CD2489" w:rsidRDefault="000C7F2A" w:rsidP="00CD2489">
      <w:pPr>
        <w:spacing w:line="360" w:lineRule="auto"/>
        <w:ind w:firstLine="420"/>
        <w:rPr>
          <w:rFonts w:asciiTheme="minorHAnsi" w:hAnsiTheme="minorHAnsi"/>
          <w:color w:val="000000"/>
          <w:szCs w:val="20"/>
        </w:rPr>
      </w:pPr>
      <w:r>
        <w:t xml:space="preserve">Actually, </w:t>
      </w:r>
      <w:r w:rsidR="00DC3D4F">
        <w:rPr>
          <w:rFonts w:hint="eastAsia"/>
        </w:rPr>
        <w:t>for</w:t>
      </w:r>
      <w:r w:rsidR="00DC3D4F">
        <w:t xml:space="preserve"> </w:t>
      </w:r>
      <w:r w:rsidR="00EC17C3">
        <w:t xml:space="preserve">any </w:t>
      </w:r>
      <w:r w:rsidR="00496D80">
        <w:t xml:space="preserve">given </w:t>
      </w:r>
      <w:r w:rsidR="00EC17C3">
        <w:t>label “</w:t>
      </w:r>
      <w:r w:rsidR="00EC17C3">
        <w:rPr>
          <w:rFonts w:hint="eastAsia"/>
        </w:rPr>
        <w:t>XY</w:t>
      </w:r>
      <w:r w:rsidR="00EC17C3">
        <w:t>”</w:t>
      </w:r>
      <w:r w:rsidR="00496D80">
        <w:t>,</w:t>
      </w:r>
      <w:r w:rsidR="00EC17C3">
        <w:t xml:space="preserve"> </w:t>
      </w:r>
      <w:r w:rsidR="00496D80">
        <w:rPr>
          <w:rFonts w:hint="eastAsia"/>
        </w:rPr>
        <w:t>when</w:t>
      </w:r>
      <w:r w:rsidR="00496D80">
        <w:t xml:space="preserve"> </w:t>
      </w:r>
      <w:r w:rsidR="00496D80">
        <w:t>Y</w:t>
      </w:r>
      <w:r w:rsidR="00496D80">
        <w:t>’</w:t>
      </w:r>
      <w:r w:rsidR="00496D80">
        <w:t xml:space="preserve">s variant mappings </w:t>
      </w:r>
      <w:r w:rsidR="00496D80">
        <w:t>go with (Y; Y</w:t>
      </w:r>
      <w:r w:rsidR="00496D80">
        <w:rPr>
          <w:rFonts w:hint="eastAsia"/>
        </w:rPr>
        <w:t>s</w:t>
      </w:r>
      <w:r w:rsidR="00496D80">
        <w:t>, Y</w:t>
      </w:r>
      <w:r w:rsidR="00496D80">
        <w:rPr>
          <w:rFonts w:hint="eastAsia"/>
        </w:rPr>
        <w:t>t</w:t>
      </w:r>
      <w:r w:rsidR="00496D80">
        <w:t xml:space="preserve">) </w:t>
      </w:r>
      <w:r w:rsidR="00496D80">
        <w:rPr>
          <w:rFonts w:hint="eastAsia"/>
        </w:rPr>
        <w:t>and</w:t>
      </w:r>
      <w:r w:rsidR="00496D80">
        <w:t xml:space="preserve"> Y</w:t>
      </w:r>
      <w:r w:rsidR="00B54D84" w:rsidRPr="007D2E9F">
        <w:rPr>
          <w:rFonts w:hint="eastAsia"/>
        </w:rPr>
        <w:t>≠</w:t>
      </w:r>
      <w:r w:rsidR="00496D80">
        <w:rPr>
          <w:rFonts w:hint="eastAsia"/>
        </w:rPr>
        <w:t>Ys</w:t>
      </w:r>
      <w:r w:rsidR="00B54D84" w:rsidRPr="007D2E9F">
        <w:rPr>
          <w:rFonts w:hint="eastAsia"/>
        </w:rPr>
        <w:t>≠</w:t>
      </w:r>
      <w:r w:rsidR="00496D80">
        <w:rPr>
          <w:rFonts w:hint="eastAsia"/>
        </w:rPr>
        <w:t>Yt</w:t>
      </w:r>
      <w:r w:rsidR="00B54D84">
        <w:t xml:space="preserve"> </w:t>
      </w:r>
      <w:r w:rsidR="00AA1428">
        <w:rPr>
          <w:rFonts w:hint="eastAsia"/>
        </w:rPr>
        <w:t>(</w:t>
      </w:r>
      <w:r w:rsidR="00AA1428">
        <w:t xml:space="preserve">there are 423 </w:t>
      </w:r>
      <w:r w:rsidR="00B54D84">
        <w:t xml:space="preserve">such </w:t>
      </w:r>
      <w:r w:rsidR="00AA1428">
        <w:t>characters</w:t>
      </w:r>
      <w:r w:rsidR="00AA1428">
        <w:rPr>
          <w:rFonts w:hint="eastAsia"/>
        </w:rPr>
        <w:t>)</w:t>
      </w:r>
      <w:r w:rsidRPr="007D2E9F">
        <w:t xml:space="preserve">, removing reflexive </w:t>
      </w:r>
      <w:r w:rsidR="00496D80">
        <w:t xml:space="preserve">variant </w:t>
      </w:r>
      <w:r w:rsidR="00DC3D4F">
        <w:t>“</w:t>
      </w:r>
      <w:r w:rsidR="00496D80">
        <w:rPr>
          <w:rFonts w:hint="eastAsia"/>
        </w:rPr>
        <w:t>X</w:t>
      </w:r>
      <w:r w:rsidR="00DC3D4F">
        <w:t>”</w:t>
      </w:r>
      <w:r w:rsidR="007D2E9F">
        <w:t xml:space="preserve"> </w:t>
      </w:r>
      <w:r w:rsidR="007D2E9F">
        <w:rPr>
          <w:rFonts w:hint="eastAsia"/>
        </w:rPr>
        <w:t>from</w:t>
      </w:r>
      <w:r w:rsidR="007D2E9F">
        <w:t xml:space="preserve"> multiple </w:t>
      </w:r>
      <w:r w:rsidR="00DC3D4F">
        <w:t xml:space="preserve">variant </w:t>
      </w:r>
      <w:r w:rsidR="007D2E9F">
        <w:t>mappings</w:t>
      </w:r>
      <w:r w:rsidR="00DC3D4F">
        <w:t xml:space="preserve"> is dangerous, not to mention </w:t>
      </w:r>
      <w:r w:rsidR="00DC3D4F">
        <w:rPr>
          <w:rFonts w:hint="eastAsia"/>
        </w:rPr>
        <w:t>r</w:t>
      </w:r>
      <w:r w:rsidR="00726333">
        <w:rPr>
          <w:rFonts w:hint="eastAsia"/>
        </w:rPr>
        <w:t>e</w:t>
      </w:r>
      <w:r w:rsidR="00496D80">
        <w:t>moving non-reflexive variant</w:t>
      </w:r>
      <w:r w:rsidR="00DC3D4F">
        <w:t>. I</w:t>
      </w:r>
      <w:r w:rsidR="00D4429A">
        <w:t xml:space="preserve">t is an </w:t>
      </w:r>
      <w:r w:rsidR="00DC3D4F">
        <w:t xml:space="preserve">aggressive and risky solution to limit the number of allocatable labels by </w:t>
      </w:r>
      <w:r w:rsidR="00D4429A" w:rsidRPr="00B958F1">
        <w:t>eliminate the multiple mappings</w:t>
      </w:r>
      <w:r w:rsidR="00D15F2E">
        <w:t xml:space="preserve">, </w:t>
      </w:r>
      <w:r w:rsidR="00D15F2E">
        <w:rPr>
          <w:rFonts w:asciiTheme="minorHAnsi" w:hAnsiTheme="minorHAnsi"/>
          <w:color w:val="000000"/>
          <w:szCs w:val="20"/>
        </w:rPr>
        <w:t xml:space="preserve">because the LGR can hardly predict which all-simplified or all-traditional label is exactly wanted by different applicant in different </w:t>
      </w:r>
      <w:r w:rsidR="00426A4E">
        <w:rPr>
          <w:rFonts w:asciiTheme="minorHAnsi" w:hAnsiTheme="minorHAnsi"/>
          <w:color w:val="000000"/>
          <w:szCs w:val="20"/>
        </w:rPr>
        <w:t>context.</w:t>
      </w:r>
    </w:p>
    <w:p w14:paraId="50178E40" w14:textId="1D957BCC" w:rsidR="00F8365B" w:rsidRDefault="00F8365B" w:rsidP="00F8365B">
      <w:pPr>
        <w:spacing w:line="360" w:lineRule="auto"/>
        <w:ind w:firstLine="420"/>
      </w:pPr>
      <w:r>
        <w:t>I</w:t>
      </w:r>
      <w:r>
        <w:t xml:space="preserve">n practice, CDNC </w:t>
      </w:r>
      <w:r>
        <w:rPr>
          <w:rFonts w:hint="eastAsia"/>
        </w:rPr>
        <w:t>members</w:t>
      </w:r>
      <w:r>
        <w:t xml:space="preserve"> only delegate</w:t>
      </w:r>
      <w:r>
        <w:rPr>
          <w:rFonts w:asciiTheme="minorHAnsi" w:hAnsiTheme="minorHAnsi"/>
          <w:szCs w:val="21"/>
        </w:rPr>
        <w:t xml:space="preserve"> the applied label, one preferred SC label and one</w:t>
      </w:r>
      <w:r w:rsidRPr="00613968">
        <w:rPr>
          <w:rFonts w:asciiTheme="minorHAnsi" w:hAnsiTheme="minorHAnsi"/>
          <w:szCs w:val="21"/>
        </w:rPr>
        <w:t xml:space="preserve"> preferred TC label</w:t>
      </w:r>
      <w:r>
        <w:rPr>
          <w:rFonts w:asciiTheme="minorHAnsi" w:hAnsiTheme="minorHAnsi"/>
          <w:szCs w:val="21"/>
        </w:rPr>
        <w:t xml:space="preserve">, no more than THREE labels to the applicants, and reserve the others. Some supplementary measures </w:t>
      </w:r>
      <w:r>
        <w:rPr>
          <w:rFonts w:asciiTheme="minorHAnsi" w:hAnsiTheme="minorHAnsi" w:hint="eastAsia"/>
          <w:szCs w:val="21"/>
        </w:rPr>
        <w:t>are</w:t>
      </w:r>
      <w:r>
        <w:rPr>
          <w:rFonts w:asciiTheme="minorHAnsi" w:hAnsiTheme="minorHAnsi"/>
          <w:szCs w:val="21"/>
        </w:rPr>
        <w:t xml:space="preserve"> introduced to reduce the number of allocatable labels and related computational complexity, like human interaction process (</w:t>
      </w:r>
      <w:r>
        <w:rPr>
          <w:rFonts w:asciiTheme="minorHAnsi" w:hAnsiTheme="minorHAnsi"/>
          <w:szCs w:val="21"/>
        </w:rPr>
        <w:t>menu of choices for user input</w:t>
      </w:r>
      <w:r>
        <w:rPr>
          <w:rFonts w:asciiTheme="minorHAnsi" w:hAnsiTheme="minorHAnsi"/>
          <w:szCs w:val="21"/>
        </w:rPr>
        <w:t>) or post-delegation activation process (activate reserved labels as requested). While in current XML-</w:t>
      </w:r>
      <w:r w:rsidRPr="00281EE5">
        <w:rPr>
          <w:rFonts w:asciiTheme="minorHAnsi" w:hAnsiTheme="minorHAnsi"/>
          <w:color w:val="000000"/>
          <w:szCs w:val="20"/>
        </w:rPr>
        <w:t>format transforming regulations</w:t>
      </w:r>
      <w:r>
        <w:rPr>
          <w:rFonts w:asciiTheme="minorHAnsi" w:hAnsiTheme="minorHAnsi"/>
          <w:color w:val="000000"/>
          <w:szCs w:val="20"/>
        </w:rPr>
        <w:t xml:space="preserve">, </w:t>
      </w:r>
      <w:r>
        <w:rPr>
          <w:rFonts w:asciiTheme="minorHAnsi" w:hAnsiTheme="minorHAnsi" w:hint="eastAsia"/>
          <w:color w:val="000000"/>
          <w:szCs w:val="20"/>
        </w:rPr>
        <w:t xml:space="preserve">the BLOCKED labels can </w:t>
      </w:r>
      <w:r>
        <w:rPr>
          <w:rFonts w:asciiTheme="minorHAnsi" w:hAnsiTheme="minorHAnsi"/>
          <w:color w:val="000000"/>
          <w:szCs w:val="20"/>
        </w:rPr>
        <w:t xml:space="preserve">never </w:t>
      </w:r>
      <w:r w:rsidRPr="0018333D">
        <w:rPr>
          <w:rFonts w:asciiTheme="minorHAnsi" w:hAnsiTheme="minorHAnsi" w:hint="eastAsia"/>
          <w:color w:val="000000"/>
          <w:szCs w:val="20"/>
        </w:rPr>
        <w:t>be allocated to a</w:t>
      </w:r>
      <w:r>
        <w:rPr>
          <w:rFonts w:asciiTheme="minorHAnsi" w:hAnsiTheme="minorHAnsi" w:hint="eastAsia"/>
          <w:color w:val="000000"/>
          <w:szCs w:val="20"/>
        </w:rPr>
        <w:t>nyone under any circumstances.</w:t>
      </w:r>
      <w:r>
        <w:rPr>
          <w:rFonts w:asciiTheme="minorHAnsi" w:hAnsiTheme="minorHAnsi"/>
          <w:color w:val="000000"/>
          <w:szCs w:val="20"/>
        </w:rPr>
        <w:t xml:space="preserve"> If CGP</w:t>
      </w:r>
      <w:r>
        <w:rPr>
          <w:rFonts w:asciiTheme="minorHAnsi" w:hAnsiTheme="minorHAnsi" w:hint="eastAsia"/>
          <w:color w:val="000000"/>
          <w:szCs w:val="20"/>
        </w:rPr>
        <w:t xml:space="preserve"> </w:t>
      </w:r>
      <w:r>
        <w:rPr>
          <w:rFonts w:asciiTheme="minorHAnsi" w:hAnsiTheme="minorHAnsi"/>
          <w:color w:val="000000"/>
          <w:szCs w:val="20"/>
        </w:rPr>
        <w:t>W</w:t>
      </w:r>
      <w:r>
        <w:rPr>
          <w:rFonts w:asciiTheme="minorHAnsi" w:hAnsiTheme="minorHAnsi" w:hint="eastAsia"/>
          <w:color w:val="000000"/>
          <w:szCs w:val="20"/>
        </w:rPr>
        <w:t xml:space="preserve">LE </w:t>
      </w:r>
      <w:r>
        <w:rPr>
          <w:rFonts w:asciiTheme="minorHAnsi" w:hAnsiTheme="minorHAnsi"/>
          <w:color w:val="000000"/>
          <w:szCs w:val="20"/>
        </w:rPr>
        <w:t>is supposed to limit the number of allocatable labels</w:t>
      </w:r>
      <w:r>
        <w:rPr>
          <w:rFonts w:asciiTheme="minorHAnsi" w:hAnsiTheme="minorHAnsi" w:hint="eastAsia"/>
          <w:color w:val="000000"/>
          <w:szCs w:val="20"/>
        </w:rPr>
        <w:t>, some similar CDNC</w:t>
      </w:r>
      <w:r>
        <w:rPr>
          <w:rFonts w:asciiTheme="minorHAnsi" w:hAnsiTheme="minorHAnsi"/>
          <w:color w:val="000000"/>
          <w:szCs w:val="20"/>
        </w:rPr>
        <w:t xml:space="preserve"> </w:t>
      </w:r>
      <w:r>
        <w:rPr>
          <w:rFonts w:asciiTheme="minorHAnsi" w:hAnsiTheme="minorHAnsi" w:hint="eastAsia"/>
          <w:color w:val="000000"/>
          <w:szCs w:val="20"/>
        </w:rPr>
        <w:t xml:space="preserve">design should be </w:t>
      </w:r>
      <w:r>
        <w:rPr>
          <w:rFonts w:asciiTheme="minorHAnsi" w:hAnsiTheme="minorHAnsi"/>
          <w:color w:val="000000"/>
          <w:szCs w:val="20"/>
        </w:rPr>
        <w:t>taken into account</w:t>
      </w:r>
      <w:r>
        <w:rPr>
          <w:rFonts w:asciiTheme="minorHAnsi" w:hAnsiTheme="minorHAnsi" w:hint="eastAsia"/>
          <w:color w:val="000000"/>
          <w:szCs w:val="20"/>
        </w:rPr>
        <w:t xml:space="preserve">, </w:t>
      </w:r>
      <w:r>
        <w:rPr>
          <w:rFonts w:hint="eastAsia"/>
        </w:rPr>
        <w:t xml:space="preserve">which </w:t>
      </w:r>
      <w:r>
        <w:t>correspondingly</w:t>
      </w:r>
      <w:r>
        <w:rPr>
          <w:rFonts w:hint="eastAsia"/>
        </w:rPr>
        <w:t xml:space="preserve"> </w:t>
      </w:r>
      <w:r>
        <w:t xml:space="preserve">will change </w:t>
      </w:r>
      <w:r>
        <w:t>the way</w:t>
      </w:r>
      <w:r>
        <w:t xml:space="preserve"> </w:t>
      </w:r>
      <w:r>
        <w:t>LGR works</w:t>
      </w:r>
      <w:r>
        <w:t>.</w:t>
      </w:r>
    </w:p>
    <w:p w14:paraId="1DB540DA" w14:textId="7FBC3070" w:rsidR="00F8365B" w:rsidRDefault="00F8365B" w:rsidP="00CD2489">
      <w:pPr>
        <w:spacing w:line="360" w:lineRule="auto"/>
        <w:ind w:firstLine="420"/>
      </w:pPr>
      <w:r>
        <w:t>Here is a temporary solution CGP would like to propose.</w:t>
      </w:r>
    </w:p>
    <w:p w14:paraId="305F3418" w14:textId="46253D80" w:rsidR="00CD2489" w:rsidRDefault="00CD2489" w:rsidP="00CD2489">
      <w:pPr>
        <w:spacing w:line="360" w:lineRule="auto"/>
        <w:ind w:firstLine="420"/>
      </w:pPr>
      <w:r>
        <w:t xml:space="preserve">If IP insist that eliminating multiple mappings is necessary and essential, CGP </w:t>
      </w:r>
      <w:r w:rsidR="00D15F2E">
        <w:t xml:space="preserve">will </w:t>
      </w:r>
      <w:r w:rsidR="00E65FEF">
        <w:t xml:space="preserve">try to </w:t>
      </w:r>
      <w:r w:rsidR="00D15F2E">
        <w:t>create</w:t>
      </w:r>
      <w:r w:rsidR="00ED4B86">
        <w:t xml:space="preserve"> 6</w:t>
      </w:r>
      <w:r w:rsidR="00D15F2E">
        <w:t xml:space="preserve"> new sub-types:</w:t>
      </w:r>
    </w:p>
    <w:tbl>
      <w:tblPr>
        <w:tblStyle w:val="afb"/>
        <w:tblW w:w="8315" w:type="dxa"/>
        <w:tblLook w:val="04A0" w:firstRow="1" w:lastRow="0" w:firstColumn="1" w:lastColumn="0" w:noHBand="0" w:noVBand="1"/>
      </w:tblPr>
      <w:tblGrid>
        <w:gridCol w:w="1413"/>
        <w:gridCol w:w="1417"/>
        <w:gridCol w:w="5485"/>
      </w:tblGrid>
      <w:tr w:rsidR="00D15F2E" w14:paraId="54ADA9A7" w14:textId="77777777" w:rsidTr="00FB7BDA">
        <w:tc>
          <w:tcPr>
            <w:tcW w:w="1413" w:type="dxa"/>
            <w:tcBorders>
              <w:bottom w:val="single" w:sz="4" w:space="0" w:color="auto"/>
            </w:tcBorders>
            <w:shd w:val="clear" w:color="auto" w:fill="C6D9F1" w:themeFill="text2" w:themeFillTint="33"/>
          </w:tcPr>
          <w:p w14:paraId="6B67B6C0" w14:textId="77777777" w:rsidR="00D15F2E" w:rsidRDefault="00D15F2E" w:rsidP="00AA1428">
            <w:pPr>
              <w:spacing w:line="360" w:lineRule="auto"/>
              <w:rPr>
                <w:rFonts w:asciiTheme="minorHAnsi" w:hAnsiTheme="minorHAnsi"/>
                <w:color w:val="000000"/>
                <w:szCs w:val="20"/>
              </w:rPr>
            </w:pPr>
            <w:r>
              <w:rPr>
                <w:rFonts w:asciiTheme="minorHAnsi" w:hAnsiTheme="minorHAnsi" w:hint="eastAsia"/>
                <w:color w:val="000000"/>
                <w:szCs w:val="20"/>
              </w:rPr>
              <w:t>Sub</w:t>
            </w:r>
            <w:r>
              <w:rPr>
                <w:rFonts w:asciiTheme="minorHAnsi" w:hAnsiTheme="minorHAnsi"/>
                <w:color w:val="000000"/>
                <w:szCs w:val="20"/>
              </w:rPr>
              <w:t>-Type</w:t>
            </w:r>
          </w:p>
        </w:tc>
        <w:tc>
          <w:tcPr>
            <w:tcW w:w="1417" w:type="dxa"/>
            <w:tcBorders>
              <w:bottom w:val="single" w:sz="4" w:space="0" w:color="auto"/>
            </w:tcBorders>
            <w:shd w:val="clear" w:color="auto" w:fill="C6D9F1" w:themeFill="text2" w:themeFillTint="33"/>
          </w:tcPr>
          <w:p w14:paraId="04DACC6E" w14:textId="77777777" w:rsidR="00D15F2E" w:rsidRDefault="00D15F2E" w:rsidP="00AA1428">
            <w:pPr>
              <w:spacing w:line="360" w:lineRule="auto"/>
              <w:rPr>
                <w:rFonts w:asciiTheme="minorHAnsi" w:hAnsiTheme="minorHAnsi"/>
                <w:color w:val="000000"/>
                <w:szCs w:val="20"/>
              </w:rPr>
            </w:pPr>
            <w:r>
              <w:rPr>
                <w:rFonts w:asciiTheme="minorHAnsi" w:hAnsiTheme="minorHAnsi" w:hint="eastAsia"/>
                <w:color w:val="000000"/>
                <w:szCs w:val="20"/>
              </w:rPr>
              <w:t>Type</w:t>
            </w:r>
          </w:p>
        </w:tc>
        <w:tc>
          <w:tcPr>
            <w:tcW w:w="5485" w:type="dxa"/>
            <w:tcBorders>
              <w:bottom w:val="single" w:sz="4" w:space="0" w:color="auto"/>
            </w:tcBorders>
            <w:shd w:val="clear" w:color="auto" w:fill="C6D9F1" w:themeFill="text2" w:themeFillTint="33"/>
          </w:tcPr>
          <w:p w14:paraId="58E141FF" w14:textId="77777777" w:rsidR="00D15F2E" w:rsidRDefault="00D15F2E" w:rsidP="00AA1428">
            <w:pPr>
              <w:spacing w:line="360" w:lineRule="auto"/>
              <w:rPr>
                <w:rFonts w:asciiTheme="minorHAnsi" w:hAnsiTheme="minorHAnsi"/>
                <w:color w:val="000000"/>
                <w:szCs w:val="20"/>
              </w:rPr>
            </w:pPr>
            <w:r>
              <w:rPr>
                <w:rFonts w:asciiTheme="minorHAnsi" w:hAnsiTheme="minorHAnsi"/>
                <w:color w:val="000000"/>
                <w:szCs w:val="20"/>
              </w:rPr>
              <w:t>C</w:t>
            </w:r>
            <w:r>
              <w:rPr>
                <w:rFonts w:asciiTheme="minorHAnsi" w:hAnsiTheme="minorHAnsi" w:hint="eastAsia"/>
                <w:color w:val="000000"/>
                <w:szCs w:val="20"/>
              </w:rPr>
              <w:t>omment</w:t>
            </w:r>
          </w:p>
        </w:tc>
      </w:tr>
      <w:tr w:rsidR="00FB7BDA" w14:paraId="58D54CE9" w14:textId="77777777" w:rsidTr="00FB7BDA">
        <w:tc>
          <w:tcPr>
            <w:tcW w:w="1413" w:type="dxa"/>
            <w:shd w:val="clear" w:color="auto" w:fill="FFFFFF" w:themeFill="background1"/>
          </w:tcPr>
          <w:p w14:paraId="5B4CC32E" w14:textId="0BE8C4AA" w:rsidR="00FB7BDA" w:rsidRPr="005F6C2F" w:rsidRDefault="00181920" w:rsidP="00AA1428">
            <w:pPr>
              <w:spacing w:line="360" w:lineRule="auto"/>
              <w:rPr>
                <w:rFonts w:asciiTheme="minorHAnsi" w:hAnsiTheme="minorHAnsi"/>
                <w:color w:val="000000"/>
                <w:szCs w:val="20"/>
              </w:rPr>
            </w:pPr>
            <w:r>
              <w:rPr>
                <w:rFonts w:asciiTheme="minorHAnsi" w:hAnsiTheme="minorHAnsi"/>
                <w:color w:val="000000"/>
                <w:szCs w:val="20"/>
              </w:rPr>
              <w:t>“</w:t>
            </w:r>
            <w:r w:rsidR="00FB7BDA">
              <w:rPr>
                <w:rFonts w:asciiTheme="minorHAnsi" w:hAnsiTheme="minorHAnsi"/>
                <w:color w:val="000000"/>
                <w:szCs w:val="20"/>
              </w:rPr>
              <w:t>r-simp</w:t>
            </w:r>
            <w:r>
              <w:rPr>
                <w:rFonts w:asciiTheme="minorHAnsi" w:hAnsiTheme="minorHAnsi"/>
                <w:color w:val="000000"/>
                <w:szCs w:val="20"/>
              </w:rPr>
              <w:t>-m</w:t>
            </w:r>
            <w:r w:rsidR="00FB7BDA">
              <w:rPr>
                <w:rFonts w:asciiTheme="minorHAnsi" w:hAnsiTheme="minorHAnsi"/>
                <w:color w:val="000000"/>
                <w:szCs w:val="20"/>
              </w:rPr>
              <w:t>”</w:t>
            </w:r>
          </w:p>
        </w:tc>
        <w:tc>
          <w:tcPr>
            <w:tcW w:w="1417" w:type="dxa"/>
            <w:shd w:val="clear" w:color="auto" w:fill="FFFFFF" w:themeFill="background1"/>
          </w:tcPr>
          <w:p w14:paraId="2AE89A1F" w14:textId="28ADD3D2" w:rsidR="00FB7BDA" w:rsidRPr="005F6C2F" w:rsidRDefault="00FB7BDA" w:rsidP="00AA1428">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386D6C02" w14:textId="0733AFE2" w:rsidR="00FB7BDA" w:rsidRPr="00FB7BDA" w:rsidRDefault="00FB7BDA" w:rsidP="00321078">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simplified </w:t>
            </w:r>
            <w:r>
              <w:rPr>
                <w:rFonts w:asciiTheme="minorHAnsi" w:hAnsiTheme="minorHAnsi" w:hint="eastAsia"/>
                <w:color w:val="000000"/>
                <w:szCs w:val="20"/>
              </w:rPr>
              <w:t xml:space="preserve">mappings, </w:t>
            </w:r>
            <w:r>
              <w:rPr>
                <w:rFonts w:asciiTheme="minorHAnsi" w:hAnsiTheme="minorHAnsi"/>
                <w:color w:val="000000"/>
                <w:szCs w:val="20"/>
              </w:rPr>
              <w:t xml:space="preserve">change reflexive variant char from “r-simp” into </w:t>
            </w:r>
            <w:r w:rsidR="00181920">
              <w:rPr>
                <w:rFonts w:asciiTheme="minorHAnsi" w:hAnsiTheme="minorHAnsi"/>
                <w:color w:val="000000"/>
                <w:szCs w:val="20"/>
              </w:rPr>
              <w:t>“r</w:t>
            </w:r>
            <w:r>
              <w:rPr>
                <w:rFonts w:asciiTheme="minorHAnsi" w:hAnsiTheme="minorHAnsi"/>
                <w:color w:val="000000"/>
                <w:szCs w:val="20"/>
              </w:rPr>
              <w:t>-simp</w:t>
            </w:r>
            <w:r w:rsidR="00181920">
              <w:rPr>
                <w:rFonts w:asciiTheme="minorHAnsi" w:hAnsiTheme="minorHAnsi"/>
                <w:color w:val="000000"/>
                <w:szCs w:val="20"/>
              </w:rPr>
              <w:t>-m</w:t>
            </w:r>
            <w:r>
              <w:rPr>
                <w:rFonts w:asciiTheme="minorHAnsi" w:hAnsiTheme="minorHAnsi"/>
                <w:color w:val="000000"/>
                <w:szCs w:val="20"/>
              </w:rPr>
              <w:t>”</w:t>
            </w:r>
          </w:p>
        </w:tc>
      </w:tr>
      <w:tr w:rsidR="00D15F2E" w14:paraId="5CD363D8" w14:textId="77777777" w:rsidTr="00FB7BDA">
        <w:tc>
          <w:tcPr>
            <w:tcW w:w="1413" w:type="dxa"/>
            <w:shd w:val="clear" w:color="auto" w:fill="FFFFFF" w:themeFill="background1"/>
          </w:tcPr>
          <w:p w14:paraId="5FDA370D" w14:textId="69DDE037" w:rsidR="00D15F2E" w:rsidRDefault="00D15F2E" w:rsidP="00AA1428">
            <w:pPr>
              <w:spacing w:line="360" w:lineRule="auto"/>
              <w:rPr>
                <w:rFonts w:asciiTheme="minorHAnsi" w:hAnsiTheme="minorHAnsi"/>
                <w:color w:val="000000"/>
                <w:szCs w:val="20"/>
              </w:rPr>
            </w:pPr>
            <w:r w:rsidRPr="005F6C2F">
              <w:rPr>
                <w:rFonts w:asciiTheme="minorHAnsi" w:hAnsiTheme="minorHAnsi"/>
                <w:color w:val="000000"/>
                <w:szCs w:val="20"/>
              </w:rPr>
              <w:lastRenderedPageBreak/>
              <w:t>“</w:t>
            </w:r>
            <w:r>
              <w:rPr>
                <w:rFonts w:asciiTheme="minorHAnsi" w:hAnsiTheme="minorHAnsi" w:hint="eastAsia"/>
                <w:color w:val="000000"/>
                <w:szCs w:val="20"/>
              </w:rPr>
              <w:t>simp</w:t>
            </w:r>
            <w:r w:rsidR="00181920">
              <w:rPr>
                <w:rFonts w:asciiTheme="minorHAnsi" w:hAnsiTheme="minorHAnsi"/>
                <w:color w:val="000000"/>
                <w:szCs w:val="20"/>
              </w:rPr>
              <w:t>-m</w:t>
            </w:r>
            <w:r w:rsidRPr="005F6C2F">
              <w:rPr>
                <w:rFonts w:asciiTheme="minorHAnsi" w:hAnsiTheme="minorHAnsi"/>
                <w:color w:val="000000"/>
                <w:szCs w:val="20"/>
              </w:rPr>
              <w:t>”</w:t>
            </w:r>
          </w:p>
        </w:tc>
        <w:tc>
          <w:tcPr>
            <w:tcW w:w="1417" w:type="dxa"/>
            <w:shd w:val="clear" w:color="auto" w:fill="FFFFFF" w:themeFill="background1"/>
          </w:tcPr>
          <w:p w14:paraId="517EC876" w14:textId="77777777" w:rsidR="00D15F2E" w:rsidRDefault="00D15F2E" w:rsidP="00AA1428">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07DD2F70" w14:textId="65899D69" w:rsidR="00321078" w:rsidRDefault="00B75D83" w:rsidP="00321078">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simplified </w:t>
            </w:r>
            <w:r>
              <w:rPr>
                <w:rFonts w:asciiTheme="minorHAnsi" w:hAnsiTheme="minorHAnsi" w:hint="eastAsia"/>
                <w:color w:val="000000"/>
                <w:szCs w:val="20"/>
              </w:rPr>
              <w:t>mappings</w:t>
            </w:r>
            <w:r w:rsidR="00E64FC2">
              <w:rPr>
                <w:rFonts w:asciiTheme="minorHAnsi" w:hAnsiTheme="minorHAnsi" w:hint="eastAsia"/>
                <w:color w:val="000000"/>
                <w:szCs w:val="20"/>
              </w:rPr>
              <w:t xml:space="preserve">, </w:t>
            </w:r>
            <w:r w:rsidR="00181920">
              <w:rPr>
                <w:rFonts w:asciiTheme="minorHAnsi" w:hAnsiTheme="minorHAnsi"/>
                <w:color w:val="000000"/>
                <w:szCs w:val="20"/>
              </w:rPr>
              <w:t>change</w:t>
            </w:r>
            <w:r w:rsidR="007E39FF">
              <w:rPr>
                <w:rFonts w:asciiTheme="minorHAnsi" w:hAnsiTheme="minorHAnsi"/>
                <w:color w:val="000000"/>
                <w:szCs w:val="20"/>
              </w:rPr>
              <w:t xml:space="preserve"> </w:t>
            </w:r>
            <w:r w:rsidR="00181920">
              <w:rPr>
                <w:rFonts w:asciiTheme="minorHAnsi" w:hAnsiTheme="minorHAnsi"/>
                <w:color w:val="000000"/>
                <w:szCs w:val="20"/>
              </w:rPr>
              <w:t>non-reflexive char</w:t>
            </w:r>
            <w:r w:rsidR="003E617C">
              <w:rPr>
                <w:rFonts w:asciiTheme="minorHAnsi" w:hAnsiTheme="minorHAnsi"/>
                <w:color w:val="000000"/>
                <w:szCs w:val="20"/>
              </w:rPr>
              <w:t xml:space="preserve"> </w:t>
            </w:r>
            <w:r w:rsidR="00181920">
              <w:rPr>
                <w:rFonts w:asciiTheme="minorHAnsi" w:hAnsiTheme="minorHAnsi"/>
                <w:color w:val="000000"/>
                <w:szCs w:val="20"/>
              </w:rPr>
              <w:t xml:space="preserve">from “simp” into </w:t>
            </w:r>
            <w:r w:rsidR="007E39FF">
              <w:rPr>
                <w:rFonts w:asciiTheme="minorHAnsi" w:hAnsiTheme="minorHAnsi"/>
                <w:color w:val="000000"/>
                <w:szCs w:val="20"/>
              </w:rPr>
              <w:t>“</w:t>
            </w:r>
            <w:r w:rsidR="00181920">
              <w:rPr>
                <w:rFonts w:asciiTheme="minorHAnsi" w:hAnsiTheme="minorHAnsi"/>
                <w:color w:val="000000"/>
                <w:szCs w:val="20"/>
              </w:rPr>
              <w:t>simp-m</w:t>
            </w:r>
            <w:r w:rsidR="007E39FF">
              <w:rPr>
                <w:rFonts w:asciiTheme="minorHAnsi" w:hAnsiTheme="minorHAnsi"/>
                <w:color w:val="000000"/>
                <w:szCs w:val="20"/>
              </w:rPr>
              <w:t>”</w:t>
            </w:r>
            <w:r w:rsidR="0067247B">
              <w:rPr>
                <w:rFonts w:asciiTheme="minorHAnsi" w:hAnsiTheme="minorHAnsi"/>
                <w:color w:val="000000"/>
                <w:szCs w:val="20"/>
              </w:rPr>
              <w:t xml:space="preserve"> until one is left.</w:t>
            </w:r>
          </w:p>
          <w:p w14:paraId="4B7183A0" w14:textId="747827A7" w:rsidR="00D15F2E" w:rsidRDefault="00321078" w:rsidP="007E39FF">
            <w:pPr>
              <w:spacing w:line="360" w:lineRule="auto"/>
              <w:rPr>
                <w:rFonts w:asciiTheme="minorHAnsi" w:hAnsiTheme="minorHAnsi"/>
                <w:color w:val="000000"/>
                <w:szCs w:val="20"/>
              </w:rPr>
            </w:pPr>
            <w:r>
              <w:rPr>
                <w:rFonts w:asciiTheme="minorHAnsi" w:hAnsiTheme="minorHAnsi"/>
                <w:color w:val="000000"/>
                <w:szCs w:val="20"/>
              </w:rPr>
              <w:t xml:space="preserve">In practice, the </w:t>
            </w:r>
            <w:r w:rsidR="007E39FF">
              <w:rPr>
                <w:rFonts w:asciiTheme="minorHAnsi" w:hAnsiTheme="minorHAnsi"/>
                <w:color w:val="000000"/>
                <w:szCs w:val="20"/>
              </w:rPr>
              <w:t>char</w:t>
            </w:r>
            <w:r>
              <w:rPr>
                <w:rFonts w:asciiTheme="minorHAnsi" w:hAnsiTheme="minorHAnsi"/>
                <w:color w:val="000000"/>
                <w:szCs w:val="20"/>
              </w:rPr>
              <w:t xml:space="preserve"> </w:t>
            </w:r>
            <w:r w:rsidR="00D15F2E">
              <w:rPr>
                <w:rFonts w:asciiTheme="minorHAnsi" w:hAnsiTheme="minorHAnsi"/>
                <w:color w:val="000000"/>
                <w:szCs w:val="20"/>
              </w:rPr>
              <w:t xml:space="preserve">with the smallest hex-code will </w:t>
            </w:r>
            <w:r w:rsidR="007E39FF">
              <w:rPr>
                <w:rFonts w:asciiTheme="minorHAnsi" w:hAnsiTheme="minorHAnsi"/>
                <w:color w:val="000000"/>
                <w:szCs w:val="20"/>
              </w:rPr>
              <w:t>be left.</w:t>
            </w:r>
          </w:p>
        </w:tc>
      </w:tr>
      <w:tr w:rsidR="00181920" w14:paraId="634B0245" w14:textId="77777777" w:rsidTr="00FB7BDA">
        <w:tc>
          <w:tcPr>
            <w:tcW w:w="1413" w:type="dxa"/>
            <w:shd w:val="clear" w:color="auto" w:fill="FFFFFF" w:themeFill="background1"/>
          </w:tcPr>
          <w:p w14:paraId="462E46B0" w14:textId="16144D88"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“r-trad-m”</w:t>
            </w:r>
          </w:p>
        </w:tc>
        <w:tc>
          <w:tcPr>
            <w:tcW w:w="1417" w:type="dxa"/>
            <w:shd w:val="clear" w:color="auto" w:fill="FFFFFF" w:themeFill="background1"/>
          </w:tcPr>
          <w:p w14:paraId="785AA021" w14:textId="7BF62BB0"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47BE1C28" w14:textId="3438D7BA" w:rsidR="00181920" w:rsidRDefault="00181920" w:rsidP="00181920">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traditional </w:t>
            </w:r>
            <w:r>
              <w:rPr>
                <w:rFonts w:asciiTheme="minorHAnsi" w:hAnsiTheme="minorHAnsi" w:hint="eastAsia"/>
                <w:color w:val="000000"/>
                <w:szCs w:val="20"/>
              </w:rPr>
              <w:t xml:space="preserve">mappings, </w:t>
            </w:r>
            <w:r>
              <w:rPr>
                <w:rFonts w:asciiTheme="minorHAnsi" w:hAnsiTheme="minorHAnsi"/>
                <w:color w:val="000000"/>
                <w:szCs w:val="20"/>
              </w:rPr>
              <w:t>change reflexive variant char from “r-trad” into “r-trad-m”</w:t>
            </w:r>
          </w:p>
        </w:tc>
      </w:tr>
      <w:tr w:rsidR="00181920" w14:paraId="05A8174D" w14:textId="77777777" w:rsidTr="00FB7BDA">
        <w:tc>
          <w:tcPr>
            <w:tcW w:w="1413" w:type="dxa"/>
            <w:shd w:val="clear" w:color="auto" w:fill="FFFFFF" w:themeFill="background1"/>
          </w:tcPr>
          <w:p w14:paraId="34AA43B0" w14:textId="70923442" w:rsidR="00181920" w:rsidRPr="005F6C2F" w:rsidRDefault="00181920" w:rsidP="00181920">
            <w:pPr>
              <w:spacing w:line="360" w:lineRule="auto"/>
              <w:rPr>
                <w:rFonts w:asciiTheme="minorHAnsi" w:hAnsiTheme="minorHAnsi"/>
                <w:color w:val="000000"/>
                <w:szCs w:val="20"/>
              </w:rPr>
            </w:pPr>
            <w:r>
              <w:rPr>
                <w:rFonts w:asciiTheme="minorHAnsi" w:hAnsiTheme="minorHAnsi"/>
                <w:color w:val="000000"/>
                <w:szCs w:val="20"/>
              </w:rPr>
              <w:t>“trad-m”</w:t>
            </w:r>
          </w:p>
        </w:tc>
        <w:tc>
          <w:tcPr>
            <w:tcW w:w="1417" w:type="dxa"/>
            <w:shd w:val="clear" w:color="auto" w:fill="FFFFFF" w:themeFill="background1"/>
          </w:tcPr>
          <w:p w14:paraId="02F39833" w14:textId="77777777"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hint="eastAsia"/>
                <w:color w:val="000000"/>
                <w:szCs w:val="20"/>
              </w:rPr>
              <w:t>Blocked</w:t>
            </w:r>
          </w:p>
        </w:tc>
        <w:tc>
          <w:tcPr>
            <w:tcW w:w="5485" w:type="dxa"/>
            <w:shd w:val="clear" w:color="auto" w:fill="FFFFFF" w:themeFill="background1"/>
          </w:tcPr>
          <w:p w14:paraId="034DB4D2" w14:textId="20365B23" w:rsidR="00181920" w:rsidRDefault="00181920" w:rsidP="00181920">
            <w:pPr>
              <w:spacing w:line="360" w:lineRule="auto"/>
              <w:rPr>
                <w:rFonts w:asciiTheme="minorHAnsi" w:hAnsiTheme="minorHAnsi"/>
                <w:color w:val="000000"/>
                <w:szCs w:val="20"/>
              </w:rPr>
            </w:pPr>
            <w:r>
              <w:rPr>
                <w:rFonts w:asciiTheme="minorHAnsi" w:hAnsiTheme="minorHAnsi" w:hint="eastAsia"/>
                <w:color w:val="000000"/>
                <w:szCs w:val="20"/>
              </w:rPr>
              <w:t>In</w:t>
            </w:r>
            <w:r>
              <w:rPr>
                <w:rFonts w:asciiTheme="minorHAnsi" w:hAnsiTheme="minorHAnsi"/>
                <w:color w:val="000000"/>
                <w:szCs w:val="20"/>
              </w:rPr>
              <w:t xml:space="preserve"> </w:t>
            </w:r>
            <w:r>
              <w:rPr>
                <w:rFonts w:asciiTheme="minorHAnsi" w:hAnsiTheme="minorHAnsi" w:hint="eastAsia"/>
                <w:color w:val="000000"/>
                <w:szCs w:val="20"/>
              </w:rPr>
              <w:t>multiple</w:t>
            </w:r>
            <w:r>
              <w:rPr>
                <w:rFonts w:asciiTheme="minorHAnsi" w:hAnsiTheme="minorHAnsi"/>
                <w:color w:val="000000"/>
                <w:szCs w:val="20"/>
              </w:rPr>
              <w:t xml:space="preserve"> traditional </w:t>
            </w:r>
            <w:r>
              <w:rPr>
                <w:rFonts w:asciiTheme="minorHAnsi" w:hAnsiTheme="minorHAnsi" w:hint="eastAsia"/>
                <w:color w:val="000000"/>
                <w:szCs w:val="20"/>
              </w:rPr>
              <w:t xml:space="preserve">mappings, </w:t>
            </w:r>
            <w:r>
              <w:rPr>
                <w:rFonts w:asciiTheme="minorHAnsi" w:hAnsiTheme="minorHAnsi"/>
                <w:color w:val="000000"/>
                <w:szCs w:val="20"/>
              </w:rPr>
              <w:t>change non-reflexive char from “trad” into “trad-m” until one is left.</w:t>
            </w:r>
          </w:p>
          <w:p w14:paraId="56228729" w14:textId="571E8E1E"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In practice, the char with the smallest hex-code will be left.</w:t>
            </w:r>
          </w:p>
        </w:tc>
      </w:tr>
      <w:tr w:rsidR="00181920" w14:paraId="1D1CB67A" w14:textId="77777777" w:rsidTr="00FB7BDA">
        <w:tc>
          <w:tcPr>
            <w:tcW w:w="1413" w:type="dxa"/>
            <w:shd w:val="clear" w:color="auto" w:fill="FFFFFF" w:themeFill="background1"/>
          </w:tcPr>
          <w:p w14:paraId="7EEAB1E0" w14:textId="678C315D"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“r-both-m”</w:t>
            </w:r>
          </w:p>
        </w:tc>
        <w:tc>
          <w:tcPr>
            <w:tcW w:w="1417" w:type="dxa"/>
            <w:shd w:val="clear" w:color="auto" w:fill="FFFFFF" w:themeFill="background1"/>
          </w:tcPr>
          <w:p w14:paraId="0CB6D3F1" w14:textId="5F275823"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5CED77E0" w14:textId="42AA9993"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r-smip-m char and r-trad-m char is the same</w:t>
            </w:r>
          </w:p>
        </w:tc>
      </w:tr>
      <w:tr w:rsidR="00181920" w14:paraId="342B5939" w14:textId="77777777" w:rsidTr="00FB7BDA">
        <w:tc>
          <w:tcPr>
            <w:tcW w:w="1413" w:type="dxa"/>
            <w:shd w:val="clear" w:color="auto" w:fill="FFFFFF" w:themeFill="background1"/>
          </w:tcPr>
          <w:p w14:paraId="1C92A291" w14:textId="04956A91"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“both-m”</w:t>
            </w:r>
          </w:p>
        </w:tc>
        <w:tc>
          <w:tcPr>
            <w:tcW w:w="1417" w:type="dxa"/>
            <w:shd w:val="clear" w:color="auto" w:fill="FFFFFF" w:themeFill="background1"/>
          </w:tcPr>
          <w:p w14:paraId="407353FE" w14:textId="77777777" w:rsidR="00181920" w:rsidRPr="005F6C2F" w:rsidRDefault="00181920" w:rsidP="00181920">
            <w:pPr>
              <w:spacing w:line="360" w:lineRule="auto"/>
              <w:rPr>
                <w:rFonts w:asciiTheme="minorHAnsi" w:hAnsiTheme="minorHAnsi"/>
                <w:color w:val="000000"/>
                <w:szCs w:val="20"/>
              </w:rPr>
            </w:pPr>
            <w:r w:rsidRPr="005F6C2F">
              <w:rPr>
                <w:rFonts w:asciiTheme="minorHAnsi" w:hAnsiTheme="minorHAnsi"/>
                <w:color w:val="000000"/>
                <w:szCs w:val="20"/>
              </w:rPr>
              <w:t>B</w:t>
            </w:r>
            <w:r w:rsidRPr="005F6C2F">
              <w:rPr>
                <w:rFonts w:asciiTheme="minorHAnsi" w:hAnsiTheme="minorHAnsi" w:hint="eastAsia"/>
                <w:color w:val="000000"/>
                <w:szCs w:val="20"/>
              </w:rPr>
              <w:t>locked</w:t>
            </w:r>
          </w:p>
        </w:tc>
        <w:tc>
          <w:tcPr>
            <w:tcW w:w="5485" w:type="dxa"/>
            <w:shd w:val="clear" w:color="auto" w:fill="FFFFFF" w:themeFill="background1"/>
          </w:tcPr>
          <w:p w14:paraId="2369FD69" w14:textId="26C11DB6" w:rsidR="00181920" w:rsidRDefault="00181920" w:rsidP="00181920">
            <w:pPr>
              <w:spacing w:line="360" w:lineRule="auto"/>
              <w:rPr>
                <w:rFonts w:asciiTheme="minorHAnsi" w:hAnsiTheme="minorHAnsi"/>
                <w:color w:val="000000"/>
                <w:szCs w:val="20"/>
              </w:rPr>
            </w:pPr>
            <w:r>
              <w:rPr>
                <w:rFonts w:asciiTheme="minorHAnsi" w:hAnsiTheme="minorHAnsi"/>
                <w:color w:val="000000"/>
                <w:szCs w:val="20"/>
              </w:rPr>
              <w:t>smip-m char and trad-m char is the same</w:t>
            </w:r>
          </w:p>
        </w:tc>
      </w:tr>
    </w:tbl>
    <w:p w14:paraId="3153ABE9" w14:textId="2D5FB730" w:rsidR="00D66A3A" w:rsidRDefault="00D66A3A" w:rsidP="00EC0157">
      <w:pPr>
        <w:spacing w:line="360" w:lineRule="auto"/>
      </w:pPr>
      <w:r>
        <w:rPr>
          <w:rFonts w:hint="eastAsia"/>
        </w:rPr>
        <w:t>B</w:t>
      </w:r>
      <w:r>
        <w:t xml:space="preserve">y introducing the above </w:t>
      </w:r>
      <w:r w:rsidR="00ED4B86">
        <w:t>6</w:t>
      </w:r>
      <w:r>
        <w:t xml:space="preserve"> sub-type, all characters will have only one simplified varia</w:t>
      </w:r>
      <w:r w:rsidR="00EC0157">
        <w:t>nt and one traditional variant, then the new LGR could u</w:t>
      </w:r>
      <w:r>
        <w:t>ltimately</w:t>
      </w:r>
      <w:r w:rsidRPr="004B41F5">
        <w:t xml:space="preserve"> limit the number of allocatable labels under THREE</w:t>
      </w:r>
      <w:r>
        <w:t xml:space="preserve">, but on the other end, </w:t>
      </w:r>
      <w:r w:rsidR="00EC0157">
        <w:t xml:space="preserve">it </w:t>
      </w:r>
      <w:r>
        <w:t xml:space="preserve">could also prevent an applicant from getting preferred all-simplified or preferred all-traditional </w:t>
      </w:r>
      <w:r w:rsidR="00EC0157">
        <w:t xml:space="preserve">labels </w:t>
      </w:r>
      <w:r w:rsidR="00070F14">
        <w:t>very likely.</w:t>
      </w:r>
    </w:p>
    <w:p w14:paraId="35268585" w14:textId="188EB308" w:rsidR="00CD2489" w:rsidRDefault="00FF0D1D" w:rsidP="00070F14">
      <w:pPr>
        <w:spacing w:line="360" w:lineRule="auto"/>
        <w:ind w:firstLine="420"/>
      </w:pPr>
      <w:r>
        <w:t>However</w:t>
      </w:r>
      <w:r w:rsidR="00EC0157">
        <w:t xml:space="preserve">, as a </w:t>
      </w:r>
      <w:r w:rsidR="00F8365B">
        <w:t xml:space="preserve">corresponding </w:t>
      </w:r>
      <w:r w:rsidR="00F8365B" w:rsidRPr="00FF0D1D">
        <w:rPr>
          <w:b/>
          <w:color w:val="FF0000"/>
        </w:rPr>
        <w:t>compensatory m</w:t>
      </w:r>
      <w:r w:rsidR="00F8365B" w:rsidRPr="00FF0D1D">
        <w:rPr>
          <w:b/>
          <w:color w:val="FF0000"/>
        </w:rPr>
        <w:t>easure</w:t>
      </w:r>
      <w:r w:rsidRPr="00FF0D1D">
        <w:t xml:space="preserve"> to the above sub-types</w:t>
      </w:r>
      <w:r w:rsidR="00D15F2E">
        <w:t xml:space="preserve">, LGR </w:t>
      </w:r>
      <w:r w:rsidR="00D63A52">
        <w:t xml:space="preserve">is </w:t>
      </w:r>
      <w:r w:rsidR="00D15F2E">
        <w:t>need</w:t>
      </w:r>
      <w:r w:rsidR="00D63A52">
        <w:t>ed</w:t>
      </w:r>
      <w:r w:rsidR="00D15F2E">
        <w:t xml:space="preserve"> to be executed </w:t>
      </w:r>
      <w:r w:rsidR="00EC0157">
        <w:rPr>
          <w:rFonts w:hint="eastAsia"/>
        </w:rPr>
        <w:t>for</w:t>
      </w:r>
      <w:r w:rsidR="00EC0157">
        <w:t xml:space="preserve"> MULTI</w:t>
      </w:r>
      <w:r w:rsidR="00EC0157">
        <w:rPr>
          <w:rFonts w:hint="eastAsia"/>
        </w:rPr>
        <w:t>PLE</w:t>
      </w:r>
      <w:r w:rsidR="00EC0157">
        <w:t xml:space="preserve"> </w:t>
      </w:r>
      <w:r w:rsidR="00EC0157">
        <w:rPr>
          <w:rFonts w:hint="eastAsia"/>
        </w:rPr>
        <w:t>times</w:t>
      </w:r>
      <w:r w:rsidR="00EC0157">
        <w:t xml:space="preserve"> </w:t>
      </w:r>
      <w:r w:rsidR="00EC0157">
        <w:rPr>
          <w:rFonts w:hint="eastAsia"/>
        </w:rPr>
        <w:t>(</w:t>
      </w:r>
      <w:r w:rsidR="00D15F2E">
        <w:rPr>
          <w:rFonts w:hint="eastAsia"/>
        </w:rPr>
        <w:t>a</w:t>
      </w:r>
      <w:r w:rsidR="00D15F2E">
        <w:t>t most THREE</w:t>
      </w:r>
      <w:r w:rsidR="00EC0157">
        <w:t xml:space="preserve"> times</w:t>
      </w:r>
      <w:r w:rsidR="00EC0157">
        <w:rPr>
          <w:rFonts w:hint="eastAsia"/>
        </w:rPr>
        <w:t>)</w:t>
      </w:r>
      <w:r w:rsidR="00D15F2E">
        <w:t xml:space="preserve"> to allow the applicant input different variant </w:t>
      </w:r>
      <w:r w:rsidR="00D15F2E">
        <w:rPr>
          <w:rFonts w:hint="eastAsia"/>
        </w:rPr>
        <w:t>form</w:t>
      </w:r>
      <w:r w:rsidR="00D15F2E">
        <w:t>s of applied-for labels, by merging the outputs</w:t>
      </w:r>
      <w:r w:rsidR="00EC0157">
        <w:t xml:space="preserve"> (at most FIVE labels)</w:t>
      </w:r>
      <w:r w:rsidR="00D15F2E">
        <w:t xml:space="preserve">, to acquire </w:t>
      </w:r>
      <w:r w:rsidR="00EC0157">
        <w:t>his preferred allocatable labels. CGP</w:t>
      </w:r>
      <w:r w:rsidR="00D934B5">
        <w:rPr>
          <w:rFonts w:hint="eastAsia"/>
        </w:rPr>
        <w:t xml:space="preserve"> noticed that </w:t>
      </w:r>
      <w:r w:rsidR="00D934B5">
        <w:t xml:space="preserve">JGP has the similar concern and requirement for MULTIPLE </w:t>
      </w:r>
      <w:r w:rsidR="00D934B5">
        <w:rPr>
          <w:rFonts w:hint="eastAsia"/>
        </w:rPr>
        <w:t>LGR</w:t>
      </w:r>
      <w:r w:rsidR="00D934B5">
        <w:t xml:space="preserve"> </w:t>
      </w:r>
      <w:r w:rsidR="00D934B5">
        <w:rPr>
          <w:rFonts w:hint="eastAsia"/>
        </w:rPr>
        <w:t>execution</w:t>
      </w:r>
      <w:r w:rsidR="00D934B5">
        <w:t xml:space="preserve">. Since </w:t>
      </w:r>
      <w:r w:rsidR="00CD2489">
        <w:t>Japanese has no variants (</w:t>
      </w:r>
      <w:r w:rsidR="00CD2489" w:rsidRPr="00161D00">
        <w:t>each character is independent</w:t>
      </w:r>
      <w:r w:rsidR="001F0F4F">
        <w:t>)</w:t>
      </w:r>
      <w:r w:rsidR="001F0F4F">
        <w:rPr>
          <w:rFonts w:hint="eastAsia"/>
        </w:rPr>
        <w:t>, t</w:t>
      </w:r>
      <w:r w:rsidR="00CD2489" w:rsidRPr="00161D00">
        <w:t xml:space="preserve">heoretically, it is impossible to define variant type (like new/old form) </w:t>
      </w:r>
      <w:r w:rsidR="00CD2489">
        <w:t xml:space="preserve">and processing rule </w:t>
      </w:r>
      <w:r w:rsidR="00CD2489" w:rsidRPr="00161D00">
        <w:t>for impor</w:t>
      </w:r>
      <w:r w:rsidR="00CD2489">
        <w:t xml:space="preserve">ted variants from CGP/KGP's LGR. Any attempt to define a “blocked” sub-type </w:t>
      </w:r>
      <w:r w:rsidR="00982F3A">
        <w:t xml:space="preserve">in JGP LGR </w:t>
      </w:r>
      <w:r w:rsidR="00CD2489">
        <w:t>might block the real wanted whole label</w:t>
      </w:r>
      <w:r w:rsidR="00070F14">
        <w:t xml:space="preserve"> with a great possibility.</w:t>
      </w:r>
    </w:p>
    <w:p w14:paraId="715F33E6" w14:textId="43E5EA17" w:rsidR="00D679DA" w:rsidRPr="00455C84" w:rsidRDefault="00440E92" w:rsidP="00455C84">
      <w:pPr>
        <w:spacing w:line="360" w:lineRule="auto"/>
        <w:ind w:firstLine="420"/>
      </w:pPr>
      <w:r>
        <w:t>Over all, in CGP LGR</w:t>
      </w:r>
      <w:r w:rsidR="0011002A">
        <w:t xml:space="preserve"> 20160913</w:t>
      </w:r>
      <w:r w:rsidR="00272970">
        <w:t xml:space="preserve"> (Appendix I)</w:t>
      </w:r>
      <w:r>
        <w:t xml:space="preserve">, CGP </w:t>
      </w:r>
      <w:r w:rsidR="00B7288A">
        <w:t>decided to introduce</w:t>
      </w:r>
      <w:r>
        <w:t xml:space="preserve"> </w:t>
      </w:r>
      <w:r w:rsidR="00E31423">
        <w:t>6 new subtypes (</w:t>
      </w:r>
      <w:r>
        <w:t>“</w:t>
      </w:r>
      <w:r w:rsidR="00181920">
        <w:t>simp-m</w:t>
      </w:r>
      <w:r>
        <w:t>”, “</w:t>
      </w:r>
      <w:r w:rsidR="00181920">
        <w:t>trad-m</w:t>
      </w:r>
      <w:r>
        <w:t>”</w:t>
      </w:r>
      <w:r w:rsidR="00E31423">
        <w:t>, “r-simp-m”, “r-trad-m”, “r-both-m”)</w:t>
      </w:r>
      <w:r>
        <w:t xml:space="preserve"> and</w:t>
      </w:r>
      <w:r w:rsidR="00B7288A">
        <w:t xml:space="preserve">, correspondingly, </w:t>
      </w:r>
      <w:r>
        <w:t>a</w:t>
      </w:r>
      <w:r w:rsidR="00272970">
        <w:t xml:space="preserve">dd </w:t>
      </w:r>
      <w:r>
        <w:t>new rule</w:t>
      </w:r>
      <w:r w:rsidR="00272970">
        <w:t>s</w:t>
      </w:r>
      <w:r>
        <w:t xml:space="preserve"> </w:t>
      </w:r>
      <w:r w:rsidR="0034140B">
        <w:t>for these sub-types.</w:t>
      </w:r>
      <w:r w:rsidR="00272970">
        <w:t xml:space="preserve"> But b</w:t>
      </w:r>
      <w:r>
        <w:t xml:space="preserve">efore the compensation proposal were accepted, </w:t>
      </w:r>
      <w:r w:rsidR="00272970">
        <w:t xml:space="preserve">the new sub-types will not be activated, and no variant chars will be tagged </w:t>
      </w:r>
      <w:r w:rsidR="00455C84">
        <w:t>with</w:t>
      </w:r>
      <w:r w:rsidR="00BA302C">
        <w:t xml:space="preserve"> </w:t>
      </w:r>
      <w:r w:rsidR="0013468B">
        <w:t>them.</w:t>
      </w:r>
    </w:p>
    <w:p w14:paraId="4E32F79B" w14:textId="77777777" w:rsidR="004C7D3D" w:rsidRPr="00E4163C" w:rsidRDefault="004C7D3D" w:rsidP="00E4163C"/>
    <w:p w14:paraId="67B63A00" w14:textId="1AD51896" w:rsidR="00B120D2" w:rsidRDefault="00274848" w:rsidP="00AB1100">
      <w:pPr>
        <w:pStyle w:val="1"/>
        <w:numPr>
          <w:ilvl w:val="0"/>
          <w:numId w:val="11"/>
        </w:numPr>
        <w:spacing w:beforeLines="50" w:before="156" w:beforeAutospacing="0" w:afterLines="50" w:after="156" w:afterAutospacing="0"/>
        <w:rPr>
          <w:rFonts w:asciiTheme="minorHAnsi" w:hAnsiTheme="minorHAnsi"/>
          <w:sz w:val="36"/>
        </w:rPr>
      </w:pPr>
      <w:r>
        <w:rPr>
          <w:rFonts w:asciiTheme="minorHAnsi" w:hAnsiTheme="minorHAnsi"/>
          <w:sz w:val="36"/>
        </w:rPr>
        <w:t xml:space="preserve">Whole Label Evaluation </w:t>
      </w:r>
      <w:r w:rsidR="00B120D2" w:rsidRPr="00A61515">
        <w:rPr>
          <w:rFonts w:asciiTheme="minorHAnsi" w:hAnsiTheme="minorHAnsi"/>
          <w:sz w:val="36"/>
        </w:rPr>
        <w:t>Rules</w:t>
      </w:r>
    </w:p>
    <w:p w14:paraId="3E9708B9" w14:textId="2EF53885" w:rsidR="004D2BAA" w:rsidRDefault="00CB10E9" w:rsidP="005F36FE">
      <w:pPr>
        <w:spacing w:line="360" w:lineRule="auto"/>
        <w:rPr>
          <w:rFonts w:asciiTheme="minorHAnsi" w:hAnsiTheme="minorHAnsi"/>
          <w:color w:val="000000"/>
          <w:szCs w:val="20"/>
        </w:rPr>
      </w:pPr>
      <w:r w:rsidRPr="00281EE5">
        <w:rPr>
          <w:rFonts w:asciiTheme="minorHAnsi" w:hAnsiTheme="minorHAnsi"/>
          <w:color w:val="000000"/>
          <w:szCs w:val="20"/>
        </w:rPr>
        <w:t>Following XML-format transforming regulations (</w:t>
      </w:r>
      <w:r w:rsidR="00F84AAA">
        <w:rPr>
          <w:rFonts w:asciiTheme="minorHAnsi" w:hAnsiTheme="minorHAnsi"/>
          <w:color w:val="000000"/>
          <w:szCs w:val="20"/>
        </w:rPr>
        <w:t>Representing Label G</w:t>
      </w:r>
      <w:r w:rsidR="00D55907">
        <w:rPr>
          <w:rFonts w:asciiTheme="minorHAnsi" w:hAnsiTheme="minorHAnsi"/>
          <w:color w:val="000000"/>
          <w:szCs w:val="20"/>
        </w:rPr>
        <w:t>e</w:t>
      </w:r>
      <w:r w:rsidRPr="00281EE5">
        <w:rPr>
          <w:rFonts w:asciiTheme="minorHAnsi" w:hAnsiTheme="minorHAnsi"/>
          <w:color w:val="000000"/>
          <w:szCs w:val="20"/>
        </w:rPr>
        <w:t xml:space="preserve">neration Rulesets using </w:t>
      </w:r>
      <w:r w:rsidRPr="00281EE5">
        <w:rPr>
          <w:rFonts w:asciiTheme="minorHAnsi" w:hAnsiTheme="minorHAnsi"/>
          <w:color w:val="000000"/>
          <w:szCs w:val="20"/>
        </w:rPr>
        <w:lastRenderedPageBreak/>
        <w:t>XML</w:t>
      </w:r>
      <w:r w:rsidR="006D5D17">
        <w:rPr>
          <w:rFonts w:asciiTheme="minorHAnsi" w:hAnsiTheme="minorHAnsi"/>
          <w:color w:val="000000"/>
          <w:szCs w:val="20"/>
        </w:rPr>
        <w:t xml:space="preserve">, </w:t>
      </w:r>
      <w:hyperlink r:id="rId29" w:history="1">
        <w:r w:rsidR="006D5D17" w:rsidRPr="00B66E9D">
          <w:rPr>
            <w:rStyle w:val="af3"/>
            <w:rFonts w:asciiTheme="minorHAnsi" w:hAnsiTheme="minorHAnsi"/>
            <w:szCs w:val="20"/>
          </w:rPr>
          <w:t>https://datatracker.ietf.org/doc/draft-davies-idntables/</w:t>
        </w:r>
      </w:hyperlink>
      <w:r w:rsidRPr="00281EE5">
        <w:rPr>
          <w:rFonts w:asciiTheme="minorHAnsi" w:hAnsiTheme="minorHAnsi"/>
          <w:color w:val="000000"/>
          <w:szCs w:val="20"/>
        </w:rPr>
        <w:t xml:space="preserve">), </w:t>
      </w:r>
      <w:r w:rsidR="003B02C3">
        <w:rPr>
          <w:rFonts w:asciiTheme="minorHAnsi" w:hAnsiTheme="minorHAnsi"/>
          <w:color w:val="000000"/>
          <w:szCs w:val="20"/>
        </w:rPr>
        <w:t>CGP g</w:t>
      </w:r>
      <w:r w:rsidRPr="00281EE5">
        <w:rPr>
          <w:rFonts w:asciiTheme="minorHAnsi" w:hAnsiTheme="minorHAnsi"/>
          <w:color w:val="000000"/>
          <w:szCs w:val="20"/>
        </w:rPr>
        <w:t>enerate</w:t>
      </w:r>
      <w:r w:rsidR="003B02C3">
        <w:rPr>
          <w:rFonts w:asciiTheme="minorHAnsi" w:hAnsiTheme="minorHAnsi"/>
          <w:color w:val="000000"/>
          <w:szCs w:val="20"/>
        </w:rPr>
        <w:t>s</w:t>
      </w:r>
      <w:r w:rsidRPr="00281EE5">
        <w:rPr>
          <w:rFonts w:asciiTheme="minorHAnsi" w:hAnsiTheme="minorHAnsi"/>
          <w:color w:val="000000"/>
          <w:szCs w:val="20"/>
        </w:rPr>
        <w:t xml:space="preserve"> its own XML table of CGP repertoire</w:t>
      </w:r>
      <w:r w:rsidR="005F36FE">
        <w:rPr>
          <w:rFonts w:asciiTheme="minorHAnsi" w:hAnsiTheme="minorHAnsi"/>
          <w:color w:val="000000"/>
          <w:szCs w:val="20"/>
        </w:rPr>
        <w:t xml:space="preserve"> and variant mappings</w:t>
      </w:r>
      <w:r w:rsidRPr="00281EE5">
        <w:rPr>
          <w:rFonts w:asciiTheme="minorHAnsi" w:hAnsiTheme="minorHAnsi"/>
          <w:color w:val="000000"/>
          <w:szCs w:val="20"/>
        </w:rPr>
        <w:t>, and mark</w:t>
      </w:r>
      <w:r w:rsidR="00F066D4">
        <w:rPr>
          <w:rFonts w:asciiTheme="minorHAnsi" w:hAnsiTheme="minorHAnsi" w:hint="eastAsia"/>
          <w:color w:val="000000"/>
          <w:szCs w:val="20"/>
        </w:rPr>
        <w:t>s</w:t>
      </w:r>
      <w:r w:rsidRPr="00281EE5">
        <w:rPr>
          <w:rFonts w:asciiTheme="minorHAnsi" w:hAnsiTheme="minorHAnsi"/>
          <w:color w:val="000000"/>
          <w:szCs w:val="20"/>
        </w:rPr>
        <w:t xml:space="preserve"> every variant code</w:t>
      </w:r>
      <w:r w:rsidR="003B02C3">
        <w:rPr>
          <w:rFonts w:asciiTheme="minorHAnsi" w:hAnsiTheme="minorHAnsi"/>
          <w:color w:val="000000"/>
          <w:szCs w:val="20"/>
        </w:rPr>
        <w:t xml:space="preserve"> </w:t>
      </w:r>
      <w:r w:rsidRPr="00281EE5">
        <w:rPr>
          <w:rFonts w:asciiTheme="minorHAnsi" w:hAnsiTheme="minorHAnsi"/>
          <w:color w:val="000000"/>
          <w:szCs w:val="20"/>
        </w:rPr>
        <w:t xml:space="preserve">point with </w:t>
      </w:r>
      <w:r w:rsidR="004D2BAA">
        <w:rPr>
          <w:rFonts w:asciiTheme="minorHAnsi" w:hAnsiTheme="minorHAnsi"/>
          <w:color w:val="000000"/>
          <w:szCs w:val="20"/>
        </w:rPr>
        <w:t>the following tags:</w:t>
      </w:r>
    </w:p>
    <w:p w14:paraId="058612D6" w14:textId="101D1E33" w:rsidR="004D2BAA" w:rsidRPr="008B432C" w:rsidRDefault="003835A0" w:rsidP="008B432C">
      <w:pPr>
        <w:ind w:leftChars="200" w:left="420"/>
        <w:rPr>
          <w:rFonts w:ascii="Courier New" w:hAnsi="Courier New" w:cs="Courier New"/>
          <w:sz w:val="18"/>
          <w:szCs w:val="18"/>
        </w:rPr>
      </w:pPr>
      <w:r w:rsidRPr="008B432C">
        <w:rPr>
          <w:rFonts w:ascii="Courier New" w:hAnsi="Courier New" w:cs="Courier New"/>
          <w:sz w:val="18"/>
          <w:szCs w:val="18"/>
        </w:rPr>
        <w:t>”r-simp”</w:t>
      </w:r>
      <w:r w:rsidR="004D2BAA" w:rsidRPr="008B432C">
        <w:rPr>
          <w:rFonts w:ascii="Courier New" w:hAnsi="Courier New" w:cs="Courier New"/>
          <w:sz w:val="18"/>
          <w:szCs w:val="18"/>
        </w:rPr>
        <w:t xml:space="preserve">, </w:t>
      </w:r>
      <w:r w:rsidRPr="008B432C">
        <w:rPr>
          <w:rFonts w:ascii="Courier New" w:hAnsi="Courier New" w:cs="Courier New"/>
          <w:sz w:val="18"/>
          <w:szCs w:val="18"/>
        </w:rPr>
        <w:t>“r-trad”,</w:t>
      </w:r>
      <w:r w:rsidR="004D2BAA" w:rsidRPr="008B432C">
        <w:rPr>
          <w:rFonts w:ascii="Courier New" w:hAnsi="Courier New" w:cs="Courier New"/>
          <w:sz w:val="18"/>
          <w:szCs w:val="18"/>
        </w:rPr>
        <w:t xml:space="preserve"> </w:t>
      </w:r>
      <w:r w:rsidRPr="008B432C">
        <w:rPr>
          <w:rFonts w:ascii="Courier New" w:hAnsi="Courier New" w:cs="Courier New"/>
          <w:sz w:val="18"/>
          <w:szCs w:val="18"/>
        </w:rPr>
        <w:t>”r-both”</w:t>
      </w:r>
    </w:p>
    <w:p w14:paraId="0D0FA94E" w14:textId="52904205" w:rsidR="003C15F3" w:rsidRPr="008B432C" w:rsidRDefault="003C15F3" w:rsidP="008B432C">
      <w:pPr>
        <w:ind w:leftChars="200" w:left="420"/>
        <w:rPr>
          <w:rFonts w:ascii="Courier New" w:hAnsi="Courier New" w:cs="Courier New"/>
          <w:sz w:val="18"/>
          <w:szCs w:val="18"/>
        </w:rPr>
      </w:pPr>
      <w:r w:rsidRPr="008B432C">
        <w:rPr>
          <w:rFonts w:ascii="Courier New" w:hAnsi="Courier New" w:cs="Courier New"/>
          <w:sz w:val="18"/>
          <w:szCs w:val="18"/>
        </w:rPr>
        <w:t>“simp”, “trad”, “both”</w:t>
      </w:r>
    </w:p>
    <w:p w14:paraId="2EC2D95B" w14:textId="58B9E36D" w:rsidR="004D2BAA" w:rsidRPr="008B432C" w:rsidRDefault="004D2BAA" w:rsidP="008B432C">
      <w:pPr>
        <w:ind w:leftChars="200" w:left="420"/>
        <w:rPr>
          <w:rFonts w:ascii="Courier New" w:hAnsi="Courier New" w:cs="Courier New"/>
          <w:sz w:val="18"/>
          <w:szCs w:val="18"/>
        </w:rPr>
      </w:pPr>
      <w:r w:rsidRPr="008B432C">
        <w:rPr>
          <w:rFonts w:ascii="Courier New" w:hAnsi="Courier New" w:cs="Courier New"/>
          <w:sz w:val="18"/>
          <w:szCs w:val="18"/>
        </w:rPr>
        <w:t>“r-simp</w:t>
      </w:r>
      <w:r w:rsidR="00455C84" w:rsidRPr="008B432C">
        <w:rPr>
          <w:rFonts w:ascii="Courier New" w:hAnsi="Courier New" w:cs="Courier New"/>
          <w:sz w:val="18"/>
          <w:szCs w:val="18"/>
        </w:rPr>
        <w:t>-m</w:t>
      </w:r>
      <w:r w:rsidRPr="008B432C">
        <w:rPr>
          <w:rFonts w:ascii="Courier New" w:hAnsi="Courier New" w:cs="Courier New"/>
          <w:sz w:val="18"/>
          <w:szCs w:val="18"/>
        </w:rPr>
        <w:t>”, “r-trad</w:t>
      </w:r>
      <w:r w:rsidR="00455C84" w:rsidRPr="008B432C">
        <w:rPr>
          <w:rFonts w:ascii="Courier New" w:hAnsi="Courier New" w:cs="Courier New"/>
          <w:sz w:val="18"/>
          <w:szCs w:val="18"/>
        </w:rPr>
        <w:t>-m</w:t>
      </w:r>
      <w:r w:rsidRPr="008B432C">
        <w:rPr>
          <w:rFonts w:ascii="Courier New" w:hAnsi="Courier New" w:cs="Courier New"/>
          <w:sz w:val="18"/>
          <w:szCs w:val="18"/>
        </w:rPr>
        <w:t>”, “r-both</w:t>
      </w:r>
      <w:r w:rsidR="00455C84" w:rsidRPr="008B432C">
        <w:rPr>
          <w:rFonts w:ascii="Courier New" w:hAnsi="Courier New" w:cs="Courier New"/>
          <w:sz w:val="18"/>
          <w:szCs w:val="18"/>
        </w:rPr>
        <w:t>-m</w:t>
      </w:r>
      <w:r w:rsidRPr="008B432C">
        <w:rPr>
          <w:rFonts w:ascii="Courier New" w:hAnsi="Courier New" w:cs="Courier New"/>
          <w:sz w:val="18"/>
          <w:szCs w:val="18"/>
        </w:rPr>
        <w:t>”</w:t>
      </w:r>
    </w:p>
    <w:p w14:paraId="2C33F2FC" w14:textId="0FA689B6" w:rsidR="004D2BAA" w:rsidRPr="008B432C" w:rsidRDefault="004D2BAA" w:rsidP="008B432C">
      <w:pPr>
        <w:ind w:leftChars="200" w:left="420"/>
        <w:rPr>
          <w:rFonts w:ascii="Courier New" w:hAnsi="Courier New" w:cs="Courier New"/>
          <w:sz w:val="18"/>
          <w:szCs w:val="18"/>
        </w:rPr>
      </w:pPr>
      <w:r w:rsidRPr="008B432C">
        <w:rPr>
          <w:rFonts w:ascii="Courier New" w:hAnsi="Courier New" w:cs="Courier New"/>
          <w:sz w:val="18"/>
          <w:szCs w:val="18"/>
        </w:rPr>
        <w:t>“</w:t>
      </w:r>
      <w:r w:rsidR="00181920" w:rsidRPr="008B432C">
        <w:rPr>
          <w:rFonts w:ascii="Courier New" w:hAnsi="Courier New" w:cs="Courier New" w:hint="eastAsia"/>
          <w:sz w:val="18"/>
          <w:szCs w:val="18"/>
        </w:rPr>
        <w:t>simp-m</w:t>
      </w:r>
      <w:r w:rsidRPr="008B432C">
        <w:rPr>
          <w:rFonts w:ascii="Courier New" w:hAnsi="Courier New" w:cs="Courier New"/>
          <w:sz w:val="18"/>
          <w:szCs w:val="18"/>
        </w:rPr>
        <w:t>”, “</w:t>
      </w:r>
      <w:r w:rsidR="00181920" w:rsidRPr="008B432C">
        <w:rPr>
          <w:rFonts w:ascii="Courier New" w:hAnsi="Courier New" w:cs="Courier New" w:hint="eastAsia"/>
          <w:sz w:val="18"/>
          <w:szCs w:val="18"/>
        </w:rPr>
        <w:t>trad-m</w:t>
      </w:r>
      <w:r w:rsidRPr="008B432C">
        <w:rPr>
          <w:rFonts w:ascii="Courier New" w:hAnsi="Courier New" w:cs="Courier New"/>
          <w:sz w:val="18"/>
          <w:szCs w:val="18"/>
        </w:rPr>
        <w:t>”, “</w:t>
      </w:r>
      <w:r w:rsidR="00181920" w:rsidRPr="008B432C">
        <w:rPr>
          <w:rFonts w:ascii="Courier New" w:hAnsi="Courier New" w:cs="Courier New" w:hint="eastAsia"/>
          <w:sz w:val="18"/>
          <w:szCs w:val="18"/>
        </w:rPr>
        <w:t>both-m</w:t>
      </w:r>
      <w:r w:rsidRPr="008B432C">
        <w:rPr>
          <w:rFonts w:ascii="Courier New" w:hAnsi="Courier New" w:cs="Courier New"/>
          <w:sz w:val="18"/>
          <w:szCs w:val="18"/>
        </w:rPr>
        <w:t>”</w:t>
      </w:r>
    </w:p>
    <w:p w14:paraId="54DBFA86" w14:textId="79CD7CBF" w:rsidR="003835A0" w:rsidRPr="008B432C" w:rsidRDefault="00A47480" w:rsidP="008B432C">
      <w:pPr>
        <w:ind w:leftChars="200" w:left="420"/>
        <w:rPr>
          <w:rFonts w:ascii="Courier New" w:hAnsi="Courier New" w:cs="Courier New"/>
          <w:sz w:val="18"/>
          <w:szCs w:val="18"/>
        </w:rPr>
      </w:pPr>
      <w:r w:rsidRPr="008B432C">
        <w:rPr>
          <w:rFonts w:ascii="Courier New" w:hAnsi="Courier New" w:cs="Courier New"/>
          <w:sz w:val="18"/>
          <w:szCs w:val="18"/>
        </w:rPr>
        <w:t>“r-neither”</w:t>
      </w:r>
      <w:r w:rsidR="005F36FE" w:rsidRPr="008B432C">
        <w:rPr>
          <w:rFonts w:ascii="Courier New" w:hAnsi="Courier New" w:cs="Courier New"/>
          <w:sz w:val="18"/>
          <w:szCs w:val="18"/>
        </w:rPr>
        <w:t xml:space="preserve">, </w:t>
      </w:r>
      <w:r w:rsidR="003835A0" w:rsidRPr="008B432C">
        <w:rPr>
          <w:rFonts w:ascii="Courier New" w:hAnsi="Courier New" w:cs="Courier New"/>
          <w:sz w:val="18"/>
          <w:szCs w:val="18"/>
        </w:rPr>
        <w:t>“block</w:t>
      </w:r>
      <w:r w:rsidR="009A7659" w:rsidRPr="008B432C">
        <w:rPr>
          <w:rFonts w:ascii="Courier New" w:hAnsi="Courier New" w:cs="Courier New"/>
          <w:sz w:val="18"/>
          <w:szCs w:val="18"/>
        </w:rPr>
        <w:t>ed</w:t>
      </w:r>
      <w:r w:rsidR="004D2BAA" w:rsidRPr="008B432C">
        <w:rPr>
          <w:rFonts w:ascii="Courier New" w:hAnsi="Courier New" w:cs="Courier New"/>
          <w:sz w:val="18"/>
          <w:szCs w:val="18"/>
        </w:rPr>
        <w:t>”</w:t>
      </w:r>
    </w:p>
    <w:p w14:paraId="638BC420" w14:textId="7E4CCDF1" w:rsidR="00950C85" w:rsidRDefault="00897EFB" w:rsidP="008B432C">
      <w:pPr>
        <w:spacing w:line="360" w:lineRule="auto"/>
        <w:ind w:firstLine="420"/>
        <w:rPr>
          <w:rFonts w:hint="eastAsia"/>
        </w:rPr>
      </w:pPr>
      <w:r>
        <w:rPr>
          <w:rFonts w:hint="eastAsia"/>
        </w:rPr>
        <w:t>C</w:t>
      </w:r>
      <w:r w:rsidR="003835A0">
        <w:t xml:space="preserve">onsistent with </w:t>
      </w:r>
      <w:r w:rsidR="00B74CCE">
        <w:t>CDNC</w:t>
      </w:r>
      <w:r w:rsidR="00950C85">
        <w:t>’s “TC-SC</w:t>
      </w:r>
      <w:r w:rsidR="00950C85">
        <w:rPr>
          <w:rFonts w:asciiTheme="minorHAnsi" w:hAnsiTheme="minorHAnsi"/>
          <w:szCs w:val="21"/>
        </w:rPr>
        <w:t xml:space="preserve"> Equivalence” rule, d</w:t>
      </w:r>
      <w:r w:rsidR="005D7676">
        <w:rPr>
          <w:rFonts w:asciiTheme="minorHAnsi" w:hAnsiTheme="minorHAnsi"/>
          <w:szCs w:val="21"/>
        </w:rPr>
        <w:t>elegating the applied label, one preferred SC label and one</w:t>
      </w:r>
      <w:r w:rsidR="00950C85" w:rsidRPr="00613968">
        <w:rPr>
          <w:rFonts w:asciiTheme="minorHAnsi" w:hAnsiTheme="minorHAnsi"/>
          <w:szCs w:val="21"/>
        </w:rPr>
        <w:t xml:space="preserve"> preferred TC label </w:t>
      </w:r>
      <w:r w:rsidR="00950C85">
        <w:rPr>
          <w:rFonts w:asciiTheme="minorHAnsi" w:hAnsiTheme="minorHAnsi"/>
          <w:szCs w:val="21"/>
        </w:rPr>
        <w:t xml:space="preserve">to the same </w:t>
      </w:r>
      <w:r w:rsidR="00CC2B7E">
        <w:rPr>
          <w:rFonts w:asciiTheme="minorHAnsi" w:hAnsiTheme="minorHAnsi"/>
          <w:szCs w:val="21"/>
        </w:rPr>
        <w:t>applicant</w:t>
      </w:r>
      <w:r w:rsidR="00950C85">
        <w:rPr>
          <w:rFonts w:asciiTheme="minorHAnsi" w:hAnsiTheme="minorHAnsi"/>
          <w:szCs w:val="21"/>
        </w:rPr>
        <w:t xml:space="preserve">, </w:t>
      </w:r>
      <w:r>
        <w:rPr>
          <w:rFonts w:hint="eastAsia"/>
        </w:rPr>
        <w:t>C</w:t>
      </w:r>
      <w:r>
        <w:t>GP WLE</w:t>
      </w:r>
      <w:r>
        <w:rPr>
          <w:rFonts w:hint="eastAsia"/>
        </w:rPr>
        <w:t xml:space="preserve"> </w:t>
      </w:r>
      <w:r w:rsidR="00CB7C6A">
        <w:rPr>
          <w:rFonts w:hint="eastAsia"/>
        </w:rPr>
        <w:t xml:space="preserve">is </w:t>
      </w:r>
      <w:r w:rsidR="00950C85">
        <w:t xml:space="preserve">designed </w:t>
      </w:r>
      <w:r w:rsidR="00B74CCE">
        <w:t>as follows:</w:t>
      </w:r>
    </w:p>
    <w:p w14:paraId="1DB91CD2"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&lt;rules&gt;</w:t>
      </w:r>
    </w:p>
    <w:p w14:paraId="61937390"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elements - order defines precedence--&gt;</w:t>
      </w:r>
    </w:p>
    <w:p w14:paraId="70C53BE4" w14:textId="33A2BD06"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disp="invalid" match="leading-combining-mark" comment="labels with leading combining marks are invalid" /&gt;</w:t>
      </w:r>
    </w:p>
    <w:p w14:paraId="59979F33" w14:textId="0D764A6E"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disp="blocked" any-variant="blocked" comment="default action for blocked variant"/&gt;</w:t>
      </w:r>
    </w:p>
    <w:p w14:paraId="7C47E5E6" w14:textId="77777777" w:rsidR="00B213A7" w:rsidRPr="00E21955" w:rsidRDefault="00B213A7" w:rsidP="00E21955">
      <w:pPr>
        <w:rPr>
          <w:rFonts w:ascii="Courier New" w:hAnsi="Courier New" w:cs="Courier New"/>
          <w:sz w:val="18"/>
          <w:szCs w:val="18"/>
        </w:rPr>
      </w:pPr>
    </w:p>
    <w:p w14:paraId="28C34DA8" w14:textId="048A2952"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only-variants="simp r-simp both r-both" comment="simplified label" /&gt;</w:t>
      </w:r>
    </w:p>
    <w:p w14:paraId="6786EF9C" w14:textId="42630DE3"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only-variants="trad r-trad</w:t>
      </w:r>
      <w:r w:rsidR="00474F30">
        <w:rPr>
          <w:rFonts w:ascii="Courier New" w:hAnsi="Courier New" w:cs="Courier New"/>
          <w:sz w:val="18"/>
          <w:szCs w:val="18"/>
        </w:rPr>
        <w:t xml:space="preserve"> </w:t>
      </w:r>
      <w:r w:rsidRPr="00E21955">
        <w:rPr>
          <w:rFonts w:ascii="Courier New" w:hAnsi="Courier New" w:cs="Courier New"/>
          <w:sz w:val="18"/>
          <w:szCs w:val="18"/>
        </w:rPr>
        <w:t>both r-both" comment="traditional label"/&gt;</w:t>
      </w:r>
    </w:p>
    <w:p w14:paraId="3EA31BBF" w14:textId="6AB11D72"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only-variants="r-simp r-trad r-both r-neither</w:t>
      </w:r>
      <w:r w:rsidR="00E13C5D" w:rsidRPr="00E21955">
        <w:rPr>
          <w:rFonts w:ascii="Courier New" w:hAnsi="Courier New" w:cs="Courier New"/>
          <w:sz w:val="18"/>
          <w:szCs w:val="18"/>
        </w:rPr>
        <w:t>" comment</w:t>
      </w:r>
      <w:r w:rsidRPr="00E21955">
        <w:rPr>
          <w:rFonts w:ascii="Courier New" w:hAnsi="Courier New" w:cs="Courier New"/>
          <w:sz w:val="18"/>
          <w:szCs w:val="18"/>
        </w:rPr>
        <w:t>="original label"/&gt;</w:t>
      </w:r>
    </w:p>
    <w:p w14:paraId="193DB3BF" w14:textId="77777777" w:rsidR="00B213A7" w:rsidRPr="00E21955" w:rsidRDefault="00B213A7" w:rsidP="00E21955">
      <w:pPr>
        <w:rPr>
          <w:rFonts w:ascii="Courier New" w:hAnsi="Courier New" w:cs="Courier New"/>
          <w:sz w:val="18"/>
          <w:szCs w:val="18"/>
        </w:rPr>
      </w:pPr>
    </w:p>
    <w:p w14:paraId="3FD3C78A" w14:textId="297AD381" w:rsidR="00252C03" w:rsidRPr="00017AB9" w:rsidRDefault="00252C03" w:rsidP="00E21955">
      <w:pPr>
        <w:rPr>
          <w:rFonts w:ascii="Courier New" w:hAnsi="Courier New" w:cs="Courier New"/>
          <w:sz w:val="18"/>
          <w:szCs w:val="18"/>
          <w:highlight w:val="yellow"/>
        </w:rPr>
      </w:pPr>
      <w:r w:rsidRPr="00017AB9">
        <w:rPr>
          <w:rFonts w:ascii="Courier New" w:hAnsi="Courier New" w:cs="Courier New"/>
          <w:sz w:val="18"/>
          <w:szCs w:val="18"/>
          <w:highlight w:val="yellow"/>
        </w:rPr>
        <w:t>&lt;action disp="</w:t>
      </w:r>
      <w:r w:rsidR="00B213A7" w:rsidRPr="00017AB9">
        <w:rPr>
          <w:rFonts w:ascii="Courier New" w:hAnsi="Courier New" w:cs="Courier New" w:hint="eastAsia"/>
          <w:sz w:val="18"/>
          <w:szCs w:val="18"/>
          <w:highlight w:val="yellow"/>
        </w:rPr>
        <w:t>blocked</w:t>
      </w:r>
      <w:r w:rsidRPr="00017AB9">
        <w:rPr>
          <w:rFonts w:ascii="Courier New" w:hAnsi="Courier New" w:cs="Courier New"/>
          <w:sz w:val="18"/>
          <w:szCs w:val="18"/>
          <w:highlight w:val="yellow"/>
        </w:rPr>
        <w:t>" only-variants="</w:t>
      </w:r>
      <w:r w:rsidR="005C6DEB" w:rsidRPr="00017AB9">
        <w:rPr>
          <w:rFonts w:ascii="Courier New" w:hAnsi="Courier New" w:cs="Courier New" w:hint="eastAsia"/>
          <w:sz w:val="18"/>
          <w:szCs w:val="18"/>
          <w:highlight w:val="yellow"/>
        </w:rPr>
        <w:t>simp</w:t>
      </w:r>
      <w:r w:rsidR="005C6DEB" w:rsidRPr="00017AB9">
        <w:rPr>
          <w:rFonts w:ascii="Courier New" w:hAnsi="Courier New" w:cs="Courier New"/>
          <w:sz w:val="18"/>
          <w:szCs w:val="18"/>
          <w:highlight w:val="yellow"/>
        </w:rPr>
        <w:t xml:space="preserve"> </w:t>
      </w:r>
      <w:r w:rsidR="007C5DEA">
        <w:rPr>
          <w:rFonts w:ascii="Courier New" w:hAnsi="Courier New" w:cs="Courier New"/>
          <w:sz w:val="18"/>
          <w:szCs w:val="18"/>
          <w:highlight w:val="yellow"/>
        </w:rPr>
        <w:t xml:space="preserve">simp-m </w:t>
      </w:r>
      <w:r w:rsidR="005C6DEB" w:rsidRPr="00017AB9">
        <w:rPr>
          <w:rFonts w:ascii="Courier New" w:hAnsi="Courier New" w:cs="Courier New"/>
          <w:sz w:val="18"/>
          <w:szCs w:val="18"/>
          <w:highlight w:val="yellow"/>
        </w:rPr>
        <w:t>r-simp</w:t>
      </w:r>
      <w:r w:rsidR="007C5DEA">
        <w:rPr>
          <w:rFonts w:ascii="Courier New" w:hAnsi="Courier New" w:cs="Courier New"/>
          <w:sz w:val="18"/>
          <w:szCs w:val="18"/>
          <w:highlight w:val="yellow"/>
        </w:rPr>
        <w:t xml:space="preserve"> r-simp-m</w:t>
      </w:r>
      <w:r w:rsidR="005C6DEB" w:rsidRPr="00017AB9">
        <w:rPr>
          <w:rFonts w:ascii="Courier New" w:hAnsi="Courier New" w:cs="Courier New"/>
          <w:sz w:val="18"/>
          <w:szCs w:val="18"/>
          <w:highlight w:val="yellow"/>
        </w:rPr>
        <w:t xml:space="preserve"> both </w:t>
      </w:r>
      <w:r w:rsidR="007C5DEA">
        <w:rPr>
          <w:rFonts w:ascii="Courier New" w:hAnsi="Courier New" w:cs="Courier New"/>
          <w:sz w:val="18"/>
          <w:szCs w:val="18"/>
          <w:highlight w:val="yellow"/>
        </w:rPr>
        <w:t xml:space="preserve">both-m </w:t>
      </w:r>
      <w:r w:rsidR="005C6DEB" w:rsidRPr="00017AB9">
        <w:rPr>
          <w:rFonts w:ascii="Courier New" w:hAnsi="Courier New" w:cs="Courier New"/>
          <w:sz w:val="18"/>
          <w:szCs w:val="18"/>
          <w:highlight w:val="yellow"/>
        </w:rPr>
        <w:t xml:space="preserve">r-both </w:t>
      </w:r>
      <w:r w:rsidR="007C5DEA">
        <w:rPr>
          <w:rFonts w:ascii="Courier New" w:hAnsi="Courier New" w:cs="Courier New"/>
          <w:sz w:val="18"/>
          <w:szCs w:val="18"/>
          <w:highlight w:val="yellow"/>
        </w:rPr>
        <w:t>r-</w:t>
      </w:r>
      <w:r w:rsidR="00181920">
        <w:rPr>
          <w:rFonts w:ascii="Courier New" w:hAnsi="Courier New" w:cs="Courier New"/>
          <w:sz w:val="18"/>
          <w:szCs w:val="18"/>
          <w:highlight w:val="yellow"/>
        </w:rPr>
        <w:t>both-m</w:t>
      </w:r>
      <w:r w:rsidRPr="00017AB9">
        <w:rPr>
          <w:rFonts w:ascii="Courier New" w:hAnsi="Courier New" w:cs="Courier New"/>
          <w:sz w:val="18"/>
          <w:szCs w:val="18"/>
          <w:highlight w:val="yellow"/>
        </w:rPr>
        <w:t>" comment="</w:t>
      </w:r>
      <w:r w:rsidR="003B5B98" w:rsidRPr="00017AB9">
        <w:rPr>
          <w:rFonts w:ascii="Courier New" w:hAnsi="Courier New" w:cs="Courier New"/>
          <w:sz w:val="18"/>
          <w:szCs w:val="18"/>
          <w:highlight w:val="yellow"/>
        </w:rPr>
        <w:t xml:space="preserve">multiple </w:t>
      </w:r>
      <w:r w:rsidRPr="00017AB9">
        <w:rPr>
          <w:rFonts w:ascii="Courier New" w:hAnsi="Courier New" w:cs="Courier New"/>
          <w:sz w:val="18"/>
          <w:szCs w:val="18"/>
          <w:highlight w:val="yellow"/>
        </w:rPr>
        <w:t>simplified label" /&gt;</w:t>
      </w:r>
    </w:p>
    <w:p w14:paraId="3A9ABE98" w14:textId="1B028F67" w:rsidR="00252C03" w:rsidRPr="00E21955" w:rsidRDefault="00252C03" w:rsidP="00E21955">
      <w:pPr>
        <w:rPr>
          <w:rFonts w:ascii="Courier New" w:hAnsi="Courier New" w:cs="Courier New"/>
          <w:sz w:val="18"/>
          <w:szCs w:val="18"/>
        </w:rPr>
      </w:pPr>
      <w:r w:rsidRPr="00017AB9">
        <w:rPr>
          <w:rFonts w:ascii="Courier New" w:hAnsi="Courier New" w:cs="Courier New"/>
          <w:sz w:val="18"/>
          <w:szCs w:val="18"/>
          <w:highlight w:val="yellow"/>
        </w:rPr>
        <w:t>&lt;action disp="</w:t>
      </w:r>
      <w:r w:rsidR="00B213A7" w:rsidRPr="00017AB9">
        <w:rPr>
          <w:rFonts w:ascii="Courier New" w:hAnsi="Courier New" w:cs="Courier New" w:hint="eastAsia"/>
          <w:sz w:val="18"/>
          <w:szCs w:val="18"/>
          <w:highlight w:val="yellow"/>
        </w:rPr>
        <w:t>blocked</w:t>
      </w:r>
      <w:r w:rsidRPr="00017AB9">
        <w:rPr>
          <w:rFonts w:ascii="Courier New" w:hAnsi="Courier New" w:cs="Courier New"/>
          <w:sz w:val="18"/>
          <w:szCs w:val="18"/>
          <w:highlight w:val="yellow"/>
        </w:rPr>
        <w:t>" only-variants="</w:t>
      </w:r>
      <w:r w:rsidR="005C6DEB" w:rsidRPr="00017AB9">
        <w:rPr>
          <w:rFonts w:ascii="Courier New" w:hAnsi="Courier New" w:cs="Courier New"/>
          <w:sz w:val="18"/>
          <w:szCs w:val="18"/>
          <w:highlight w:val="yellow"/>
        </w:rPr>
        <w:t xml:space="preserve">trad </w:t>
      </w:r>
      <w:r w:rsidR="007C5DEA">
        <w:rPr>
          <w:rFonts w:ascii="Courier New" w:hAnsi="Courier New" w:cs="Courier New"/>
          <w:sz w:val="18"/>
          <w:szCs w:val="18"/>
          <w:highlight w:val="yellow"/>
        </w:rPr>
        <w:t xml:space="preserve">trad-m </w:t>
      </w:r>
      <w:r w:rsidR="005C6DEB" w:rsidRPr="00017AB9">
        <w:rPr>
          <w:rFonts w:ascii="Courier New" w:hAnsi="Courier New" w:cs="Courier New"/>
          <w:sz w:val="18"/>
          <w:szCs w:val="18"/>
          <w:highlight w:val="yellow"/>
        </w:rPr>
        <w:t xml:space="preserve">r-trad </w:t>
      </w:r>
      <w:r w:rsidR="007C5DEA">
        <w:rPr>
          <w:rFonts w:ascii="Courier New" w:hAnsi="Courier New" w:cs="Courier New"/>
          <w:sz w:val="18"/>
          <w:szCs w:val="18"/>
          <w:highlight w:val="yellow"/>
        </w:rPr>
        <w:t xml:space="preserve">r-trad-m </w:t>
      </w:r>
      <w:r w:rsidR="005C6DEB" w:rsidRPr="00017AB9">
        <w:rPr>
          <w:rFonts w:ascii="Courier New" w:hAnsi="Courier New" w:cs="Courier New"/>
          <w:sz w:val="18"/>
          <w:szCs w:val="18"/>
          <w:highlight w:val="yellow"/>
        </w:rPr>
        <w:t xml:space="preserve">both </w:t>
      </w:r>
      <w:r w:rsidR="007C5DEA">
        <w:rPr>
          <w:rFonts w:ascii="Courier New" w:hAnsi="Courier New" w:cs="Courier New"/>
          <w:sz w:val="18"/>
          <w:szCs w:val="18"/>
          <w:highlight w:val="yellow"/>
        </w:rPr>
        <w:t xml:space="preserve">both-m </w:t>
      </w:r>
      <w:r w:rsidR="005C6DEB" w:rsidRPr="00017AB9">
        <w:rPr>
          <w:rFonts w:ascii="Courier New" w:hAnsi="Courier New" w:cs="Courier New"/>
          <w:sz w:val="18"/>
          <w:szCs w:val="18"/>
          <w:highlight w:val="yellow"/>
        </w:rPr>
        <w:t xml:space="preserve">r-both </w:t>
      </w:r>
      <w:r w:rsidR="007C5DEA">
        <w:rPr>
          <w:rFonts w:ascii="Courier New" w:hAnsi="Courier New" w:cs="Courier New"/>
          <w:sz w:val="18"/>
          <w:szCs w:val="18"/>
          <w:highlight w:val="yellow"/>
        </w:rPr>
        <w:t>r-</w:t>
      </w:r>
      <w:r w:rsidR="00181920">
        <w:rPr>
          <w:rFonts w:ascii="Courier New" w:hAnsi="Courier New" w:cs="Courier New"/>
          <w:sz w:val="18"/>
          <w:szCs w:val="18"/>
          <w:highlight w:val="yellow"/>
        </w:rPr>
        <w:t>both-m</w:t>
      </w:r>
      <w:r w:rsidRPr="00017AB9">
        <w:rPr>
          <w:rFonts w:ascii="Courier New" w:hAnsi="Courier New" w:cs="Courier New"/>
          <w:sz w:val="18"/>
          <w:szCs w:val="18"/>
          <w:highlight w:val="yellow"/>
        </w:rPr>
        <w:t>" comment="</w:t>
      </w:r>
      <w:r w:rsidR="003B5B98" w:rsidRPr="00017AB9">
        <w:rPr>
          <w:rFonts w:ascii="Courier New" w:hAnsi="Courier New" w:cs="Courier New"/>
          <w:sz w:val="18"/>
          <w:szCs w:val="18"/>
          <w:highlight w:val="yellow"/>
        </w:rPr>
        <w:t xml:space="preserve">multiple </w:t>
      </w:r>
      <w:r w:rsidRPr="00017AB9">
        <w:rPr>
          <w:rFonts w:ascii="Courier New" w:hAnsi="Courier New" w:cs="Courier New"/>
          <w:sz w:val="18"/>
          <w:szCs w:val="18"/>
          <w:highlight w:val="yellow"/>
        </w:rPr>
        <w:t>traditional label"/&gt;</w:t>
      </w:r>
    </w:p>
    <w:p w14:paraId="35C94E57" w14:textId="77777777" w:rsidR="00B213A7" w:rsidRPr="00E21955" w:rsidRDefault="00B213A7" w:rsidP="00E21955">
      <w:pPr>
        <w:rPr>
          <w:rFonts w:ascii="Courier New" w:hAnsi="Courier New" w:cs="Courier New"/>
          <w:sz w:val="18"/>
          <w:szCs w:val="18"/>
        </w:rPr>
      </w:pPr>
    </w:p>
    <w:p w14:paraId="34B958A1" w14:textId="060EEF44" w:rsidR="00B85201" w:rsidRPr="00E21955" w:rsidRDefault="00B85201" w:rsidP="00E21955">
      <w:pPr>
        <w:rPr>
          <w:rFonts w:ascii="Courier New" w:hAnsi="Courier New" w:cs="Courier New"/>
          <w:sz w:val="18"/>
          <w:szCs w:val="18"/>
        </w:rPr>
      </w:pPr>
      <w:r w:rsidRPr="00E21955">
        <w:rPr>
          <w:rFonts w:ascii="Courier New" w:hAnsi="Courier New" w:cs="Courier New"/>
          <w:sz w:val="18"/>
          <w:szCs w:val="18"/>
        </w:rPr>
        <w:t xml:space="preserve">&lt;action disp="blocked" any-variant="simp trad both r-simp r-trad r-both </w:t>
      </w:r>
      <w:r w:rsidR="00181920">
        <w:rPr>
          <w:rFonts w:ascii="Courier New" w:hAnsi="Courier New" w:cs="Courier New" w:hint="eastAsia"/>
          <w:sz w:val="18"/>
          <w:szCs w:val="18"/>
          <w:highlight w:val="yellow"/>
        </w:rPr>
        <w:t>simp-m</w:t>
      </w:r>
      <w:r w:rsidR="00C564F9" w:rsidRPr="00C564F9">
        <w:rPr>
          <w:rFonts w:ascii="Courier New" w:hAnsi="Courier New" w:cs="Courier New"/>
          <w:sz w:val="18"/>
          <w:szCs w:val="18"/>
        </w:rPr>
        <w:t xml:space="preserve"> </w:t>
      </w:r>
      <w:r w:rsidR="00181920">
        <w:rPr>
          <w:rFonts w:ascii="Courier New" w:hAnsi="Courier New" w:cs="Courier New" w:hint="eastAsia"/>
          <w:sz w:val="18"/>
          <w:szCs w:val="18"/>
          <w:highlight w:val="yellow"/>
        </w:rPr>
        <w:t>trad-m</w:t>
      </w:r>
      <w:r w:rsidR="00C564F9" w:rsidRPr="00C564F9">
        <w:rPr>
          <w:rFonts w:ascii="Courier New" w:hAnsi="Courier New" w:cs="Courier New"/>
          <w:sz w:val="18"/>
          <w:szCs w:val="18"/>
        </w:rPr>
        <w:t xml:space="preserve"> </w:t>
      </w:r>
      <w:r w:rsidR="00181920">
        <w:rPr>
          <w:rFonts w:ascii="Courier New" w:hAnsi="Courier New" w:cs="Courier New" w:hint="eastAsia"/>
          <w:sz w:val="18"/>
          <w:szCs w:val="18"/>
          <w:highlight w:val="yellow"/>
        </w:rPr>
        <w:t>both-m</w:t>
      </w:r>
      <w:r w:rsidR="00C564F9" w:rsidRPr="00C564F9">
        <w:rPr>
          <w:rFonts w:ascii="Courier New" w:hAnsi="Courier New" w:cs="Courier New"/>
          <w:sz w:val="18"/>
          <w:szCs w:val="18"/>
        </w:rPr>
        <w:t xml:space="preserve"> </w:t>
      </w:r>
      <w:r w:rsidR="00E043F0" w:rsidRPr="00C564F9">
        <w:rPr>
          <w:rFonts w:ascii="Courier New" w:hAnsi="Courier New" w:cs="Courier New"/>
          <w:sz w:val="18"/>
          <w:szCs w:val="18"/>
          <w:highlight w:val="yellow"/>
        </w:rPr>
        <w:t>r-simp-m</w:t>
      </w:r>
      <w:r w:rsidR="00E043F0">
        <w:rPr>
          <w:rFonts w:ascii="Courier New" w:hAnsi="Courier New" w:cs="Courier New"/>
          <w:sz w:val="18"/>
          <w:szCs w:val="18"/>
        </w:rPr>
        <w:t xml:space="preserve"> </w:t>
      </w:r>
      <w:r w:rsidR="00E043F0" w:rsidRPr="00C564F9">
        <w:rPr>
          <w:rFonts w:ascii="Courier New" w:hAnsi="Courier New" w:cs="Courier New"/>
          <w:sz w:val="18"/>
          <w:szCs w:val="18"/>
          <w:highlight w:val="yellow"/>
        </w:rPr>
        <w:t>r-trad-m</w:t>
      </w:r>
      <w:r w:rsidR="00E043F0">
        <w:rPr>
          <w:rFonts w:ascii="Courier New" w:hAnsi="Courier New" w:cs="Courier New"/>
          <w:sz w:val="18"/>
          <w:szCs w:val="18"/>
        </w:rPr>
        <w:t xml:space="preserve"> </w:t>
      </w:r>
      <w:r w:rsidR="00D94D78" w:rsidRPr="00C564F9">
        <w:rPr>
          <w:rFonts w:ascii="Courier New" w:hAnsi="Courier New" w:cs="Courier New"/>
          <w:sz w:val="18"/>
          <w:szCs w:val="18"/>
          <w:highlight w:val="yellow"/>
        </w:rPr>
        <w:t>r-bot</w:t>
      </w:r>
      <w:r w:rsidR="00D94D78" w:rsidRPr="006472E8">
        <w:rPr>
          <w:rFonts w:ascii="Courier New" w:hAnsi="Courier New" w:cs="Courier New"/>
          <w:sz w:val="18"/>
          <w:szCs w:val="18"/>
          <w:highlight w:val="yellow"/>
        </w:rPr>
        <w:t>h</w:t>
      </w:r>
      <w:r w:rsidR="00E043F0" w:rsidRPr="006472E8">
        <w:rPr>
          <w:rFonts w:ascii="Courier New" w:hAnsi="Courier New" w:cs="Courier New"/>
          <w:sz w:val="18"/>
          <w:szCs w:val="18"/>
          <w:highlight w:val="yellow"/>
        </w:rPr>
        <w:t>-m</w:t>
      </w:r>
      <w:r w:rsidR="00D94D78" w:rsidRPr="00C564F9">
        <w:rPr>
          <w:rFonts w:ascii="Courier New" w:hAnsi="Courier New" w:cs="Courier New"/>
          <w:sz w:val="18"/>
          <w:szCs w:val="18"/>
        </w:rPr>
        <w:t xml:space="preserve"> </w:t>
      </w:r>
      <w:r w:rsidRPr="00E21955">
        <w:rPr>
          <w:rFonts w:ascii="Courier New" w:hAnsi="Courier New" w:cs="Courier New"/>
          <w:sz w:val="18"/>
          <w:szCs w:val="18"/>
        </w:rPr>
        <w:t xml:space="preserve">r-neither" </w:t>
      </w:r>
      <w:r w:rsidR="00D94D78" w:rsidRPr="00E21955">
        <w:rPr>
          <w:rFonts w:ascii="Courier New" w:hAnsi="Courier New" w:cs="Courier New"/>
          <w:sz w:val="18"/>
          <w:szCs w:val="18"/>
        </w:rPr>
        <w:t>comment=</w:t>
      </w:r>
      <w:r w:rsidRPr="00E21955">
        <w:rPr>
          <w:rFonts w:ascii="Courier New" w:hAnsi="Courier New" w:cs="Courier New"/>
          <w:sz w:val="18"/>
          <w:szCs w:val="18"/>
        </w:rPr>
        <w:t>"block any other mixed labels" /&gt;</w:t>
      </w:r>
    </w:p>
    <w:p w14:paraId="2F598209" w14:textId="77777777" w:rsidR="00D3684A" w:rsidRPr="00E21955" w:rsidRDefault="00D3684A" w:rsidP="00E21955">
      <w:pPr>
        <w:rPr>
          <w:rFonts w:ascii="Courier New" w:hAnsi="Courier New" w:cs="Courier New"/>
          <w:sz w:val="18"/>
          <w:szCs w:val="18"/>
        </w:rPr>
      </w:pPr>
    </w:p>
    <w:p w14:paraId="60D376F4" w14:textId="316FF6BD"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&lt;action disp="allocatable" comment="catch-all" /&gt;</w:t>
      </w:r>
    </w:p>
    <w:p w14:paraId="2B875DB0" w14:textId="77777777" w:rsidR="002D1223" w:rsidRPr="00E21955" w:rsidRDefault="002D1223" w:rsidP="00E21955">
      <w:pPr>
        <w:rPr>
          <w:rFonts w:ascii="Courier New" w:hAnsi="Courier New" w:cs="Courier New"/>
          <w:sz w:val="18"/>
          <w:szCs w:val="18"/>
        </w:rPr>
      </w:pPr>
      <w:r w:rsidRPr="00E21955">
        <w:rPr>
          <w:rFonts w:ascii="Courier New" w:hAnsi="Courier New" w:cs="Courier New"/>
          <w:sz w:val="18"/>
          <w:szCs w:val="18"/>
        </w:rPr>
        <w:t>&lt;/rules&gt;</w:t>
      </w:r>
    </w:p>
    <w:p w14:paraId="54604B52" w14:textId="697A82DD" w:rsidR="002D1223" w:rsidRDefault="002D1223" w:rsidP="003835A0"/>
    <w:p w14:paraId="4FDA52A1" w14:textId="1703EFB7" w:rsidR="008B432C" w:rsidRPr="00455C84" w:rsidRDefault="008B432C" w:rsidP="008B432C">
      <w:pPr>
        <w:spacing w:line="360" w:lineRule="auto"/>
      </w:pPr>
      <w:r>
        <w:rPr>
          <w:rFonts w:hint="eastAsia"/>
        </w:rPr>
        <w:t>As mentioned in Section 4.6</w:t>
      </w:r>
      <w:r>
        <w:t xml:space="preserve">, new rules were created for </w:t>
      </w:r>
      <w:r>
        <w:t xml:space="preserve">6 new subtypes (“simp-m”, “trad-m”, “r-simp-m”, “r-trad-m”, “r-both-m”) </w:t>
      </w:r>
      <w:r>
        <w:t>, but they don’t really work because no variant chars are tagged with these subtype in the current Variant Mappings</w:t>
      </w:r>
      <w:bookmarkStart w:id="8" w:name="_GoBack"/>
      <w:bookmarkEnd w:id="8"/>
      <w:r>
        <w:t xml:space="preserve"> (Appendix I CGP Variant Mappings 20160923).</w:t>
      </w:r>
    </w:p>
    <w:p w14:paraId="36727F5A" w14:textId="5716B9D4" w:rsidR="00E21955" w:rsidRPr="008B432C" w:rsidRDefault="00E21955" w:rsidP="008B432C"/>
    <w:p w14:paraId="40F3E534" w14:textId="59C65A5B" w:rsidR="00AC6A33" w:rsidRPr="008B432C" w:rsidRDefault="00AC6A33" w:rsidP="00C262D6">
      <w:pPr>
        <w:spacing w:line="360" w:lineRule="auto"/>
        <w:ind w:firstLine="420"/>
      </w:pPr>
    </w:p>
    <w:p w14:paraId="6521DDE8" w14:textId="555C755B" w:rsidR="00DC058D" w:rsidRDefault="00835C8B" w:rsidP="00F30A7A">
      <w:pPr>
        <w:pStyle w:val="1"/>
        <w:spacing w:beforeLines="50" w:before="156" w:beforeAutospacing="0" w:afterLines="50" w:after="156" w:afterAutospacing="0"/>
        <w:rPr>
          <w:rFonts w:asciiTheme="minorHAnsi" w:hAnsiTheme="minorHAnsi"/>
          <w:sz w:val="36"/>
        </w:rPr>
      </w:pPr>
      <w:r w:rsidRPr="00F30A7A">
        <w:rPr>
          <w:rFonts w:asciiTheme="minorHAnsi" w:hAnsiTheme="minorHAnsi"/>
          <w:sz w:val="36"/>
        </w:rPr>
        <w:lastRenderedPageBreak/>
        <w:t>References</w:t>
      </w:r>
    </w:p>
    <w:p w14:paraId="77B07A9A" w14:textId="77777777" w:rsidR="00F920F8" w:rsidRDefault="00F920F8" w:rsidP="00F920F8">
      <w:pPr>
        <w:spacing w:line="360" w:lineRule="auto"/>
      </w:pPr>
      <w:r>
        <w:t>The Unicode Standard 1.1</w:t>
      </w:r>
    </w:p>
    <w:p w14:paraId="1614FBF7" w14:textId="52F1374A" w:rsidR="00F920F8" w:rsidRDefault="00F920F8" w:rsidP="00F920F8">
      <w:pPr>
        <w:spacing w:line="360" w:lineRule="auto"/>
      </w:pPr>
      <w:r>
        <w:t>The Unicode Standard 2.0</w:t>
      </w:r>
    </w:p>
    <w:p w14:paraId="3E12DFEA" w14:textId="13AB1D7F" w:rsidR="00F920F8" w:rsidRDefault="00F920F8" w:rsidP="00F920F8">
      <w:pPr>
        <w:spacing w:line="360" w:lineRule="auto"/>
      </w:pPr>
      <w:r>
        <w:t>The Unicode Standard 2.1</w:t>
      </w:r>
    </w:p>
    <w:p w14:paraId="7524DBC9" w14:textId="45B8FA84" w:rsidR="00F920F8" w:rsidRDefault="00F920F8" w:rsidP="00F920F8">
      <w:pPr>
        <w:spacing w:line="360" w:lineRule="auto"/>
      </w:pPr>
      <w:r>
        <w:t>The Unicode Standard 3.0</w:t>
      </w:r>
    </w:p>
    <w:p w14:paraId="2210AEAC" w14:textId="0A051A13" w:rsidR="00F920F8" w:rsidRDefault="00F920F8" w:rsidP="00F920F8">
      <w:pPr>
        <w:spacing w:line="360" w:lineRule="auto"/>
      </w:pPr>
      <w:r>
        <w:t>The Unicode Standard 3.1</w:t>
      </w:r>
    </w:p>
    <w:p w14:paraId="7509D1AD" w14:textId="1E8F8DFE" w:rsidR="00F920F8" w:rsidRDefault="00F920F8" w:rsidP="00F920F8">
      <w:pPr>
        <w:spacing w:line="360" w:lineRule="auto"/>
      </w:pPr>
      <w:r>
        <w:t>The Unicode Standard 3.2</w:t>
      </w:r>
    </w:p>
    <w:p w14:paraId="14BDC7D8" w14:textId="55DA1FF6" w:rsidR="00F920F8" w:rsidRDefault="00F920F8" w:rsidP="00F920F8">
      <w:pPr>
        <w:spacing w:line="360" w:lineRule="auto"/>
      </w:pPr>
      <w:r>
        <w:t>The Unicode Standard 4.0</w:t>
      </w:r>
    </w:p>
    <w:p w14:paraId="4FA875D2" w14:textId="282D8B6A" w:rsidR="00F920F8" w:rsidRDefault="00F920F8" w:rsidP="00F920F8">
      <w:pPr>
        <w:spacing w:line="360" w:lineRule="auto"/>
      </w:pPr>
      <w:r>
        <w:t>The Unicode Standard 4.1</w:t>
      </w:r>
    </w:p>
    <w:p w14:paraId="0CBCD6A7" w14:textId="51D6B3BE" w:rsidR="00F920F8" w:rsidRDefault="00F920F8" w:rsidP="00F920F8">
      <w:pPr>
        <w:spacing w:line="360" w:lineRule="auto"/>
      </w:pPr>
      <w:r>
        <w:t>The Unicode Standard 5.0</w:t>
      </w:r>
    </w:p>
    <w:p w14:paraId="43838495" w14:textId="0935B576" w:rsidR="00F920F8" w:rsidRDefault="00F920F8" w:rsidP="00F920F8">
      <w:pPr>
        <w:spacing w:line="360" w:lineRule="auto"/>
      </w:pPr>
      <w:r>
        <w:t>The Unicode Standard 5.1</w:t>
      </w:r>
    </w:p>
    <w:p w14:paraId="27821FA6" w14:textId="19B5C023" w:rsidR="00F920F8" w:rsidRDefault="00F920F8" w:rsidP="00F920F8">
      <w:pPr>
        <w:spacing w:line="360" w:lineRule="auto"/>
      </w:pPr>
      <w:r>
        <w:t>The Unicode Standard 5.2</w:t>
      </w:r>
    </w:p>
    <w:p w14:paraId="4604DCC6" w14:textId="3FA9D23C" w:rsidR="00F920F8" w:rsidRDefault="00F920F8" w:rsidP="00F920F8">
      <w:pPr>
        <w:spacing w:line="360" w:lineRule="auto"/>
      </w:pPr>
      <w:r>
        <w:t>The Unicode Standard 6.0</w:t>
      </w:r>
    </w:p>
    <w:p w14:paraId="43967DFB" w14:textId="03A308BA" w:rsidR="00F920F8" w:rsidRDefault="00F920F8" w:rsidP="00F920F8">
      <w:pPr>
        <w:spacing w:line="360" w:lineRule="auto"/>
      </w:pPr>
      <w:r>
        <w:t>The Unicode Standard 6.1</w:t>
      </w:r>
    </w:p>
    <w:p w14:paraId="7F6BEF28" w14:textId="7183DA52" w:rsidR="00F920F8" w:rsidRDefault="00F920F8" w:rsidP="00F920F8">
      <w:pPr>
        <w:spacing w:line="360" w:lineRule="auto"/>
      </w:pPr>
      <w:r>
        <w:t>The Unicode Standard 6.2</w:t>
      </w:r>
    </w:p>
    <w:p w14:paraId="6AC2BDBA" w14:textId="4359A37E" w:rsidR="00F920F8" w:rsidRDefault="00F920F8" w:rsidP="00F920F8">
      <w:pPr>
        <w:spacing w:line="360" w:lineRule="auto"/>
      </w:pPr>
      <w:r>
        <w:t>The Unicode Standard 6.3</w:t>
      </w:r>
    </w:p>
    <w:p w14:paraId="4BF56D80" w14:textId="510D46D1" w:rsidR="00F920F8" w:rsidRDefault="00F920F8" w:rsidP="00F920F8">
      <w:pPr>
        <w:spacing w:line="360" w:lineRule="auto"/>
      </w:pPr>
      <w:r>
        <w:t xml:space="preserve">CDNC </w:t>
      </w:r>
      <w:r w:rsidR="003E0500">
        <w:rPr>
          <w:rFonts w:hint="eastAsia"/>
        </w:rPr>
        <w:t>IDN</w:t>
      </w:r>
      <w:r w:rsidR="003E0500">
        <w:t xml:space="preserve"> </w:t>
      </w:r>
      <w:r>
        <w:t xml:space="preserve">Table </w:t>
      </w:r>
      <w:hyperlink r:id="rId30" w:history="1">
        <w:r w:rsidRPr="00EC18D7">
          <w:rPr>
            <w:rStyle w:val="af3"/>
          </w:rPr>
          <w:t>http://www.cdnc.org/gb/research/file/unicode.txt</w:t>
        </w:r>
      </w:hyperlink>
    </w:p>
    <w:p w14:paraId="217694AE" w14:textId="7044D2CF" w:rsidR="00F920F8" w:rsidRDefault="00F920F8" w:rsidP="00F920F8">
      <w:pPr>
        <w:spacing w:line="360" w:lineRule="auto"/>
      </w:pPr>
      <w:r>
        <w:t xml:space="preserve">International Ideographs Core </w:t>
      </w:r>
      <w:hyperlink r:id="rId31" w:history="1">
        <w:r w:rsidR="00364A22" w:rsidRPr="00A74A8D">
          <w:rPr>
            <w:rStyle w:val="af3"/>
          </w:rPr>
          <w:t>http://appsrv.cse.cuhk.edu.hk/~irg/irg/IICore/IRGN1067R2_IICore22_MappingTable.txt</w:t>
        </w:r>
      </w:hyperlink>
    </w:p>
    <w:p w14:paraId="77838DA8" w14:textId="0BF60EB8" w:rsidR="00F920F8" w:rsidRDefault="00F920F8" w:rsidP="00F920F8">
      <w:pPr>
        <w:spacing w:line="360" w:lineRule="auto"/>
      </w:pPr>
      <w:r>
        <w:t xml:space="preserve">China's State Council Normalized Hanzi List for Common Use </w:t>
      </w:r>
      <w:hyperlink r:id="rId32" w:history="1">
        <w:r w:rsidRPr="00EC18D7">
          <w:rPr>
            <w:rStyle w:val="af3"/>
          </w:rPr>
          <w:t>http://www.gov.cn/zwgk/2013-08/19/content_2469793.htm</w:t>
        </w:r>
      </w:hyperlink>
    </w:p>
    <w:p w14:paraId="1899F1E5" w14:textId="4AC13AFB" w:rsidR="00F920F8" w:rsidRPr="00F920F8" w:rsidRDefault="00F920F8" w:rsidP="00F920F8">
      <w:pPr>
        <w:spacing w:line="360" w:lineRule="auto"/>
      </w:pPr>
      <w:r>
        <w:t xml:space="preserve">DotAsia </w:t>
      </w:r>
      <w:r w:rsidR="003E0500">
        <w:rPr>
          <w:rFonts w:hint="eastAsia"/>
        </w:rPr>
        <w:t>ZH</w:t>
      </w:r>
      <w:r w:rsidR="003E0500">
        <w:t xml:space="preserve"> </w:t>
      </w:r>
      <w:r>
        <w:t xml:space="preserve">IDN Table </w:t>
      </w:r>
      <w:hyperlink r:id="rId33" w:history="1">
        <w:r w:rsidRPr="00EC18D7">
          <w:rPr>
            <w:rStyle w:val="af3"/>
          </w:rPr>
          <w:t>http://www.iana.org/domains/idn-tables/tables/asia_zh_1.1.txt</w:t>
        </w:r>
      </w:hyperlink>
    </w:p>
    <w:p w14:paraId="5F4AFC19" w14:textId="77777777" w:rsidR="00DC058D" w:rsidRPr="009A71A1" w:rsidRDefault="00835C8B" w:rsidP="00F30A7A">
      <w:pPr>
        <w:pStyle w:val="2"/>
        <w:rPr>
          <w:rFonts w:asciiTheme="minorHAnsi" w:hAnsiTheme="minorHAnsi"/>
          <w:b w:val="0"/>
          <w:sz w:val="20"/>
          <w:szCs w:val="20"/>
        </w:rPr>
      </w:pPr>
      <w:r w:rsidRPr="00F30A7A">
        <w:rPr>
          <w:rFonts w:asciiTheme="minorHAnsi" w:hAnsiTheme="minorHAnsi"/>
        </w:rPr>
        <w:t>Internet Drafts and RFCs</w:t>
      </w:r>
    </w:p>
    <w:p w14:paraId="5AB63DB9"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Klensin, J., "Suggested Practices for Registration of Internationalized Domain Names (IDN)",</w:t>
      </w:r>
      <w:r w:rsidR="00583C7F" w:rsidRPr="003F7B41">
        <w:rPr>
          <w:rFonts w:asciiTheme="minorHAnsi" w:hAnsiTheme="minorHAnsi"/>
          <w:szCs w:val="20"/>
        </w:rPr>
        <w:t xml:space="preserve"> </w:t>
      </w:r>
      <w:r w:rsidRPr="003F7B41">
        <w:rPr>
          <w:rFonts w:asciiTheme="minorHAnsi" w:hAnsiTheme="minorHAnsi"/>
          <w:szCs w:val="20"/>
        </w:rPr>
        <w:t>RFC 4290, December 2005.</w:t>
      </w:r>
    </w:p>
    <w:p w14:paraId="1C6AB89A"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Konishi, K., Huang, K., Qian, H., and Y. Ko, "Joint Engineering Team (JET) Guidelines for</w:t>
      </w:r>
      <w:r w:rsidR="00583C7F" w:rsidRPr="003F7B41">
        <w:rPr>
          <w:rFonts w:asciiTheme="minorHAnsi" w:hAnsiTheme="minorHAnsi"/>
          <w:szCs w:val="20"/>
        </w:rPr>
        <w:t xml:space="preserve"> </w:t>
      </w:r>
      <w:r w:rsidRPr="003F7B41">
        <w:rPr>
          <w:rFonts w:asciiTheme="minorHAnsi" w:hAnsiTheme="minorHAnsi"/>
          <w:szCs w:val="20"/>
        </w:rPr>
        <w:t xml:space="preserve">Internationalized Domain Names (IDN) Registration and Administration for Chinese, </w:t>
      </w:r>
      <w:r w:rsidRPr="003F7B41">
        <w:rPr>
          <w:rFonts w:asciiTheme="minorHAnsi" w:hAnsiTheme="minorHAnsi"/>
          <w:szCs w:val="20"/>
        </w:rPr>
        <w:lastRenderedPageBreak/>
        <w:t>Japanese,</w:t>
      </w:r>
      <w:r w:rsidR="00583C7F" w:rsidRPr="003F7B41">
        <w:rPr>
          <w:rFonts w:asciiTheme="minorHAnsi" w:hAnsiTheme="minorHAnsi"/>
          <w:szCs w:val="20"/>
        </w:rPr>
        <w:t xml:space="preserve"> </w:t>
      </w:r>
      <w:r w:rsidRPr="003F7B41">
        <w:rPr>
          <w:rFonts w:asciiTheme="minorHAnsi" w:hAnsiTheme="minorHAnsi"/>
          <w:szCs w:val="20"/>
        </w:rPr>
        <w:t>and Korean", RFC 3743, April 2004.</w:t>
      </w:r>
    </w:p>
    <w:p w14:paraId="4538AFFB" w14:textId="77777777"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Lee, X., Mao, W., Chen, E., Hsu, N., and J. Klensin, "Registration and Administration</w:t>
      </w:r>
      <w:r w:rsidR="00760654" w:rsidRPr="003F7B41">
        <w:rPr>
          <w:rFonts w:asciiTheme="minorHAnsi" w:hAnsiTheme="minorHAnsi"/>
          <w:szCs w:val="20"/>
        </w:rPr>
        <w:t xml:space="preserve"> </w:t>
      </w:r>
      <w:r w:rsidRPr="003F7B41">
        <w:rPr>
          <w:rFonts w:asciiTheme="minorHAnsi" w:hAnsiTheme="minorHAnsi"/>
          <w:szCs w:val="20"/>
        </w:rPr>
        <w:t>Recommendations for Chinese Domain Names", RFC 4713, October 2006.</w:t>
      </w:r>
    </w:p>
    <w:p w14:paraId="2AC40754" w14:textId="3A4AC853" w:rsidR="00DC058D" w:rsidRPr="003F7B41" w:rsidRDefault="00835C8B" w:rsidP="00AB1100">
      <w:pPr>
        <w:pStyle w:val="af8"/>
        <w:numPr>
          <w:ilvl w:val="0"/>
          <w:numId w:val="9"/>
        </w:numPr>
        <w:spacing w:line="360" w:lineRule="auto"/>
        <w:ind w:firstLineChars="0"/>
        <w:jc w:val="left"/>
        <w:rPr>
          <w:rFonts w:asciiTheme="minorHAnsi" w:hAnsiTheme="minorHAnsi"/>
          <w:szCs w:val="20"/>
        </w:rPr>
      </w:pPr>
      <w:r w:rsidRPr="003F7B41">
        <w:rPr>
          <w:rFonts w:asciiTheme="minorHAnsi" w:hAnsiTheme="minorHAnsi"/>
          <w:szCs w:val="20"/>
        </w:rPr>
        <w:t>Seng, J., Yoneya, Y., Huang, K., and Kyongsok, K., “Han Ideograph (CJK) for Internationalised</w:t>
      </w:r>
      <w:r w:rsidR="001930E5" w:rsidRPr="003F7B41">
        <w:rPr>
          <w:rFonts w:asciiTheme="minorHAnsi" w:hAnsiTheme="minorHAnsi"/>
          <w:szCs w:val="20"/>
        </w:rPr>
        <w:t xml:space="preserve"> </w:t>
      </w:r>
      <w:r w:rsidRPr="003F7B41">
        <w:rPr>
          <w:rFonts w:asciiTheme="minorHAnsi" w:hAnsiTheme="minorHAnsi"/>
          <w:szCs w:val="20"/>
        </w:rPr>
        <w:t>Domain Names”, Internet Draft</w:t>
      </w:r>
      <w:r w:rsidR="00583C7F" w:rsidRPr="003F7B41">
        <w:rPr>
          <w:rFonts w:asciiTheme="minorHAnsi" w:hAnsiTheme="minorHAnsi"/>
          <w:szCs w:val="20"/>
        </w:rPr>
        <w:t>.</w:t>
      </w:r>
      <w:r w:rsidRPr="003F7B41">
        <w:rPr>
          <w:rFonts w:asciiTheme="minorHAnsi" w:hAnsiTheme="minorHAnsi"/>
          <w:szCs w:val="20"/>
        </w:rPr>
        <w:t xml:space="preserve"> Available at &lt;http://tools.ietf.org/html/draft-ietf-idn-cjk-01&gt;</w:t>
      </w:r>
    </w:p>
    <w:p w14:paraId="61F3F5D0" w14:textId="7C0856AE" w:rsidR="00583435" w:rsidRPr="003F7B41" w:rsidRDefault="002D7C64" w:rsidP="00AB1100">
      <w:pPr>
        <w:pStyle w:val="af8"/>
        <w:numPr>
          <w:ilvl w:val="0"/>
          <w:numId w:val="9"/>
        </w:numPr>
        <w:spacing w:line="360" w:lineRule="auto"/>
        <w:ind w:firstLineChars="0"/>
        <w:jc w:val="left"/>
        <w:rPr>
          <w:rFonts w:asciiTheme="minorHAnsi" w:hAnsiTheme="minorHAnsi"/>
          <w:szCs w:val="20"/>
        </w:rPr>
      </w:pPr>
      <w:r w:rsidRPr="002D7C64">
        <w:rPr>
          <w:rFonts w:asciiTheme="minorHAnsi" w:hAnsiTheme="minorHAnsi"/>
          <w:color w:val="000000"/>
          <w:szCs w:val="20"/>
        </w:rPr>
        <w:t>K. Davies,</w:t>
      </w:r>
      <w:r>
        <w:rPr>
          <w:rFonts w:asciiTheme="minorHAnsi" w:hAnsiTheme="minorHAnsi"/>
          <w:color w:val="000000"/>
          <w:szCs w:val="20"/>
        </w:rPr>
        <w:t xml:space="preserve"> </w:t>
      </w:r>
      <w:r w:rsidRPr="002D7C64">
        <w:rPr>
          <w:rFonts w:asciiTheme="minorHAnsi" w:hAnsiTheme="minorHAnsi"/>
          <w:color w:val="000000"/>
          <w:szCs w:val="20"/>
        </w:rPr>
        <w:t>A. Freytag</w:t>
      </w:r>
      <w:r w:rsidR="00594C51">
        <w:rPr>
          <w:rFonts w:asciiTheme="minorHAnsi" w:hAnsiTheme="minorHAnsi" w:hint="eastAsia"/>
          <w:color w:val="000000"/>
          <w:szCs w:val="20"/>
        </w:rPr>
        <w:t>,</w:t>
      </w:r>
      <w:r w:rsidR="00594C51" w:rsidRPr="003F7B41">
        <w:rPr>
          <w:rFonts w:asciiTheme="minorHAnsi" w:hAnsiTheme="minorHAnsi"/>
          <w:color w:val="000000"/>
          <w:szCs w:val="20"/>
        </w:rPr>
        <w:t xml:space="preserve"> </w:t>
      </w:r>
      <w:r w:rsidR="00935DD5" w:rsidRPr="003F7B41">
        <w:rPr>
          <w:rFonts w:asciiTheme="minorHAnsi" w:hAnsiTheme="minorHAnsi"/>
          <w:color w:val="000000"/>
          <w:szCs w:val="20"/>
        </w:rPr>
        <w:t xml:space="preserve">Representing Label Gneration Rulesets using XML, </w:t>
      </w:r>
      <w:hyperlink r:id="rId34" w:history="1">
        <w:r w:rsidR="00594C51" w:rsidRPr="00EC18D7">
          <w:rPr>
            <w:rStyle w:val="af3"/>
            <w:rFonts w:asciiTheme="minorHAnsi" w:hAnsiTheme="minorHAnsi"/>
            <w:szCs w:val="20"/>
          </w:rPr>
          <w:t>https://datatracker.ietf.org/doc/draft-davies-idntables/</w:t>
        </w:r>
      </w:hyperlink>
    </w:p>
    <w:p w14:paraId="73CF7C1A" w14:textId="77777777" w:rsidR="00DC058D" w:rsidRPr="00F30A7A" w:rsidRDefault="00835C8B" w:rsidP="00F30A7A">
      <w:pPr>
        <w:pStyle w:val="2"/>
        <w:rPr>
          <w:rFonts w:asciiTheme="minorHAnsi" w:hAnsiTheme="minorHAnsi"/>
        </w:rPr>
      </w:pPr>
      <w:r w:rsidRPr="00F30A7A">
        <w:rPr>
          <w:rFonts w:asciiTheme="minorHAnsi" w:hAnsiTheme="minorHAnsi"/>
        </w:rPr>
        <w:t>ICANN Related Documents</w:t>
      </w:r>
    </w:p>
    <w:p w14:paraId="79D8FA09" w14:textId="37BBE03B" w:rsidR="00DC058D" w:rsidRDefault="00B5183E" w:rsidP="00AB1100">
      <w:pPr>
        <w:pStyle w:val="af8"/>
        <w:numPr>
          <w:ilvl w:val="0"/>
          <w:numId w:val="1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.Guidelines for the</w:t>
      </w:r>
      <w:r w:rsidR="007B6A84" w:rsidRPr="00045CE3">
        <w:rPr>
          <w:rFonts w:asciiTheme="minorHAnsi" w:hAnsiTheme="minorHAnsi"/>
          <w:szCs w:val="20"/>
        </w:rPr>
        <w:t xml:space="preserve"> </w:t>
      </w:r>
      <w:r w:rsidR="00835C8B" w:rsidRPr="00045CE3">
        <w:rPr>
          <w:rFonts w:asciiTheme="minorHAnsi" w:hAnsiTheme="minorHAnsi"/>
          <w:szCs w:val="20"/>
        </w:rPr>
        <w:t>Implementation of Internationalised Domain Names (2003). &lt;http://www.icann.org/en/general/idn-guidelines-20jun03.htm</w:t>
      </w:r>
      <w:r w:rsidR="00835C8B" w:rsidRPr="00B5183E">
        <w:rPr>
          <w:rFonts w:asciiTheme="minorHAnsi" w:hAnsiTheme="minorHAnsi"/>
          <w:szCs w:val="20"/>
        </w:rPr>
        <w:t>&gt;</w:t>
      </w:r>
    </w:p>
    <w:p w14:paraId="733D09E8" w14:textId="7895C4C9" w:rsidR="00DC058D" w:rsidRDefault="00B5183E" w:rsidP="00AB1100">
      <w:pPr>
        <w:pStyle w:val="af8"/>
        <w:numPr>
          <w:ilvl w:val="0"/>
          <w:numId w:val="10"/>
        </w:numPr>
        <w:spacing w:line="360" w:lineRule="auto"/>
        <w:ind w:firstLineChars="0"/>
        <w:jc w:val="left"/>
        <w:rPr>
          <w:rFonts w:asciiTheme="minorHAnsi" w:hAnsiTheme="minorHAnsi"/>
          <w:szCs w:val="20"/>
        </w:rPr>
      </w:pPr>
      <w:r>
        <w:rPr>
          <w:rFonts w:asciiTheme="minorHAnsi" w:hAnsiTheme="minorHAnsi"/>
          <w:szCs w:val="20"/>
        </w:rPr>
        <w:t>ICANN</w:t>
      </w:r>
      <w:r w:rsidR="00835C8B" w:rsidRPr="00045CE3">
        <w:rPr>
          <w:rFonts w:asciiTheme="minorHAnsi" w:hAnsiTheme="minorHAnsi"/>
          <w:szCs w:val="20"/>
        </w:rPr>
        <w:t>. New</w:t>
      </w:r>
      <w:r w:rsidR="007B6A84" w:rsidRPr="00045CE3">
        <w:rPr>
          <w:rFonts w:asciiTheme="minorHAnsi" w:hAnsiTheme="minorHAnsi"/>
          <w:szCs w:val="20"/>
        </w:rPr>
        <w:t xml:space="preserve"> </w:t>
      </w:r>
      <w:r w:rsidR="00835C8B" w:rsidRPr="00045CE3">
        <w:rPr>
          <w:rFonts w:asciiTheme="minorHAnsi" w:hAnsiTheme="minorHAnsi"/>
          <w:szCs w:val="20"/>
        </w:rPr>
        <w:t>gTLD</w:t>
      </w:r>
      <w:r w:rsidR="007B6A84" w:rsidRPr="00045CE3">
        <w:rPr>
          <w:rFonts w:asciiTheme="minorHAnsi" w:hAnsiTheme="minorHAnsi"/>
          <w:szCs w:val="20"/>
        </w:rPr>
        <w:t xml:space="preserve"> </w:t>
      </w:r>
      <w:r w:rsidR="00835C8B" w:rsidRPr="00045CE3">
        <w:rPr>
          <w:rFonts w:asciiTheme="minorHAnsi" w:hAnsiTheme="minorHAnsi"/>
          <w:szCs w:val="20"/>
        </w:rPr>
        <w:t>draft</w:t>
      </w:r>
      <w:r w:rsidR="007B6A84" w:rsidRPr="00045CE3">
        <w:rPr>
          <w:rFonts w:asciiTheme="minorHAnsi" w:hAnsiTheme="minorHAnsi"/>
          <w:szCs w:val="20"/>
        </w:rPr>
        <w:t xml:space="preserve"> </w:t>
      </w:r>
      <w:r w:rsidR="00835C8B" w:rsidRPr="00045CE3">
        <w:rPr>
          <w:rFonts w:asciiTheme="minorHAnsi" w:hAnsiTheme="minorHAnsi"/>
          <w:szCs w:val="20"/>
        </w:rPr>
        <w:t xml:space="preserve">Applicant Guidebook. </w:t>
      </w:r>
      <w:r>
        <w:rPr>
          <w:rFonts w:asciiTheme="minorHAnsi" w:hAnsiTheme="minorHAnsi"/>
          <w:szCs w:val="20"/>
        </w:rPr>
        <w:t xml:space="preserve">2011, </w:t>
      </w:r>
      <w:r w:rsidR="00835C8B" w:rsidRPr="00045CE3">
        <w:rPr>
          <w:rFonts w:asciiTheme="minorHAnsi" w:hAnsiTheme="minorHAnsi"/>
          <w:szCs w:val="20"/>
        </w:rPr>
        <w:t>&lt;http://www.icann.org/en/topics/new-gtlds/rfp-clean-19sep11-en.pdf&gt;</w:t>
      </w:r>
    </w:p>
    <w:p w14:paraId="488C46C7" w14:textId="73B44C47" w:rsidR="0034348A" w:rsidRDefault="0034348A" w:rsidP="00AB1100">
      <w:pPr>
        <w:pStyle w:val="af8"/>
        <w:numPr>
          <w:ilvl w:val="0"/>
          <w:numId w:val="10"/>
        </w:numPr>
        <w:spacing w:line="360" w:lineRule="auto"/>
        <w:ind w:firstLineChars="0"/>
        <w:jc w:val="left"/>
        <w:rPr>
          <w:rFonts w:asciiTheme="minorHAnsi" w:hAnsiTheme="minorHAnsi"/>
          <w:szCs w:val="20"/>
        </w:rPr>
      </w:pPr>
      <w:r w:rsidRPr="0034348A">
        <w:rPr>
          <w:rFonts w:asciiTheme="minorHAnsi" w:hAnsiTheme="minorHAnsi"/>
          <w:szCs w:val="20"/>
        </w:rPr>
        <w:t xml:space="preserve">ICANN, Chinese Case Study </w:t>
      </w:r>
      <w:r>
        <w:rPr>
          <w:rFonts w:asciiTheme="minorHAnsi" w:hAnsiTheme="minorHAnsi"/>
          <w:szCs w:val="20"/>
        </w:rPr>
        <w:t xml:space="preserve">Team </w:t>
      </w:r>
      <w:r w:rsidRPr="0034348A">
        <w:rPr>
          <w:rFonts w:asciiTheme="minorHAnsi" w:hAnsiTheme="minorHAnsi" w:hint="eastAsia"/>
          <w:szCs w:val="20"/>
        </w:rPr>
        <w:t xml:space="preserve">Report, </w:t>
      </w:r>
      <w:r w:rsidRPr="0034348A">
        <w:rPr>
          <w:rFonts w:asciiTheme="minorHAnsi" w:hAnsiTheme="minorHAnsi"/>
          <w:szCs w:val="20"/>
        </w:rPr>
        <w:t>Report on Chinese Variants in Internationalized Top-Level</w:t>
      </w:r>
      <w:r>
        <w:rPr>
          <w:rFonts w:asciiTheme="minorHAnsi" w:hAnsiTheme="minorHAnsi"/>
          <w:szCs w:val="20"/>
        </w:rPr>
        <w:t xml:space="preserve"> </w:t>
      </w:r>
      <w:r w:rsidRPr="0034348A">
        <w:rPr>
          <w:rFonts w:asciiTheme="minorHAnsi" w:hAnsiTheme="minorHAnsi"/>
          <w:szCs w:val="20"/>
        </w:rPr>
        <w:t>Domains</w:t>
      </w:r>
      <w:r w:rsidR="00B5183E">
        <w:rPr>
          <w:rFonts w:asciiTheme="minorHAnsi" w:hAnsiTheme="minorHAnsi"/>
          <w:szCs w:val="20"/>
        </w:rPr>
        <w:t>, 2011,</w:t>
      </w:r>
      <w:r>
        <w:rPr>
          <w:rFonts w:asciiTheme="minorHAnsi" w:hAnsiTheme="minorHAnsi"/>
          <w:szCs w:val="20"/>
        </w:rPr>
        <w:t xml:space="preserve"> &lt;</w:t>
      </w:r>
      <w:r w:rsidR="008D0CD3" w:rsidRPr="008D0CD3">
        <w:t xml:space="preserve"> </w:t>
      </w:r>
      <w:hyperlink r:id="rId35" w:history="1">
        <w:r w:rsidR="008D0CD3" w:rsidRPr="00EC18D7">
          <w:rPr>
            <w:rStyle w:val="af3"/>
            <w:rFonts w:asciiTheme="minorHAnsi" w:hAnsiTheme="minorHAnsi"/>
            <w:szCs w:val="20"/>
          </w:rPr>
          <w:t>https://archive.icann.org/en/topics/new-gtlds/chinese-vip-issues-report-03oct11-en.pdf</w:t>
        </w:r>
      </w:hyperlink>
      <w:r>
        <w:rPr>
          <w:rFonts w:asciiTheme="minorHAnsi" w:hAnsiTheme="minorHAnsi"/>
          <w:szCs w:val="20"/>
        </w:rPr>
        <w:t>&gt;</w:t>
      </w:r>
    </w:p>
    <w:p w14:paraId="341F72FF" w14:textId="0A22E7DE" w:rsidR="00FE3AE7" w:rsidRPr="00F920F8" w:rsidRDefault="00FE3AE7" w:rsidP="00F920F8">
      <w:pPr>
        <w:spacing w:line="360" w:lineRule="auto"/>
        <w:jc w:val="left"/>
        <w:rPr>
          <w:rFonts w:asciiTheme="minorHAnsi" w:hAnsiTheme="minorHAnsi"/>
          <w:szCs w:val="20"/>
        </w:rPr>
      </w:pPr>
    </w:p>
    <w:p w14:paraId="54F1D636" w14:textId="77777777" w:rsidR="00F920F8" w:rsidRDefault="00F920F8">
      <w:pPr>
        <w:widowControl/>
        <w:jc w:val="left"/>
        <w:rPr>
          <w:rFonts w:asciiTheme="minorHAnsi" w:hAnsiTheme="minorHAnsi" w:cs="宋体"/>
          <w:b/>
          <w:bCs/>
          <w:kern w:val="36"/>
          <w:sz w:val="36"/>
          <w:szCs w:val="48"/>
        </w:rPr>
      </w:pPr>
      <w:r>
        <w:rPr>
          <w:rFonts w:asciiTheme="minorHAnsi" w:hAnsiTheme="minorHAnsi"/>
          <w:sz w:val="36"/>
        </w:rPr>
        <w:br w:type="page"/>
      </w:r>
    </w:p>
    <w:p w14:paraId="358B7083" w14:textId="6C2EA80C" w:rsidR="005A1218" w:rsidRPr="00F30A7A" w:rsidRDefault="00FE3AE7" w:rsidP="00F30A7A">
      <w:pPr>
        <w:pStyle w:val="1"/>
        <w:spacing w:beforeLines="50" w:before="156" w:beforeAutospacing="0" w:afterLines="50" w:after="156" w:afterAutospacing="0"/>
        <w:rPr>
          <w:rFonts w:asciiTheme="minorHAnsi" w:hAnsiTheme="minorHAnsi"/>
          <w:sz w:val="36"/>
        </w:rPr>
      </w:pPr>
      <w:r w:rsidRPr="00F30A7A">
        <w:rPr>
          <w:rFonts w:asciiTheme="minorHAnsi" w:hAnsiTheme="minorHAnsi"/>
          <w:sz w:val="36"/>
        </w:rPr>
        <w:lastRenderedPageBreak/>
        <w:t>Appendix A</w:t>
      </w:r>
      <w:r w:rsidRPr="00F30A7A">
        <w:rPr>
          <w:rFonts w:asciiTheme="minorHAnsi" w:hAnsiTheme="minorHAnsi"/>
          <w:sz w:val="36"/>
        </w:rPr>
        <w:t>：</w:t>
      </w:r>
      <w:r w:rsidR="00C42B1B" w:rsidRPr="00F30A7A">
        <w:rPr>
          <w:rFonts w:asciiTheme="minorHAnsi" w:hAnsiTheme="minorHAnsi"/>
          <w:sz w:val="36"/>
        </w:rPr>
        <w:t>CGP</w:t>
      </w:r>
      <w:r w:rsidRPr="00F30A7A">
        <w:rPr>
          <w:rFonts w:asciiTheme="minorHAnsi" w:hAnsiTheme="minorHAnsi"/>
          <w:sz w:val="36"/>
        </w:rPr>
        <w:t xml:space="preserve"> </w:t>
      </w:r>
      <w:r w:rsidR="00C42B1B" w:rsidRPr="00F30A7A">
        <w:rPr>
          <w:rFonts w:asciiTheme="minorHAnsi" w:hAnsiTheme="minorHAnsi"/>
          <w:sz w:val="36"/>
        </w:rPr>
        <w:t>Repertoire</w:t>
      </w:r>
    </w:p>
    <w:p w14:paraId="4D7E4504" w14:textId="2A6C3CB4" w:rsidR="00EB7CF2" w:rsidRPr="00F920F8" w:rsidRDefault="00EB7CF2" w:rsidP="00EB7CF2">
      <w:pPr>
        <w:spacing w:line="360" w:lineRule="auto"/>
        <w:rPr>
          <w:rFonts w:asciiTheme="minorHAnsi" w:hAnsiTheme="minorHAnsi"/>
          <w:szCs w:val="20"/>
        </w:rPr>
      </w:pPr>
      <w:r w:rsidRPr="00F920F8">
        <w:rPr>
          <w:rFonts w:asciiTheme="minorHAnsi" w:hAnsiTheme="minorHAnsi"/>
          <w:szCs w:val="20"/>
        </w:rPr>
        <w:t>The current membership of the Chinese Script Generation Panel (CGP) includes the following (in alphabetical order).</w:t>
      </w:r>
    </w:p>
    <w:tbl>
      <w:tblPr>
        <w:tblW w:w="5000" w:type="pct"/>
        <w:jc w:val="center"/>
        <w:tblBorders>
          <w:top w:val="single" w:sz="8" w:space="0" w:color="4BACC6"/>
          <w:left w:val="single" w:sz="8" w:space="0" w:color="4BACC6"/>
          <w:bottom w:val="single" w:sz="8" w:space="0" w:color="4BACC6"/>
          <w:right w:val="single" w:sz="8" w:space="0" w:color="4BACC6"/>
        </w:tblBorders>
        <w:tblLayout w:type="fixed"/>
        <w:tblLook w:val="0000" w:firstRow="0" w:lastRow="0" w:firstColumn="0" w:lastColumn="0" w:noHBand="0" w:noVBand="0"/>
      </w:tblPr>
      <w:tblGrid>
        <w:gridCol w:w="564"/>
        <w:gridCol w:w="1553"/>
        <w:gridCol w:w="2433"/>
        <w:gridCol w:w="1636"/>
        <w:gridCol w:w="2100"/>
      </w:tblGrid>
      <w:tr w:rsidR="00F920F8" w:rsidRPr="009A71A1" w14:paraId="5D6EDC81" w14:textId="77777777" w:rsidTr="00E325A0">
        <w:trPr>
          <w:jc w:val="center"/>
        </w:trPr>
        <w:tc>
          <w:tcPr>
            <w:tcW w:w="340" w:type="pct"/>
            <w:shd w:val="clear" w:color="auto" w:fill="4BACC6"/>
          </w:tcPr>
          <w:p w14:paraId="002A7E3A"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No.</w:t>
            </w:r>
          </w:p>
        </w:tc>
        <w:tc>
          <w:tcPr>
            <w:tcW w:w="937" w:type="pct"/>
            <w:tcBorders>
              <w:bottom w:val="single" w:sz="8" w:space="0" w:color="4BACC6"/>
            </w:tcBorders>
            <w:shd w:val="clear" w:color="auto" w:fill="4BACC6"/>
          </w:tcPr>
          <w:p w14:paraId="79392D64"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Name</w:t>
            </w:r>
          </w:p>
        </w:tc>
        <w:tc>
          <w:tcPr>
            <w:tcW w:w="1468" w:type="pct"/>
            <w:tcBorders>
              <w:bottom w:val="single" w:sz="8" w:space="0" w:color="4BACC6"/>
            </w:tcBorders>
            <w:shd w:val="clear" w:color="auto" w:fill="4BACC6"/>
          </w:tcPr>
          <w:p w14:paraId="11081708"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Organization</w:t>
            </w:r>
          </w:p>
        </w:tc>
        <w:tc>
          <w:tcPr>
            <w:tcW w:w="987" w:type="pct"/>
            <w:tcBorders>
              <w:bottom w:val="single" w:sz="8" w:space="0" w:color="4BACC6"/>
            </w:tcBorders>
            <w:shd w:val="clear" w:color="auto" w:fill="4BACC6"/>
          </w:tcPr>
          <w:p w14:paraId="004DC207" w14:textId="68CFCCBC" w:rsidR="00F920F8" w:rsidRPr="00F920F8" w:rsidRDefault="00F920F8" w:rsidP="00F920F8">
            <w:pPr>
              <w:rPr>
                <w:rFonts w:asciiTheme="minorHAnsi" w:hAnsiTheme="minorHAnsi"/>
                <w:b/>
                <w:bCs/>
                <w:color w:val="000000" w:themeColor="text1"/>
                <w:szCs w:val="21"/>
              </w:rPr>
            </w:pPr>
            <w:r w:rsidRPr="00F920F8">
              <w:rPr>
                <w:rFonts w:asciiTheme="minorHAnsi" w:hAnsiTheme="minorHAnsi"/>
                <w:b/>
                <w:bCs/>
                <w:color w:val="000000" w:themeColor="text1"/>
                <w:szCs w:val="21"/>
              </w:rPr>
              <w:t>Country/Region</w:t>
            </w:r>
          </w:p>
        </w:tc>
        <w:tc>
          <w:tcPr>
            <w:tcW w:w="1267" w:type="pct"/>
            <w:tcBorders>
              <w:bottom w:val="single" w:sz="8" w:space="0" w:color="4BACC6"/>
            </w:tcBorders>
            <w:shd w:val="clear" w:color="auto" w:fill="4BACC6"/>
          </w:tcPr>
          <w:p w14:paraId="42193E11" w14:textId="77777777" w:rsidR="00F920F8" w:rsidRPr="00F920F8" w:rsidRDefault="00F920F8" w:rsidP="0011103B">
            <w:pPr>
              <w:rPr>
                <w:rFonts w:asciiTheme="minorHAnsi" w:hAnsiTheme="minorHAnsi"/>
                <w:b/>
                <w:bCs/>
                <w:color w:val="000000" w:themeColor="text1"/>
                <w:szCs w:val="21"/>
              </w:rPr>
            </w:pPr>
            <w:r w:rsidRPr="00F920F8">
              <w:rPr>
                <w:rFonts w:asciiTheme="minorHAnsi" w:hAnsiTheme="minorHAnsi"/>
                <w:b/>
                <w:bCs/>
                <w:color w:val="000000" w:themeColor="text1"/>
                <w:szCs w:val="21"/>
              </w:rPr>
              <w:t>Language Expertise</w:t>
            </w:r>
          </w:p>
        </w:tc>
      </w:tr>
      <w:tr w:rsidR="00F920F8" w:rsidRPr="009A71A1" w14:paraId="3D04276F" w14:textId="77777777" w:rsidTr="00E325A0">
        <w:trPr>
          <w:jc w:val="center"/>
        </w:trPr>
        <w:tc>
          <w:tcPr>
            <w:tcW w:w="341" w:type="pct"/>
            <w:tcBorders>
              <w:top w:val="single" w:sz="8" w:space="0" w:color="4BACC6"/>
              <w:bottom w:val="single" w:sz="8" w:space="0" w:color="4BACC6"/>
              <w:right w:val="single" w:sz="8" w:space="0" w:color="4BACC6"/>
            </w:tcBorders>
            <w:shd w:val="clear" w:color="auto" w:fill="4BACC6"/>
          </w:tcPr>
          <w:p w14:paraId="010E304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w:t>
            </w:r>
          </w:p>
        </w:tc>
        <w:tc>
          <w:tcPr>
            <w:tcW w:w="937" w:type="pct"/>
            <w:tcBorders>
              <w:top w:val="single" w:sz="8" w:space="0" w:color="4BACC6"/>
              <w:left w:val="single" w:sz="8" w:space="0" w:color="4BACC6"/>
              <w:bottom w:val="single" w:sz="6" w:space="0" w:color="4BACC6"/>
              <w:right w:val="single" w:sz="6" w:space="0" w:color="4BACC6"/>
            </w:tcBorders>
          </w:tcPr>
          <w:p w14:paraId="185F17D2" w14:textId="77777777" w:rsidR="00F920F8" w:rsidRPr="00F920F8" w:rsidRDefault="00F920F8" w:rsidP="0011103B">
            <w:pPr>
              <w:rPr>
                <w:rFonts w:asciiTheme="minorHAnsi" w:hAnsiTheme="minorHAnsi"/>
                <w:szCs w:val="21"/>
              </w:rPr>
            </w:pPr>
            <w:r w:rsidRPr="00F920F8">
              <w:rPr>
                <w:rFonts w:asciiTheme="minorHAnsi" w:hAnsiTheme="minorHAnsi"/>
                <w:szCs w:val="21"/>
              </w:rPr>
              <w:t>Chao QI</w:t>
            </w:r>
          </w:p>
        </w:tc>
        <w:tc>
          <w:tcPr>
            <w:tcW w:w="1468" w:type="pct"/>
            <w:tcBorders>
              <w:top w:val="single" w:sz="8" w:space="0" w:color="4BACC6"/>
              <w:left w:val="single" w:sz="6" w:space="0" w:color="4BACC6"/>
              <w:bottom w:val="single" w:sz="6" w:space="0" w:color="4BACC6"/>
              <w:right w:val="single" w:sz="6" w:space="0" w:color="4BACC6"/>
            </w:tcBorders>
          </w:tcPr>
          <w:p w14:paraId="0886A705"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8" w:space="0" w:color="4BACC6"/>
              <w:left w:val="single" w:sz="6" w:space="0" w:color="4BACC6"/>
              <w:bottom w:val="single" w:sz="6" w:space="0" w:color="4BACC6"/>
              <w:right w:val="single" w:sz="6" w:space="0" w:color="4BACC6"/>
            </w:tcBorders>
          </w:tcPr>
          <w:p w14:paraId="30C20E12"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8" w:type="pct"/>
            <w:tcBorders>
              <w:top w:val="single" w:sz="8" w:space="0" w:color="4BACC6"/>
              <w:left w:val="single" w:sz="6" w:space="0" w:color="4BACC6"/>
              <w:bottom w:val="single" w:sz="6" w:space="0" w:color="4BACC6"/>
            </w:tcBorders>
          </w:tcPr>
          <w:p w14:paraId="1FA2A0E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C71911"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6369972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w:t>
            </w:r>
          </w:p>
        </w:tc>
        <w:tc>
          <w:tcPr>
            <w:tcW w:w="937" w:type="pct"/>
            <w:tcBorders>
              <w:top w:val="single" w:sz="6" w:space="0" w:color="4BACC6"/>
              <w:left w:val="single" w:sz="8" w:space="0" w:color="4BACC6"/>
              <w:bottom w:val="single" w:sz="6" w:space="0" w:color="4BACC6"/>
              <w:right w:val="single" w:sz="6" w:space="0" w:color="4BACC6"/>
            </w:tcBorders>
          </w:tcPr>
          <w:p w14:paraId="64D91380" w14:textId="77777777" w:rsidR="00F920F8" w:rsidRPr="00F920F8" w:rsidRDefault="00F920F8" w:rsidP="0011103B">
            <w:pPr>
              <w:rPr>
                <w:rFonts w:asciiTheme="minorHAnsi" w:hAnsiTheme="minorHAnsi"/>
                <w:szCs w:val="21"/>
              </w:rPr>
            </w:pPr>
            <w:r w:rsidRPr="00F920F8">
              <w:rPr>
                <w:rFonts w:asciiTheme="minorHAnsi" w:hAnsiTheme="minorHAnsi"/>
                <w:szCs w:val="21"/>
              </w:rPr>
              <w:t>Chris DILLON</w:t>
            </w:r>
          </w:p>
        </w:tc>
        <w:tc>
          <w:tcPr>
            <w:tcW w:w="1468" w:type="pct"/>
            <w:tcBorders>
              <w:top w:val="single" w:sz="6" w:space="0" w:color="4BACC6"/>
              <w:left w:val="single" w:sz="6" w:space="0" w:color="4BACC6"/>
              <w:bottom w:val="single" w:sz="6" w:space="0" w:color="4BACC6"/>
              <w:right w:val="single" w:sz="6" w:space="0" w:color="4BACC6"/>
            </w:tcBorders>
          </w:tcPr>
          <w:p w14:paraId="5A2C372F" w14:textId="77777777" w:rsidR="00F920F8" w:rsidRPr="00F920F8" w:rsidRDefault="00F920F8" w:rsidP="0011103B">
            <w:pPr>
              <w:rPr>
                <w:rFonts w:asciiTheme="minorHAnsi" w:hAnsiTheme="minorHAnsi"/>
                <w:szCs w:val="21"/>
              </w:rPr>
            </w:pPr>
            <w:r w:rsidRPr="00F920F8">
              <w:rPr>
                <w:rFonts w:asciiTheme="minorHAnsi" w:hAnsiTheme="minorHAnsi"/>
                <w:szCs w:val="21"/>
              </w:rPr>
              <w:t>University College London</w:t>
            </w:r>
          </w:p>
        </w:tc>
        <w:tc>
          <w:tcPr>
            <w:tcW w:w="987" w:type="pct"/>
            <w:tcBorders>
              <w:top w:val="single" w:sz="6" w:space="0" w:color="4BACC6"/>
              <w:left w:val="single" w:sz="6" w:space="0" w:color="4BACC6"/>
              <w:bottom w:val="single" w:sz="6" w:space="0" w:color="4BACC6"/>
              <w:right w:val="single" w:sz="6" w:space="0" w:color="4BACC6"/>
            </w:tcBorders>
          </w:tcPr>
          <w:p w14:paraId="6D4DE89A" w14:textId="77777777" w:rsidR="00F920F8" w:rsidRPr="00F920F8" w:rsidRDefault="00F920F8" w:rsidP="0011103B">
            <w:pPr>
              <w:rPr>
                <w:rFonts w:asciiTheme="minorHAnsi" w:hAnsiTheme="minorHAnsi"/>
                <w:szCs w:val="21"/>
              </w:rPr>
            </w:pPr>
            <w:r w:rsidRPr="00F920F8">
              <w:rPr>
                <w:rFonts w:asciiTheme="minorHAnsi" w:hAnsiTheme="minorHAnsi"/>
                <w:szCs w:val="21"/>
              </w:rPr>
              <w:t>UK</w:t>
            </w:r>
          </w:p>
        </w:tc>
        <w:tc>
          <w:tcPr>
            <w:tcW w:w="1267" w:type="pct"/>
            <w:tcBorders>
              <w:top w:val="single" w:sz="6" w:space="0" w:color="4BACC6"/>
              <w:left w:val="single" w:sz="6" w:space="0" w:color="4BACC6"/>
              <w:bottom w:val="single" w:sz="6" w:space="0" w:color="4BACC6"/>
            </w:tcBorders>
          </w:tcPr>
          <w:p w14:paraId="60E156AD" w14:textId="77777777" w:rsidR="00F920F8" w:rsidRPr="00F920F8" w:rsidRDefault="00F920F8" w:rsidP="0011103B">
            <w:pPr>
              <w:rPr>
                <w:rFonts w:asciiTheme="minorHAnsi" w:hAnsiTheme="minorHAnsi"/>
                <w:szCs w:val="21"/>
              </w:rPr>
            </w:pPr>
            <w:r w:rsidRPr="00F920F8">
              <w:rPr>
                <w:rFonts w:asciiTheme="minorHAnsi" w:hAnsiTheme="minorHAnsi"/>
                <w:szCs w:val="21"/>
              </w:rPr>
              <w:t>Chinese/Japanese/Korean</w:t>
            </w:r>
          </w:p>
        </w:tc>
      </w:tr>
      <w:tr w:rsidR="00F920F8" w:rsidRPr="009A71A1" w14:paraId="485D9AED" w14:textId="77777777" w:rsidTr="00E325A0">
        <w:trPr>
          <w:jc w:val="center"/>
        </w:trPr>
        <w:tc>
          <w:tcPr>
            <w:tcW w:w="340" w:type="pct"/>
            <w:tcBorders>
              <w:right w:val="single" w:sz="8" w:space="0" w:color="4BACC6"/>
            </w:tcBorders>
            <w:shd w:val="clear" w:color="auto" w:fill="4BACC6"/>
          </w:tcPr>
          <w:p w14:paraId="5419826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3</w:t>
            </w:r>
          </w:p>
        </w:tc>
        <w:tc>
          <w:tcPr>
            <w:tcW w:w="937" w:type="pct"/>
            <w:tcBorders>
              <w:top w:val="single" w:sz="6" w:space="0" w:color="4BACC6"/>
              <w:left w:val="single" w:sz="8" w:space="0" w:color="4BACC6"/>
              <w:bottom w:val="single" w:sz="6" w:space="0" w:color="4BACC6"/>
              <w:right w:val="single" w:sz="6" w:space="0" w:color="4BACC6"/>
            </w:tcBorders>
          </w:tcPr>
          <w:p w14:paraId="71ADAD52" w14:textId="77777777" w:rsidR="00F920F8" w:rsidRPr="00F920F8" w:rsidRDefault="00F920F8" w:rsidP="0011103B">
            <w:pPr>
              <w:rPr>
                <w:rFonts w:asciiTheme="minorHAnsi" w:hAnsiTheme="minorHAnsi"/>
                <w:szCs w:val="21"/>
              </w:rPr>
            </w:pPr>
            <w:r w:rsidRPr="00F920F8">
              <w:rPr>
                <w:rFonts w:asciiTheme="minorHAnsi" w:hAnsiTheme="minorHAnsi"/>
                <w:szCs w:val="21"/>
              </w:rPr>
              <w:t>Connie Hon</w:t>
            </w:r>
          </w:p>
        </w:tc>
        <w:tc>
          <w:tcPr>
            <w:tcW w:w="1468" w:type="pct"/>
            <w:tcBorders>
              <w:top w:val="single" w:sz="6" w:space="0" w:color="4BACC6"/>
              <w:left w:val="single" w:sz="6" w:space="0" w:color="4BACC6"/>
              <w:bottom w:val="single" w:sz="6" w:space="0" w:color="4BACC6"/>
              <w:right w:val="single" w:sz="6" w:space="0" w:color="4BACC6"/>
            </w:tcBorders>
          </w:tcPr>
          <w:p w14:paraId="3D96C6C1" w14:textId="77777777" w:rsidR="00F920F8" w:rsidRPr="00F920F8" w:rsidRDefault="00F920F8" w:rsidP="0011103B">
            <w:pPr>
              <w:rPr>
                <w:rFonts w:asciiTheme="minorHAnsi" w:hAnsiTheme="minorHAnsi"/>
                <w:szCs w:val="21"/>
              </w:rPr>
            </w:pPr>
            <w:r w:rsidRPr="00F920F8">
              <w:rPr>
                <w:rFonts w:asciiTheme="minorHAnsi" w:hAnsiTheme="minorHAnsi"/>
                <w:szCs w:val="21"/>
              </w:rPr>
              <w:t>IP Mirror</w:t>
            </w:r>
          </w:p>
        </w:tc>
        <w:tc>
          <w:tcPr>
            <w:tcW w:w="987" w:type="pct"/>
            <w:tcBorders>
              <w:top w:val="single" w:sz="6" w:space="0" w:color="4BACC6"/>
              <w:left w:val="single" w:sz="6" w:space="0" w:color="4BACC6"/>
              <w:bottom w:val="single" w:sz="6" w:space="0" w:color="4BACC6"/>
              <w:right w:val="single" w:sz="6" w:space="0" w:color="4BACC6"/>
            </w:tcBorders>
          </w:tcPr>
          <w:p w14:paraId="5C53A27E"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7" w:type="pct"/>
            <w:tcBorders>
              <w:top w:val="single" w:sz="6" w:space="0" w:color="4BACC6"/>
              <w:left w:val="single" w:sz="6" w:space="0" w:color="4BACC6"/>
              <w:bottom w:val="single" w:sz="6" w:space="0" w:color="4BACC6"/>
            </w:tcBorders>
          </w:tcPr>
          <w:p w14:paraId="0F8DA77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914852" w14:textId="77777777" w:rsidTr="00E325A0">
        <w:trPr>
          <w:jc w:val="center"/>
        </w:trPr>
        <w:tc>
          <w:tcPr>
            <w:tcW w:w="340" w:type="pct"/>
            <w:tcBorders>
              <w:right w:val="single" w:sz="8" w:space="0" w:color="4BACC6"/>
            </w:tcBorders>
            <w:shd w:val="clear" w:color="auto" w:fill="4BACC6"/>
          </w:tcPr>
          <w:p w14:paraId="4A0D601F"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4</w:t>
            </w:r>
          </w:p>
        </w:tc>
        <w:tc>
          <w:tcPr>
            <w:tcW w:w="937" w:type="pct"/>
            <w:tcBorders>
              <w:top w:val="single" w:sz="6" w:space="0" w:color="4BACC6"/>
              <w:left w:val="single" w:sz="8" w:space="0" w:color="4BACC6"/>
              <w:bottom w:val="single" w:sz="6" w:space="0" w:color="4BACC6"/>
              <w:right w:val="single" w:sz="6" w:space="0" w:color="4BACC6"/>
            </w:tcBorders>
          </w:tcPr>
          <w:p w14:paraId="7E2D5FEC" w14:textId="77777777" w:rsidR="00F920F8" w:rsidRPr="00F920F8" w:rsidRDefault="00F920F8" w:rsidP="0011103B">
            <w:pPr>
              <w:rPr>
                <w:rFonts w:asciiTheme="minorHAnsi" w:hAnsiTheme="minorHAnsi"/>
                <w:szCs w:val="21"/>
              </w:rPr>
            </w:pPr>
            <w:r w:rsidRPr="00F920F8">
              <w:rPr>
                <w:rFonts w:asciiTheme="minorHAnsi" w:hAnsiTheme="minorHAnsi"/>
                <w:szCs w:val="21"/>
              </w:rPr>
              <w:t>Di MA</w:t>
            </w:r>
          </w:p>
        </w:tc>
        <w:tc>
          <w:tcPr>
            <w:tcW w:w="1468" w:type="pct"/>
            <w:tcBorders>
              <w:top w:val="single" w:sz="6" w:space="0" w:color="4BACC6"/>
              <w:left w:val="single" w:sz="6" w:space="0" w:color="4BACC6"/>
              <w:bottom w:val="single" w:sz="6" w:space="0" w:color="4BACC6"/>
              <w:right w:val="single" w:sz="6" w:space="0" w:color="4BACC6"/>
            </w:tcBorders>
          </w:tcPr>
          <w:p w14:paraId="1A16F72A" w14:textId="77777777" w:rsidR="00F920F8" w:rsidRPr="00F920F8" w:rsidRDefault="00F920F8" w:rsidP="0011103B">
            <w:pPr>
              <w:rPr>
                <w:rFonts w:asciiTheme="minorHAnsi" w:hAnsiTheme="minorHAnsi"/>
                <w:szCs w:val="21"/>
              </w:rPr>
            </w:pPr>
            <w:r w:rsidRPr="00F920F8">
              <w:rPr>
                <w:rFonts w:asciiTheme="minorHAnsi" w:hAnsiTheme="minorHAnsi"/>
                <w:szCs w:val="21"/>
              </w:rPr>
              <w:t>ZDNS</w:t>
            </w:r>
          </w:p>
        </w:tc>
        <w:tc>
          <w:tcPr>
            <w:tcW w:w="987" w:type="pct"/>
            <w:tcBorders>
              <w:top w:val="single" w:sz="6" w:space="0" w:color="4BACC6"/>
              <w:left w:val="single" w:sz="6" w:space="0" w:color="4BACC6"/>
              <w:bottom w:val="single" w:sz="6" w:space="0" w:color="4BACC6"/>
              <w:right w:val="single" w:sz="6" w:space="0" w:color="4BACC6"/>
            </w:tcBorders>
          </w:tcPr>
          <w:p w14:paraId="7E14B93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7C1213D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BA7B38"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4C906AC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5</w:t>
            </w:r>
          </w:p>
        </w:tc>
        <w:tc>
          <w:tcPr>
            <w:tcW w:w="937" w:type="pct"/>
            <w:tcBorders>
              <w:top w:val="single" w:sz="6" w:space="0" w:color="4BACC6"/>
              <w:left w:val="single" w:sz="8" w:space="0" w:color="4BACC6"/>
              <w:bottom w:val="single" w:sz="6" w:space="0" w:color="4BACC6"/>
              <w:right w:val="single" w:sz="6" w:space="0" w:color="4BACC6"/>
            </w:tcBorders>
          </w:tcPr>
          <w:p w14:paraId="5B5DFB5C" w14:textId="77777777" w:rsidR="00F920F8" w:rsidRPr="00F920F8" w:rsidRDefault="00F920F8" w:rsidP="0011103B">
            <w:pPr>
              <w:rPr>
                <w:rFonts w:asciiTheme="minorHAnsi" w:hAnsiTheme="minorHAnsi"/>
                <w:szCs w:val="21"/>
              </w:rPr>
            </w:pPr>
            <w:r w:rsidRPr="00F920F8">
              <w:rPr>
                <w:rFonts w:asciiTheme="minorHAnsi" w:hAnsiTheme="minorHAnsi"/>
                <w:szCs w:val="21"/>
              </w:rPr>
              <w:t>Guoying LI</w:t>
            </w:r>
          </w:p>
        </w:tc>
        <w:tc>
          <w:tcPr>
            <w:tcW w:w="1468" w:type="pct"/>
            <w:tcBorders>
              <w:top w:val="single" w:sz="6" w:space="0" w:color="4BACC6"/>
              <w:left w:val="single" w:sz="6" w:space="0" w:color="4BACC6"/>
              <w:bottom w:val="single" w:sz="6" w:space="0" w:color="4BACC6"/>
              <w:right w:val="single" w:sz="6" w:space="0" w:color="4BACC6"/>
            </w:tcBorders>
          </w:tcPr>
          <w:p w14:paraId="4DC9D218" w14:textId="77777777" w:rsidR="00F920F8" w:rsidRPr="00F920F8" w:rsidRDefault="00F920F8" w:rsidP="0011103B">
            <w:pPr>
              <w:rPr>
                <w:rFonts w:asciiTheme="minorHAnsi" w:hAnsiTheme="minorHAnsi"/>
                <w:szCs w:val="21"/>
              </w:rPr>
            </w:pPr>
            <w:r w:rsidRPr="00F920F8">
              <w:rPr>
                <w:rFonts w:asciiTheme="minorHAnsi" w:hAnsiTheme="minorHAnsi"/>
                <w:szCs w:val="21"/>
              </w:rPr>
              <w:t>Beijing Normal University</w:t>
            </w:r>
          </w:p>
        </w:tc>
        <w:tc>
          <w:tcPr>
            <w:tcW w:w="987" w:type="pct"/>
            <w:tcBorders>
              <w:top w:val="single" w:sz="6" w:space="0" w:color="4BACC6"/>
              <w:left w:val="single" w:sz="6" w:space="0" w:color="4BACC6"/>
              <w:bottom w:val="single" w:sz="6" w:space="0" w:color="4BACC6"/>
              <w:right w:val="single" w:sz="6" w:space="0" w:color="4BACC6"/>
            </w:tcBorders>
          </w:tcPr>
          <w:p w14:paraId="528DCD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516EE2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16F6AE4" w14:textId="77777777" w:rsidTr="00E325A0">
        <w:trPr>
          <w:jc w:val="center"/>
        </w:trPr>
        <w:tc>
          <w:tcPr>
            <w:tcW w:w="340" w:type="pct"/>
            <w:tcBorders>
              <w:right w:val="single" w:sz="8" w:space="0" w:color="4BACC6"/>
            </w:tcBorders>
            <w:shd w:val="clear" w:color="auto" w:fill="4BACC6"/>
          </w:tcPr>
          <w:p w14:paraId="3C1610A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6</w:t>
            </w:r>
          </w:p>
        </w:tc>
        <w:tc>
          <w:tcPr>
            <w:tcW w:w="937" w:type="pct"/>
            <w:tcBorders>
              <w:top w:val="single" w:sz="6" w:space="0" w:color="4BACC6"/>
              <w:left w:val="single" w:sz="8" w:space="0" w:color="4BACC6"/>
              <w:bottom w:val="single" w:sz="6" w:space="0" w:color="4BACC6"/>
              <w:right w:val="single" w:sz="6" w:space="0" w:color="4BACC6"/>
            </w:tcBorders>
          </w:tcPr>
          <w:p w14:paraId="35889893" w14:textId="77777777" w:rsidR="00F920F8" w:rsidRPr="00F920F8" w:rsidRDefault="00F920F8" w:rsidP="0011103B">
            <w:pPr>
              <w:rPr>
                <w:rFonts w:asciiTheme="minorHAnsi" w:hAnsiTheme="minorHAnsi"/>
                <w:szCs w:val="21"/>
              </w:rPr>
            </w:pPr>
            <w:r w:rsidRPr="00F920F8">
              <w:rPr>
                <w:rFonts w:asciiTheme="minorHAnsi" w:hAnsiTheme="minorHAnsi"/>
                <w:szCs w:val="21"/>
              </w:rPr>
              <w:t>Holmes LEONG</w:t>
            </w:r>
          </w:p>
        </w:tc>
        <w:tc>
          <w:tcPr>
            <w:tcW w:w="1468" w:type="pct"/>
            <w:tcBorders>
              <w:top w:val="single" w:sz="6" w:space="0" w:color="4BACC6"/>
              <w:left w:val="single" w:sz="6" w:space="0" w:color="4BACC6"/>
              <w:bottom w:val="single" w:sz="6" w:space="0" w:color="4BACC6"/>
              <w:right w:val="single" w:sz="6" w:space="0" w:color="4BACC6"/>
            </w:tcBorders>
          </w:tcPr>
          <w:p w14:paraId="6DA4C56D" w14:textId="77777777" w:rsidR="00F920F8" w:rsidRPr="00F920F8" w:rsidRDefault="00F920F8" w:rsidP="0011103B">
            <w:pPr>
              <w:rPr>
                <w:rFonts w:asciiTheme="minorHAnsi" w:hAnsiTheme="minorHAnsi"/>
                <w:szCs w:val="21"/>
              </w:rPr>
            </w:pPr>
            <w:r w:rsidRPr="00F920F8">
              <w:rPr>
                <w:rFonts w:asciiTheme="minorHAnsi" w:hAnsiTheme="minorHAnsi"/>
                <w:szCs w:val="21"/>
              </w:rPr>
              <w:t>MONIC</w:t>
            </w:r>
          </w:p>
        </w:tc>
        <w:tc>
          <w:tcPr>
            <w:tcW w:w="987" w:type="pct"/>
            <w:tcBorders>
              <w:top w:val="single" w:sz="6" w:space="0" w:color="4BACC6"/>
              <w:left w:val="single" w:sz="6" w:space="0" w:color="4BACC6"/>
              <w:bottom w:val="single" w:sz="6" w:space="0" w:color="4BACC6"/>
              <w:right w:val="single" w:sz="6" w:space="0" w:color="4BACC6"/>
            </w:tcBorders>
          </w:tcPr>
          <w:p w14:paraId="6536C89A" w14:textId="77777777" w:rsidR="00F920F8" w:rsidRPr="00F920F8" w:rsidRDefault="00F920F8" w:rsidP="0011103B">
            <w:pPr>
              <w:rPr>
                <w:rFonts w:asciiTheme="minorHAnsi" w:hAnsiTheme="minorHAnsi"/>
                <w:szCs w:val="21"/>
              </w:rPr>
            </w:pPr>
            <w:r w:rsidRPr="00F920F8">
              <w:rPr>
                <w:rFonts w:asciiTheme="minorHAnsi" w:hAnsiTheme="minorHAnsi"/>
                <w:szCs w:val="21"/>
              </w:rPr>
              <w:t>Macao</w:t>
            </w:r>
          </w:p>
        </w:tc>
        <w:tc>
          <w:tcPr>
            <w:tcW w:w="1267" w:type="pct"/>
            <w:tcBorders>
              <w:top w:val="single" w:sz="6" w:space="0" w:color="4BACC6"/>
              <w:left w:val="single" w:sz="6" w:space="0" w:color="4BACC6"/>
              <w:bottom w:val="single" w:sz="6" w:space="0" w:color="4BACC6"/>
            </w:tcBorders>
          </w:tcPr>
          <w:p w14:paraId="01BAAC4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C251776" w14:textId="77777777" w:rsidTr="00E325A0">
        <w:trPr>
          <w:jc w:val="center"/>
        </w:trPr>
        <w:tc>
          <w:tcPr>
            <w:tcW w:w="340" w:type="pct"/>
            <w:tcBorders>
              <w:right w:val="single" w:sz="8" w:space="0" w:color="4BACC6"/>
            </w:tcBorders>
            <w:shd w:val="clear" w:color="auto" w:fill="4BACC6"/>
          </w:tcPr>
          <w:p w14:paraId="5A64A3E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7</w:t>
            </w:r>
          </w:p>
        </w:tc>
        <w:tc>
          <w:tcPr>
            <w:tcW w:w="937" w:type="pct"/>
            <w:tcBorders>
              <w:top w:val="single" w:sz="6" w:space="0" w:color="4BACC6"/>
              <w:left w:val="single" w:sz="8" w:space="0" w:color="4BACC6"/>
              <w:bottom w:val="single" w:sz="6" w:space="0" w:color="4BACC6"/>
              <w:right w:val="single" w:sz="6" w:space="0" w:color="4BACC6"/>
            </w:tcBorders>
          </w:tcPr>
          <w:p w14:paraId="61F0445B" w14:textId="77777777" w:rsidR="00F920F8" w:rsidRPr="00F920F8" w:rsidRDefault="00F920F8" w:rsidP="0011103B">
            <w:pPr>
              <w:rPr>
                <w:rFonts w:asciiTheme="minorHAnsi" w:hAnsiTheme="minorHAnsi"/>
                <w:szCs w:val="21"/>
              </w:rPr>
            </w:pPr>
            <w:r w:rsidRPr="00F920F8">
              <w:rPr>
                <w:rFonts w:asciiTheme="minorHAnsi" w:hAnsiTheme="minorHAnsi"/>
                <w:szCs w:val="21"/>
              </w:rPr>
              <w:t>James SENG</w:t>
            </w:r>
          </w:p>
        </w:tc>
        <w:tc>
          <w:tcPr>
            <w:tcW w:w="1468" w:type="pct"/>
            <w:tcBorders>
              <w:top w:val="single" w:sz="6" w:space="0" w:color="4BACC6"/>
              <w:left w:val="single" w:sz="6" w:space="0" w:color="4BACC6"/>
              <w:bottom w:val="single" w:sz="6" w:space="0" w:color="4BACC6"/>
              <w:right w:val="single" w:sz="6" w:space="0" w:color="4BACC6"/>
            </w:tcBorders>
          </w:tcPr>
          <w:p w14:paraId="6AFDA073" w14:textId="77777777" w:rsidR="00F920F8" w:rsidRPr="00F920F8" w:rsidRDefault="00F920F8" w:rsidP="0011103B">
            <w:pPr>
              <w:rPr>
                <w:rFonts w:asciiTheme="minorHAnsi" w:hAnsiTheme="minorHAnsi"/>
                <w:szCs w:val="21"/>
              </w:rPr>
            </w:pPr>
            <w:r w:rsidRPr="00F920F8">
              <w:rPr>
                <w:rFonts w:asciiTheme="minorHAnsi" w:hAnsiTheme="minorHAnsi"/>
                <w:szCs w:val="21"/>
              </w:rPr>
              <w:t>21ViaNet Group Limited</w:t>
            </w:r>
          </w:p>
        </w:tc>
        <w:tc>
          <w:tcPr>
            <w:tcW w:w="987" w:type="pct"/>
            <w:tcBorders>
              <w:top w:val="single" w:sz="6" w:space="0" w:color="4BACC6"/>
              <w:left w:val="single" w:sz="6" w:space="0" w:color="4BACC6"/>
              <w:bottom w:val="single" w:sz="6" w:space="0" w:color="4BACC6"/>
              <w:right w:val="single" w:sz="6" w:space="0" w:color="4BACC6"/>
            </w:tcBorders>
          </w:tcPr>
          <w:p w14:paraId="1F015577" w14:textId="77777777" w:rsidR="00F920F8" w:rsidRPr="00F920F8" w:rsidRDefault="00F920F8" w:rsidP="0011103B">
            <w:pPr>
              <w:rPr>
                <w:rFonts w:asciiTheme="minorHAnsi" w:hAnsiTheme="minorHAnsi"/>
                <w:szCs w:val="21"/>
              </w:rPr>
            </w:pPr>
            <w:r w:rsidRPr="00F920F8">
              <w:rPr>
                <w:rFonts w:asciiTheme="minorHAnsi" w:hAnsiTheme="minorHAnsi"/>
                <w:szCs w:val="21"/>
              </w:rPr>
              <w:t>Malaysia</w:t>
            </w:r>
          </w:p>
        </w:tc>
        <w:tc>
          <w:tcPr>
            <w:tcW w:w="1267" w:type="pct"/>
            <w:tcBorders>
              <w:top w:val="single" w:sz="6" w:space="0" w:color="4BACC6"/>
              <w:left w:val="single" w:sz="6" w:space="0" w:color="4BACC6"/>
              <w:bottom w:val="single" w:sz="6" w:space="0" w:color="4BACC6"/>
            </w:tcBorders>
          </w:tcPr>
          <w:p w14:paraId="113869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43BBC8E0" w14:textId="77777777" w:rsidTr="00E325A0">
        <w:trPr>
          <w:jc w:val="center"/>
        </w:trPr>
        <w:tc>
          <w:tcPr>
            <w:tcW w:w="340" w:type="pct"/>
            <w:tcBorders>
              <w:right w:val="single" w:sz="8" w:space="0" w:color="4BACC6"/>
            </w:tcBorders>
            <w:shd w:val="clear" w:color="auto" w:fill="4BACC6"/>
          </w:tcPr>
          <w:p w14:paraId="7601DDD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8</w:t>
            </w:r>
          </w:p>
        </w:tc>
        <w:tc>
          <w:tcPr>
            <w:tcW w:w="937" w:type="pct"/>
            <w:tcBorders>
              <w:top w:val="single" w:sz="6" w:space="0" w:color="4BACC6"/>
              <w:left w:val="single" w:sz="8" w:space="0" w:color="4BACC6"/>
              <w:bottom w:val="single" w:sz="6" w:space="0" w:color="4BACC6"/>
              <w:right w:val="single" w:sz="6" w:space="0" w:color="4BACC6"/>
            </w:tcBorders>
          </w:tcPr>
          <w:p w14:paraId="40A93283" w14:textId="77777777" w:rsidR="00F920F8" w:rsidRPr="00F920F8" w:rsidRDefault="00F920F8" w:rsidP="0011103B">
            <w:pPr>
              <w:rPr>
                <w:rFonts w:asciiTheme="minorHAnsi" w:hAnsiTheme="minorHAnsi"/>
                <w:szCs w:val="21"/>
              </w:rPr>
            </w:pPr>
            <w:r w:rsidRPr="00F920F8">
              <w:rPr>
                <w:rFonts w:asciiTheme="minorHAnsi" w:hAnsiTheme="minorHAnsi"/>
                <w:szCs w:val="21"/>
              </w:rPr>
              <w:t>Jean-Jacques Subrenat</w:t>
            </w:r>
          </w:p>
        </w:tc>
        <w:tc>
          <w:tcPr>
            <w:tcW w:w="1468" w:type="pct"/>
            <w:tcBorders>
              <w:top w:val="single" w:sz="6" w:space="0" w:color="4BACC6"/>
              <w:left w:val="single" w:sz="6" w:space="0" w:color="4BACC6"/>
              <w:bottom w:val="single" w:sz="6" w:space="0" w:color="4BACC6"/>
              <w:right w:val="single" w:sz="6" w:space="0" w:color="4BACC6"/>
            </w:tcBorders>
          </w:tcPr>
          <w:p w14:paraId="470AA652" w14:textId="77777777" w:rsidR="00F920F8" w:rsidRPr="00F920F8" w:rsidRDefault="00F920F8" w:rsidP="0011103B">
            <w:pPr>
              <w:rPr>
                <w:rFonts w:asciiTheme="minorHAnsi" w:hAnsiTheme="minorHAnsi"/>
                <w:szCs w:val="21"/>
              </w:rPr>
            </w:pPr>
            <w:r w:rsidRPr="00F920F8">
              <w:rPr>
                <w:rFonts w:asciiTheme="minorHAnsi" w:hAnsiTheme="minorHAnsi"/>
                <w:szCs w:val="21"/>
              </w:rPr>
              <w:t>ATLAC ICANN</w:t>
            </w:r>
          </w:p>
        </w:tc>
        <w:tc>
          <w:tcPr>
            <w:tcW w:w="987" w:type="pct"/>
            <w:tcBorders>
              <w:top w:val="single" w:sz="6" w:space="0" w:color="4BACC6"/>
              <w:left w:val="single" w:sz="6" w:space="0" w:color="4BACC6"/>
              <w:bottom w:val="single" w:sz="6" w:space="0" w:color="4BACC6"/>
              <w:right w:val="single" w:sz="6" w:space="0" w:color="4BACC6"/>
            </w:tcBorders>
          </w:tcPr>
          <w:p w14:paraId="7E9B69AF" w14:textId="77777777" w:rsidR="00F920F8" w:rsidRPr="00F920F8" w:rsidRDefault="00F920F8" w:rsidP="0011103B">
            <w:pPr>
              <w:rPr>
                <w:rFonts w:asciiTheme="minorHAnsi" w:hAnsiTheme="minorHAnsi"/>
                <w:szCs w:val="21"/>
              </w:rPr>
            </w:pPr>
            <w:r w:rsidRPr="00F920F8">
              <w:rPr>
                <w:rFonts w:asciiTheme="minorHAnsi" w:hAnsiTheme="minorHAnsi"/>
                <w:szCs w:val="21"/>
              </w:rPr>
              <w:t>France</w:t>
            </w:r>
          </w:p>
        </w:tc>
        <w:tc>
          <w:tcPr>
            <w:tcW w:w="1267" w:type="pct"/>
            <w:tcBorders>
              <w:top w:val="single" w:sz="6" w:space="0" w:color="4BACC6"/>
              <w:left w:val="single" w:sz="6" w:space="0" w:color="4BACC6"/>
              <w:bottom w:val="single" w:sz="6" w:space="0" w:color="4BACC6"/>
            </w:tcBorders>
          </w:tcPr>
          <w:p w14:paraId="2B324CDF" w14:textId="77777777" w:rsidR="00F920F8" w:rsidRPr="00F920F8" w:rsidRDefault="00F920F8" w:rsidP="0011103B">
            <w:pPr>
              <w:rPr>
                <w:rFonts w:asciiTheme="minorHAnsi" w:hAnsiTheme="minorHAnsi"/>
                <w:szCs w:val="21"/>
              </w:rPr>
            </w:pPr>
            <w:r w:rsidRPr="00F920F8">
              <w:rPr>
                <w:rFonts w:asciiTheme="minorHAnsi" w:hAnsiTheme="minorHAnsi"/>
                <w:szCs w:val="21"/>
              </w:rPr>
              <w:t>French, English, Chinese, Japanese.</w:t>
            </w:r>
          </w:p>
        </w:tc>
      </w:tr>
      <w:tr w:rsidR="00F920F8" w:rsidRPr="009A71A1" w14:paraId="6624BDE5" w14:textId="77777777" w:rsidTr="00E325A0">
        <w:trPr>
          <w:jc w:val="center"/>
        </w:trPr>
        <w:tc>
          <w:tcPr>
            <w:tcW w:w="340" w:type="pct"/>
            <w:tcBorders>
              <w:right w:val="single" w:sz="8" w:space="0" w:color="4BACC6"/>
            </w:tcBorders>
            <w:shd w:val="clear" w:color="auto" w:fill="4BACC6"/>
          </w:tcPr>
          <w:p w14:paraId="1616064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9</w:t>
            </w:r>
          </w:p>
        </w:tc>
        <w:tc>
          <w:tcPr>
            <w:tcW w:w="937" w:type="pct"/>
            <w:tcBorders>
              <w:top w:val="single" w:sz="6" w:space="0" w:color="4BACC6"/>
              <w:left w:val="single" w:sz="8" w:space="0" w:color="4BACC6"/>
              <w:bottom w:val="single" w:sz="6" w:space="0" w:color="4BACC6"/>
              <w:right w:val="single" w:sz="6" w:space="0" w:color="4BACC6"/>
            </w:tcBorders>
          </w:tcPr>
          <w:p w14:paraId="65FAAD06" w14:textId="77777777" w:rsidR="00F920F8" w:rsidRPr="00F920F8" w:rsidRDefault="00F920F8" w:rsidP="0011103B">
            <w:pPr>
              <w:rPr>
                <w:rFonts w:asciiTheme="minorHAnsi" w:hAnsiTheme="minorHAnsi"/>
                <w:szCs w:val="21"/>
              </w:rPr>
            </w:pPr>
            <w:r w:rsidRPr="00F920F8">
              <w:rPr>
                <w:rFonts w:asciiTheme="minorHAnsi" w:hAnsiTheme="minorHAnsi"/>
                <w:szCs w:val="21"/>
              </w:rPr>
              <w:t>Jenifer CHUNG</w:t>
            </w:r>
          </w:p>
        </w:tc>
        <w:tc>
          <w:tcPr>
            <w:tcW w:w="1468" w:type="pct"/>
            <w:tcBorders>
              <w:top w:val="single" w:sz="6" w:space="0" w:color="4BACC6"/>
              <w:left w:val="single" w:sz="6" w:space="0" w:color="4BACC6"/>
              <w:bottom w:val="single" w:sz="6" w:space="0" w:color="4BACC6"/>
              <w:right w:val="single" w:sz="6" w:space="0" w:color="4BACC6"/>
            </w:tcBorders>
          </w:tcPr>
          <w:p w14:paraId="33616099" w14:textId="77777777" w:rsidR="00F920F8" w:rsidRPr="00F920F8" w:rsidRDefault="00F920F8" w:rsidP="0011103B">
            <w:pPr>
              <w:rPr>
                <w:rFonts w:asciiTheme="minorHAnsi" w:hAnsiTheme="minorHAnsi"/>
                <w:szCs w:val="21"/>
              </w:rPr>
            </w:pPr>
            <w:r w:rsidRPr="00F920F8">
              <w:rPr>
                <w:rFonts w:asciiTheme="minorHAnsi" w:hAnsiTheme="minorHAnsi"/>
                <w:szCs w:val="21"/>
              </w:rPr>
              <w:t>Dot Asia</w:t>
            </w:r>
          </w:p>
        </w:tc>
        <w:tc>
          <w:tcPr>
            <w:tcW w:w="987" w:type="pct"/>
            <w:tcBorders>
              <w:top w:val="single" w:sz="6" w:space="0" w:color="4BACC6"/>
              <w:left w:val="single" w:sz="6" w:space="0" w:color="4BACC6"/>
              <w:bottom w:val="single" w:sz="6" w:space="0" w:color="4BACC6"/>
              <w:right w:val="single" w:sz="6" w:space="0" w:color="4BACC6"/>
            </w:tcBorders>
          </w:tcPr>
          <w:p w14:paraId="39C394C4" w14:textId="77777777" w:rsidR="00F920F8" w:rsidRPr="00F920F8" w:rsidRDefault="00F920F8" w:rsidP="0011103B">
            <w:pPr>
              <w:rPr>
                <w:rFonts w:asciiTheme="minorHAnsi" w:hAnsiTheme="minorHAnsi"/>
                <w:szCs w:val="21"/>
              </w:rPr>
            </w:pPr>
            <w:r w:rsidRPr="00F920F8">
              <w:rPr>
                <w:rFonts w:asciiTheme="minorHAnsi" w:hAnsiTheme="minorHAnsi"/>
                <w:szCs w:val="21"/>
              </w:rPr>
              <w:t>USA/Hongkong</w:t>
            </w:r>
          </w:p>
        </w:tc>
        <w:tc>
          <w:tcPr>
            <w:tcW w:w="1267" w:type="pct"/>
            <w:tcBorders>
              <w:top w:val="single" w:sz="6" w:space="0" w:color="4BACC6"/>
              <w:left w:val="single" w:sz="6" w:space="0" w:color="4BACC6"/>
              <w:bottom w:val="single" w:sz="6" w:space="0" w:color="4BACC6"/>
            </w:tcBorders>
          </w:tcPr>
          <w:p w14:paraId="1F2EEC1C"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7BE9522E" w14:textId="77777777" w:rsidTr="00E325A0">
        <w:trPr>
          <w:jc w:val="center"/>
        </w:trPr>
        <w:tc>
          <w:tcPr>
            <w:tcW w:w="340" w:type="pct"/>
            <w:tcBorders>
              <w:right w:val="single" w:sz="8" w:space="0" w:color="4BACC6"/>
            </w:tcBorders>
            <w:shd w:val="clear" w:color="auto" w:fill="4BACC6"/>
          </w:tcPr>
          <w:p w14:paraId="2A95DE3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10</w:t>
            </w:r>
          </w:p>
        </w:tc>
        <w:tc>
          <w:tcPr>
            <w:tcW w:w="937" w:type="pct"/>
            <w:tcBorders>
              <w:top w:val="single" w:sz="6" w:space="0" w:color="4BACC6"/>
              <w:left w:val="single" w:sz="8" w:space="0" w:color="4BACC6"/>
              <w:bottom w:val="single" w:sz="6" w:space="0" w:color="4BACC6"/>
              <w:right w:val="single" w:sz="6" w:space="0" w:color="4BACC6"/>
            </w:tcBorders>
          </w:tcPr>
          <w:p w14:paraId="527AF6FD" w14:textId="77777777" w:rsidR="00F920F8" w:rsidRPr="00F920F8" w:rsidRDefault="00F920F8" w:rsidP="0011103B">
            <w:pPr>
              <w:rPr>
                <w:rFonts w:asciiTheme="minorHAnsi" w:hAnsiTheme="minorHAnsi"/>
                <w:szCs w:val="21"/>
              </w:rPr>
            </w:pPr>
            <w:r w:rsidRPr="00F920F8">
              <w:rPr>
                <w:rFonts w:asciiTheme="minorHAnsi" w:hAnsiTheme="minorHAnsi"/>
                <w:szCs w:val="21"/>
              </w:rPr>
              <w:t>Jiagui XIE</w:t>
            </w:r>
          </w:p>
        </w:tc>
        <w:tc>
          <w:tcPr>
            <w:tcW w:w="1468" w:type="pct"/>
            <w:tcBorders>
              <w:top w:val="single" w:sz="6" w:space="0" w:color="4BACC6"/>
              <w:left w:val="single" w:sz="6" w:space="0" w:color="4BACC6"/>
              <w:bottom w:val="single" w:sz="6" w:space="0" w:color="4BACC6"/>
              <w:right w:val="single" w:sz="6" w:space="0" w:color="4BACC6"/>
            </w:tcBorders>
          </w:tcPr>
          <w:p w14:paraId="1BE33B56" w14:textId="77777777" w:rsidR="00F920F8" w:rsidRPr="00F920F8" w:rsidRDefault="00F920F8" w:rsidP="0011103B">
            <w:pPr>
              <w:rPr>
                <w:rFonts w:asciiTheme="minorHAnsi" w:hAnsiTheme="minorHAnsi"/>
                <w:szCs w:val="21"/>
              </w:rPr>
            </w:pPr>
            <w:r w:rsidRPr="00F920F8">
              <w:rPr>
                <w:rFonts w:asciiTheme="minorHAnsi" w:hAnsiTheme="minorHAnsi"/>
                <w:szCs w:val="21"/>
              </w:rPr>
              <w:t>CONAC</w:t>
            </w:r>
          </w:p>
        </w:tc>
        <w:tc>
          <w:tcPr>
            <w:tcW w:w="987" w:type="pct"/>
            <w:tcBorders>
              <w:top w:val="single" w:sz="6" w:space="0" w:color="4BACC6"/>
              <w:left w:val="single" w:sz="6" w:space="0" w:color="4BACC6"/>
              <w:bottom w:val="single" w:sz="6" w:space="0" w:color="4BACC6"/>
              <w:right w:val="single" w:sz="6" w:space="0" w:color="4BACC6"/>
            </w:tcBorders>
          </w:tcPr>
          <w:p w14:paraId="77680B6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D8AABAF"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F1170A2" w14:textId="77777777" w:rsidTr="00E325A0">
        <w:trPr>
          <w:jc w:val="center"/>
        </w:trPr>
        <w:tc>
          <w:tcPr>
            <w:tcW w:w="340" w:type="pct"/>
            <w:tcBorders>
              <w:right w:val="single" w:sz="8" w:space="0" w:color="4BACC6"/>
            </w:tcBorders>
            <w:shd w:val="clear" w:color="auto" w:fill="4BACC6"/>
          </w:tcPr>
          <w:p w14:paraId="4102A76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11</w:t>
            </w:r>
          </w:p>
        </w:tc>
        <w:tc>
          <w:tcPr>
            <w:tcW w:w="937" w:type="pct"/>
            <w:tcBorders>
              <w:top w:val="single" w:sz="6" w:space="0" w:color="4BACC6"/>
              <w:left w:val="single" w:sz="8" w:space="0" w:color="4BACC6"/>
              <w:bottom w:val="single" w:sz="6" w:space="0" w:color="4BACC6"/>
              <w:right w:val="single" w:sz="6" w:space="0" w:color="4BACC6"/>
            </w:tcBorders>
          </w:tcPr>
          <w:p w14:paraId="1DDDA5B1" w14:textId="77777777" w:rsidR="00F920F8" w:rsidRPr="00F920F8" w:rsidRDefault="00F920F8" w:rsidP="0011103B">
            <w:pPr>
              <w:rPr>
                <w:rFonts w:asciiTheme="minorHAnsi" w:hAnsiTheme="minorHAnsi"/>
                <w:szCs w:val="21"/>
              </w:rPr>
            </w:pPr>
            <w:r w:rsidRPr="00F920F8">
              <w:rPr>
                <w:rFonts w:asciiTheme="minorHAnsi" w:hAnsiTheme="minorHAnsi"/>
                <w:szCs w:val="21"/>
              </w:rPr>
              <w:t>Jonathan SHEA</w:t>
            </w:r>
          </w:p>
        </w:tc>
        <w:tc>
          <w:tcPr>
            <w:tcW w:w="1468" w:type="pct"/>
            <w:tcBorders>
              <w:top w:val="single" w:sz="6" w:space="0" w:color="4BACC6"/>
              <w:left w:val="single" w:sz="6" w:space="0" w:color="4BACC6"/>
              <w:bottom w:val="single" w:sz="6" w:space="0" w:color="4BACC6"/>
              <w:right w:val="single" w:sz="6" w:space="0" w:color="4BACC6"/>
            </w:tcBorders>
          </w:tcPr>
          <w:p w14:paraId="7B368BC8" w14:textId="77777777" w:rsidR="00F920F8" w:rsidRPr="00F920F8" w:rsidRDefault="00F920F8" w:rsidP="0011103B">
            <w:pPr>
              <w:rPr>
                <w:rFonts w:asciiTheme="minorHAnsi" w:hAnsiTheme="minorHAnsi"/>
                <w:szCs w:val="21"/>
              </w:rPr>
            </w:pPr>
            <w:r w:rsidRPr="00F920F8">
              <w:rPr>
                <w:rFonts w:asciiTheme="minorHAnsi" w:hAnsiTheme="minorHAnsi"/>
                <w:szCs w:val="21"/>
              </w:rPr>
              <w:t>HKIRC</w:t>
            </w:r>
          </w:p>
        </w:tc>
        <w:tc>
          <w:tcPr>
            <w:tcW w:w="987" w:type="pct"/>
            <w:tcBorders>
              <w:top w:val="single" w:sz="6" w:space="0" w:color="4BACC6"/>
              <w:left w:val="single" w:sz="6" w:space="0" w:color="4BACC6"/>
              <w:bottom w:val="single" w:sz="6" w:space="0" w:color="4BACC6"/>
              <w:right w:val="single" w:sz="6" w:space="0" w:color="4BACC6"/>
            </w:tcBorders>
          </w:tcPr>
          <w:p w14:paraId="769D7109"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7" w:type="pct"/>
            <w:tcBorders>
              <w:top w:val="single" w:sz="6" w:space="0" w:color="4BACC6"/>
              <w:left w:val="single" w:sz="6" w:space="0" w:color="4BACC6"/>
              <w:bottom w:val="single" w:sz="6" w:space="0" w:color="4BACC6"/>
            </w:tcBorders>
          </w:tcPr>
          <w:p w14:paraId="1106705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9D4E2CD"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1B1AD05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12</w:t>
            </w:r>
          </w:p>
        </w:tc>
        <w:tc>
          <w:tcPr>
            <w:tcW w:w="937" w:type="pct"/>
            <w:tcBorders>
              <w:top w:val="single" w:sz="6" w:space="0" w:color="4BACC6"/>
              <w:left w:val="single" w:sz="8" w:space="0" w:color="4BACC6"/>
              <w:bottom w:val="single" w:sz="6" w:space="0" w:color="4BACC6"/>
              <w:right w:val="single" w:sz="6" w:space="0" w:color="4BACC6"/>
            </w:tcBorders>
          </w:tcPr>
          <w:p w14:paraId="6EB6889E" w14:textId="77777777" w:rsidR="00F920F8" w:rsidRPr="00F920F8" w:rsidRDefault="00F920F8" w:rsidP="0011103B">
            <w:pPr>
              <w:rPr>
                <w:rFonts w:asciiTheme="minorHAnsi" w:hAnsiTheme="minorHAnsi"/>
                <w:szCs w:val="21"/>
              </w:rPr>
            </w:pPr>
            <w:r w:rsidRPr="00F920F8">
              <w:rPr>
                <w:rFonts w:asciiTheme="minorHAnsi" w:hAnsiTheme="minorHAnsi"/>
                <w:szCs w:val="21"/>
              </w:rPr>
              <w:t>Joseph YEE</w:t>
            </w:r>
          </w:p>
        </w:tc>
        <w:tc>
          <w:tcPr>
            <w:tcW w:w="1468" w:type="pct"/>
            <w:tcBorders>
              <w:top w:val="single" w:sz="6" w:space="0" w:color="4BACC6"/>
              <w:left w:val="single" w:sz="6" w:space="0" w:color="4BACC6"/>
              <w:bottom w:val="single" w:sz="6" w:space="0" w:color="4BACC6"/>
              <w:right w:val="single" w:sz="6" w:space="0" w:color="4BACC6"/>
            </w:tcBorders>
          </w:tcPr>
          <w:p w14:paraId="0E23060C" w14:textId="77777777" w:rsidR="00F920F8" w:rsidRPr="00F920F8" w:rsidRDefault="00F920F8" w:rsidP="0011103B">
            <w:pPr>
              <w:rPr>
                <w:rFonts w:asciiTheme="minorHAnsi" w:hAnsiTheme="minorHAnsi"/>
                <w:szCs w:val="21"/>
              </w:rPr>
            </w:pPr>
            <w:r w:rsidRPr="00F920F8">
              <w:rPr>
                <w:rFonts w:asciiTheme="minorHAnsi" w:hAnsiTheme="minorHAnsi"/>
                <w:szCs w:val="21"/>
              </w:rPr>
              <w:t>Afilias</w:t>
            </w:r>
          </w:p>
        </w:tc>
        <w:tc>
          <w:tcPr>
            <w:tcW w:w="987" w:type="pct"/>
            <w:tcBorders>
              <w:top w:val="single" w:sz="6" w:space="0" w:color="4BACC6"/>
              <w:left w:val="single" w:sz="6" w:space="0" w:color="4BACC6"/>
              <w:bottom w:val="single" w:sz="6" w:space="0" w:color="4BACC6"/>
              <w:right w:val="single" w:sz="6" w:space="0" w:color="4BACC6"/>
            </w:tcBorders>
          </w:tcPr>
          <w:p w14:paraId="70ABB16E" w14:textId="77777777" w:rsidR="00F920F8" w:rsidRPr="00F920F8" w:rsidRDefault="00F920F8" w:rsidP="0011103B">
            <w:pPr>
              <w:rPr>
                <w:rFonts w:asciiTheme="minorHAnsi" w:hAnsiTheme="minorHAnsi"/>
                <w:szCs w:val="21"/>
              </w:rPr>
            </w:pPr>
            <w:r w:rsidRPr="00F920F8">
              <w:rPr>
                <w:rFonts w:asciiTheme="minorHAnsi" w:hAnsiTheme="minorHAnsi"/>
                <w:szCs w:val="21"/>
              </w:rPr>
              <w:t>Canada</w:t>
            </w:r>
          </w:p>
        </w:tc>
        <w:tc>
          <w:tcPr>
            <w:tcW w:w="1267" w:type="pct"/>
            <w:tcBorders>
              <w:top w:val="single" w:sz="6" w:space="0" w:color="4BACC6"/>
              <w:left w:val="single" w:sz="6" w:space="0" w:color="4BACC6"/>
              <w:bottom w:val="single" w:sz="6" w:space="0" w:color="4BACC6"/>
            </w:tcBorders>
          </w:tcPr>
          <w:p w14:paraId="05C2B636" w14:textId="77777777" w:rsidR="00F920F8" w:rsidRPr="00F920F8" w:rsidRDefault="00F920F8" w:rsidP="0011103B">
            <w:pPr>
              <w:rPr>
                <w:rFonts w:asciiTheme="minorHAnsi" w:hAnsiTheme="minorHAnsi"/>
                <w:szCs w:val="21"/>
              </w:rPr>
            </w:pPr>
            <w:r w:rsidRPr="00F920F8">
              <w:rPr>
                <w:rFonts w:asciiTheme="minorHAnsi" w:hAnsiTheme="minorHAnsi"/>
                <w:szCs w:val="21"/>
              </w:rPr>
              <w:t>Simplified Chinese, Traditional Chinese, (Familiar with Japanese)</w:t>
            </w:r>
          </w:p>
        </w:tc>
      </w:tr>
      <w:tr w:rsidR="00F920F8" w:rsidRPr="009A71A1" w14:paraId="6F30F6D5" w14:textId="77777777" w:rsidTr="00E325A0">
        <w:trPr>
          <w:jc w:val="center"/>
        </w:trPr>
        <w:tc>
          <w:tcPr>
            <w:tcW w:w="340" w:type="pct"/>
            <w:tcBorders>
              <w:right w:val="single" w:sz="8" w:space="0" w:color="4BACC6"/>
            </w:tcBorders>
            <w:shd w:val="clear" w:color="auto" w:fill="4BACC6"/>
          </w:tcPr>
          <w:p w14:paraId="170D9A42"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13</w:t>
            </w:r>
          </w:p>
        </w:tc>
        <w:tc>
          <w:tcPr>
            <w:tcW w:w="937" w:type="pct"/>
            <w:tcBorders>
              <w:top w:val="single" w:sz="6" w:space="0" w:color="4BACC6"/>
              <w:left w:val="single" w:sz="8" w:space="0" w:color="4BACC6"/>
              <w:bottom w:val="single" w:sz="6" w:space="0" w:color="4BACC6"/>
              <w:right w:val="single" w:sz="6" w:space="0" w:color="4BACC6"/>
            </w:tcBorders>
          </w:tcPr>
          <w:p w14:paraId="7FE389E6" w14:textId="77777777" w:rsidR="00F920F8" w:rsidRPr="00F920F8" w:rsidRDefault="00F920F8" w:rsidP="0011103B">
            <w:pPr>
              <w:rPr>
                <w:rFonts w:asciiTheme="minorHAnsi" w:hAnsiTheme="minorHAnsi"/>
                <w:szCs w:val="21"/>
              </w:rPr>
            </w:pPr>
            <w:r w:rsidRPr="00F920F8">
              <w:rPr>
                <w:rFonts w:asciiTheme="minorHAnsi" w:hAnsiTheme="minorHAnsi"/>
                <w:szCs w:val="21"/>
              </w:rPr>
              <w:t>Kenny HUANG</w:t>
            </w:r>
          </w:p>
        </w:tc>
        <w:tc>
          <w:tcPr>
            <w:tcW w:w="1468" w:type="pct"/>
            <w:tcBorders>
              <w:top w:val="single" w:sz="6" w:space="0" w:color="4BACC6"/>
              <w:left w:val="single" w:sz="6" w:space="0" w:color="4BACC6"/>
              <w:bottom w:val="single" w:sz="6" w:space="0" w:color="4BACC6"/>
              <w:right w:val="single" w:sz="6" w:space="0" w:color="4BACC6"/>
            </w:tcBorders>
          </w:tcPr>
          <w:p w14:paraId="2328984C"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Borders>
              <w:top w:val="single" w:sz="6" w:space="0" w:color="4BACC6"/>
              <w:left w:val="single" w:sz="6" w:space="0" w:color="4BACC6"/>
              <w:bottom w:val="single" w:sz="6" w:space="0" w:color="4BACC6"/>
              <w:right w:val="single" w:sz="6" w:space="0" w:color="4BACC6"/>
            </w:tcBorders>
          </w:tcPr>
          <w:p w14:paraId="67676C15"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7" w:type="pct"/>
            <w:tcBorders>
              <w:top w:val="single" w:sz="6" w:space="0" w:color="4BACC6"/>
              <w:left w:val="single" w:sz="6" w:space="0" w:color="4BACC6"/>
              <w:bottom w:val="single" w:sz="6" w:space="0" w:color="4BACC6"/>
            </w:tcBorders>
          </w:tcPr>
          <w:p w14:paraId="05AA3E9E"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CA36150"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447A3580"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14</w:t>
            </w:r>
          </w:p>
        </w:tc>
        <w:tc>
          <w:tcPr>
            <w:tcW w:w="937" w:type="pct"/>
            <w:tcBorders>
              <w:top w:val="single" w:sz="6" w:space="0" w:color="4BACC6"/>
              <w:left w:val="single" w:sz="8" w:space="0" w:color="4BACC6"/>
              <w:bottom w:val="single" w:sz="6" w:space="0" w:color="4BACC6"/>
              <w:right w:val="single" w:sz="6" w:space="0" w:color="4BACC6"/>
            </w:tcBorders>
          </w:tcPr>
          <w:p w14:paraId="1F634D8A" w14:textId="77777777" w:rsidR="00F920F8" w:rsidRPr="00F920F8" w:rsidRDefault="00F920F8" w:rsidP="0011103B">
            <w:pPr>
              <w:rPr>
                <w:rFonts w:asciiTheme="minorHAnsi" w:hAnsiTheme="minorHAnsi"/>
                <w:szCs w:val="21"/>
              </w:rPr>
            </w:pPr>
            <w:r w:rsidRPr="00F920F8">
              <w:rPr>
                <w:rFonts w:asciiTheme="minorHAnsi" w:hAnsiTheme="minorHAnsi"/>
                <w:szCs w:val="21"/>
              </w:rPr>
              <w:t>Linlin ZHOU</w:t>
            </w:r>
          </w:p>
        </w:tc>
        <w:tc>
          <w:tcPr>
            <w:tcW w:w="1468" w:type="pct"/>
            <w:tcBorders>
              <w:top w:val="single" w:sz="6" w:space="0" w:color="4BACC6"/>
              <w:left w:val="single" w:sz="6" w:space="0" w:color="4BACC6"/>
              <w:bottom w:val="single" w:sz="6" w:space="0" w:color="4BACC6"/>
              <w:right w:val="single" w:sz="6" w:space="0" w:color="4BACC6"/>
            </w:tcBorders>
          </w:tcPr>
          <w:p w14:paraId="523E870F"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43D02DA8"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4744C64"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34CD43D" w14:textId="77777777" w:rsidTr="00E325A0">
        <w:trPr>
          <w:jc w:val="center"/>
        </w:trPr>
        <w:tc>
          <w:tcPr>
            <w:tcW w:w="340" w:type="pct"/>
            <w:tcBorders>
              <w:right w:val="single" w:sz="8" w:space="0" w:color="4BACC6"/>
            </w:tcBorders>
            <w:shd w:val="clear" w:color="auto" w:fill="4BACC6"/>
          </w:tcPr>
          <w:p w14:paraId="42D8EA64" w14:textId="77777777" w:rsidR="00F920F8" w:rsidRPr="00F920F8" w:rsidRDefault="00F920F8" w:rsidP="0011103B">
            <w:pPr>
              <w:jc w:val="center"/>
              <w:rPr>
                <w:rFonts w:asciiTheme="minorHAnsi" w:hAnsiTheme="minorHAnsi"/>
                <w:b/>
                <w:bCs/>
                <w:color w:val="000000" w:themeColor="text1"/>
                <w:szCs w:val="21"/>
              </w:rPr>
            </w:pPr>
          </w:p>
        </w:tc>
        <w:tc>
          <w:tcPr>
            <w:tcW w:w="937" w:type="pct"/>
            <w:tcBorders>
              <w:top w:val="single" w:sz="6" w:space="0" w:color="4BACC6"/>
              <w:left w:val="single" w:sz="8" w:space="0" w:color="4BACC6"/>
              <w:bottom w:val="single" w:sz="6" w:space="0" w:color="4BACC6"/>
              <w:right w:val="single" w:sz="6" w:space="0" w:color="4BACC6"/>
            </w:tcBorders>
          </w:tcPr>
          <w:p w14:paraId="16A4DE3D" w14:textId="77777777" w:rsidR="00F920F8" w:rsidRPr="00F920F8" w:rsidRDefault="00F920F8" w:rsidP="0011103B">
            <w:pPr>
              <w:rPr>
                <w:rFonts w:asciiTheme="minorHAnsi" w:hAnsiTheme="minorHAnsi"/>
                <w:szCs w:val="21"/>
              </w:rPr>
            </w:pPr>
            <w:r w:rsidRPr="00F920F8">
              <w:rPr>
                <w:rFonts w:asciiTheme="minorHAnsi" w:hAnsiTheme="minorHAnsi"/>
                <w:szCs w:val="21"/>
              </w:rPr>
              <w:t>Lu QIN</w:t>
            </w:r>
          </w:p>
        </w:tc>
        <w:tc>
          <w:tcPr>
            <w:tcW w:w="1468" w:type="pct"/>
            <w:tcBorders>
              <w:top w:val="single" w:sz="6" w:space="0" w:color="4BACC6"/>
              <w:left w:val="single" w:sz="6" w:space="0" w:color="4BACC6"/>
              <w:bottom w:val="single" w:sz="6" w:space="0" w:color="4BACC6"/>
              <w:right w:val="single" w:sz="6" w:space="0" w:color="4BACC6"/>
            </w:tcBorders>
          </w:tcPr>
          <w:p w14:paraId="543686C7" w14:textId="77777777" w:rsidR="00F920F8" w:rsidRPr="00F920F8" w:rsidRDefault="00F920F8" w:rsidP="0011103B">
            <w:pPr>
              <w:rPr>
                <w:rFonts w:asciiTheme="minorHAnsi" w:hAnsiTheme="minorHAnsi"/>
                <w:szCs w:val="21"/>
              </w:rPr>
            </w:pPr>
            <w:r w:rsidRPr="00F920F8">
              <w:rPr>
                <w:rFonts w:asciiTheme="minorHAnsi" w:hAnsiTheme="minorHAnsi"/>
                <w:szCs w:val="21"/>
              </w:rPr>
              <w:t>Hong Kong Polytechnic University</w:t>
            </w:r>
          </w:p>
        </w:tc>
        <w:tc>
          <w:tcPr>
            <w:tcW w:w="987" w:type="pct"/>
            <w:tcBorders>
              <w:top w:val="single" w:sz="6" w:space="0" w:color="4BACC6"/>
              <w:left w:val="single" w:sz="6" w:space="0" w:color="4BACC6"/>
              <w:bottom w:val="single" w:sz="6" w:space="0" w:color="4BACC6"/>
              <w:right w:val="single" w:sz="6" w:space="0" w:color="4BACC6"/>
            </w:tcBorders>
          </w:tcPr>
          <w:p w14:paraId="4ADD6CDD" w14:textId="77777777" w:rsidR="00F920F8" w:rsidRPr="00F920F8" w:rsidRDefault="00F920F8" w:rsidP="0011103B">
            <w:pPr>
              <w:rPr>
                <w:rFonts w:asciiTheme="minorHAnsi" w:hAnsiTheme="minorHAnsi"/>
                <w:szCs w:val="21"/>
              </w:rPr>
            </w:pPr>
            <w:r w:rsidRPr="00F920F8">
              <w:rPr>
                <w:rFonts w:asciiTheme="minorHAnsi" w:hAnsiTheme="minorHAnsi"/>
                <w:szCs w:val="21"/>
              </w:rPr>
              <w:t>Hong Kong</w:t>
            </w:r>
          </w:p>
        </w:tc>
        <w:tc>
          <w:tcPr>
            <w:tcW w:w="1267" w:type="pct"/>
            <w:tcBorders>
              <w:top w:val="single" w:sz="6" w:space="0" w:color="4BACC6"/>
              <w:left w:val="single" w:sz="6" w:space="0" w:color="4BACC6"/>
              <w:bottom w:val="single" w:sz="6" w:space="0" w:color="4BACC6"/>
            </w:tcBorders>
          </w:tcPr>
          <w:p w14:paraId="2BA63BB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3958F5DF" w14:textId="77777777" w:rsidTr="00E325A0">
        <w:trPr>
          <w:jc w:val="center"/>
        </w:trPr>
        <w:tc>
          <w:tcPr>
            <w:tcW w:w="340" w:type="pct"/>
            <w:tcBorders>
              <w:right w:val="single" w:sz="8" w:space="0" w:color="4BACC6"/>
            </w:tcBorders>
            <w:shd w:val="clear" w:color="auto" w:fill="4BACC6"/>
          </w:tcPr>
          <w:p w14:paraId="5576E0F4"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15</w:t>
            </w:r>
          </w:p>
        </w:tc>
        <w:tc>
          <w:tcPr>
            <w:tcW w:w="937" w:type="pct"/>
            <w:tcBorders>
              <w:top w:val="single" w:sz="6" w:space="0" w:color="4BACC6"/>
              <w:left w:val="single" w:sz="8" w:space="0" w:color="4BACC6"/>
              <w:bottom w:val="single" w:sz="6" w:space="0" w:color="4BACC6"/>
              <w:right w:val="single" w:sz="6" w:space="0" w:color="4BACC6"/>
            </w:tcBorders>
          </w:tcPr>
          <w:p w14:paraId="4CA0E4B4" w14:textId="77777777" w:rsidR="00F920F8" w:rsidRPr="00F920F8" w:rsidRDefault="00F920F8" w:rsidP="0011103B">
            <w:pPr>
              <w:rPr>
                <w:rFonts w:asciiTheme="minorHAnsi" w:hAnsiTheme="minorHAnsi"/>
                <w:szCs w:val="21"/>
              </w:rPr>
            </w:pPr>
            <w:r w:rsidRPr="00F920F8">
              <w:rPr>
                <w:rFonts w:asciiTheme="minorHAnsi" w:hAnsiTheme="minorHAnsi"/>
                <w:szCs w:val="21"/>
              </w:rPr>
              <w:t>Nai-Wen HSU</w:t>
            </w:r>
          </w:p>
        </w:tc>
        <w:tc>
          <w:tcPr>
            <w:tcW w:w="1468" w:type="pct"/>
            <w:tcBorders>
              <w:top w:val="single" w:sz="6" w:space="0" w:color="4BACC6"/>
              <w:left w:val="single" w:sz="6" w:space="0" w:color="4BACC6"/>
              <w:bottom w:val="single" w:sz="6" w:space="0" w:color="4BACC6"/>
              <w:right w:val="single" w:sz="6" w:space="0" w:color="4BACC6"/>
            </w:tcBorders>
          </w:tcPr>
          <w:p w14:paraId="729A1C2D" w14:textId="77777777" w:rsidR="00F920F8" w:rsidRPr="00F920F8" w:rsidRDefault="00F920F8" w:rsidP="0011103B">
            <w:pPr>
              <w:rPr>
                <w:rFonts w:asciiTheme="minorHAnsi" w:hAnsiTheme="minorHAnsi"/>
                <w:szCs w:val="21"/>
              </w:rPr>
            </w:pPr>
            <w:r w:rsidRPr="00F920F8">
              <w:rPr>
                <w:rFonts w:asciiTheme="minorHAnsi" w:hAnsiTheme="minorHAnsi"/>
                <w:szCs w:val="21"/>
              </w:rPr>
              <w:t>TWNIC</w:t>
            </w:r>
          </w:p>
        </w:tc>
        <w:tc>
          <w:tcPr>
            <w:tcW w:w="987" w:type="pct"/>
            <w:tcBorders>
              <w:top w:val="single" w:sz="6" w:space="0" w:color="4BACC6"/>
              <w:left w:val="single" w:sz="6" w:space="0" w:color="4BACC6"/>
              <w:bottom w:val="single" w:sz="6" w:space="0" w:color="4BACC6"/>
              <w:right w:val="single" w:sz="6" w:space="0" w:color="4BACC6"/>
            </w:tcBorders>
          </w:tcPr>
          <w:p w14:paraId="1D37EEF9" w14:textId="77777777" w:rsidR="00F920F8" w:rsidRPr="00F920F8" w:rsidRDefault="00F920F8" w:rsidP="0011103B">
            <w:pPr>
              <w:rPr>
                <w:rFonts w:asciiTheme="minorHAnsi" w:hAnsiTheme="minorHAnsi"/>
                <w:szCs w:val="21"/>
              </w:rPr>
            </w:pPr>
            <w:r w:rsidRPr="00F920F8">
              <w:rPr>
                <w:rFonts w:asciiTheme="minorHAnsi" w:hAnsiTheme="minorHAnsi"/>
                <w:szCs w:val="21"/>
              </w:rPr>
              <w:t>Taiwan</w:t>
            </w:r>
          </w:p>
        </w:tc>
        <w:tc>
          <w:tcPr>
            <w:tcW w:w="1267" w:type="pct"/>
            <w:tcBorders>
              <w:top w:val="single" w:sz="6" w:space="0" w:color="4BACC6"/>
              <w:left w:val="single" w:sz="6" w:space="0" w:color="4BACC6"/>
              <w:bottom w:val="single" w:sz="6" w:space="0" w:color="4BACC6"/>
            </w:tcBorders>
          </w:tcPr>
          <w:p w14:paraId="05D78D6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96D52F3"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24DD481A"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16</w:t>
            </w:r>
          </w:p>
        </w:tc>
        <w:tc>
          <w:tcPr>
            <w:tcW w:w="937" w:type="pct"/>
            <w:tcBorders>
              <w:top w:val="single" w:sz="6" w:space="0" w:color="4BACC6"/>
              <w:left w:val="single" w:sz="8" w:space="0" w:color="4BACC6"/>
              <w:bottom w:val="single" w:sz="6" w:space="0" w:color="4BACC6"/>
              <w:right w:val="single" w:sz="6" w:space="0" w:color="4BACC6"/>
            </w:tcBorders>
          </w:tcPr>
          <w:p w14:paraId="5823C9FC" w14:textId="77777777" w:rsidR="00F920F8" w:rsidRPr="00F920F8" w:rsidRDefault="00F920F8" w:rsidP="0011103B">
            <w:pPr>
              <w:rPr>
                <w:rFonts w:asciiTheme="minorHAnsi" w:hAnsiTheme="minorHAnsi"/>
                <w:szCs w:val="21"/>
              </w:rPr>
            </w:pPr>
            <w:r w:rsidRPr="00F920F8">
              <w:rPr>
                <w:rFonts w:asciiTheme="minorHAnsi" w:hAnsiTheme="minorHAnsi"/>
                <w:szCs w:val="21"/>
              </w:rPr>
              <w:t>Ryan TAN</w:t>
            </w:r>
          </w:p>
        </w:tc>
        <w:tc>
          <w:tcPr>
            <w:tcW w:w="1468" w:type="pct"/>
            <w:tcBorders>
              <w:top w:val="single" w:sz="6" w:space="0" w:color="4BACC6"/>
              <w:left w:val="single" w:sz="6" w:space="0" w:color="4BACC6"/>
              <w:bottom w:val="single" w:sz="6" w:space="0" w:color="4BACC6"/>
              <w:right w:val="single" w:sz="6" w:space="0" w:color="4BACC6"/>
            </w:tcBorders>
          </w:tcPr>
          <w:p w14:paraId="1AB14EF2" w14:textId="77777777" w:rsidR="00F920F8" w:rsidRPr="00F920F8" w:rsidRDefault="00F920F8" w:rsidP="0011103B">
            <w:pPr>
              <w:rPr>
                <w:rFonts w:asciiTheme="minorHAnsi" w:hAnsiTheme="minorHAnsi"/>
                <w:szCs w:val="21"/>
              </w:rPr>
            </w:pPr>
            <w:r w:rsidRPr="00F920F8">
              <w:rPr>
                <w:rFonts w:asciiTheme="minorHAnsi" w:hAnsiTheme="minorHAnsi"/>
                <w:szCs w:val="21"/>
              </w:rPr>
              <w:t>SGNIC</w:t>
            </w:r>
          </w:p>
        </w:tc>
        <w:tc>
          <w:tcPr>
            <w:tcW w:w="987" w:type="pct"/>
            <w:tcBorders>
              <w:top w:val="single" w:sz="6" w:space="0" w:color="4BACC6"/>
              <w:left w:val="single" w:sz="6" w:space="0" w:color="4BACC6"/>
              <w:bottom w:val="single" w:sz="6" w:space="0" w:color="4BACC6"/>
              <w:right w:val="single" w:sz="6" w:space="0" w:color="4BACC6"/>
            </w:tcBorders>
          </w:tcPr>
          <w:p w14:paraId="1F2E48E5" w14:textId="77777777" w:rsidR="00F920F8" w:rsidRPr="00F920F8" w:rsidRDefault="00F920F8" w:rsidP="0011103B">
            <w:pPr>
              <w:rPr>
                <w:rFonts w:asciiTheme="minorHAnsi" w:hAnsiTheme="minorHAnsi"/>
                <w:szCs w:val="21"/>
              </w:rPr>
            </w:pPr>
            <w:r w:rsidRPr="00F920F8">
              <w:rPr>
                <w:rFonts w:asciiTheme="minorHAnsi" w:hAnsiTheme="minorHAnsi"/>
                <w:szCs w:val="21"/>
              </w:rPr>
              <w:t>Singapore</w:t>
            </w:r>
          </w:p>
        </w:tc>
        <w:tc>
          <w:tcPr>
            <w:tcW w:w="1267" w:type="pct"/>
            <w:tcBorders>
              <w:top w:val="single" w:sz="6" w:space="0" w:color="4BACC6"/>
              <w:left w:val="single" w:sz="6" w:space="0" w:color="4BACC6"/>
              <w:bottom w:val="single" w:sz="6" w:space="0" w:color="4BACC6"/>
            </w:tcBorders>
          </w:tcPr>
          <w:p w14:paraId="4DAF4EC2"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07591FB"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5214126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17</w:t>
            </w:r>
          </w:p>
        </w:tc>
        <w:tc>
          <w:tcPr>
            <w:tcW w:w="937" w:type="pct"/>
            <w:tcBorders>
              <w:top w:val="single" w:sz="6" w:space="0" w:color="4BACC6"/>
              <w:left w:val="single" w:sz="8" w:space="0" w:color="4BACC6"/>
              <w:bottom w:val="single" w:sz="6" w:space="0" w:color="4BACC6"/>
              <w:right w:val="single" w:sz="6" w:space="0" w:color="4BACC6"/>
            </w:tcBorders>
          </w:tcPr>
          <w:p w14:paraId="67123F32" w14:textId="77777777" w:rsidR="00F920F8" w:rsidRPr="00F920F8" w:rsidRDefault="00F920F8" w:rsidP="0011103B">
            <w:pPr>
              <w:rPr>
                <w:rFonts w:asciiTheme="minorHAnsi" w:hAnsiTheme="minorHAnsi"/>
                <w:szCs w:val="21"/>
              </w:rPr>
            </w:pPr>
            <w:r w:rsidRPr="00F920F8">
              <w:rPr>
                <w:rFonts w:asciiTheme="minorHAnsi" w:hAnsiTheme="minorHAnsi"/>
                <w:szCs w:val="21"/>
              </w:rPr>
              <w:t>Shutian CUI</w:t>
            </w:r>
          </w:p>
        </w:tc>
        <w:tc>
          <w:tcPr>
            <w:tcW w:w="1468" w:type="pct"/>
            <w:tcBorders>
              <w:top w:val="single" w:sz="6" w:space="0" w:color="4BACC6"/>
              <w:left w:val="single" w:sz="6" w:space="0" w:color="4BACC6"/>
              <w:bottom w:val="single" w:sz="6" w:space="0" w:color="4BACC6"/>
              <w:right w:val="single" w:sz="6" w:space="0" w:color="4BACC6"/>
            </w:tcBorders>
          </w:tcPr>
          <w:p w14:paraId="6250CDBE" w14:textId="77777777" w:rsidR="00F920F8" w:rsidRPr="00F920F8" w:rsidRDefault="00F920F8" w:rsidP="0011103B">
            <w:pPr>
              <w:rPr>
                <w:rFonts w:asciiTheme="minorHAnsi" w:hAnsiTheme="minorHAnsi"/>
                <w:szCs w:val="21"/>
              </w:rPr>
            </w:pPr>
            <w:r w:rsidRPr="00F920F8">
              <w:rPr>
                <w:rFonts w:asciiTheme="minorHAnsi" w:hAnsiTheme="minorHAnsi"/>
                <w:szCs w:val="21"/>
              </w:rPr>
              <w:t>Ministry of Industry and Information Technology</w:t>
            </w:r>
          </w:p>
        </w:tc>
        <w:tc>
          <w:tcPr>
            <w:tcW w:w="987" w:type="pct"/>
            <w:tcBorders>
              <w:top w:val="single" w:sz="6" w:space="0" w:color="4BACC6"/>
              <w:left w:val="single" w:sz="6" w:space="0" w:color="4BACC6"/>
              <w:bottom w:val="single" w:sz="6" w:space="0" w:color="4BACC6"/>
              <w:right w:val="single" w:sz="6" w:space="0" w:color="4BACC6"/>
            </w:tcBorders>
          </w:tcPr>
          <w:p w14:paraId="50F1DB39"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973F471"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5CC8253F"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596E187C"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18</w:t>
            </w:r>
          </w:p>
        </w:tc>
        <w:tc>
          <w:tcPr>
            <w:tcW w:w="937" w:type="pct"/>
            <w:tcBorders>
              <w:top w:val="single" w:sz="6" w:space="0" w:color="4BACC6"/>
              <w:left w:val="single" w:sz="8" w:space="0" w:color="4BACC6"/>
              <w:bottom w:val="single" w:sz="6" w:space="0" w:color="4BACC6"/>
              <w:right w:val="single" w:sz="6" w:space="0" w:color="4BACC6"/>
            </w:tcBorders>
          </w:tcPr>
          <w:p w14:paraId="6FAE1FC4" w14:textId="77777777" w:rsidR="00F920F8" w:rsidRPr="00F920F8" w:rsidRDefault="00F920F8" w:rsidP="0011103B">
            <w:pPr>
              <w:rPr>
                <w:rFonts w:asciiTheme="minorHAnsi" w:hAnsiTheme="minorHAnsi"/>
                <w:szCs w:val="21"/>
              </w:rPr>
            </w:pPr>
            <w:r w:rsidRPr="00F920F8">
              <w:rPr>
                <w:rFonts w:asciiTheme="minorHAnsi" w:hAnsiTheme="minorHAnsi"/>
                <w:szCs w:val="21"/>
              </w:rPr>
              <w:t>Wei WANG</w:t>
            </w:r>
          </w:p>
        </w:tc>
        <w:tc>
          <w:tcPr>
            <w:tcW w:w="1468" w:type="pct"/>
            <w:tcBorders>
              <w:top w:val="single" w:sz="6" w:space="0" w:color="4BACC6"/>
              <w:left w:val="single" w:sz="6" w:space="0" w:color="4BACC6"/>
              <w:bottom w:val="single" w:sz="6" w:space="0" w:color="4BACC6"/>
              <w:right w:val="single" w:sz="6" w:space="0" w:color="4BACC6"/>
            </w:tcBorders>
          </w:tcPr>
          <w:p w14:paraId="1E826092"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0ABF72A5"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6D9DE0DB"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649F172" w14:textId="77777777" w:rsidTr="00E325A0">
        <w:trPr>
          <w:jc w:val="center"/>
        </w:trPr>
        <w:tc>
          <w:tcPr>
            <w:tcW w:w="340" w:type="pct"/>
            <w:tcBorders>
              <w:right w:val="single" w:sz="8" w:space="0" w:color="4BACC6"/>
            </w:tcBorders>
            <w:shd w:val="clear" w:color="auto" w:fill="4BACC6"/>
          </w:tcPr>
          <w:p w14:paraId="0549CD1D"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19</w:t>
            </w:r>
          </w:p>
        </w:tc>
        <w:tc>
          <w:tcPr>
            <w:tcW w:w="937" w:type="pct"/>
            <w:tcBorders>
              <w:top w:val="single" w:sz="6" w:space="0" w:color="4BACC6"/>
              <w:left w:val="single" w:sz="8" w:space="0" w:color="4BACC6"/>
              <w:bottom w:val="single" w:sz="6" w:space="0" w:color="4BACC6"/>
              <w:right w:val="single" w:sz="6" w:space="0" w:color="4BACC6"/>
            </w:tcBorders>
          </w:tcPr>
          <w:p w14:paraId="7B4E823C" w14:textId="77777777" w:rsidR="00F920F8" w:rsidRPr="00F920F8" w:rsidRDefault="00F920F8" w:rsidP="0011103B">
            <w:pPr>
              <w:rPr>
                <w:rFonts w:asciiTheme="minorHAnsi" w:hAnsiTheme="minorHAnsi"/>
                <w:szCs w:val="21"/>
              </w:rPr>
            </w:pPr>
            <w:r w:rsidRPr="00F920F8">
              <w:rPr>
                <w:rFonts w:asciiTheme="minorHAnsi" w:hAnsiTheme="minorHAnsi"/>
                <w:szCs w:val="21"/>
              </w:rPr>
              <w:t>Xiaodong LEE</w:t>
            </w:r>
          </w:p>
        </w:tc>
        <w:tc>
          <w:tcPr>
            <w:tcW w:w="1468" w:type="pct"/>
            <w:tcBorders>
              <w:top w:val="single" w:sz="6" w:space="0" w:color="4BACC6"/>
              <w:left w:val="single" w:sz="6" w:space="0" w:color="4BACC6"/>
              <w:bottom w:val="single" w:sz="6" w:space="0" w:color="4BACC6"/>
              <w:right w:val="single" w:sz="6" w:space="0" w:color="4BACC6"/>
            </w:tcBorders>
          </w:tcPr>
          <w:p w14:paraId="7ABDE559" w14:textId="77777777" w:rsidR="00F920F8" w:rsidRPr="00F920F8" w:rsidRDefault="00F920F8" w:rsidP="0011103B">
            <w:pPr>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62147506"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45DA646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242E9125"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3DC08731"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20</w:t>
            </w:r>
          </w:p>
        </w:tc>
        <w:tc>
          <w:tcPr>
            <w:tcW w:w="937" w:type="pct"/>
            <w:tcBorders>
              <w:top w:val="single" w:sz="6" w:space="0" w:color="4BACC6"/>
              <w:left w:val="single" w:sz="8" w:space="0" w:color="4BACC6"/>
              <w:bottom w:val="single" w:sz="6" w:space="0" w:color="4BACC6"/>
              <w:right w:val="single" w:sz="6" w:space="0" w:color="4BACC6"/>
            </w:tcBorders>
          </w:tcPr>
          <w:p w14:paraId="1E0F4868" w14:textId="77777777" w:rsidR="00F920F8" w:rsidRPr="00F920F8" w:rsidRDefault="00F920F8" w:rsidP="0011103B">
            <w:pPr>
              <w:rPr>
                <w:rFonts w:asciiTheme="minorHAnsi" w:hAnsiTheme="minorHAnsi"/>
                <w:szCs w:val="21"/>
              </w:rPr>
            </w:pPr>
            <w:r w:rsidRPr="00F920F8">
              <w:rPr>
                <w:rFonts w:asciiTheme="minorHAnsi" w:hAnsiTheme="minorHAnsi"/>
                <w:szCs w:val="21"/>
              </w:rPr>
              <w:t>Yuxiao LI</w:t>
            </w:r>
          </w:p>
        </w:tc>
        <w:tc>
          <w:tcPr>
            <w:tcW w:w="1468" w:type="pct"/>
            <w:tcBorders>
              <w:top w:val="single" w:sz="6" w:space="0" w:color="4BACC6"/>
              <w:left w:val="single" w:sz="6" w:space="0" w:color="4BACC6"/>
              <w:bottom w:val="single" w:sz="6" w:space="0" w:color="4BACC6"/>
              <w:right w:val="single" w:sz="6" w:space="0" w:color="4BACC6"/>
            </w:tcBorders>
          </w:tcPr>
          <w:p w14:paraId="431B2E79" w14:textId="77777777" w:rsidR="00F920F8" w:rsidRPr="00F920F8" w:rsidRDefault="00F920F8" w:rsidP="0011103B">
            <w:pPr>
              <w:rPr>
                <w:rFonts w:asciiTheme="minorHAnsi" w:hAnsiTheme="minorHAnsi"/>
                <w:szCs w:val="21"/>
              </w:rPr>
            </w:pPr>
            <w:r w:rsidRPr="00F920F8">
              <w:rPr>
                <w:rFonts w:asciiTheme="minorHAnsi" w:hAnsiTheme="minorHAnsi"/>
                <w:szCs w:val="21"/>
              </w:rPr>
              <w:t>Beijing University of Posts and Telecommunications</w:t>
            </w:r>
          </w:p>
        </w:tc>
        <w:tc>
          <w:tcPr>
            <w:tcW w:w="987" w:type="pct"/>
            <w:tcBorders>
              <w:top w:val="single" w:sz="6" w:space="0" w:color="4BACC6"/>
              <w:left w:val="single" w:sz="6" w:space="0" w:color="4BACC6"/>
              <w:bottom w:val="single" w:sz="6" w:space="0" w:color="4BACC6"/>
              <w:right w:val="single" w:sz="6" w:space="0" w:color="4BACC6"/>
            </w:tcBorders>
          </w:tcPr>
          <w:p w14:paraId="04D2BAA4"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34EE186"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12AA4534" w14:textId="77777777" w:rsidTr="00E325A0">
        <w:trPr>
          <w:jc w:val="center"/>
        </w:trPr>
        <w:tc>
          <w:tcPr>
            <w:tcW w:w="340" w:type="pct"/>
            <w:tcBorders>
              <w:top w:val="single" w:sz="8" w:space="0" w:color="4BACC6"/>
              <w:bottom w:val="single" w:sz="8" w:space="0" w:color="4BACC6"/>
              <w:right w:val="single" w:sz="8" w:space="0" w:color="4BACC6"/>
            </w:tcBorders>
            <w:shd w:val="clear" w:color="auto" w:fill="4BACC6"/>
          </w:tcPr>
          <w:p w14:paraId="29830C83"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21</w:t>
            </w:r>
          </w:p>
        </w:tc>
        <w:tc>
          <w:tcPr>
            <w:tcW w:w="937" w:type="pct"/>
            <w:tcBorders>
              <w:top w:val="single" w:sz="6" w:space="0" w:color="4BACC6"/>
              <w:left w:val="single" w:sz="8" w:space="0" w:color="4BACC6"/>
              <w:bottom w:val="single" w:sz="6" w:space="0" w:color="4BACC6"/>
              <w:right w:val="single" w:sz="6" w:space="0" w:color="4BACC6"/>
            </w:tcBorders>
          </w:tcPr>
          <w:p w14:paraId="2383CFCA" w14:textId="77777777" w:rsidR="00F920F8" w:rsidRPr="00F920F8" w:rsidRDefault="00F920F8" w:rsidP="0011103B">
            <w:pPr>
              <w:rPr>
                <w:rFonts w:asciiTheme="minorHAnsi" w:hAnsiTheme="minorHAnsi"/>
                <w:szCs w:val="21"/>
              </w:rPr>
            </w:pPr>
            <w:r w:rsidRPr="00F920F8">
              <w:rPr>
                <w:rFonts w:asciiTheme="minorHAnsi" w:hAnsiTheme="minorHAnsi"/>
                <w:szCs w:val="21"/>
              </w:rPr>
              <w:t>Zheng WANG</w:t>
            </w:r>
          </w:p>
        </w:tc>
        <w:tc>
          <w:tcPr>
            <w:tcW w:w="1468" w:type="pct"/>
            <w:tcBorders>
              <w:top w:val="single" w:sz="6" w:space="0" w:color="4BACC6"/>
              <w:left w:val="single" w:sz="6" w:space="0" w:color="4BACC6"/>
              <w:bottom w:val="single" w:sz="6" w:space="0" w:color="4BACC6"/>
              <w:right w:val="single" w:sz="6" w:space="0" w:color="4BACC6"/>
            </w:tcBorders>
          </w:tcPr>
          <w:p w14:paraId="7F68B764" w14:textId="77777777" w:rsidR="00F920F8" w:rsidRPr="00F920F8" w:rsidRDefault="00F920F8" w:rsidP="0011103B">
            <w:pPr>
              <w:rPr>
                <w:rFonts w:asciiTheme="minorHAnsi" w:hAnsiTheme="minorHAnsi"/>
                <w:szCs w:val="21"/>
              </w:rPr>
            </w:pPr>
          </w:p>
        </w:tc>
        <w:tc>
          <w:tcPr>
            <w:tcW w:w="987" w:type="pct"/>
            <w:tcBorders>
              <w:top w:val="single" w:sz="6" w:space="0" w:color="4BACC6"/>
              <w:left w:val="single" w:sz="6" w:space="0" w:color="4BACC6"/>
              <w:bottom w:val="single" w:sz="6" w:space="0" w:color="4BACC6"/>
              <w:right w:val="single" w:sz="6" w:space="0" w:color="4BACC6"/>
            </w:tcBorders>
          </w:tcPr>
          <w:p w14:paraId="6F506C10"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7B4EA203"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C2CEE50" w14:textId="77777777" w:rsidTr="00E325A0">
        <w:trPr>
          <w:jc w:val="center"/>
        </w:trPr>
        <w:tc>
          <w:tcPr>
            <w:tcW w:w="340" w:type="pct"/>
            <w:tcBorders>
              <w:right w:val="single" w:sz="8" w:space="0" w:color="4BACC6"/>
            </w:tcBorders>
            <w:shd w:val="clear" w:color="auto" w:fill="4BACC6"/>
          </w:tcPr>
          <w:p w14:paraId="292D95F6"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22</w:t>
            </w:r>
          </w:p>
        </w:tc>
        <w:tc>
          <w:tcPr>
            <w:tcW w:w="937" w:type="pct"/>
            <w:tcBorders>
              <w:top w:val="single" w:sz="6" w:space="0" w:color="4BACC6"/>
              <w:left w:val="single" w:sz="8" w:space="0" w:color="4BACC6"/>
              <w:bottom w:val="single" w:sz="6" w:space="0" w:color="4BACC6"/>
              <w:right w:val="single" w:sz="6" w:space="0" w:color="4BACC6"/>
            </w:tcBorders>
          </w:tcPr>
          <w:p w14:paraId="54DECF70" w14:textId="77777777" w:rsidR="00F920F8" w:rsidRPr="00F920F8" w:rsidRDefault="00F920F8" w:rsidP="0011103B">
            <w:pPr>
              <w:rPr>
                <w:rFonts w:asciiTheme="minorHAnsi" w:hAnsiTheme="minorHAnsi"/>
                <w:szCs w:val="21"/>
              </w:rPr>
            </w:pPr>
            <w:r w:rsidRPr="00F920F8">
              <w:rPr>
                <w:rFonts w:asciiTheme="minorHAnsi" w:hAnsiTheme="minorHAnsi"/>
                <w:szCs w:val="21"/>
              </w:rPr>
              <w:t>Zhiwei YAN</w:t>
            </w:r>
          </w:p>
        </w:tc>
        <w:tc>
          <w:tcPr>
            <w:tcW w:w="1468" w:type="pct"/>
            <w:tcBorders>
              <w:top w:val="single" w:sz="6" w:space="0" w:color="4BACC6"/>
              <w:left w:val="single" w:sz="6" w:space="0" w:color="4BACC6"/>
              <w:bottom w:val="single" w:sz="6" w:space="0" w:color="4BACC6"/>
              <w:right w:val="single" w:sz="6" w:space="0" w:color="4BACC6"/>
            </w:tcBorders>
          </w:tcPr>
          <w:p w14:paraId="70C80A47"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CNNIC</w:t>
            </w:r>
          </w:p>
        </w:tc>
        <w:tc>
          <w:tcPr>
            <w:tcW w:w="987" w:type="pct"/>
            <w:tcBorders>
              <w:top w:val="single" w:sz="6" w:space="0" w:color="4BACC6"/>
              <w:left w:val="single" w:sz="6" w:space="0" w:color="4BACC6"/>
              <w:bottom w:val="single" w:sz="6" w:space="0" w:color="4BACC6"/>
              <w:right w:val="single" w:sz="6" w:space="0" w:color="4BACC6"/>
            </w:tcBorders>
          </w:tcPr>
          <w:p w14:paraId="453F34EA"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6" w:space="0" w:color="4BACC6"/>
            </w:tcBorders>
          </w:tcPr>
          <w:p w14:paraId="24DDCDCD" w14:textId="77777777" w:rsidR="00F920F8" w:rsidRPr="00F920F8" w:rsidRDefault="00F920F8" w:rsidP="0011103B">
            <w:pPr>
              <w:rPr>
                <w:rFonts w:asciiTheme="minorHAnsi" w:hAnsiTheme="minorHAnsi"/>
                <w:szCs w:val="21"/>
              </w:rPr>
            </w:pPr>
            <w:r w:rsidRPr="00F920F8">
              <w:rPr>
                <w:rFonts w:asciiTheme="minorHAnsi" w:hAnsiTheme="minorHAnsi"/>
                <w:szCs w:val="21"/>
              </w:rPr>
              <w:t>Chinese</w:t>
            </w:r>
          </w:p>
        </w:tc>
      </w:tr>
      <w:tr w:rsidR="00F920F8" w:rsidRPr="009A71A1" w14:paraId="67D3A4A2" w14:textId="77777777" w:rsidTr="00E325A0">
        <w:trPr>
          <w:jc w:val="center"/>
        </w:trPr>
        <w:tc>
          <w:tcPr>
            <w:tcW w:w="340" w:type="pct"/>
            <w:tcBorders>
              <w:right w:val="single" w:sz="8" w:space="0" w:color="4BACC6"/>
            </w:tcBorders>
            <w:shd w:val="clear" w:color="auto" w:fill="4BACC6"/>
          </w:tcPr>
          <w:p w14:paraId="12BF5FC9" w14:textId="77777777" w:rsidR="00F920F8" w:rsidRPr="00F920F8" w:rsidRDefault="00F920F8" w:rsidP="0011103B">
            <w:pPr>
              <w:jc w:val="center"/>
              <w:rPr>
                <w:rFonts w:asciiTheme="minorHAnsi" w:hAnsiTheme="minorHAnsi"/>
                <w:b/>
                <w:bCs/>
                <w:color w:val="000000" w:themeColor="text1"/>
                <w:szCs w:val="21"/>
              </w:rPr>
            </w:pPr>
            <w:r w:rsidRPr="00F920F8">
              <w:rPr>
                <w:rFonts w:asciiTheme="minorHAnsi" w:hAnsiTheme="minorHAnsi"/>
                <w:b/>
                <w:bCs/>
                <w:color w:val="000000" w:themeColor="text1"/>
                <w:szCs w:val="21"/>
              </w:rPr>
              <w:t>23</w:t>
            </w:r>
          </w:p>
        </w:tc>
        <w:tc>
          <w:tcPr>
            <w:tcW w:w="937" w:type="pct"/>
            <w:tcBorders>
              <w:top w:val="single" w:sz="6" w:space="0" w:color="4BACC6"/>
              <w:left w:val="single" w:sz="8" w:space="0" w:color="4BACC6"/>
              <w:bottom w:val="single" w:sz="8" w:space="0" w:color="4BACC6"/>
              <w:right w:val="single" w:sz="6" w:space="0" w:color="4BACC6"/>
            </w:tcBorders>
          </w:tcPr>
          <w:p w14:paraId="52CA6B13" w14:textId="77777777" w:rsidR="00F920F8" w:rsidRPr="00F920F8" w:rsidRDefault="00F920F8" w:rsidP="0011103B">
            <w:pPr>
              <w:rPr>
                <w:rFonts w:asciiTheme="minorHAnsi" w:hAnsiTheme="minorHAnsi"/>
                <w:szCs w:val="21"/>
              </w:rPr>
            </w:pPr>
            <w:r w:rsidRPr="00F920F8">
              <w:rPr>
                <w:rFonts w:asciiTheme="minorHAnsi" w:hAnsiTheme="minorHAnsi"/>
                <w:szCs w:val="21"/>
              </w:rPr>
              <w:t>Zhoucai ZHANG</w:t>
            </w:r>
          </w:p>
        </w:tc>
        <w:tc>
          <w:tcPr>
            <w:tcW w:w="1468" w:type="pct"/>
            <w:tcBorders>
              <w:top w:val="single" w:sz="6" w:space="0" w:color="4BACC6"/>
              <w:left w:val="single" w:sz="6" w:space="0" w:color="4BACC6"/>
              <w:bottom w:val="single" w:sz="8" w:space="0" w:color="4BACC6"/>
              <w:right w:val="single" w:sz="6" w:space="0" w:color="4BACC6"/>
            </w:tcBorders>
          </w:tcPr>
          <w:p w14:paraId="0BC8911A" w14:textId="77777777" w:rsidR="00F920F8" w:rsidRPr="00F920F8" w:rsidRDefault="00F920F8" w:rsidP="0011103B">
            <w:pPr>
              <w:jc w:val="left"/>
              <w:rPr>
                <w:rFonts w:asciiTheme="minorHAnsi" w:hAnsiTheme="minorHAnsi"/>
                <w:szCs w:val="21"/>
              </w:rPr>
            </w:pPr>
            <w:r w:rsidRPr="00F920F8">
              <w:rPr>
                <w:rFonts w:asciiTheme="minorHAnsi" w:hAnsiTheme="minorHAnsi"/>
                <w:szCs w:val="21"/>
              </w:rPr>
              <w:t>UniHan Digital Tech., Ltd.</w:t>
            </w:r>
          </w:p>
        </w:tc>
        <w:tc>
          <w:tcPr>
            <w:tcW w:w="987" w:type="pct"/>
            <w:tcBorders>
              <w:top w:val="single" w:sz="6" w:space="0" w:color="4BACC6"/>
              <w:left w:val="single" w:sz="6" w:space="0" w:color="4BACC6"/>
              <w:bottom w:val="single" w:sz="8" w:space="0" w:color="4BACC6"/>
              <w:right w:val="single" w:sz="6" w:space="0" w:color="4BACC6"/>
            </w:tcBorders>
          </w:tcPr>
          <w:p w14:paraId="2873597B" w14:textId="77777777" w:rsidR="00F920F8" w:rsidRPr="00F920F8" w:rsidRDefault="00F920F8" w:rsidP="0011103B">
            <w:pPr>
              <w:rPr>
                <w:rFonts w:asciiTheme="minorHAnsi" w:hAnsiTheme="minorHAnsi"/>
                <w:szCs w:val="21"/>
              </w:rPr>
            </w:pPr>
            <w:r w:rsidRPr="00F920F8">
              <w:rPr>
                <w:rFonts w:asciiTheme="minorHAnsi" w:hAnsiTheme="minorHAnsi"/>
                <w:szCs w:val="21"/>
              </w:rPr>
              <w:t>China</w:t>
            </w:r>
          </w:p>
        </w:tc>
        <w:tc>
          <w:tcPr>
            <w:tcW w:w="1267" w:type="pct"/>
            <w:tcBorders>
              <w:top w:val="single" w:sz="6" w:space="0" w:color="4BACC6"/>
              <w:left w:val="single" w:sz="6" w:space="0" w:color="4BACC6"/>
              <w:bottom w:val="single" w:sz="8" w:space="0" w:color="4BACC6"/>
            </w:tcBorders>
          </w:tcPr>
          <w:p w14:paraId="6C3C7EA6" w14:textId="77777777" w:rsidR="00F920F8" w:rsidRPr="00F920F8" w:rsidRDefault="00F920F8" w:rsidP="0011103B">
            <w:pPr>
              <w:rPr>
                <w:rFonts w:asciiTheme="minorHAnsi" w:hAnsiTheme="minorHAnsi"/>
                <w:szCs w:val="21"/>
              </w:rPr>
            </w:pPr>
            <w:r w:rsidRPr="00F920F8">
              <w:rPr>
                <w:rFonts w:asciiTheme="minorHAnsi" w:hAnsiTheme="minorHAnsi"/>
                <w:szCs w:val="21"/>
              </w:rPr>
              <w:t>Chinese mainly</w:t>
            </w:r>
          </w:p>
        </w:tc>
      </w:tr>
    </w:tbl>
    <w:p w14:paraId="79BD4C17" w14:textId="77777777" w:rsidR="00F920F8" w:rsidRDefault="00F920F8" w:rsidP="00F920F8">
      <w:pPr>
        <w:autoSpaceDE w:val="0"/>
        <w:autoSpaceDN w:val="0"/>
        <w:adjustRightInd w:val="0"/>
        <w:spacing w:line="360" w:lineRule="auto"/>
        <w:ind w:firstLine="360"/>
        <w:rPr>
          <w:rFonts w:asciiTheme="minorHAnsi" w:hAnsiTheme="minorHAnsi"/>
          <w:szCs w:val="21"/>
        </w:rPr>
      </w:pPr>
    </w:p>
    <w:p w14:paraId="16A40ADB" w14:textId="08D8A1A1"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t xml:space="preserve">The Generation Panel (GP) for the Chinese Script LGR gathers experts from a variety of backgrounds (bringing varied linguistic and technical perspectives), including those who are </w:t>
      </w:r>
      <w:r w:rsidRPr="00F920F8">
        <w:rPr>
          <w:rFonts w:asciiTheme="minorHAnsi" w:hAnsiTheme="minorHAnsi"/>
          <w:szCs w:val="21"/>
        </w:rPr>
        <w:lastRenderedPageBreak/>
        <w:t>national and regional policy makers, members from the technical community directly working with the DNS (e.g. registries and registrars), security, academia (technical and linguistic), members of community based organizations, and members with experience of local language studying.</w:t>
      </w:r>
    </w:p>
    <w:p w14:paraId="2E41250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szCs w:val="21"/>
        </w:rPr>
        <w:t>Geographically, the GP for the Chinese script has members from across the relevant regions, including East Asia and Southeast Asia. There are also experts from non-Chinese-speaking regions equipped with profound knowledge in oriental languages as well as culture. The members belong to seven different countries/regions from these areas. The members and their expert backgrounds are listed as follows:</w:t>
      </w:r>
    </w:p>
    <w:p w14:paraId="1435B97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Wei Wang</w:t>
      </w:r>
      <w:r w:rsidRPr="00F920F8">
        <w:rPr>
          <w:rFonts w:asciiTheme="minorHAnsi" w:hAnsiTheme="minorHAnsi"/>
          <w:szCs w:val="21"/>
        </w:rPr>
        <w:t xml:space="preserve"> is the chair of CGP. He is the deputy chief engineer of CNNIC and former deputy director of CNNIC. As the co-secretary of CDNC, he worked as a member of ICANN’s Chinese VIP team. His expert background in Chinese domain name registration and management helps to control the overall progress of the CGP, and to propose and evaluate the key schemes and policies.</w:t>
      </w:r>
      <w:r w:rsidRPr="00F920F8">
        <w:rPr>
          <w:rFonts w:asciiTheme="minorHAnsi" w:hAnsiTheme="minorHAnsi"/>
          <w:b/>
          <w:szCs w:val="21"/>
        </w:rPr>
        <w:t xml:space="preserve"> </w:t>
      </w:r>
    </w:p>
    <w:p w14:paraId="6C17ACE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Kenny Huang</w:t>
      </w:r>
      <w:r w:rsidRPr="00F920F8">
        <w:rPr>
          <w:rFonts w:asciiTheme="minorHAnsi" w:hAnsiTheme="minorHAnsi"/>
          <w:szCs w:val="21"/>
        </w:rPr>
        <w:t xml:space="preserve"> is the co-chair of the CGP, in charge of the coordination between C, J and K. He is on the APNIC executive council, the DotAsia advisory council and is a TWNIC board director and chair of the International Affair Committee. He worked as the APNIC policy SIG chair from 2002 to 2007 and on ICANN’s ASO Address Council from 2001 to 2011. He is the co-author of IETF RFC 3743. He is an IDN expert and helps to coordinate with the JGP and KGP to regulate Chinese variant mapping rules.</w:t>
      </w:r>
    </w:p>
    <w:p w14:paraId="6350914D"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p>
    <w:p w14:paraId="24E3152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Xiaodong Lee</w:t>
      </w:r>
      <w:r w:rsidRPr="00F920F8">
        <w:rPr>
          <w:rFonts w:asciiTheme="minorHAnsi" w:hAnsiTheme="minorHAnsi"/>
          <w:szCs w:val="21"/>
        </w:rPr>
        <w:t xml:space="preserve"> is a policy expert. He is the CEO and CTO of CNNIC. He acts as the former vice president of ICANN and is also the organizer of several international and domestic technology standards in the fields of domain names and email. He is the co-author of RFC 4713 and is the CGP’s policy expert.</w:t>
      </w:r>
    </w:p>
    <w:p w14:paraId="36AF85B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6AA4DD9" w14:textId="1BC17F48"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Jean-Jacques SUBRENAT is a representative from ATLAC, and also from</w:t>
      </w:r>
      <w:r w:rsidR="000E3D69">
        <w:rPr>
          <w:rFonts w:asciiTheme="minorHAnsi" w:hAnsiTheme="minorHAnsi"/>
          <w:b/>
          <w:szCs w:val="21"/>
        </w:rPr>
        <w:t xml:space="preserve"> the</w:t>
      </w:r>
      <w:r w:rsidRPr="00F920F8">
        <w:rPr>
          <w:rFonts w:asciiTheme="minorHAnsi" w:hAnsiTheme="minorHAnsi"/>
          <w:b/>
          <w:szCs w:val="21"/>
        </w:rPr>
        <w:t xml:space="preserve"> Europe</w:t>
      </w:r>
      <w:r w:rsidR="000E3D69">
        <w:rPr>
          <w:rFonts w:asciiTheme="minorHAnsi" w:hAnsiTheme="minorHAnsi"/>
          <w:b/>
          <w:szCs w:val="21"/>
        </w:rPr>
        <w:t>an</w:t>
      </w:r>
      <w:r w:rsidRPr="00F920F8">
        <w:rPr>
          <w:rFonts w:asciiTheme="minorHAnsi" w:hAnsiTheme="minorHAnsi"/>
          <w:b/>
          <w:szCs w:val="21"/>
        </w:rPr>
        <w:t xml:space="preserve"> community. </w:t>
      </w:r>
      <w:r w:rsidRPr="00F920F8">
        <w:rPr>
          <w:rFonts w:asciiTheme="minorHAnsi" w:hAnsiTheme="minorHAnsi"/>
          <w:szCs w:val="21"/>
        </w:rPr>
        <w:t>He is the member of the "NTIA IANA Functions' Stewardship Transition Coordination Group"; member of ALAC (2010-12, again 2012-14); former member of ICANN Board (2007-10); former diplomat (1971-2005) and retired Ambassador (1998-2005). His working languages include French, English, Chinese and Japanese.</w:t>
      </w:r>
    </w:p>
    <w:p w14:paraId="4E793B6C" w14:textId="77777777" w:rsidR="00EB7CF2" w:rsidRPr="00F920F8" w:rsidRDefault="00EB7CF2" w:rsidP="00F920F8">
      <w:pPr>
        <w:autoSpaceDE w:val="0"/>
        <w:autoSpaceDN w:val="0"/>
        <w:adjustRightInd w:val="0"/>
        <w:spacing w:line="360" w:lineRule="auto"/>
        <w:ind w:left="360"/>
        <w:rPr>
          <w:rFonts w:asciiTheme="minorHAnsi" w:hAnsiTheme="minorHAnsi"/>
          <w:b/>
          <w:szCs w:val="21"/>
        </w:rPr>
      </w:pPr>
    </w:p>
    <w:p w14:paraId="1BE983E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lastRenderedPageBreak/>
        <w:t>Chris Dillon is a linguistic expert.</w:t>
      </w:r>
      <w:r w:rsidRPr="00F920F8">
        <w:rPr>
          <w:rFonts w:asciiTheme="minorHAnsi" w:hAnsiTheme="minorHAnsi"/>
          <w:szCs w:val="21"/>
        </w:rPr>
        <w:t xml:space="preserve"> He was a member of ICANN’s Chinese VIP team. He was a member of the joint ccNSO/gNSO IDN working group, is Co-Chair of the GNSO’s Translation and Transliteration PDP WG and provides linguistic advices to the CGP. As a non-native Chinese linguist, he provides valuable professional opinions from the European community.</w:t>
      </w:r>
    </w:p>
    <w:p w14:paraId="68766E2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Guoying LI</w:t>
      </w:r>
      <w:r w:rsidRPr="00F920F8">
        <w:rPr>
          <w:rFonts w:asciiTheme="minorHAnsi" w:hAnsiTheme="minorHAnsi"/>
          <w:szCs w:val="21"/>
        </w:rPr>
        <w:t xml:space="preserve"> is a linguistic expert. He is the Vice-Dean of the School of Chinese Language and Literature of Beijing Normal University. He is also the director of the Research Center of Classification and Standardization of Chinese Characters, supported by Beijing Normal University and the Language and Information Division, Ministry of Education of China.</w:t>
      </w:r>
    </w:p>
    <w:p w14:paraId="226C3585"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Joe Zhang</w:t>
      </w:r>
      <w:r w:rsidRPr="00F920F8">
        <w:rPr>
          <w:rFonts w:asciiTheme="minorHAnsi" w:hAnsiTheme="minorHAnsi"/>
          <w:szCs w:val="21"/>
        </w:rPr>
        <w:t xml:space="preserve"> </w:t>
      </w:r>
      <w:r w:rsidRPr="00F920F8">
        <w:rPr>
          <w:rFonts w:asciiTheme="minorHAnsi" w:hAnsiTheme="minorHAnsi"/>
          <w:b/>
          <w:szCs w:val="21"/>
        </w:rPr>
        <w:t>is a Chinese script processing expert</w:t>
      </w:r>
      <w:r w:rsidRPr="00F920F8">
        <w:rPr>
          <w:rFonts w:asciiTheme="minorHAnsi" w:hAnsiTheme="minorHAnsi"/>
          <w:szCs w:val="21"/>
        </w:rPr>
        <w:t>. From 1989 to 2003, he was the key developer of ISO/IEC 10646, chaired the CJK group as CJK JRG, and is an IRG rapporteur and contributing editor. As the CEO of UniHan Digital Technology, he acts as the invited researcher of the Language Application Institute under the Ministry Education of China. His background of Chinese language and Chinese culture provides support for variants set regulation.</w:t>
      </w:r>
    </w:p>
    <w:p w14:paraId="2C4DEC03" w14:textId="004152BD"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Lu QIN is a linguistic expert</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Prof</w:t>
      </w:r>
      <w:r w:rsidR="000E3D69">
        <w:rPr>
          <w:rFonts w:asciiTheme="minorHAnsi" w:hAnsiTheme="minorHAnsi"/>
          <w:szCs w:val="21"/>
        </w:rPr>
        <w:t>essor</w:t>
      </w:r>
      <w:r w:rsidRPr="00F920F8">
        <w:rPr>
          <w:rFonts w:asciiTheme="minorHAnsi" w:hAnsiTheme="minorHAnsi"/>
          <w:szCs w:val="21"/>
        </w:rPr>
        <w:t>.</w:t>
      </w:r>
      <w:r w:rsidRPr="00F920F8">
        <w:rPr>
          <w:rFonts w:asciiTheme="minorHAnsi" w:hAnsiTheme="minorHAnsi" w:cs="Arial"/>
          <w:color w:val="000000"/>
          <w:szCs w:val="21"/>
          <w:shd w:val="clear" w:color="auto" w:fill="FFFFFF"/>
        </w:rPr>
        <w:t xml:space="preserve"> </w:t>
      </w:r>
      <w:r w:rsidRPr="00F920F8">
        <w:rPr>
          <w:rFonts w:asciiTheme="minorHAnsi" w:hAnsiTheme="minorHAnsi"/>
          <w:szCs w:val="21"/>
        </w:rPr>
        <w:t xml:space="preserve">She has successfully helped to make structured encoding of Chinese character </w:t>
      </w:r>
      <w:r w:rsidR="000E3D69" w:rsidRPr="00F920F8">
        <w:rPr>
          <w:rFonts w:asciiTheme="minorHAnsi" w:hAnsiTheme="minorHAnsi"/>
          <w:szCs w:val="21"/>
        </w:rPr>
        <w:t>components that</w:t>
      </w:r>
      <w:r w:rsidRPr="00F920F8">
        <w:rPr>
          <w:rFonts w:asciiTheme="minorHAnsi" w:hAnsiTheme="minorHAnsi"/>
          <w:szCs w:val="21"/>
        </w:rPr>
        <w:t xml:space="preserve"> lead to a much faster encoding process for Chinese characters. She spearheaded the standardization of the Hong Kong Supplementary Character Set, the first and only commonly adopted character set for Hong Kong. She is the Rapporteur of the ISO/IEC JTC1/SC2/WG2/IRG.</w:t>
      </w:r>
    </w:p>
    <w:p w14:paraId="4463E783"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47B55DD0"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Shutian CUI</w:t>
      </w:r>
      <w:r w:rsidRPr="00F920F8">
        <w:rPr>
          <w:rFonts w:asciiTheme="minorHAnsi" w:hAnsiTheme="minorHAnsi"/>
          <w:szCs w:val="21"/>
        </w:rPr>
        <w:t xml:space="preserve"> is a government representative. She serves as the Division Director at the Telecommunication Administration Bureau of Ministry of Industry and Information Technology (MIIT), PRC, involving namely registry and registrar policy making, supervision on the DNS operation,  protection of the public interest and the user's information, development of the Chinese TLDs, coordination of the IP address designation and allocation, etc.</w:t>
      </w:r>
    </w:p>
    <w:p w14:paraId="13DCCA82" w14:textId="77777777" w:rsidR="00EB7CF2" w:rsidRPr="00F920F8" w:rsidRDefault="00EB7CF2" w:rsidP="00F920F8">
      <w:pPr>
        <w:autoSpaceDE w:val="0"/>
        <w:autoSpaceDN w:val="0"/>
        <w:adjustRightInd w:val="0"/>
        <w:spacing w:line="360" w:lineRule="auto"/>
        <w:ind w:left="360" w:firstLine="60"/>
        <w:rPr>
          <w:rFonts w:asciiTheme="minorHAnsi" w:hAnsiTheme="minorHAnsi"/>
          <w:b/>
          <w:szCs w:val="21"/>
        </w:rPr>
      </w:pPr>
    </w:p>
    <w:p w14:paraId="18519DD1"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Yuxiao LI </w:t>
      </w:r>
      <w:r w:rsidRPr="00F920F8">
        <w:rPr>
          <w:rFonts w:asciiTheme="minorHAnsi" w:hAnsiTheme="minorHAnsi"/>
          <w:szCs w:val="21"/>
        </w:rPr>
        <w:t xml:space="preserve">is a </w:t>
      </w:r>
      <w:hyperlink r:id="rId36" w:history="1">
        <w:r w:rsidRPr="00F920F8">
          <w:rPr>
            <w:rFonts w:asciiTheme="minorHAnsi" w:hAnsiTheme="minorHAnsi"/>
            <w:szCs w:val="21"/>
          </w:rPr>
          <w:t>legal expert</w:t>
        </w:r>
      </w:hyperlink>
      <w:r w:rsidRPr="00F920F8">
        <w:rPr>
          <w:rFonts w:asciiTheme="minorHAnsi" w:hAnsiTheme="minorHAnsi"/>
          <w:szCs w:val="21"/>
        </w:rPr>
        <w:t>. He is the Dean at Institute of Cyber Governance and Law in Beijing University of Posts and Telecommunications (BUPT), China. He has rich experience on Internet governance and law research.</w:t>
      </w:r>
    </w:p>
    <w:p w14:paraId="0E20246F"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02227112"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Chao QI</w:t>
      </w:r>
      <w:r w:rsidRPr="00F920F8">
        <w:rPr>
          <w:rFonts w:asciiTheme="minorHAnsi" w:hAnsiTheme="minorHAnsi"/>
          <w:szCs w:val="21"/>
        </w:rPr>
        <w:t xml:space="preserve"> is a registry expert. He is a R&amp;D engineer of CNNIC, takes responsibility for SRS, RDDS </w:t>
      </w:r>
      <w:r w:rsidRPr="00F920F8">
        <w:rPr>
          <w:rFonts w:asciiTheme="minorHAnsi" w:hAnsiTheme="minorHAnsi"/>
          <w:szCs w:val="21"/>
        </w:rPr>
        <w:lastRenderedPageBreak/>
        <w:t>and DNS systems for CC TLD and New gTLD and has practical experience of Chinese variant issues in the registration for Chinese domain name.</w:t>
      </w:r>
    </w:p>
    <w:p w14:paraId="7E58829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Jonathan SHEA</w:t>
      </w:r>
      <w:r w:rsidRPr="00F920F8">
        <w:rPr>
          <w:rFonts w:asciiTheme="minorHAnsi" w:hAnsiTheme="minorHAnsi"/>
          <w:szCs w:val="21"/>
        </w:rPr>
        <w:t xml:space="preserve"> is a registry expert. He is the CEO of HKIRC and HKDNR. He was a member of ICANN’s Chinese VIP team. From 2012, he was a member of the Joint ccNSO/gNSO IDN Working Group. He is the representative of registries/registrar in Hong Kong and also provides advice for the regulation of variants set and rules.</w:t>
      </w:r>
    </w:p>
    <w:p w14:paraId="2497173B"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Jiagui XIE</w:t>
      </w:r>
      <w:r w:rsidRPr="00F920F8">
        <w:rPr>
          <w:rFonts w:asciiTheme="minorHAnsi" w:hAnsiTheme="minorHAnsi"/>
          <w:szCs w:val="21"/>
        </w:rPr>
        <w:t xml:space="preserve"> is a DNS expert. He is the director of the new gTLD Lab in CONAC (the </w:t>
      </w:r>
      <w:r w:rsidRPr="00F920F8">
        <w:rPr>
          <w:rFonts w:asciiTheme="minorHAnsi" w:hAnsiTheme="minorHAnsi"/>
          <w:szCs w:val="21"/>
        </w:rPr>
        <w:t>政务</w:t>
      </w:r>
      <w:r w:rsidRPr="00F920F8">
        <w:rPr>
          <w:rFonts w:asciiTheme="minorHAnsi" w:hAnsiTheme="minorHAnsi"/>
          <w:szCs w:val="21"/>
        </w:rPr>
        <w:t xml:space="preserve"> and </w:t>
      </w:r>
      <w:r w:rsidRPr="00F920F8">
        <w:rPr>
          <w:rFonts w:asciiTheme="minorHAnsi" w:hAnsiTheme="minorHAnsi"/>
          <w:szCs w:val="21"/>
        </w:rPr>
        <w:t>公益</w:t>
      </w:r>
      <w:r w:rsidRPr="00F920F8">
        <w:rPr>
          <w:rFonts w:asciiTheme="minorHAnsi" w:hAnsiTheme="minorHAnsi"/>
          <w:szCs w:val="21"/>
        </w:rPr>
        <w:t xml:space="preserve"> new gTLD Registry). He has rich experience in DNS/gTLD/ccTLD/IDN and EPP technologies.</w:t>
      </w:r>
    </w:p>
    <w:p w14:paraId="5362EF59"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Linlin ZHOU</w:t>
      </w:r>
      <w:r w:rsidRPr="00F920F8">
        <w:rPr>
          <w:rFonts w:asciiTheme="minorHAnsi" w:hAnsiTheme="minorHAnsi"/>
          <w:szCs w:val="21"/>
        </w:rPr>
        <w:t xml:space="preserve"> is an IDNA expert. She is the author of several Whois-related IETF drafts with working-group status. </w:t>
      </w:r>
    </w:p>
    <w:p w14:paraId="15851D06"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Nai-Wen HSU</w:t>
      </w:r>
      <w:r w:rsidRPr="00F920F8">
        <w:rPr>
          <w:rFonts w:asciiTheme="minorHAnsi" w:hAnsiTheme="minorHAnsi"/>
          <w:szCs w:val="21"/>
        </w:rPr>
        <w:t xml:space="preserve"> is a DNS/IDNA/Unicode expert. He is the technical department director at TWNIC and co-author of RFC4713. He helps to evaluate the variant mapping rules.</w:t>
      </w:r>
    </w:p>
    <w:p w14:paraId="2EB7340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Ryan Tan is a registry/registrar expert.</w:t>
      </w:r>
      <w:r w:rsidRPr="00F920F8">
        <w:rPr>
          <w:rFonts w:asciiTheme="minorHAnsi" w:hAnsiTheme="minorHAnsi"/>
          <w:szCs w:val="21"/>
        </w:rPr>
        <w:t xml:space="preserve"> Since 2000 he has been involved in IDNs of various languages in both technical and policy aspects. In 2005 he pioneered the Chinese and Tamil IDN testbed for SGNIC which laid the ground work for the eventual launch of Chinese.com.sg and Chinese.sg domain names in 2009 and Chinese.</w:t>
      </w:r>
      <w:r w:rsidRPr="00F920F8">
        <w:rPr>
          <w:rFonts w:asciiTheme="minorHAnsi" w:hAnsiTheme="minorHAnsi"/>
          <w:szCs w:val="21"/>
        </w:rPr>
        <w:t>新加坡</w:t>
      </w:r>
      <w:r w:rsidRPr="00F920F8">
        <w:rPr>
          <w:rFonts w:asciiTheme="minorHAnsi" w:hAnsiTheme="minorHAnsi"/>
          <w:szCs w:val="21"/>
        </w:rPr>
        <w:t xml:space="preserve"> and Tamil</w:t>
      </w:r>
      <w:r w:rsidRPr="006A18DD">
        <w:rPr>
          <w:rFonts w:ascii="宋体" w:hAnsiTheme="minorHAnsi"/>
          <w:szCs w:val="21"/>
        </w:rPr>
        <w:t>.</w:t>
      </w:r>
      <w:r w:rsidRPr="006A18DD">
        <w:rPr>
          <w:rFonts w:ascii="Tamil MN" w:hAnsi="Tamil MN" w:cs="Tamil MN" w:hint="cs"/>
          <w:szCs w:val="21"/>
        </w:rPr>
        <w:t>சிங்கப்பூர்</w:t>
      </w:r>
      <w:r w:rsidRPr="00F920F8">
        <w:rPr>
          <w:rFonts w:asciiTheme="minorHAnsi" w:hAnsiTheme="minorHAnsi"/>
          <w:szCs w:val="21"/>
        </w:rPr>
        <w:t xml:space="preserve"> in 2011. </w:t>
      </w:r>
    </w:p>
    <w:p w14:paraId="45543AB3"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 xml:space="preserve">Zhiwei YAN </w:t>
      </w:r>
      <w:r w:rsidRPr="00F920F8">
        <w:rPr>
          <w:rFonts w:asciiTheme="minorHAnsi" w:hAnsiTheme="minorHAnsi"/>
          <w:szCs w:val="21"/>
        </w:rPr>
        <w:t xml:space="preserve">is a DNS expert. He is in charge of the DNS and IPv6 researches in CNNIC and he is also the invited professor of Waseda University (Japan) since 2013. </w:t>
      </w:r>
    </w:p>
    <w:p w14:paraId="4B5CC16A"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Zheng WANG is a representative for China mainland community.</w:t>
      </w:r>
      <w:r w:rsidRPr="00F920F8">
        <w:rPr>
          <w:rFonts w:asciiTheme="minorHAnsi" w:hAnsiTheme="minorHAnsi"/>
          <w:szCs w:val="21"/>
        </w:rPr>
        <w:t xml:space="preserve"> He used to be the director of joint labs in CONAC and is also the architect of CONAC’s registry system. He is a member of ICANN’s Internationalized Registration Data Working Group.</w:t>
      </w:r>
    </w:p>
    <w:p w14:paraId="4074D7E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5D8C5F76" w14:textId="650FD2D5"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Di MA</w:t>
      </w:r>
      <w:r w:rsidRPr="00F920F8">
        <w:rPr>
          <w:rFonts w:asciiTheme="minorHAnsi" w:hAnsiTheme="minorHAnsi"/>
          <w:szCs w:val="21"/>
        </w:rPr>
        <w:t xml:space="preserve"> is a registrar expert. He is the laboratory director of the Internet Domain Name System Beijing Engineering Research Centre (ZDNS), the ICANN accredited registrar and New gTLD back-end service provider hosting over 20 new gTLDs including more than 10 Chinese gTLDs.</w:t>
      </w:r>
    </w:p>
    <w:p w14:paraId="6D370CD4"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Joseph YEE</w:t>
      </w:r>
      <w:r w:rsidRPr="00F920F8">
        <w:rPr>
          <w:rFonts w:asciiTheme="minorHAnsi" w:hAnsiTheme="minorHAnsi"/>
          <w:szCs w:val="21"/>
        </w:rPr>
        <w:t xml:space="preserve"> is a IDNA/Unicode expert. He works for Afilias and is also an expert in Japanese language and provides advice for Chinese characters usage in the Japanese language. </w:t>
      </w:r>
    </w:p>
    <w:p w14:paraId="73F40E7C" w14:textId="77777777" w:rsidR="00EB7CF2" w:rsidRPr="00F920F8" w:rsidRDefault="00EB7CF2" w:rsidP="00F920F8">
      <w:pPr>
        <w:autoSpaceDE w:val="0"/>
        <w:autoSpaceDN w:val="0"/>
        <w:adjustRightInd w:val="0"/>
        <w:spacing w:line="360" w:lineRule="auto"/>
        <w:rPr>
          <w:rFonts w:asciiTheme="minorHAnsi" w:hAnsiTheme="minorHAnsi"/>
          <w:b/>
          <w:szCs w:val="21"/>
        </w:rPr>
      </w:pPr>
    </w:p>
    <w:p w14:paraId="74DC936B" w14:textId="77777777"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t>Connie HON</w:t>
      </w:r>
      <w:r w:rsidRPr="00F920F8">
        <w:rPr>
          <w:rFonts w:asciiTheme="minorHAnsi" w:hAnsiTheme="minorHAnsi"/>
          <w:szCs w:val="21"/>
        </w:rPr>
        <w:t xml:space="preserve"> is a representative for Singapore community. She works in Business Development and Strategy with IP Mirror Pte Limited.</w:t>
      </w:r>
    </w:p>
    <w:p w14:paraId="4D10711F" w14:textId="77777777" w:rsidR="00EB7CF2" w:rsidRPr="00F920F8" w:rsidRDefault="00EB7CF2" w:rsidP="00F920F8">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lastRenderedPageBreak/>
        <w:t>Holmes LEONG</w:t>
      </w:r>
      <w:r w:rsidRPr="00F920F8">
        <w:rPr>
          <w:rFonts w:asciiTheme="minorHAnsi" w:hAnsiTheme="minorHAnsi"/>
          <w:szCs w:val="21"/>
        </w:rPr>
        <w:t xml:space="preserve"> is a representative for Macao community. He is the Chief Operations Officer at HNET Asia Limited.</w:t>
      </w:r>
    </w:p>
    <w:p w14:paraId="0AD098D8" w14:textId="2B181BBC" w:rsidR="00EB7CF2" w:rsidRPr="00F920F8" w:rsidRDefault="00EB7CF2" w:rsidP="00F920F8">
      <w:pPr>
        <w:autoSpaceDE w:val="0"/>
        <w:autoSpaceDN w:val="0"/>
        <w:adjustRightInd w:val="0"/>
        <w:spacing w:line="360" w:lineRule="auto"/>
        <w:ind w:firstLine="360"/>
        <w:rPr>
          <w:rFonts w:asciiTheme="minorHAnsi" w:hAnsiTheme="minorHAnsi"/>
          <w:b/>
          <w:szCs w:val="21"/>
        </w:rPr>
      </w:pPr>
      <w:r w:rsidRPr="00F920F8">
        <w:rPr>
          <w:rFonts w:asciiTheme="minorHAnsi" w:hAnsiTheme="minorHAnsi"/>
          <w:b/>
          <w:szCs w:val="21"/>
        </w:rPr>
        <w:t xml:space="preserve">Jennifer CHUNG </w:t>
      </w:r>
      <w:r w:rsidRPr="00F920F8">
        <w:rPr>
          <w:rFonts w:asciiTheme="minorHAnsi" w:hAnsiTheme="minorHAnsi"/>
          <w:szCs w:val="21"/>
        </w:rPr>
        <w:t>is the representative for Hong</w:t>
      </w:r>
      <w:r w:rsidR="000E3D69">
        <w:rPr>
          <w:rFonts w:asciiTheme="minorHAnsi" w:hAnsiTheme="minorHAnsi"/>
          <w:szCs w:val="21"/>
        </w:rPr>
        <w:t xml:space="preserve"> K</w:t>
      </w:r>
      <w:r w:rsidRPr="00F920F8">
        <w:rPr>
          <w:rFonts w:asciiTheme="minorHAnsi" w:hAnsiTheme="minorHAnsi"/>
          <w:szCs w:val="21"/>
        </w:rPr>
        <w:t>ong community and USA community. She is the current Policy and Organisational Relations lead for DotAsia Organisation and based in the US.  She is a member of the Translation and Transliteration of Contact Information PDP working group within the GNSO.‏</w:t>
      </w:r>
    </w:p>
    <w:p w14:paraId="4D1D60BB" w14:textId="77777777" w:rsidR="0033209D" w:rsidRDefault="00EB7CF2" w:rsidP="0033209D">
      <w:pPr>
        <w:autoSpaceDE w:val="0"/>
        <w:autoSpaceDN w:val="0"/>
        <w:adjustRightInd w:val="0"/>
        <w:spacing w:line="360" w:lineRule="auto"/>
        <w:ind w:firstLine="360"/>
        <w:rPr>
          <w:rFonts w:asciiTheme="minorHAnsi" w:hAnsiTheme="minorHAnsi"/>
          <w:szCs w:val="21"/>
        </w:rPr>
      </w:pPr>
      <w:r w:rsidRPr="00F920F8">
        <w:rPr>
          <w:rFonts w:asciiTheme="minorHAnsi" w:hAnsiTheme="minorHAnsi"/>
          <w:b/>
          <w:szCs w:val="21"/>
        </w:rPr>
        <w:t>James SENG</w:t>
      </w:r>
      <w:r w:rsidRPr="00F920F8">
        <w:rPr>
          <w:rFonts w:asciiTheme="minorHAnsi" w:hAnsiTheme="minorHAnsi"/>
          <w:szCs w:val="21"/>
        </w:rPr>
        <w:t xml:space="preserve"> is a representative for Malaysia community. James also participates actively in several standard organizations (such as ISO/IEC JTC1 and IETF) and also served on the board/committee of several Internet organizations.</w:t>
      </w:r>
    </w:p>
    <w:p w14:paraId="0692B883" w14:textId="77777777" w:rsidR="0033209D" w:rsidRDefault="0033209D" w:rsidP="0033209D">
      <w:pPr>
        <w:autoSpaceDE w:val="0"/>
        <w:autoSpaceDN w:val="0"/>
        <w:adjustRightInd w:val="0"/>
        <w:spacing w:line="360" w:lineRule="auto"/>
        <w:rPr>
          <w:rFonts w:asciiTheme="minorHAnsi" w:hAnsiTheme="minorHAnsi"/>
          <w:szCs w:val="21"/>
        </w:rPr>
      </w:pPr>
    </w:p>
    <w:p w14:paraId="461F6B6E" w14:textId="347CA4A8" w:rsidR="00F920F8" w:rsidRPr="00F30A7A" w:rsidRDefault="0033209D"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Pr>
          <w:rFonts w:asciiTheme="minorHAnsi" w:hAnsiTheme="minorHAnsi" w:hint="eastAsia"/>
          <w:sz w:val="36"/>
        </w:rPr>
        <w:t>B</w:t>
      </w:r>
      <w:r w:rsidR="00AD0C3F">
        <w:rPr>
          <w:rFonts w:asciiTheme="minorHAnsi" w:hAnsiTheme="minorHAnsi"/>
          <w:sz w:val="36"/>
        </w:rPr>
        <w:t xml:space="preserve">: </w:t>
      </w:r>
      <w:r w:rsidR="00F920F8" w:rsidRPr="00F30A7A">
        <w:rPr>
          <w:rFonts w:asciiTheme="minorHAnsi" w:hAnsiTheme="minorHAnsi"/>
          <w:sz w:val="36"/>
        </w:rPr>
        <w:t>CGP Repertoire</w:t>
      </w:r>
    </w:p>
    <w:p w14:paraId="4D1CCC39" w14:textId="2311A85C"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hint="eastAsia"/>
          <w:sz w:val="36"/>
        </w:rPr>
        <w:t xml:space="preserve">Appendix C: </w:t>
      </w:r>
      <w:r>
        <w:rPr>
          <w:rFonts w:asciiTheme="minorHAnsi" w:hAnsiTheme="minorHAnsi"/>
          <w:sz w:val="36"/>
        </w:rPr>
        <w:t>JGP Repertoire</w:t>
      </w:r>
    </w:p>
    <w:p w14:paraId="68B8C0A1" w14:textId="77777777" w:rsidR="00AD0C3F" w:rsidRDefault="0033209D"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sidR="00AD0C3F">
        <w:rPr>
          <w:rFonts w:asciiTheme="minorHAnsi" w:hAnsiTheme="minorHAnsi" w:hint="eastAsia"/>
          <w:sz w:val="36"/>
        </w:rPr>
        <w:t>D</w:t>
      </w:r>
      <w:r w:rsidR="00AD0C3F">
        <w:rPr>
          <w:rFonts w:asciiTheme="minorHAnsi" w:hAnsiTheme="minorHAnsi"/>
          <w:sz w:val="36"/>
        </w:rPr>
        <w:t>: KGP Repertoire</w:t>
      </w:r>
    </w:p>
    <w:p w14:paraId="55388D38"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E: KGP variant Mappings</w:t>
      </w:r>
    </w:p>
    <w:p w14:paraId="4E142315"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F: KGP Unacceptable 258 Variant Mappings</w:t>
      </w:r>
    </w:p>
    <w:p w14:paraId="6CA239D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 xml:space="preserve">Appendix </w:t>
      </w:r>
      <w:r>
        <w:rPr>
          <w:rFonts w:asciiTheme="minorHAnsi" w:hAnsiTheme="minorHAnsi" w:hint="eastAsia"/>
          <w:sz w:val="36"/>
        </w:rPr>
        <w:t xml:space="preserve">G: </w:t>
      </w:r>
      <w:r w:rsidR="0033209D" w:rsidRPr="00F30A7A">
        <w:rPr>
          <w:rFonts w:asciiTheme="minorHAnsi" w:hAnsiTheme="minorHAnsi"/>
          <w:sz w:val="36"/>
        </w:rPr>
        <w:t xml:space="preserve">CGP </w:t>
      </w:r>
      <w:r>
        <w:rPr>
          <w:rFonts w:asciiTheme="minorHAnsi" w:hAnsiTheme="minorHAnsi"/>
          <w:sz w:val="36"/>
        </w:rPr>
        <w:t>Review on 172 Hanzi Characters</w:t>
      </w:r>
    </w:p>
    <w:p w14:paraId="05CC761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H: CGP Variant Mappings</w:t>
      </w:r>
    </w:p>
    <w:p w14:paraId="4484517B" w14:textId="77777777" w:rsidR="00AD0C3F" w:rsidRDefault="00AD0C3F" w:rsidP="0033209D">
      <w:pPr>
        <w:pStyle w:val="1"/>
        <w:spacing w:beforeLines="50" w:before="156" w:beforeAutospacing="0" w:afterLines="50" w:after="156" w:afterAutospacing="0"/>
        <w:rPr>
          <w:rFonts w:asciiTheme="minorHAnsi" w:hAnsiTheme="minorHAnsi"/>
          <w:sz w:val="36"/>
        </w:rPr>
      </w:pPr>
      <w:r>
        <w:rPr>
          <w:rFonts w:asciiTheme="minorHAnsi" w:hAnsiTheme="minorHAnsi"/>
          <w:sz w:val="36"/>
        </w:rPr>
        <w:t>Appendix I: CGP LGR</w:t>
      </w:r>
    </w:p>
    <w:sectPr w:rsidR="00AD0C3F" w:rsidSect="00FB7BDA">
      <w:headerReference w:type="default" r:id="rId37"/>
      <w:footerReference w:type="default" r:id="rId38"/>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B71B7" w14:textId="77777777" w:rsidR="00CB409E" w:rsidRDefault="00CB409E" w:rsidP="00DC058D">
      <w:r>
        <w:separator/>
      </w:r>
    </w:p>
  </w:endnote>
  <w:endnote w:type="continuationSeparator" w:id="0">
    <w:p w14:paraId="438F14D3" w14:textId="77777777" w:rsidR="00CB409E" w:rsidRDefault="00CB409E" w:rsidP="00DC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Arial Unicode MS"/>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mil MN">
    <w:altName w:val="Times New Roman"/>
    <w:charset w:val="00"/>
    <w:family w:val="auto"/>
    <w:pitch w:val="variable"/>
    <w:sig w:usb0="00000003" w:usb1="00002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592A2" w14:textId="519962BF" w:rsidR="00AA1428" w:rsidRDefault="00AA1428">
    <w:pPr>
      <w:pStyle w:val="ab"/>
      <w:jc w:val="center"/>
    </w:pPr>
    <w:r>
      <w:fldChar w:fldCharType="begin"/>
    </w:r>
    <w:r>
      <w:instrText xml:space="preserve"> PAGE   \* MERGEFORMAT </w:instrText>
    </w:r>
    <w:r>
      <w:fldChar w:fldCharType="separate"/>
    </w:r>
    <w:r w:rsidR="008B432C" w:rsidRPr="008B432C">
      <w:rPr>
        <w:noProof/>
        <w:lang w:val="zh-CN"/>
      </w:rPr>
      <w:t>34</w:t>
    </w:r>
    <w:r>
      <w:rPr>
        <w:lang w:val="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33D6D" w14:textId="77777777" w:rsidR="00CB409E" w:rsidRDefault="00CB409E" w:rsidP="00DC058D">
      <w:r>
        <w:separator/>
      </w:r>
    </w:p>
  </w:footnote>
  <w:footnote w:type="continuationSeparator" w:id="0">
    <w:p w14:paraId="2808FF2A" w14:textId="77777777" w:rsidR="00CB409E" w:rsidRDefault="00CB409E" w:rsidP="00DC05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ECEF" w14:textId="77777777" w:rsidR="00AA1428" w:rsidRPr="00466A95" w:rsidRDefault="00AA1428" w:rsidP="00466A95">
    <w:pPr>
      <w:pStyle w:val="ad"/>
      <w:pBdr>
        <w:bottom w:val="thickThinSmallGap" w:sz="24" w:space="1" w:color="622423"/>
      </w:pBdr>
      <w:spacing w:line="360" w:lineRule="auto"/>
      <w:rPr>
        <w:rFonts w:ascii="Times New Roman" w:hAnsi="Times New Roman"/>
        <w:sz w:val="20"/>
        <w:szCs w:val="28"/>
      </w:rPr>
    </w:pPr>
    <w:r w:rsidRPr="00466A95">
      <w:rPr>
        <w:rFonts w:ascii="Times New Roman" w:hAnsi="Times New Roman"/>
        <w:sz w:val="20"/>
        <w:szCs w:val="28"/>
      </w:rPr>
      <w:t>Chinese Script Generation Panel Document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2DA"/>
    <w:multiLevelType w:val="hybridMultilevel"/>
    <w:tmpl w:val="98EABD7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78758FC"/>
    <w:multiLevelType w:val="hybridMultilevel"/>
    <w:tmpl w:val="1DB2B604"/>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7AB231E"/>
    <w:multiLevelType w:val="hybridMultilevel"/>
    <w:tmpl w:val="1DF24B62"/>
    <w:lvl w:ilvl="0" w:tplc="4D4A8970">
      <w:start w:val="1"/>
      <w:numFmt w:val="bullet"/>
      <w:lvlText w:val=""/>
      <w:lvlJc w:val="left"/>
      <w:pPr>
        <w:ind w:left="840" w:hanging="420"/>
      </w:pPr>
      <w:rPr>
        <w:rFonts w:ascii="Wingdings 2" w:hAnsi="Wingdings 2" w:hint="default"/>
      </w:rPr>
    </w:lvl>
    <w:lvl w:ilvl="1" w:tplc="FC7CDE76">
      <w:start w:val="1"/>
      <w:numFmt w:val="bullet"/>
      <w:lvlText w:val="-"/>
      <w:lvlJc w:val="left"/>
      <w:pPr>
        <w:ind w:left="1260" w:hanging="420"/>
      </w:pPr>
      <w:rPr>
        <w:rFonts w:ascii="宋体" w:eastAsia="宋体" w:hAnsi="宋体" w:hint="eastAsia"/>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7B24959"/>
    <w:multiLevelType w:val="hybridMultilevel"/>
    <w:tmpl w:val="53428168"/>
    <w:lvl w:ilvl="0" w:tplc="FC7CDE76">
      <w:start w:val="1"/>
      <w:numFmt w:val="bullet"/>
      <w:lvlText w:val="-"/>
      <w:lvlJc w:val="left"/>
      <w:pPr>
        <w:ind w:left="840" w:hanging="420"/>
      </w:pPr>
      <w:rPr>
        <w:rFonts w:ascii="宋体" w:eastAsia="宋体" w:hAnsi="宋体"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C216330"/>
    <w:multiLevelType w:val="multilevel"/>
    <w:tmpl w:val="E1B0D60C"/>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EF2886"/>
    <w:multiLevelType w:val="hybridMultilevel"/>
    <w:tmpl w:val="A776D5D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DDD2A47"/>
    <w:multiLevelType w:val="hybridMultilevel"/>
    <w:tmpl w:val="667E704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4CB52E9"/>
    <w:multiLevelType w:val="hybridMultilevel"/>
    <w:tmpl w:val="E7B0D100"/>
    <w:lvl w:ilvl="0" w:tplc="4D4A8970">
      <w:start w:val="1"/>
      <w:numFmt w:val="bullet"/>
      <w:lvlText w:val=""/>
      <w:lvlJc w:val="left"/>
      <w:pPr>
        <w:ind w:left="840" w:hanging="420"/>
      </w:pPr>
      <w:rPr>
        <w:rFonts w:ascii="Wingdings 2" w:hAnsi="Wingdings 2"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56641108"/>
    <w:multiLevelType w:val="hybridMultilevel"/>
    <w:tmpl w:val="483A6C20"/>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E1508B4"/>
    <w:multiLevelType w:val="multilevel"/>
    <w:tmpl w:val="86ECB51A"/>
    <w:lvl w:ilvl="0">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664F41B9"/>
    <w:multiLevelType w:val="hybridMultilevel"/>
    <w:tmpl w:val="2628596C"/>
    <w:lvl w:ilvl="0" w:tplc="FC7CDE76">
      <w:start w:val="1"/>
      <w:numFmt w:val="bullet"/>
      <w:lvlText w:val="-"/>
      <w:lvlJc w:val="left"/>
      <w:pPr>
        <w:ind w:left="945" w:hanging="420"/>
      </w:pPr>
      <w:rPr>
        <w:rFonts w:ascii="宋体" w:eastAsia="宋体" w:hAnsi="宋体" w:hint="eastAsia"/>
      </w:rPr>
    </w:lvl>
    <w:lvl w:ilvl="1" w:tplc="04090003" w:tentative="1">
      <w:start w:val="1"/>
      <w:numFmt w:val="bullet"/>
      <w:lvlText w:val=""/>
      <w:lvlJc w:val="left"/>
      <w:pPr>
        <w:ind w:left="1365" w:hanging="420"/>
      </w:pPr>
      <w:rPr>
        <w:rFonts w:ascii="Wingdings" w:hAnsi="Wingdings" w:hint="default"/>
      </w:rPr>
    </w:lvl>
    <w:lvl w:ilvl="2" w:tplc="04090005"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3" w:tentative="1">
      <w:start w:val="1"/>
      <w:numFmt w:val="bullet"/>
      <w:lvlText w:val=""/>
      <w:lvlJc w:val="left"/>
      <w:pPr>
        <w:ind w:left="2625" w:hanging="420"/>
      </w:pPr>
      <w:rPr>
        <w:rFonts w:ascii="Wingdings" w:hAnsi="Wingdings" w:hint="default"/>
      </w:rPr>
    </w:lvl>
    <w:lvl w:ilvl="5" w:tplc="04090005"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3" w:tentative="1">
      <w:start w:val="1"/>
      <w:numFmt w:val="bullet"/>
      <w:lvlText w:val=""/>
      <w:lvlJc w:val="left"/>
      <w:pPr>
        <w:ind w:left="3885" w:hanging="420"/>
      </w:pPr>
      <w:rPr>
        <w:rFonts w:ascii="Wingdings" w:hAnsi="Wingdings" w:hint="default"/>
      </w:rPr>
    </w:lvl>
    <w:lvl w:ilvl="8" w:tplc="04090005" w:tentative="1">
      <w:start w:val="1"/>
      <w:numFmt w:val="bullet"/>
      <w:lvlText w:val=""/>
      <w:lvlJc w:val="left"/>
      <w:pPr>
        <w:ind w:left="4305" w:hanging="420"/>
      </w:pPr>
      <w:rPr>
        <w:rFonts w:ascii="Wingdings" w:hAnsi="Wingdings" w:hint="default"/>
      </w:rPr>
    </w:lvl>
  </w:abstractNum>
  <w:abstractNum w:abstractNumId="11" w15:restartNumberingAfterBreak="0">
    <w:nsid w:val="675041DC"/>
    <w:multiLevelType w:val="hybridMultilevel"/>
    <w:tmpl w:val="CC240EBA"/>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6E7D0946"/>
    <w:multiLevelType w:val="hybridMultilevel"/>
    <w:tmpl w:val="D800FDD6"/>
    <w:lvl w:ilvl="0" w:tplc="FC7CDE76">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280F95"/>
    <w:multiLevelType w:val="hybridMultilevel"/>
    <w:tmpl w:val="EC66C4CE"/>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7E217948"/>
    <w:multiLevelType w:val="hybridMultilevel"/>
    <w:tmpl w:val="037C229C"/>
    <w:lvl w:ilvl="0" w:tplc="4D4A8970">
      <w:start w:val="1"/>
      <w:numFmt w:val="bullet"/>
      <w:lvlText w:val=""/>
      <w:lvlJc w:val="left"/>
      <w:pPr>
        <w:ind w:left="840" w:hanging="420"/>
      </w:pPr>
      <w:rPr>
        <w:rFonts w:ascii="Wingdings 2" w:hAnsi="Wingdings 2"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9"/>
  </w:num>
  <w:num w:numId="3">
    <w:abstractNumId w:val="7"/>
  </w:num>
  <w:num w:numId="4">
    <w:abstractNumId w:val="2"/>
  </w:num>
  <w:num w:numId="5">
    <w:abstractNumId w:val="5"/>
  </w:num>
  <w:num w:numId="6">
    <w:abstractNumId w:val="14"/>
  </w:num>
  <w:num w:numId="7">
    <w:abstractNumId w:val="8"/>
  </w:num>
  <w:num w:numId="8">
    <w:abstractNumId w:val="13"/>
  </w:num>
  <w:num w:numId="9">
    <w:abstractNumId w:val="6"/>
  </w:num>
  <w:num w:numId="10">
    <w:abstractNumId w:val="12"/>
  </w:num>
  <w:num w:numId="11">
    <w:abstractNumId w:val="4"/>
  </w:num>
  <w:num w:numId="12">
    <w:abstractNumId w:val="11"/>
  </w:num>
  <w:num w:numId="13">
    <w:abstractNumId w:val="3"/>
  </w:num>
  <w:num w:numId="14">
    <w:abstractNumId w:val="10"/>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8D"/>
    <w:rsid w:val="00000171"/>
    <w:rsid w:val="00000627"/>
    <w:rsid w:val="00001180"/>
    <w:rsid w:val="00001394"/>
    <w:rsid w:val="000013C1"/>
    <w:rsid w:val="00002F74"/>
    <w:rsid w:val="000035A2"/>
    <w:rsid w:val="00003C2F"/>
    <w:rsid w:val="00004992"/>
    <w:rsid w:val="00005827"/>
    <w:rsid w:val="00007C6E"/>
    <w:rsid w:val="00010124"/>
    <w:rsid w:val="0001065B"/>
    <w:rsid w:val="0001115F"/>
    <w:rsid w:val="00012822"/>
    <w:rsid w:val="00012BF3"/>
    <w:rsid w:val="000145A4"/>
    <w:rsid w:val="000145C2"/>
    <w:rsid w:val="00014B5D"/>
    <w:rsid w:val="00014ED6"/>
    <w:rsid w:val="00015186"/>
    <w:rsid w:val="00015623"/>
    <w:rsid w:val="00016FF4"/>
    <w:rsid w:val="00017AB9"/>
    <w:rsid w:val="000238DA"/>
    <w:rsid w:val="00025A7D"/>
    <w:rsid w:val="0002666D"/>
    <w:rsid w:val="00026B37"/>
    <w:rsid w:val="00030967"/>
    <w:rsid w:val="00031DDC"/>
    <w:rsid w:val="00032074"/>
    <w:rsid w:val="00032861"/>
    <w:rsid w:val="00033293"/>
    <w:rsid w:val="00034F17"/>
    <w:rsid w:val="000359BE"/>
    <w:rsid w:val="00036818"/>
    <w:rsid w:val="00037053"/>
    <w:rsid w:val="0004089E"/>
    <w:rsid w:val="00040DA8"/>
    <w:rsid w:val="0004124C"/>
    <w:rsid w:val="0004126C"/>
    <w:rsid w:val="00041913"/>
    <w:rsid w:val="000419D4"/>
    <w:rsid w:val="0004234F"/>
    <w:rsid w:val="0004455A"/>
    <w:rsid w:val="00045690"/>
    <w:rsid w:val="00045CE3"/>
    <w:rsid w:val="00046557"/>
    <w:rsid w:val="00047428"/>
    <w:rsid w:val="00052194"/>
    <w:rsid w:val="000525D9"/>
    <w:rsid w:val="0005384C"/>
    <w:rsid w:val="00053C48"/>
    <w:rsid w:val="0005663F"/>
    <w:rsid w:val="00056762"/>
    <w:rsid w:val="00057877"/>
    <w:rsid w:val="000637F0"/>
    <w:rsid w:val="000650D2"/>
    <w:rsid w:val="000650F2"/>
    <w:rsid w:val="000654F4"/>
    <w:rsid w:val="0006689E"/>
    <w:rsid w:val="00067184"/>
    <w:rsid w:val="0006772B"/>
    <w:rsid w:val="00070CBB"/>
    <w:rsid w:val="00070F14"/>
    <w:rsid w:val="00072E30"/>
    <w:rsid w:val="000735A9"/>
    <w:rsid w:val="00074A3C"/>
    <w:rsid w:val="000751F3"/>
    <w:rsid w:val="000754D0"/>
    <w:rsid w:val="00077063"/>
    <w:rsid w:val="0007771A"/>
    <w:rsid w:val="00077746"/>
    <w:rsid w:val="00080590"/>
    <w:rsid w:val="00081E0A"/>
    <w:rsid w:val="000824C9"/>
    <w:rsid w:val="0008318C"/>
    <w:rsid w:val="000835C7"/>
    <w:rsid w:val="00083B70"/>
    <w:rsid w:val="000843D5"/>
    <w:rsid w:val="000845B4"/>
    <w:rsid w:val="0008500B"/>
    <w:rsid w:val="000860FF"/>
    <w:rsid w:val="00086198"/>
    <w:rsid w:val="000877F1"/>
    <w:rsid w:val="00091A9C"/>
    <w:rsid w:val="00092B65"/>
    <w:rsid w:val="00092B73"/>
    <w:rsid w:val="00097DC0"/>
    <w:rsid w:val="000A04F5"/>
    <w:rsid w:val="000A1EE7"/>
    <w:rsid w:val="000A2832"/>
    <w:rsid w:val="000A314D"/>
    <w:rsid w:val="000A3C28"/>
    <w:rsid w:val="000A4858"/>
    <w:rsid w:val="000A634B"/>
    <w:rsid w:val="000A6F6F"/>
    <w:rsid w:val="000B0AF8"/>
    <w:rsid w:val="000B0BD6"/>
    <w:rsid w:val="000B21C1"/>
    <w:rsid w:val="000B3661"/>
    <w:rsid w:val="000B3A09"/>
    <w:rsid w:val="000B61BE"/>
    <w:rsid w:val="000C1769"/>
    <w:rsid w:val="000C3650"/>
    <w:rsid w:val="000C5976"/>
    <w:rsid w:val="000C7F2A"/>
    <w:rsid w:val="000D0204"/>
    <w:rsid w:val="000D164B"/>
    <w:rsid w:val="000D25C4"/>
    <w:rsid w:val="000D293B"/>
    <w:rsid w:val="000D2F97"/>
    <w:rsid w:val="000D420E"/>
    <w:rsid w:val="000D4CC3"/>
    <w:rsid w:val="000D774E"/>
    <w:rsid w:val="000E028B"/>
    <w:rsid w:val="000E03FB"/>
    <w:rsid w:val="000E11F8"/>
    <w:rsid w:val="000E1F18"/>
    <w:rsid w:val="000E2505"/>
    <w:rsid w:val="000E26F8"/>
    <w:rsid w:val="000E3D69"/>
    <w:rsid w:val="000E3E8E"/>
    <w:rsid w:val="000E52BA"/>
    <w:rsid w:val="000E5915"/>
    <w:rsid w:val="000E592D"/>
    <w:rsid w:val="000E5BDA"/>
    <w:rsid w:val="000E7E40"/>
    <w:rsid w:val="000F2C0B"/>
    <w:rsid w:val="000F36EA"/>
    <w:rsid w:val="000F3EA9"/>
    <w:rsid w:val="000F469D"/>
    <w:rsid w:val="000F638C"/>
    <w:rsid w:val="000F7430"/>
    <w:rsid w:val="000F7CE7"/>
    <w:rsid w:val="001012D5"/>
    <w:rsid w:val="001025A8"/>
    <w:rsid w:val="00102742"/>
    <w:rsid w:val="001041E4"/>
    <w:rsid w:val="00106554"/>
    <w:rsid w:val="0011002A"/>
    <w:rsid w:val="0011093B"/>
    <w:rsid w:val="0011103B"/>
    <w:rsid w:val="00113E45"/>
    <w:rsid w:val="001142ED"/>
    <w:rsid w:val="00115290"/>
    <w:rsid w:val="00115C7C"/>
    <w:rsid w:val="00115F22"/>
    <w:rsid w:val="00116693"/>
    <w:rsid w:val="001169B4"/>
    <w:rsid w:val="00116F26"/>
    <w:rsid w:val="001173A0"/>
    <w:rsid w:val="00121E76"/>
    <w:rsid w:val="00122FAD"/>
    <w:rsid w:val="00124F93"/>
    <w:rsid w:val="001251DF"/>
    <w:rsid w:val="00127135"/>
    <w:rsid w:val="00127743"/>
    <w:rsid w:val="00127C2A"/>
    <w:rsid w:val="00132232"/>
    <w:rsid w:val="0013468B"/>
    <w:rsid w:val="00135D33"/>
    <w:rsid w:val="00135FBD"/>
    <w:rsid w:val="0013656E"/>
    <w:rsid w:val="00137BE3"/>
    <w:rsid w:val="001421FB"/>
    <w:rsid w:val="001430EA"/>
    <w:rsid w:val="0014495F"/>
    <w:rsid w:val="00145334"/>
    <w:rsid w:val="00146C49"/>
    <w:rsid w:val="00147735"/>
    <w:rsid w:val="00152D8C"/>
    <w:rsid w:val="001537F1"/>
    <w:rsid w:val="001547AC"/>
    <w:rsid w:val="00156DAC"/>
    <w:rsid w:val="00157AEF"/>
    <w:rsid w:val="00157EE0"/>
    <w:rsid w:val="00161020"/>
    <w:rsid w:val="001618AD"/>
    <w:rsid w:val="00161D00"/>
    <w:rsid w:val="00162018"/>
    <w:rsid w:val="00162336"/>
    <w:rsid w:val="00164434"/>
    <w:rsid w:val="00164CC4"/>
    <w:rsid w:val="0016539B"/>
    <w:rsid w:val="00165BB4"/>
    <w:rsid w:val="001660E7"/>
    <w:rsid w:val="001663F2"/>
    <w:rsid w:val="00166DA2"/>
    <w:rsid w:val="00167D90"/>
    <w:rsid w:val="00167E57"/>
    <w:rsid w:val="001702BC"/>
    <w:rsid w:val="001717F8"/>
    <w:rsid w:val="00171FCF"/>
    <w:rsid w:val="001740E7"/>
    <w:rsid w:val="0017512C"/>
    <w:rsid w:val="001758AC"/>
    <w:rsid w:val="0017646E"/>
    <w:rsid w:val="001765D6"/>
    <w:rsid w:val="00181920"/>
    <w:rsid w:val="00181A30"/>
    <w:rsid w:val="001822A2"/>
    <w:rsid w:val="001823F1"/>
    <w:rsid w:val="00182E07"/>
    <w:rsid w:val="0018333D"/>
    <w:rsid w:val="001834EF"/>
    <w:rsid w:val="00184264"/>
    <w:rsid w:val="00184545"/>
    <w:rsid w:val="00184E5D"/>
    <w:rsid w:val="00185318"/>
    <w:rsid w:val="001868B6"/>
    <w:rsid w:val="00187153"/>
    <w:rsid w:val="00190711"/>
    <w:rsid w:val="0019106B"/>
    <w:rsid w:val="001930E5"/>
    <w:rsid w:val="00194230"/>
    <w:rsid w:val="00194DCF"/>
    <w:rsid w:val="00195AAD"/>
    <w:rsid w:val="001976D5"/>
    <w:rsid w:val="001979C8"/>
    <w:rsid w:val="001A0345"/>
    <w:rsid w:val="001A44BC"/>
    <w:rsid w:val="001A67AF"/>
    <w:rsid w:val="001B0696"/>
    <w:rsid w:val="001B1728"/>
    <w:rsid w:val="001B17B9"/>
    <w:rsid w:val="001B2816"/>
    <w:rsid w:val="001B2D9A"/>
    <w:rsid w:val="001B2F53"/>
    <w:rsid w:val="001B3AE2"/>
    <w:rsid w:val="001B46AC"/>
    <w:rsid w:val="001B488E"/>
    <w:rsid w:val="001B767D"/>
    <w:rsid w:val="001C08DF"/>
    <w:rsid w:val="001C0B43"/>
    <w:rsid w:val="001C0FBA"/>
    <w:rsid w:val="001C17F5"/>
    <w:rsid w:val="001C4394"/>
    <w:rsid w:val="001C4C10"/>
    <w:rsid w:val="001C6135"/>
    <w:rsid w:val="001C6811"/>
    <w:rsid w:val="001C7034"/>
    <w:rsid w:val="001C72FE"/>
    <w:rsid w:val="001D1B84"/>
    <w:rsid w:val="001D23FD"/>
    <w:rsid w:val="001D4381"/>
    <w:rsid w:val="001D45BE"/>
    <w:rsid w:val="001D512B"/>
    <w:rsid w:val="001E257D"/>
    <w:rsid w:val="001E296C"/>
    <w:rsid w:val="001E33C9"/>
    <w:rsid w:val="001E5026"/>
    <w:rsid w:val="001E5AAA"/>
    <w:rsid w:val="001E7648"/>
    <w:rsid w:val="001E7CB1"/>
    <w:rsid w:val="001F0E66"/>
    <w:rsid w:val="001F0F4F"/>
    <w:rsid w:val="001F11E4"/>
    <w:rsid w:val="001F216A"/>
    <w:rsid w:val="001F3157"/>
    <w:rsid w:val="001F40A5"/>
    <w:rsid w:val="001F4AC5"/>
    <w:rsid w:val="001F4FF1"/>
    <w:rsid w:val="001F5050"/>
    <w:rsid w:val="001F56B8"/>
    <w:rsid w:val="001F607D"/>
    <w:rsid w:val="001F61D7"/>
    <w:rsid w:val="001F64B1"/>
    <w:rsid w:val="00202194"/>
    <w:rsid w:val="002024A2"/>
    <w:rsid w:val="002034DF"/>
    <w:rsid w:val="002039DB"/>
    <w:rsid w:val="00203A70"/>
    <w:rsid w:val="00203ACD"/>
    <w:rsid w:val="00206C5B"/>
    <w:rsid w:val="002075BC"/>
    <w:rsid w:val="0021108F"/>
    <w:rsid w:val="002123E3"/>
    <w:rsid w:val="002124C1"/>
    <w:rsid w:val="0021279C"/>
    <w:rsid w:val="00212E69"/>
    <w:rsid w:val="0021306E"/>
    <w:rsid w:val="002144CB"/>
    <w:rsid w:val="0021463E"/>
    <w:rsid w:val="002155B0"/>
    <w:rsid w:val="00220F50"/>
    <w:rsid w:val="00221A72"/>
    <w:rsid w:val="00222DDB"/>
    <w:rsid w:val="002234BE"/>
    <w:rsid w:val="002235A5"/>
    <w:rsid w:val="00223C09"/>
    <w:rsid w:val="0022509A"/>
    <w:rsid w:val="00226454"/>
    <w:rsid w:val="00231A75"/>
    <w:rsid w:val="00233A9F"/>
    <w:rsid w:val="00233D35"/>
    <w:rsid w:val="00234E5F"/>
    <w:rsid w:val="00235D0A"/>
    <w:rsid w:val="00235E6F"/>
    <w:rsid w:val="00240020"/>
    <w:rsid w:val="0024011E"/>
    <w:rsid w:val="00240C84"/>
    <w:rsid w:val="00241C70"/>
    <w:rsid w:val="00241D13"/>
    <w:rsid w:val="00242DDD"/>
    <w:rsid w:val="002435BB"/>
    <w:rsid w:val="002460B0"/>
    <w:rsid w:val="00247185"/>
    <w:rsid w:val="00250002"/>
    <w:rsid w:val="0025005A"/>
    <w:rsid w:val="002501C7"/>
    <w:rsid w:val="00250608"/>
    <w:rsid w:val="0025102A"/>
    <w:rsid w:val="00251486"/>
    <w:rsid w:val="0025152A"/>
    <w:rsid w:val="00251B01"/>
    <w:rsid w:val="00252C03"/>
    <w:rsid w:val="00253C89"/>
    <w:rsid w:val="00254DD2"/>
    <w:rsid w:val="00256327"/>
    <w:rsid w:val="002564DE"/>
    <w:rsid w:val="00256B44"/>
    <w:rsid w:val="002570CA"/>
    <w:rsid w:val="002576E1"/>
    <w:rsid w:val="00266B55"/>
    <w:rsid w:val="00266E2B"/>
    <w:rsid w:val="00267B5F"/>
    <w:rsid w:val="002709A1"/>
    <w:rsid w:val="00270C7B"/>
    <w:rsid w:val="00271623"/>
    <w:rsid w:val="0027280B"/>
    <w:rsid w:val="00272970"/>
    <w:rsid w:val="00274848"/>
    <w:rsid w:val="00276D3D"/>
    <w:rsid w:val="002802E9"/>
    <w:rsid w:val="00281BD5"/>
    <w:rsid w:val="00281EE5"/>
    <w:rsid w:val="00284CEC"/>
    <w:rsid w:val="00284EB4"/>
    <w:rsid w:val="0028516A"/>
    <w:rsid w:val="0028565E"/>
    <w:rsid w:val="00286471"/>
    <w:rsid w:val="00287F46"/>
    <w:rsid w:val="002907D2"/>
    <w:rsid w:val="00293E70"/>
    <w:rsid w:val="00294936"/>
    <w:rsid w:val="0029524D"/>
    <w:rsid w:val="002956BE"/>
    <w:rsid w:val="00296753"/>
    <w:rsid w:val="002A25D9"/>
    <w:rsid w:val="002A3B45"/>
    <w:rsid w:val="002A402D"/>
    <w:rsid w:val="002A412B"/>
    <w:rsid w:val="002A4A50"/>
    <w:rsid w:val="002A4EF9"/>
    <w:rsid w:val="002A6211"/>
    <w:rsid w:val="002A70A2"/>
    <w:rsid w:val="002B05D9"/>
    <w:rsid w:val="002B0860"/>
    <w:rsid w:val="002B1153"/>
    <w:rsid w:val="002B32B6"/>
    <w:rsid w:val="002B5A34"/>
    <w:rsid w:val="002B6716"/>
    <w:rsid w:val="002C064E"/>
    <w:rsid w:val="002C28C9"/>
    <w:rsid w:val="002C6040"/>
    <w:rsid w:val="002D0E95"/>
    <w:rsid w:val="002D1223"/>
    <w:rsid w:val="002D223D"/>
    <w:rsid w:val="002D22CC"/>
    <w:rsid w:val="002D248B"/>
    <w:rsid w:val="002D4949"/>
    <w:rsid w:val="002D7825"/>
    <w:rsid w:val="002D7AE7"/>
    <w:rsid w:val="002D7C64"/>
    <w:rsid w:val="002E000B"/>
    <w:rsid w:val="002E05BF"/>
    <w:rsid w:val="002E0C0B"/>
    <w:rsid w:val="002E1C01"/>
    <w:rsid w:val="002E2481"/>
    <w:rsid w:val="002E27CB"/>
    <w:rsid w:val="002E2A23"/>
    <w:rsid w:val="002E2F2C"/>
    <w:rsid w:val="002E52CE"/>
    <w:rsid w:val="002E6E72"/>
    <w:rsid w:val="002E79DB"/>
    <w:rsid w:val="002F017D"/>
    <w:rsid w:val="002F064E"/>
    <w:rsid w:val="002F1740"/>
    <w:rsid w:val="002F1794"/>
    <w:rsid w:val="002F2096"/>
    <w:rsid w:val="002F298A"/>
    <w:rsid w:val="002F3129"/>
    <w:rsid w:val="002F36FC"/>
    <w:rsid w:val="002F3D01"/>
    <w:rsid w:val="002F5287"/>
    <w:rsid w:val="002F5BE7"/>
    <w:rsid w:val="002F60A1"/>
    <w:rsid w:val="002F7C36"/>
    <w:rsid w:val="00300623"/>
    <w:rsid w:val="003018C9"/>
    <w:rsid w:val="00303D17"/>
    <w:rsid w:val="003057B3"/>
    <w:rsid w:val="003060D9"/>
    <w:rsid w:val="003103CB"/>
    <w:rsid w:val="00310A65"/>
    <w:rsid w:val="00310E5E"/>
    <w:rsid w:val="0031370F"/>
    <w:rsid w:val="003140FC"/>
    <w:rsid w:val="003142A1"/>
    <w:rsid w:val="003144D6"/>
    <w:rsid w:val="00316548"/>
    <w:rsid w:val="0031656E"/>
    <w:rsid w:val="003174FC"/>
    <w:rsid w:val="00321078"/>
    <w:rsid w:val="00322D6A"/>
    <w:rsid w:val="003239C9"/>
    <w:rsid w:val="00323B3D"/>
    <w:rsid w:val="00325A7D"/>
    <w:rsid w:val="00325F54"/>
    <w:rsid w:val="00326832"/>
    <w:rsid w:val="00330C73"/>
    <w:rsid w:val="0033190C"/>
    <w:rsid w:val="00331B8B"/>
    <w:rsid w:val="0033209D"/>
    <w:rsid w:val="00333199"/>
    <w:rsid w:val="00334F07"/>
    <w:rsid w:val="00336B27"/>
    <w:rsid w:val="003371F9"/>
    <w:rsid w:val="00337B57"/>
    <w:rsid w:val="00340FAB"/>
    <w:rsid w:val="0034140B"/>
    <w:rsid w:val="00342F16"/>
    <w:rsid w:val="0034348A"/>
    <w:rsid w:val="00346011"/>
    <w:rsid w:val="003461C2"/>
    <w:rsid w:val="00347BDD"/>
    <w:rsid w:val="00351688"/>
    <w:rsid w:val="003529F8"/>
    <w:rsid w:val="00352A0F"/>
    <w:rsid w:val="0035331B"/>
    <w:rsid w:val="00355340"/>
    <w:rsid w:val="00355995"/>
    <w:rsid w:val="00356177"/>
    <w:rsid w:val="003576E8"/>
    <w:rsid w:val="00357BB4"/>
    <w:rsid w:val="003613E6"/>
    <w:rsid w:val="00362F4C"/>
    <w:rsid w:val="00363D4F"/>
    <w:rsid w:val="00364A22"/>
    <w:rsid w:val="00364D0D"/>
    <w:rsid w:val="003654DB"/>
    <w:rsid w:val="00365AB7"/>
    <w:rsid w:val="0036638E"/>
    <w:rsid w:val="00366434"/>
    <w:rsid w:val="00367279"/>
    <w:rsid w:val="00367F4E"/>
    <w:rsid w:val="0037013B"/>
    <w:rsid w:val="00371F4C"/>
    <w:rsid w:val="003738BB"/>
    <w:rsid w:val="00383278"/>
    <w:rsid w:val="00383584"/>
    <w:rsid w:val="003835A0"/>
    <w:rsid w:val="00384211"/>
    <w:rsid w:val="003843C0"/>
    <w:rsid w:val="003850CC"/>
    <w:rsid w:val="0038523B"/>
    <w:rsid w:val="00385653"/>
    <w:rsid w:val="003875AD"/>
    <w:rsid w:val="0038779D"/>
    <w:rsid w:val="003918DB"/>
    <w:rsid w:val="003926C1"/>
    <w:rsid w:val="00392E9D"/>
    <w:rsid w:val="003939CB"/>
    <w:rsid w:val="003945AC"/>
    <w:rsid w:val="00397174"/>
    <w:rsid w:val="003A0FFF"/>
    <w:rsid w:val="003A1C27"/>
    <w:rsid w:val="003A2142"/>
    <w:rsid w:val="003A34BD"/>
    <w:rsid w:val="003A5CC1"/>
    <w:rsid w:val="003A607A"/>
    <w:rsid w:val="003A66AB"/>
    <w:rsid w:val="003A6B0A"/>
    <w:rsid w:val="003A6D15"/>
    <w:rsid w:val="003A717D"/>
    <w:rsid w:val="003A751F"/>
    <w:rsid w:val="003A7F45"/>
    <w:rsid w:val="003B0008"/>
    <w:rsid w:val="003B02C3"/>
    <w:rsid w:val="003B0B16"/>
    <w:rsid w:val="003B0C13"/>
    <w:rsid w:val="003B22E0"/>
    <w:rsid w:val="003B3769"/>
    <w:rsid w:val="003B3F43"/>
    <w:rsid w:val="003B434A"/>
    <w:rsid w:val="003B5788"/>
    <w:rsid w:val="003B5B98"/>
    <w:rsid w:val="003B7218"/>
    <w:rsid w:val="003B779B"/>
    <w:rsid w:val="003B7B3B"/>
    <w:rsid w:val="003C0535"/>
    <w:rsid w:val="003C100C"/>
    <w:rsid w:val="003C15F3"/>
    <w:rsid w:val="003C1D70"/>
    <w:rsid w:val="003C551A"/>
    <w:rsid w:val="003C74D0"/>
    <w:rsid w:val="003C7C76"/>
    <w:rsid w:val="003D04D7"/>
    <w:rsid w:val="003D0A00"/>
    <w:rsid w:val="003D10E7"/>
    <w:rsid w:val="003D1210"/>
    <w:rsid w:val="003D1C20"/>
    <w:rsid w:val="003D20F7"/>
    <w:rsid w:val="003D29BE"/>
    <w:rsid w:val="003D5587"/>
    <w:rsid w:val="003D6478"/>
    <w:rsid w:val="003D6F82"/>
    <w:rsid w:val="003D7577"/>
    <w:rsid w:val="003D7A94"/>
    <w:rsid w:val="003D7AC8"/>
    <w:rsid w:val="003D7C81"/>
    <w:rsid w:val="003E0500"/>
    <w:rsid w:val="003E0A72"/>
    <w:rsid w:val="003E1530"/>
    <w:rsid w:val="003E239F"/>
    <w:rsid w:val="003E256A"/>
    <w:rsid w:val="003E2CCD"/>
    <w:rsid w:val="003E2F3C"/>
    <w:rsid w:val="003E354A"/>
    <w:rsid w:val="003E4336"/>
    <w:rsid w:val="003E58E5"/>
    <w:rsid w:val="003E5A2F"/>
    <w:rsid w:val="003E617C"/>
    <w:rsid w:val="003F075B"/>
    <w:rsid w:val="003F0F79"/>
    <w:rsid w:val="003F1F4F"/>
    <w:rsid w:val="003F3FB6"/>
    <w:rsid w:val="003F4706"/>
    <w:rsid w:val="003F481F"/>
    <w:rsid w:val="003F7B41"/>
    <w:rsid w:val="003F7F98"/>
    <w:rsid w:val="00400864"/>
    <w:rsid w:val="00401B48"/>
    <w:rsid w:val="00401BF8"/>
    <w:rsid w:val="0040278C"/>
    <w:rsid w:val="004029D9"/>
    <w:rsid w:val="0040327A"/>
    <w:rsid w:val="0040328F"/>
    <w:rsid w:val="00406B81"/>
    <w:rsid w:val="00407665"/>
    <w:rsid w:val="00410CDF"/>
    <w:rsid w:val="00411044"/>
    <w:rsid w:val="0041114D"/>
    <w:rsid w:val="00411452"/>
    <w:rsid w:val="004119FB"/>
    <w:rsid w:val="004159C4"/>
    <w:rsid w:val="00415E76"/>
    <w:rsid w:val="00416910"/>
    <w:rsid w:val="004173A9"/>
    <w:rsid w:val="004201C1"/>
    <w:rsid w:val="00420D8E"/>
    <w:rsid w:val="004214CD"/>
    <w:rsid w:val="00422626"/>
    <w:rsid w:val="004226FC"/>
    <w:rsid w:val="00422F51"/>
    <w:rsid w:val="00423A87"/>
    <w:rsid w:val="00423D4A"/>
    <w:rsid w:val="00424178"/>
    <w:rsid w:val="00424B18"/>
    <w:rsid w:val="00426A4E"/>
    <w:rsid w:val="00426C78"/>
    <w:rsid w:val="00427305"/>
    <w:rsid w:val="0043098A"/>
    <w:rsid w:val="00430BF4"/>
    <w:rsid w:val="0043152C"/>
    <w:rsid w:val="00431966"/>
    <w:rsid w:val="00436314"/>
    <w:rsid w:val="0043694D"/>
    <w:rsid w:val="00440688"/>
    <w:rsid w:val="00440E92"/>
    <w:rsid w:val="004419FD"/>
    <w:rsid w:val="00444F7E"/>
    <w:rsid w:val="00445CB2"/>
    <w:rsid w:val="00447086"/>
    <w:rsid w:val="00447D80"/>
    <w:rsid w:val="00450332"/>
    <w:rsid w:val="004507DB"/>
    <w:rsid w:val="00450E8B"/>
    <w:rsid w:val="0045101D"/>
    <w:rsid w:val="0045258F"/>
    <w:rsid w:val="004530C4"/>
    <w:rsid w:val="0045332E"/>
    <w:rsid w:val="0045436C"/>
    <w:rsid w:val="004544CF"/>
    <w:rsid w:val="004548D8"/>
    <w:rsid w:val="00454C7C"/>
    <w:rsid w:val="004559F2"/>
    <w:rsid w:val="00455C84"/>
    <w:rsid w:val="00456BA4"/>
    <w:rsid w:val="00456BC2"/>
    <w:rsid w:val="00456CA8"/>
    <w:rsid w:val="0046030F"/>
    <w:rsid w:val="004608AA"/>
    <w:rsid w:val="004609B7"/>
    <w:rsid w:val="0046151C"/>
    <w:rsid w:val="00462381"/>
    <w:rsid w:val="0046239E"/>
    <w:rsid w:val="00462830"/>
    <w:rsid w:val="004631F2"/>
    <w:rsid w:val="00463DA3"/>
    <w:rsid w:val="00464896"/>
    <w:rsid w:val="00465B03"/>
    <w:rsid w:val="00466A95"/>
    <w:rsid w:val="00466DBB"/>
    <w:rsid w:val="00467329"/>
    <w:rsid w:val="0047077B"/>
    <w:rsid w:val="00470C86"/>
    <w:rsid w:val="004715C6"/>
    <w:rsid w:val="00473CE1"/>
    <w:rsid w:val="0047467A"/>
    <w:rsid w:val="004746FB"/>
    <w:rsid w:val="00474F30"/>
    <w:rsid w:val="0047508C"/>
    <w:rsid w:val="004756D3"/>
    <w:rsid w:val="00476EC1"/>
    <w:rsid w:val="00477B8B"/>
    <w:rsid w:val="00477F1C"/>
    <w:rsid w:val="00477F8F"/>
    <w:rsid w:val="0048153C"/>
    <w:rsid w:val="004817F6"/>
    <w:rsid w:val="00483AE1"/>
    <w:rsid w:val="004844D8"/>
    <w:rsid w:val="0048531E"/>
    <w:rsid w:val="0048542D"/>
    <w:rsid w:val="00485BDD"/>
    <w:rsid w:val="004870C3"/>
    <w:rsid w:val="00487436"/>
    <w:rsid w:val="004901ED"/>
    <w:rsid w:val="00490423"/>
    <w:rsid w:val="00490A97"/>
    <w:rsid w:val="004914BD"/>
    <w:rsid w:val="00491AF6"/>
    <w:rsid w:val="00491EE6"/>
    <w:rsid w:val="004928C4"/>
    <w:rsid w:val="00493122"/>
    <w:rsid w:val="0049383A"/>
    <w:rsid w:val="004938A7"/>
    <w:rsid w:val="00493B0E"/>
    <w:rsid w:val="00494F5E"/>
    <w:rsid w:val="004952CC"/>
    <w:rsid w:val="0049596F"/>
    <w:rsid w:val="00496D80"/>
    <w:rsid w:val="004A0698"/>
    <w:rsid w:val="004A1550"/>
    <w:rsid w:val="004A2617"/>
    <w:rsid w:val="004A268E"/>
    <w:rsid w:val="004A2F99"/>
    <w:rsid w:val="004A3E6F"/>
    <w:rsid w:val="004A5A5E"/>
    <w:rsid w:val="004A7D3D"/>
    <w:rsid w:val="004B069A"/>
    <w:rsid w:val="004B0D2D"/>
    <w:rsid w:val="004B1224"/>
    <w:rsid w:val="004B1534"/>
    <w:rsid w:val="004B41F5"/>
    <w:rsid w:val="004B4B0F"/>
    <w:rsid w:val="004B4C0E"/>
    <w:rsid w:val="004B7114"/>
    <w:rsid w:val="004C0729"/>
    <w:rsid w:val="004C1070"/>
    <w:rsid w:val="004C1550"/>
    <w:rsid w:val="004C1BD2"/>
    <w:rsid w:val="004C3221"/>
    <w:rsid w:val="004C3B06"/>
    <w:rsid w:val="004C4AB6"/>
    <w:rsid w:val="004C5E96"/>
    <w:rsid w:val="004C7D3D"/>
    <w:rsid w:val="004D1740"/>
    <w:rsid w:val="004D2486"/>
    <w:rsid w:val="004D2BAA"/>
    <w:rsid w:val="004D3003"/>
    <w:rsid w:val="004D4A82"/>
    <w:rsid w:val="004D50BB"/>
    <w:rsid w:val="004D77C9"/>
    <w:rsid w:val="004D7DAA"/>
    <w:rsid w:val="004D7FEC"/>
    <w:rsid w:val="004E4C46"/>
    <w:rsid w:val="004E5474"/>
    <w:rsid w:val="004E63C9"/>
    <w:rsid w:val="004E6A9B"/>
    <w:rsid w:val="004F22BB"/>
    <w:rsid w:val="004F23A1"/>
    <w:rsid w:val="004F29D4"/>
    <w:rsid w:val="004F571B"/>
    <w:rsid w:val="004F57D2"/>
    <w:rsid w:val="004F6388"/>
    <w:rsid w:val="004F6410"/>
    <w:rsid w:val="004F7FAA"/>
    <w:rsid w:val="00501267"/>
    <w:rsid w:val="00502184"/>
    <w:rsid w:val="005021A8"/>
    <w:rsid w:val="00502A86"/>
    <w:rsid w:val="005033E7"/>
    <w:rsid w:val="0050370B"/>
    <w:rsid w:val="00503D2F"/>
    <w:rsid w:val="00503E9C"/>
    <w:rsid w:val="00504CF7"/>
    <w:rsid w:val="005103D2"/>
    <w:rsid w:val="00510E7C"/>
    <w:rsid w:val="0051177C"/>
    <w:rsid w:val="00512371"/>
    <w:rsid w:val="0051358D"/>
    <w:rsid w:val="00515DB3"/>
    <w:rsid w:val="00521FFA"/>
    <w:rsid w:val="005220EF"/>
    <w:rsid w:val="005254D1"/>
    <w:rsid w:val="00526866"/>
    <w:rsid w:val="00526BDF"/>
    <w:rsid w:val="005270B8"/>
    <w:rsid w:val="00527197"/>
    <w:rsid w:val="00527605"/>
    <w:rsid w:val="005301D7"/>
    <w:rsid w:val="00532512"/>
    <w:rsid w:val="00532EB3"/>
    <w:rsid w:val="00533D8C"/>
    <w:rsid w:val="00535907"/>
    <w:rsid w:val="005372FC"/>
    <w:rsid w:val="00540887"/>
    <w:rsid w:val="00540F4D"/>
    <w:rsid w:val="005426DA"/>
    <w:rsid w:val="00542FF9"/>
    <w:rsid w:val="00544A95"/>
    <w:rsid w:val="005455FE"/>
    <w:rsid w:val="00546BED"/>
    <w:rsid w:val="00550900"/>
    <w:rsid w:val="00550A67"/>
    <w:rsid w:val="00550AA5"/>
    <w:rsid w:val="00552B21"/>
    <w:rsid w:val="00552BA0"/>
    <w:rsid w:val="0055331B"/>
    <w:rsid w:val="005558C0"/>
    <w:rsid w:val="00555D16"/>
    <w:rsid w:val="00556365"/>
    <w:rsid w:val="005571AF"/>
    <w:rsid w:val="00560264"/>
    <w:rsid w:val="00561AEC"/>
    <w:rsid w:val="005625CD"/>
    <w:rsid w:val="00562C94"/>
    <w:rsid w:val="00562D60"/>
    <w:rsid w:val="00562EBC"/>
    <w:rsid w:val="00563589"/>
    <w:rsid w:val="00564130"/>
    <w:rsid w:val="0056479E"/>
    <w:rsid w:val="0056527F"/>
    <w:rsid w:val="00570003"/>
    <w:rsid w:val="00570F53"/>
    <w:rsid w:val="00572726"/>
    <w:rsid w:val="00572D1B"/>
    <w:rsid w:val="005737A1"/>
    <w:rsid w:val="00575639"/>
    <w:rsid w:val="00575BBD"/>
    <w:rsid w:val="005762A9"/>
    <w:rsid w:val="00577C77"/>
    <w:rsid w:val="00580921"/>
    <w:rsid w:val="0058165F"/>
    <w:rsid w:val="00583435"/>
    <w:rsid w:val="00583B12"/>
    <w:rsid w:val="00583C7F"/>
    <w:rsid w:val="005841F2"/>
    <w:rsid w:val="00585D39"/>
    <w:rsid w:val="00585E6B"/>
    <w:rsid w:val="00586794"/>
    <w:rsid w:val="005876AD"/>
    <w:rsid w:val="00590C80"/>
    <w:rsid w:val="00590E0A"/>
    <w:rsid w:val="0059132F"/>
    <w:rsid w:val="00591430"/>
    <w:rsid w:val="00591AE9"/>
    <w:rsid w:val="00592307"/>
    <w:rsid w:val="005934A8"/>
    <w:rsid w:val="00593F11"/>
    <w:rsid w:val="00594781"/>
    <w:rsid w:val="00594C51"/>
    <w:rsid w:val="00597E89"/>
    <w:rsid w:val="005A0942"/>
    <w:rsid w:val="005A1218"/>
    <w:rsid w:val="005A581F"/>
    <w:rsid w:val="005A5D2F"/>
    <w:rsid w:val="005A7AB9"/>
    <w:rsid w:val="005B005C"/>
    <w:rsid w:val="005B0F2E"/>
    <w:rsid w:val="005B11F2"/>
    <w:rsid w:val="005B170B"/>
    <w:rsid w:val="005B5F69"/>
    <w:rsid w:val="005B6B53"/>
    <w:rsid w:val="005C020E"/>
    <w:rsid w:val="005C12DA"/>
    <w:rsid w:val="005C179B"/>
    <w:rsid w:val="005C1E97"/>
    <w:rsid w:val="005C53A1"/>
    <w:rsid w:val="005C562A"/>
    <w:rsid w:val="005C631C"/>
    <w:rsid w:val="005C6DEB"/>
    <w:rsid w:val="005D010F"/>
    <w:rsid w:val="005D0FB9"/>
    <w:rsid w:val="005D152E"/>
    <w:rsid w:val="005D1617"/>
    <w:rsid w:val="005D2DC3"/>
    <w:rsid w:val="005D3DAC"/>
    <w:rsid w:val="005D4628"/>
    <w:rsid w:val="005D48B2"/>
    <w:rsid w:val="005D5266"/>
    <w:rsid w:val="005D5319"/>
    <w:rsid w:val="005D7676"/>
    <w:rsid w:val="005D7A77"/>
    <w:rsid w:val="005E05EB"/>
    <w:rsid w:val="005E1782"/>
    <w:rsid w:val="005E182A"/>
    <w:rsid w:val="005E19A9"/>
    <w:rsid w:val="005E2864"/>
    <w:rsid w:val="005E28FE"/>
    <w:rsid w:val="005E2A9B"/>
    <w:rsid w:val="005E32C4"/>
    <w:rsid w:val="005E35AA"/>
    <w:rsid w:val="005E4153"/>
    <w:rsid w:val="005E4B4E"/>
    <w:rsid w:val="005E5B4B"/>
    <w:rsid w:val="005E6497"/>
    <w:rsid w:val="005E7555"/>
    <w:rsid w:val="005E786F"/>
    <w:rsid w:val="005F07F8"/>
    <w:rsid w:val="005F0A5E"/>
    <w:rsid w:val="005F0FF2"/>
    <w:rsid w:val="005F304D"/>
    <w:rsid w:val="005F36FE"/>
    <w:rsid w:val="005F42E2"/>
    <w:rsid w:val="005F6C2F"/>
    <w:rsid w:val="005F7885"/>
    <w:rsid w:val="00600AA8"/>
    <w:rsid w:val="006014D9"/>
    <w:rsid w:val="00601C06"/>
    <w:rsid w:val="00602EBE"/>
    <w:rsid w:val="00602F54"/>
    <w:rsid w:val="006035F5"/>
    <w:rsid w:val="00604765"/>
    <w:rsid w:val="00604FC8"/>
    <w:rsid w:val="006054E3"/>
    <w:rsid w:val="00606164"/>
    <w:rsid w:val="006076E5"/>
    <w:rsid w:val="006079FC"/>
    <w:rsid w:val="006104A1"/>
    <w:rsid w:val="00610CA6"/>
    <w:rsid w:val="00612F97"/>
    <w:rsid w:val="00613968"/>
    <w:rsid w:val="00614346"/>
    <w:rsid w:val="0061446B"/>
    <w:rsid w:val="006155CB"/>
    <w:rsid w:val="00616A00"/>
    <w:rsid w:val="00616C7B"/>
    <w:rsid w:val="006172E1"/>
    <w:rsid w:val="006212E1"/>
    <w:rsid w:val="00621B04"/>
    <w:rsid w:val="00624774"/>
    <w:rsid w:val="00626876"/>
    <w:rsid w:val="00626EAA"/>
    <w:rsid w:val="00630CAC"/>
    <w:rsid w:val="0063150D"/>
    <w:rsid w:val="00631E09"/>
    <w:rsid w:val="00632387"/>
    <w:rsid w:val="00632754"/>
    <w:rsid w:val="006331A9"/>
    <w:rsid w:val="00634124"/>
    <w:rsid w:val="0063434B"/>
    <w:rsid w:val="006361E8"/>
    <w:rsid w:val="006362F8"/>
    <w:rsid w:val="006367D2"/>
    <w:rsid w:val="00637838"/>
    <w:rsid w:val="00640CDB"/>
    <w:rsid w:val="006411FD"/>
    <w:rsid w:val="00642C6C"/>
    <w:rsid w:val="006438A5"/>
    <w:rsid w:val="00643F3B"/>
    <w:rsid w:val="0064519C"/>
    <w:rsid w:val="00645582"/>
    <w:rsid w:val="00645823"/>
    <w:rsid w:val="006472E8"/>
    <w:rsid w:val="00647A27"/>
    <w:rsid w:val="00651939"/>
    <w:rsid w:val="00651E6F"/>
    <w:rsid w:val="00651FB7"/>
    <w:rsid w:val="006527F2"/>
    <w:rsid w:val="0065289B"/>
    <w:rsid w:val="00652F0D"/>
    <w:rsid w:val="00653E61"/>
    <w:rsid w:val="00655388"/>
    <w:rsid w:val="00655F79"/>
    <w:rsid w:val="00657023"/>
    <w:rsid w:val="006600E1"/>
    <w:rsid w:val="0066139E"/>
    <w:rsid w:val="00663128"/>
    <w:rsid w:val="00670607"/>
    <w:rsid w:val="0067247B"/>
    <w:rsid w:val="00673E37"/>
    <w:rsid w:val="006748C0"/>
    <w:rsid w:val="00676760"/>
    <w:rsid w:val="00676E1B"/>
    <w:rsid w:val="00677424"/>
    <w:rsid w:val="006774E2"/>
    <w:rsid w:val="006810D0"/>
    <w:rsid w:val="006820F8"/>
    <w:rsid w:val="00682E87"/>
    <w:rsid w:val="006838B9"/>
    <w:rsid w:val="00683B9D"/>
    <w:rsid w:val="00685E43"/>
    <w:rsid w:val="0068601C"/>
    <w:rsid w:val="006872A8"/>
    <w:rsid w:val="006874E7"/>
    <w:rsid w:val="00687D9D"/>
    <w:rsid w:val="00687EA3"/>
    <w:rsid w:val="00691388"/>
    <w:rsid w:val="00691742"/>
    <w:rsid w:val="00691756"/>
    <w:rsid w:val="00691967"/>
    <w:rsid w:val="0069241F"/>
    <w:rsid w:val="00692435"/>
    <w:rsid w:val="00692833"/>
    <w:rsid w:val="00692E43"/>
    <w:rsid w:val="00692FD1"/>
    <w:rsid w:val="00697A11"/>
    <w:rsid w:val="00697B09"/>
    <w:rsid w:val="006A18DD"/>
    <w:rsid w:val="006A1F07"/>
    <w:rsid w:val="006A3550"/>
    <w:rsid w:val="006A450C"/>
    <w:rsid w:val="006A4F2E"/>
    <w:rsid w:val="006A5720"/>
    <w:rsid w:val="006A5BF1"/>
    <w:rsid w:val="006A777B"/>
    <w:rsid w:val="006A77E0"/>
    <w:rsid w:val="006B07B7"/>
    <w:rsid w:val="006B0C31"/>
    <w:rsid w:val="006B132A"/>
    <w:rsid w:val="006B13C4"/>
    <w:rsid w:val="006B29D0"/>
    <w:rsid w:val="006B4000"/>
    <w:rsid w:val="006B59CA"/>
    <w:rsid w:val="006B5D7C"/>
    <w:rsid w:val="006B67C0"/>
    <w:rsid w:val="006B6F5D"/>
    <w:rsid w:val="006B7ACD"/>
    <w:rsid w:val="006C0434"/>
    <w:rsid w:val="006C112D"/>
    <w:rsid w:val="006C117F"/>
    <w:rsid w:val="006C1C56"/>
    <w:rsid w:val="006C295B"/>
    <w:rsid w:val="006C2BC7"/>
    <w:rsid w:val="006C3E84"/>
    <w:rsid w:val="006C4344"/>
    <w:rsid w:val="006C4484"/>
    <w:rsid w:val="006C461B"/>
    <w:rsid w:val="006C4D46"/>
    <w:rsid w:val="006C5163"/>
    <w:rsid w:val="006C656B"/>
    <w:rsid w:val="006C728F"/>
    <w:rsid w:val="006D165C"/>
    <w:rsid w:val="006D2DEE"/>
    <w:rsid w:val="006D3A31"/>
    <w:rsid w:val="006D3DBE"/>
    <w:rsid w:val="006D480D"/>
    <w:rsid w:val="006D5869"/>
    <w:rsid w:val="006D58CD"/>
    <w:rsid w:val="006D5D17"/>
    <w:rsid w:val="006D6D7F"/>
    <w:rsid w:val="006D6D9A"/>
    <w:rsid w:val="006D6DDC"/>
    <w:rsid w:val="006D70FE"/>
    <w:rsid w:val="006E0AB9"/>
    <w:rsid w:val="006E47A9"/>
    <w:rsid w:val="006E4983"/>
    <w:rsid w:val="006E5AAC"/>
    <w:rsid w:val="006E6029"/>
    <w:rsid w:val="006F0D0C"/>
    <w:rsid w:val="006F2B58"/>
    <w:rsid w:val="006F545B"/>
    <w:rsid w:val="006F60CB"/>
    <w:rsid w:val="006F6829"/>
    <w:rsid w:val="006F6BD2"/>
    <w:rsid w:val="006F733C"/>
    <w:rsid w:val="006F75AC"/>
    <w:rsid w:val="006F7BF8"/>
    <w:rsid w:val="00700A96"/>
    <w:rsid w:val="00700E5A"/>
    <w:rsid w:val="007012FB"/>
    <w:rsid w:val="00702BE4"/>
    <w:rsid w:val="0070356F"/>
    <w:rsid w:val="00704750"/>
    <w:rsid w:val="00704972"/>
    <w:rsid w:val="00705537"/>
    <w:rsid w:val="007056BB"/>
    <w:rsid w:val="0071076C"/>
    <w:rsid w:val="00710DDC"/>
    <w:rsid w:val="00711C45"/>
    <w:rsid w:val="00713057"/>
    <w:rsid w:val="00715D09"/>
    <w:rsid w:val="0072174A"/>
    <w:rsid w:val="00726333"/>
    <w:rsid w:val="00727029"/>
    <w:rsid w:val="00727340"/>
    <w:rsid w:val="007274A9"/>
    <w:rsid w:val="00727D63"/>
    <w:rsid w:val="00730320"/>
    <w:rsid w:val="00730DF3"/>
    <w:rsid w:val="007316E5"/>
    <w:rsid w:val="00731E13"/>
    <w:rsid w:val="00733566"/>
    <w:rsid w:val="00735F1D"/>
    <w:rsid w:val="00737871"/>
    <w:rsid w:val="007413E3"/>
    <w:rsid w:val="0074425F"/>
    <w:rsid w:val="0074480F"/>
    <w:rsid w:val="0074552C"/>
    <w:rsid w:val="00747AD7"/>
    <w:rsid w:val="00750BA3"/>
    <w:rsid w:val="00751104"/>
    <w:rsid w:val="00751358"/>
    <w:rsid w:val="007553E1"/>
    <w:rsid w:val="007560EB"/>
    <w:rsid w:val="007561A6"/>
    <w:rsid w:val="00760654"/>
    <w:rsid w:val="00761B30"/>
    <w:rsid w:val="00762347"/>
    <w:rsid w:val="0076512C"/>
    <w:rsid w:val="00765E5A"/>
    <w:rsid w:val="0076679E"/>
    <w:rsid w:val="007709D6"/>
    <w:rsid w:val="00771F84"/>
    <w:rsid w:val="00772294"/>
    <w:rsid w:val="00772997"/>
    <w:rsid w:val="00772F86"/>
    <w:rsid w:val="0077354E"/>
    <w:rsid w:val="00773723"/>
    <w:rsid w:val="00773ED8"/>
    <w:rsid w:val="00773F25"/>
    <w:rsid w:val="00774378"/>
    <w:rsid w:val="0077537C"/>
    <w:rsid w:val="00775FC6"/>
    <w:rsid w:val="0077673F"/>
    <w:rsid w:val="00777014"/>
    <w:rsid w:val="00777029"/>
    <w:rsid w:val="007800F3"/>
    <w:rsid w:val="0078119A"/>
    <w:rsid w:val="007824A7"/>
    <w:rsid w:val="007843C1"/>
    <w:rsid w:val="0078449C"/>
    <w:rsid w:val="00784847"/>
    <w:rsid w:val="0078592E"/>
    <w:rsid w:val="00790B83"/>
    <w:rsid w:val="00790C1A"/>
    <w:rsid w:val="00791DB0"/>
    <w:rsid w:val="00792270"/>
    <w:rsid w:val="007937AC"/>
    <w:rsid w:val="00793D50"/>
    <w:rsid w:val="0079496D"/>
    <w:rsid w:val="007A061B"/>
    <w:rsid w:val="007A1565"/>
    <w:rsid w:val="007A2797"/>
    <w:rsid w:val="007A2FED"/>
    <w:rsid w:val="007A385C"/>
    <w:rsid w:val="007A4FB8"/>
    <w:rsid w:val="007A69BD"/>
    <w:rsid w:val="007A6E20"/>
    <w:rsid w:val="007B0485"/>
    <w:rsid w:val="007B47C5"/>
    <w:rsid w:val="007B5429"/>
    <w:rsid w:val="007B6899"/>
    <w:rsid w:val="007B6A84"/>
    <w:rsid w:val="007B6B3E"/>
    <w:rsid w:val="007B6D96"/>
    <w:rsid w:val="007B7288"/>
    <w:rsid w:val="007C1064"/>
    <w:rsid w:val="007C1498"/>
    <w:rsid w:val="007C2EC8"/>
    <w:rsid w:val="007C53AE"/>
    <w:rsid w:val="007C55CF"/>
    <w:rsid w:val="007C5CA7"/>
    <w:rsid w:val="007C5DEA"/>
    <w:rsid w:val="007C62BD"/>
    <w:rsid w:val="007C67B7"/>
    <w:rsid w:val="007C75CA"/>
    <w:rsid w:val="007C7AD7"/>
    <w:rsid w:val="007C7F70"/>
    <w:rsid w:val="007D043A"/>
    <w:rsid w:val="007D0AFC"/>
    <w:rsid w:val="007D0C40"/>
    <w:rsid w:val="007D1197"/>
    <w:rsid w:val="007D2E9F"/>
    <w:rsid w:val="007D310C"/>
    <w:rsid w:val="007D3D9E"/>
    <w:rsid w:val="007D4DD4"/>
    <w:rsid w:val="007D75CB"/>
    <w:rsid w:val="007E0F7F"/>
    <w:rsid w:val="007E1746"/>
    <w:rsid w:val="007E1A82"/>
    <w:rsid w:val="007E1CCE"/>
    <w:rsid w:val="007E39FF"/>
    <w:rsid w:val="007E5D53"/>
    <w:rsid w:val="007E6C83"/>
    <w:rsid w:val="007E71AE"/>
    <w:rsid w:val="007E7B2A"/>
    <w:rsid w:val="007F00F4"/>
    <w:rsid w:val="007F3CCC"/>
    <w:rsid w:val="007F41C7"/>
    <w:rsid w:val="007F6988"/>
    <w:rsid w:val="007F7443"/>
    <w:rsid w:val="007F757E"/>
    <w:rsid w:val="0080109F"/>
    <w:rsid w:val="00801471"/>
    <w:rsid w:val="00802FE2"/>
    <w:rsid w:val="00803E37"/>
    <w:rsid w:val="00804120"/>
    <w:rsid w:val="00804186"/>
    <w:rsid w:val="00804345"/>
    <w:rsid w:val="00804E60"/>
    <w:rsid w:val="008057DE"/>
    <w:rsid w:val="00812D6F"/>
    <w:rsid w:val="00814A64"/>
    <w:rsid w:val="0081664D"/>
    <w:rsid w:val="00817079"/>
    <w:rsid w:val="008176B8"/>
    <w:rsid w:val="00817FAC"/>
    <w:rsid w:val="0082106C"/>
    <w:rsid w:val="00822D0C"/>
    <w:rsid w:val="00823061"/>
    <w:rsid w:val="00823DE3"/>
    <w:rsid w:val="00824300"/>
    <w:rsid w:val="00824C3B"/>
    <w:rsid w:val="008260F2"/>
    <w:rsid w:val="008273F0"/>
    <w:rsid w:val="00830229"/>
    <w:rsid w:val="00830AA7"/>
    <w:rsid w:val="00830BE6"/>
    <w:rsid w:val="00831354"/>
    <w:rsid w:val="00832169"/>
    <w:rsid w:val="00832C66"/>
    <w:rsid w:val="00833574"/>
    <w:rsid w:val="00834495"/>
    <w:rsid w:val="0083555A"/>
    <w:rsid w:val="00835C8B"/>
    <w:rsid w:val="0083606C"/>
    <w:rsid w:val="00840897"/>
    <w:rsid w:val="0084343A"/>
    <w:rsid w:val="00843952"/>
    <w:rsid w:val="00846E80"/>
    <w:rsid w:val="0084737E"/>
    <w:rsid w:val="00847A65"/>
    <w:rsid w:val="00851AA0"/>
    <w:rsid w:val="00852430"/>
    <w:rsid w:val="00853E91"/>
    <w:rsid w:val="00854736"/>
    <w:rsid w:val="0085570B"/>
    <w:rsid w:val="0085639F"/>
    <w:rsid w:val="00860FC7"/>
    <w:rsid w:val="008618F5"/>
    <w:rsid w:val="00861C98"/>
    <w:rsid w:val="00862AF7"/>
    <w:rsid w:val="0086320A"/>
    <w:rsid w:val="00863A7A"/>
    <w:rsid w:val="00863F15"/>
    <w:rsid w:val="00864480"/>
    <w:rsid w:val="0086558C"/>
    <w:rsid w:val="00866E87"/>
    <w:rsid w:val="00867B9D"/>
    <w:rsid w:val="0087251C"/>
    <w:rsid w:val="008726B8"/>
    <w:rsid w:val="00873EDC"/>
    <w:rsid w:val="0087434C"/>
    <w:rsid w:val="00874A4C"/>
    <w:rsid w:val="008754CC"/>
    <w:rsid w:val="00875699"/>
    <w:rsid w:val="0087643E"/>
    <w:rsid w:val="00877746"/>
    <w:rsid w:val="00880518"/>
    <w:rsid w:val="008808D6"/>
    <w:rsid w:val="008809E1"/>
    <w:rsid w:val="00880E8F"/>
    <w:rsid w:val="00881737"/>
    <w:rsid w:val="0088203A"/>
    <w:rsid w:val="008826D4"/>
    <w:rsid w:val="00883A96"/>
    <w:rsid w:val="00884E14"/>
    <w:rsid w:val="00885C00"/>
    <w:rsid w:val="00886A2A"/>
    <w:rsid w:val="0089103A"/>
    <w:rsid w:val="0089197B"/>
    <w:rsid w:val="0089492F"/>
    <w:rsid w:val="0089499C"/>
    <w:rsid w:val="008956DA"/>
    <w:rsid w:val="008978C0"/>
    <w:rsid w:val="00897D53"/>
    <w:rsid w:val="00897EFB"/>
    <w:rsid w:val="008A1599"/>
    <w:rsid w:val="008A2174"/>
    <w:rsid w:val="008A236C"/>
    <w:rsid w:val="008A4044"/>
    <w:rsid w:val="008A4060"/>
    <w:rsid w:val="008A5495"/>
    <w:rsid w:val="008A5548"/>
    <w:rsid w:val="008A6268"/>
    <w:rsid w:val="008A6CA9"/>
    <w:rsid w:val="008B0673"/>
    <w:rsid w:val="008B20BC"/>
    <w:rsid w:val="008B2C9D"/>
    <w:rsid w:val="008B3958"/>
    <w:rsid w:val="008B432C"/>
    <w:rsid w:val="008B7018"/>
    <w:rsid w:val="008B79C7"/>
    <w:rsid w:val="008C0215"/>
    <w:rsid w:val="008C2162"/>
    <w:rsid w:val="008C2746"/>
    <w:rsid w:val="008C3C01"/>
    <w:rsid w:val="008C3FD0"/>
    <w:rsid w:val="008C48FE"/>
    <w:rsid w:val="008C4AAD"/>
    <w:rsid w:val="008C4F83"/>
    <w:rsid w:val="008C6FCF"/>
    <w:rsid w:val="008D0CD3"/>
    <w:rsid w:val="008D3E45"/>
    <w:rsid w:val="008D41BA"/>
    <w:rsid w:val="008D5A8B"/>
    <w:rsid w:val="008D5CF0"/>
    <w:rsid w:val="008E075C"/>
    <w:rsid w:val="008E0849"/>
    <w:rsid w:val="008E1C50"/>
    <w:rsid w:val="008E4281"/>
    <w:rsid w:val="008E565E"/>
    <w:rsid w:val="008E5B20"/>
    <w:rsid w:val="008E76A5"/>
    <w:rsid w:val="008F17A5"/>
    <w:rsid w:val="008F19FA"/>
    <w:rsid w:val="008F1F9C"/>
    <w:rsid w:val="008F2854"/>
    <w:rsid w:val="008F3A5B"/>
    <w:rsid w:val="008F7F26"/>
    <w:rsid w:val="009006F6"/>
    <w:rsid w:val="00901E68"/>
    <w:rsid w:val="00902CD7"/>
    <w:rsid w:val="00903CDF"/>
    <w:rsid w:val="00906741"/>
    <w:rsid w:val="00906A8C"/>
    <w:rsid w:val="00907C82"/>
    <w:rsid w:val="0091057D"/>
    <w:rsid w:val="009108B3"/>
    <w:rsid w:val="00910C26"/>
    <w:rsid w:val="00913E86"/>
    <w:rsid w:val="00914151"/>
    <w:rsid w:val="009141CE"/>
    <w:rsid w:val="00914A6E"/>
    <w:rsid w:val="009159FC"/>
    <w:rsid w:val="00921C3D"/>
    <w:rsid w:val="00925886"/>
    <w:rsid w:val="0093045E"/>
    <w:rsid w:val="00931220"/>
    <w:rsid w:val="00932D70"/>
    <w:rsid w:val="00935DD5"/>
    <w:rsid w:val="00940CF7"/>
    <w:rsid w:val="00940F44"/>
    <w:rsid w:val="009412C2"/>
    <w:rsid w:val="009418B9"/>
    <w:rsid w:val="00941B82"/>
    <w:rsid w:val="00943DD5"/>
    <w:rsid w:val="009453CF"/>
    <w:rsid w:val="009463BB"/>
    <w:rsid w:val="009473B1"/>
    <w:rsid w:val="00950C85"/>
    <w:rsid w:val="009513FF"/>
    <w:rsid w:val="00952BC9"/>
    <w:rsid w:val="00952F09"/>
    <w:rsid w:val="0095375C"/>
    <w:rsid w:val="00953C1C"/>
    <w:rsid w:val="00955D5C"/>
    <w:rsid w:val="009566A5"/>
    <w:rsid w:val="00957873"/>
    <w:rsid w:val="00957CCE"/>
    <w:rsid w:val="00961F39"/>
    <w:rsid w:val="0096221D"/>
    <w:rsid w:val="00962327"/>
    <w:rsid w:val="00963624"/>
    <w:rsid w:val="00964C38"/>
    <w:rsid w:val="00965A80"/>
    <w:rsid w:val="00965EDF"/>
    <w:rsid w:val="00965F00"/>
    <w:rsid w:val="00965F94"/>
    <w:rsid w:val="00970992"/>
    <w:rsid w:val="00972634"/>
    <w:rsid w:val="0097275B"/>
    <w:rsid w:val="009759BA"/>
    <w:rsid w:val="009772D7"/>
    <w:rsid w:val="00980B37"/>
    <w:rsid w:val="00981597"/>
    <w:rsid w:val="009818E1"/>
    <w:rsid w:val="00981BB0"/>
    <w:rsid w:val="00982F3A"/>
    <w:rsid w:val="00983517"/>
    <w:rsid w:val="00985C33"/>
    <w:rsid w:val="00991700"/>
    <w:rsid w:val="00992FC7"/>
    <w:rsid w:val="00993C7E"/>
    <w:rsid w:val="00997D3B"/>
    <w:rsid w:val="009A0F55"/>
    <w:rsid w:val="009A1436"/>
    <w:rsid w:val="009A1A28"/>
    <w:rsid w:val="009A24DC"/>
    <w:rsid w:val="009A4274"/>
    <w:rsid w:val="009A4478"/>
    <w:rsid w:val="009A53CC"/>
    <w:rsid w:val="009A68DC"/>
    <w:rsid w:val="009A71A1"/>
    <w:rsid w:val="009A74E0"/>
    <w:rsid w:val="009A7659"/>
    <w:rsid w:val="009B05A7"/>
    <w:rsid w:val="009B0BE4"/>
    <w:rsid w:val="009B1074"/>
    <w:rsid w:val="009B1CD5"/>
    <w:rsid w:val="009B23B5"/>
    <w:rsid w:val="009B269B"/>
    <w:rsid w:val="009B3961"/>
    <w:rsid w:val="009B6255"/>
    <w:rsid w:val="009C0AFD"/>
    <w:rsid w:val="009C11BE"/>
    <w:rsid w:val="009C196C"/>
    <w:rsid w:val="009C1D4A"/>
    <w:rsid w:val="009C491F"/>
    <w:rsid w:val="009C4989"/>
    <w:rsid w:val="009C4E2E"/>
    <w:rsid w:val="009C68CD"/>
    <w:rsid w:val="009C7649"/>
    <w:rsid w:val="009C7B9E"/>
    <w:rsid w:val="009D004F"/>
    <w:rsid w:val="009D0BC0"/>
    <w:rsid w:val="009D209D"/>
    <w:rsid w:val="009D2B3C"/>
    <w:rsid w:val="009D3091"/>
    <w:rsid w:val="009D3435"/>
    <w:rsid w:val="009D39FA"/>
    <w:rsid w:val="009D4145"/>
    <w:rsid w:val="009D599D"/>
    <w:rsid w:val="009D5AFA"/>
    <w:rsid w:val="009D7A27"/>
    <w:rsid w:val="009D7DD9"/>
    <w:rsid w:val="009E182E"/>
    <w:rsid w:val="009E1836"/>
    <w:rsid w:val="009E499D"/>
    <w:rsid w:val="009E5270"/>
    <w:rsid w:val="009E58D1"/>
    <w:rsid w:val="009E63B4"/>
    <w:rsid w:val="009E696A"/>
    <w:rsid w:val="009E6D22"/>
    <w:rsid w:val="009F023F"/>
    <w:rsid w:val="009F10A9"/>
    <w:rsid w:val="009F12B9"/>
    <w:rsid w:val="009F32BC"/>
    <w:rsid w:val="009F47C4"/>
    <w:rsid w:val="009F4966"/>
    <w:rsid w:val="009F5408"/>
    <w:rsid w:val="009F7FEA"/>
    <w:rsid w:val="00A02D80"/>
    <w:rsid w:val="00A05E4F"/>
    <w:rsid w:val="00A068BA"/>
    <w:rsid w:val="00A076EB"/>
    <w:rsid w:val="00A100CF"/>
    <w:rsid w:val="00A102F6"/>
    <w:rsid w:val="00A14069"/>
    <w:rsid w:val="00A14439"/>
    <w:rsid w:val="00A14946"/>
    <w:rsid w:val="00A14D7C"/>
    <w:rsid w:val="00A15452"/>
    <w:rsid w:val="00A15738"/>
    <w:rsid w:val="00A1680E"/>
    <w:rsid w:val="00A2152D"/>
    <w:rsid w:val="00A25E21"/>
    <w:rsid w:val="00A2670B"/>
    <w:rsid w:val="00A30B7F"/>
    <w:rsid w:val="00A31406"/>
    <w:rsid w:val="00A31B42"/>
    <w:rsid w:val="00A3647E"/>
    <w:rsid w:val="00A36523"/>
    <w:rsid w:val="00A36B0E"/>
    <w:rsid w:val="00A41392"/>
    <w:rsid w:val="00A41B12"/>
    <w:rsid w:val="00A41FAD"/>
    <w:rsid w:val="00A43615"/>
    <w:rsid w:val="00A4370D"/>
    <w:rsid w:val="00A43B64"/>
    <w:rsid w:val="00A45275"/>
    <w:rsid w:val="00A4530E"/>
    <w:rsid w:val="00A47480"/>
    <w:rsid w:val="00A47B1A"/>
    <w:rsid w:val="00A501B8"/>
    <w:rsid w:val="00A50EFF"/>
    <w:rsid w:val="00A50F9C"/>
    <w:rsid w:val="00A50FEE"/>
    <w:rsid w:val="00A52E7C"/>
    <w:rsid w:val="00A5491F"/>
    <w:rsid w:val="00A552DB"/>
    <w:rsid w:val="00A554BD"/>
    <w:rsid w:val="00A56499"/>
    <w:rsid w:val="00A5663F"/>
    <w:rsid w:val="00A56955"/>
    <w:rsid w:val="00A57B6E"/>
    <w:rsid w:val="00A61515"/>
    <w:rsid w:val="00A64C2C"/>
    <w:rsid w:val="00A65098"/>
    <w:rsid w:val="00A65D04"/>
    <w:rsid w:val="00A66CD8"/>
    <w:rsid w:val="00A66F0D"/>
    <w:rsid w:val="00A675B2"/>
    <w:rsid w:val="00A67D51"/>
    <w:rsid w:val="00A70B23"/>
    <w:rsid w:val="00A726C1"/>
    <w:rsid w:val="00A72F3B"/>
    <w:rsid w:val="00A75982"/>
    <w:rsid w:val="00A76855"/>
    <w:rsid w:val="00A77854"/>
    <w:rsid w:val="00A800AE"/>
    <w:rsid w:val="00A80DE0"/>
    <w:rsid w:val="00A81BB3"/>
    <w:rsid w:val="00A8223E"/>
    <w:rsid w:val="00A838E0"/>
    <w:rsid w:val="00A84020"/>
    <w:rsid w:val="00A84BBE"/>
    <w:rsid w:val="00A84DBA"/>
    <w:rsid w:val="00A85063"/>
    <w:rsid w:val="00A85D13"/>
    <w:rsid w:val="00A87411"/>
    <w:rsid w:val="00A87A03"/>
    <w:rsid w:val="00A91967"/>
    <w:rsid w:val="00A919D4"/>
    <w:rsid w:val="00A93B03"/>
    <w:rsid w:val="00A94EF8"/>
    <w:rsid w:val="00A95066"/>
    <w:rsid w:val="00A96683"/>
    <w:rsid w:val="00A97CE8"/>
    <w:rsid w:val="00AA058F"/>
    <w:rsid w:val="00AA05E5"/>
    <w:rsid w:val="00AA0C88"/>
    <w:rsid w:val="00AA0FEB"/>
    <w:rsid w:val="00AA1428"/>
    <w:rsid w:val="00AA3A4F"/>
    <w:rsid w:val="00AA3B5D"/>
    <w:rsid w:val="00AA4D61"/>
    <w:rsid w:val="00AA587C"/>
    <w:rsid w:val="00AB0DAF"/>
    <w:rsid w:val="00AB10B6"/>
    <w:rsid w:val="00AB1100"/>
    <w:rsid w:val="00AB1A45"/>
    <w:rsid w:val="00AB33A7"/>
    <w:rsid w:val="00AB39EC"/>
    <w:rsid w:val="00AB3C58"/>
    <w:rsid w:val="00AB55C3"/>
    <w:rsid w:val="00AB62F0"/>
    <w:rsid w:val="00AB7679"/>
    <w:rsid w:val="00AC17AD"/>
    <w:rsid w:val="00AC243D"/>
    <w:rsid w:val="00AC2C57"/>
    <w:rsid w:val="00AC5A89"/>
    <w:rsid w:val="00AC6A33"/>
    <w:rsid w:val="00AC7124"/>
    <w:rsid w:val="00AD0BAF"/>
    <w:rsid w:val="00AD0C3F"/>
    <w:rsid w:val="00AD0E3D"/>
    <w:rsid w:val="00AD23DA"/>
    <w:rsid w:val="00AD57D8"/>
    <w:rsid w:val="00AD663C"/>
    <w:rsid w:val="00AE05A6"/>
    <w:rsid w:val="00AE1C4A"/>
    <w:rsid w:val="00AE300D"/>
    <w:rsid w:val="00AE36D6"/>
    <w:rsid w:val="00AE41FD"/>
    <w:rsid w:val="00AE556A"/>
    <w:rsid w:val="00AE5B45"/>
    <w:rsid w:val="00AE798E"/>
    <w:rsid w:val="00AE7A5F"/>
    <w:rsid w:val="00AF13E9"/>
    <w:rsid w:val="00AF1D1B"/>
    <w:rsid w:val="00AF1F95"/>
    <w:rsid w:val="00AF2570"/>
    <w:rsid w:val="00AF4A82"/>
    <w:rsid w:val="00AF711F"/>
    <w:rsid w:val="00B005DD"/>
    <w:rsid w:val="00B00600"/>
    <w:rsid w:val="00B02E3D"/>
    <w:rsid w:val="00B034C7"/>
    <w:rsid w:val="00B101D1"/>
    <w:rsid w:val="00B106C5"/>
    <w:rsid w:val="00B11A8C"/>
    <w:rsid w:val="00B120D2"/>
    <w:rsid w:val="00B13141"/>
    <w:rsid w:val="00B13169"/>
    <w:rsid w:val="00B13392"/>
    <w:rsid w:val="00B13673"/>
    <w:rsid w:val="00B1592E"/>
    <w:rsid w:val="00B17F54"/>
    <w:rsid w:val="00B20307"/>
    <w:rsid w:val="00B213A7"/>
    <w:rsid w:val="00B219C4"/>
    <w:rsid w:val="00B220EE"/>
    <w:rsid w:val="00B25A4A"/>
    <w:rsid w:val="00B26179"/>
    <w:rsid w:val="00B26A08"/>
    <w:rsid w:val="00B26FA0"/>
    <w:rsid w:val="00B27A78"/>
    <w:rsid w:val="00B27ADC"/>
    <w:rsid w:val="00B27F38"/>
    <w:rsid w:val="00B30B6D"/>
    <w:rsid w:val="00B30F23"/>
    <w:rsid w:val="00B31FC0"/>
    <w:rsid w:val="00B32255"/>
    <w:rsid w:val="00B325CD"/>
    <w:rsid w:val="00B337C2"/>
    <w:rsid w:val="00B35C68"/>
    <w:rsid w:val="00B37255"/>
    <w:rsid w:val="00B402BF"/>
    <w:rsid w:val="00B403CB"/>
    <w:rsid w:val="00B40DCC"/>
    <w:rsid w:val="00B42CD4"/>
    <w:rsid w:val="00B42E07"/>
    <w:rsid w:val="00B4453A"/>
    <w:rsid w:val="00B44962"/>
    <w:rsid w:val="00B450CA"/>
    <w:rsid w:val="00B4566E"/>
    <w:rsid w:val="00B46DD7"/>
    <w:rsid w:val="00B47F02"/>
    <w:rsid w:val="00B47F39"/>
    <w:rsid w:val="00B50062"/>
    <w:rsid w:val="00B5044A"/>
    <w:rsid w:val="00B5183E"/>
    <w:rsid w:val="00B524DA"/>
    <w:rsid w:val="00B5276C"/>
    <w:rsid w:val="00B52FFA"/>
    <w:rsid w:val="00B5321A"/>
    <w:rsid w:val="00B53535"/>
    <w:rsid w:val="00B54CEE"/>
    <w:rsid w:val="00B54D84"/>
    <w:rsid w:val="00B554D2"/>
    <w:rsid w:val="00B55634"/>
    <w:rsid w:val="00B57E4F"/>
    <w:rsid w:val="00B57EA1"/>
    <w:rsid w:val="00B601E1"/>
    <w:rsid w:val="00B62812"/>
    <w:rsid w:val="00B63F1E"/>
    <w:rsid w:val="00B651CA"/>
    <w:rsid w:val="00B65488"/>
    <w:rsid w:val="00B655C9"/>
    <w:rsid w:val="00B716AA"/>
    <w:rsid w:val="00B71A61"/>
    <w:rsid w:val="00B7288A"/>
    <w:rsid w:val="00B72BF6"/>
    <w:rsid w:val="00B72C1A"/>
    <w:rsid w:val="00B72CCD"/>
    <w:rsid w:val="00B72E2F"/>
    <w:rsid w:val="00B73557"/>
    <w:rsid w:val="00B73611"/>
    <w:rsid w:val="00B7406F"/>
    <w:rsid w:val="00B7499E"/>
    <w:rsid w:val="00B74CCE"/>
    <w:rsid w:val="00B75D83"/>
    <w:rsid w:val="00B80AC2"/>
    <w:rsid w:val="00B811A8"/>
    <w:rsid w:val="00B81454"/>
    <w:rsid w:val="00B82DB4"/>
    <w:rsid w:val="00B85201"/>
    <w:rsid w:val="00B91717"/>
    <w:rsid w:val="00B91A6A"/>
    <w:rsid w:val="00B92605"/>
    <w:rsid w:val="00B94C58"/>
    <w:rsid w:val="00B954C7"/>
    <w:rsid w:val="00B956DF"/>
    <w:rsid w:val="00B958F1"/>
    <w:rsid w:val="00B96721"/>
    <w:rsid w:val="00B97B58"/>
    <w:rsid w:val="00BA082E"/>
    <w:rsid w:val="00BA1787"/>
    <w:rsid w:val="00BA302C"/>
    <w:rsid w:val="00BA382B"/>
    <w:rsid w:val="00BA4F42"/>
    <w:rsid w:val="00BA54F6"/>
    <w:rsid w:val="00BA7009"/>
    <w:rsid w:val="00BA7329"/>
    <w:rsid w:val="00BA7982"/>
    <w:rsid w:val="00BB04BF"/>
    <w:rsid w:val="00BB0D1A"/>
    <w:rsid w:val="00BB20C1"/>
    <w:rsid w:val="00BB2AD1"/>
    <w:rsid w:val="00BB2F45"/>
    <w:rsid w:val="00BB3327"/>
    <w:rsid w:val="00BB3A34"/>
    <w:rsid w:val="00BB3FF8"/>
    <w:rsid w:val="00BB5A38"/>
    <w:rsid w:val="00BB65F7"/>
    <w:rsid w:val="00BC29FD"/>
    <w:rsid w:val="00BC319F"/>
    <w:rsid w:val="00BC3928"/>
    <w:rsid w:val="00BC4997"/>
    <w:rsid w:val="00BC50F0"/>
    <w:rsid w:val="00BC5E89"/>
    <w:rsid w:val="00BC6A5D"/>
    <w:rsid w:val="00BD10F5"/>
    <w:rsid w:val="00BD1117"/>
    <w:rsid w:val="00BD3055"/>
    <w:rsid w:val="00BD3106"/>
    <w:rsid w:val="00BD4B31"/>
    <w:rsid w:val="00BD4CF8"/>
    <w:rsid w:val="00BD6EED"/>
    <w:rsid w:val="00BE0344"/>
    <w:rsid w:val="00BE09B3"/>
    <w:rsid w:val="00BE35D7"/>
    <w:rsid w:val="00BE3BFA"/>
    <w:rsid w:val="00BE403D"/>
    <w:rsid w:val="00BE44BA"/>
    <w:rsid w:val="00BE5EF6"/>
    <w:rsid w:val="00BE71DD"/>
    <w:rsid w:val="00BF035F"/>
    <w:rsid w:val="00BF0802"/>
    <w:rsid w:val="00BF1C91"/>
    <w:rsid w:val="00BF2AB1"/>
    <w:rsid w:val="00BF2D9D"/>
    <w:rsid w:val="00BF3980"/>
    <w:rsid w:val="00BF3E1E"/>
    <w:rsid w:val="00BF40FA"/>
    <w:rsid w:val="00BF4814"/>
    <w:rsid w:val="00BF517E"/>
    <w:rsid w:val="00BF5894"/>
    <w:rsid w:val="00BF6088"/>
    <w:rsid w:val="00BF62E6"/>
    <w:rsid w:val="00BF660D"/>
    <w:rsid w:val="00BF77DB"/>
    <w:rsid w:val="00BF78D6"/>
    <w:rsid w:val="00BF7C5A"/>
    <w:rsid w:val="00BF7DFD"/>
    <w:rsid w:val="00C0064D"/>
    <w:rsid w:val="00C010A4"/>
    <w:rsid w:val="00C023E7"/>
    <w:rsid w:val="00C03728"/>
    <w:rsid w:val="00C03C3B"/>
    <w:rsid w:val="00C0450A"/>
    <w:rsid w:val="00C047BF"/>
    <w:rsid w:val="00C05591"/>
    <w:rsid w:val="00C058DE"/>
    <w:rsid w:val="00C05BD6"/>
    <w:rsid w:val="00C07DC8"/>
    <w:rsid w:val="00C10A0E"/>
    <w:rsid w:val="00C13EF5"/>
    <w:rsid w:val="00C143D5"/>
    <w:rsid w:val="00C1655A"/>
    <w:rsid w:val="00C16E4F"/>
    <w:rsid w:val="00C17C9B"/>
    <w:rsid w:val="00C20422"/>
    <w:rsid w:val="00C2068D"/>
    <w:rsid w:val="00C20A5B"/>
    <w:rsid w:val="00C20CD2"/>
    <w:rsid w:val="00C21D5B"/>
    <w:rsid w:val="00C2475A"/>
    <w:rsid w:val="00C25236"/>
    <w:rsid w:val="00C2573E"/>
    <w:rsid w:val="00C262D6"/>
    <w:rsid w:val="00C27050"/>
    <w:rsid w:val="00C274B8"/>
    <w:rsid w:val="00C275A5"/>
    <w:rsid w:val="00C316E0"/>
    <w:rsid w:val="00C31D63"/>
    <w:rsid w:val="00C33B8F"/>
    <w:rsid w:val="00C33D53"/>
    <w:rsid w:val="00C3459D"/>
    <w:rsid w:val="00C35548"/>
    <w:rsid w:val="00C40AFE"/>
    <w:rsid w:val="00C40F6B"/>
    <w:rsid w:val="00C41582"/>
    <w:rsid w:val="00C41E1D"/>
    <w:rsid w:val="00C42351"/>
    <w:rsid w:val="00C42617"/>
    <w:rsid w:val="00C42651"/>
    <w:rsid w:val="00C428B3"/>
    <w:rsid w:val="00C42B1B"/>
    <w:rsid w:val="00C43DED"/>
    <w:rsid w:val="00C44AC2"/>
    <w:rsid w:val="00C453F1"/>
    <w:rsid w:val="00C47BE8"/>
    <w:rsid w:val="00C5232F"/>
    <w:rsid w:val="00C534E4"/>
    <w:rsid w:val="00C537F7"/>
    <w:rsid w:val="00C542DA"/>
    <w:rsid w:val="00C550BB"/>
    <w:rsid w:val="00C55A95"/>
    <w:rsid w:val="00C56047"/>
    <w:rsid w:val="00C564F9"/>
    <w:rsid w:val="00C56D38"/>
    <w:rsid w:val="00C56EA8"/>
    <w:rsid w:val="00C57202"/>
    <w:rsid w:val="00C602CE"/>
    <w:rsid w:val="00C61755"/>
    <w:rsid w:val="00C619C9"/>
    <w:rsid w:val="00C63E05"/>
    <w:rsid w:val="00C646F8"/>
    <w:rsid w:val="00C64EC5"/>
    <w:rsid w:val="00C65B10"/>
    <w:rsid w:val="00C65F31"/>
    <w:rsid w:val="00C7383B"/>
    <w:rsid w:val="00C745DD"/>
    <w:rsid w:val="00C76C08"/>
    <w:rsid w:val="00C8082C"/>
    <w:rsid w:val="00C80AEC"/>
    <w:rsid w:val="00C80BEB"/>
    <w:rsid w:val="00C80C36"/>
    <w:rsid w:val="00C842E4"/>
    <w:rsid w:val="00C854DA"/>
    <w:rsid w:val="00C85B6C"/>
    <w:rsid w:val="00C86829"/>
    <w:rsid w:val="00C87195"/>
    <w:rsid w:val="00C91A34"/>
    <w:rsid w:val="00C938F3"/>
    <w:rsid w:val="00C95802"/>
    <w:rsid w:val="00C9666C"/>
    <w:rsid w:val="00C971A8"/>
    <w:rsid w:val="00C975F7"/>
    <w:rsid w:val="00CA112D"/>
    <w:rsid w:val="00CA1811"/>
    <w:rsid w:val="00CA1D3D"/>
    <w:rsid w:val="00CA3C02"/>
    <w:rsid w:val="00CA4A52"/>
    <w:rsid w:val="00CA61AF"/>
    <w:rsid w:val="00CA722D"/>
    <w:rsid w:val="00CA7EA7"/>
    <w:rsid w:val="00CA7FE3"/>
    <w:rsid w:val="00CB10E9"/>
    <w:rsid w:val="00CB3EDA"/>
    <w:rsid w:val="00CB409E"/>
    <w:rsid w:val="00CB4DCC"/>
    <w:rsid w:val="00CB5E00"/>
    <w:rsid w:val="00CB6760"/>
    <w:rsid w:val="00CB7C29"/>
    <w:rsid w:val="00CB7C6A"/>
    <w:rsid w:val="00CB7E83"/>
    <w:rsid w:val="00CC0F8F"/>
    <w:rsid w:val="00CC1ABB"/>
    <w:rsid w:val="00CC222D"/>
    <w:rsid w:val="00CC2982"/>
    <w:rsid w:val="00CC2B7E"/>
    <w:rsid w:val="00CC2EC6"/>
    <w:rsid w:val="00CC40DE"/>
    <w:rsid w:val="00CC4335"/>
    <w:rsid w:val="00CC4534"/>
    <w:rsid w:val="00CC7D33"/>
    <w:rsid w:val="00CC7D5D"/>
    <w:rsid w:val="00CD07C5"/>
    <w:rsid w:val="00CD0AD0"/>
    <w:rsid w:val="00CD1811"/>
    <w:rsid w:val="00CD23BD"/>
    <w:rsid w:val="00CD2489"/>
    <w:rsid w:val="00CD2D7F"/>
    <w:rsid w:val="00CD4941"/>
    <w:rsid w:val="00CD50AA"/>
    <w:rsid w:val="00CD5D75"/>
    <w:rsid w:val="00CD75D4"/>
    <w:rsid w:val="00CD7A34"/>
    <w:rsid w:val="00CE1ADD"/>
    <w:rsid w:val="00CE1F5C"/>
    <w:rsid w:val="00CE2312"/>
    <w:rsid w:val="00CE2ADB"/>
    <w:rsid w:val="00CE2B9A"/>
    <w:rsid w:val="00CE542C"/>
    <w:rsid w:val="00CE5E24"/>
    <w:rsid w:val="00CE7086"/>
    <w:rsid w:val="00CF012A"/>
    <w:rsid w:val="00CF0D84"/>
    <w:rsid w:val="00CF10CE"/>
    <w:rsid w:val="00CF13BC"/>
    <w:rsid w:val="00CF225D"/>
    <w:rsid w:val="00CF4AEA"/>
    <w:rsid w:val="00CF4DCD"/>
    <w:rsid w:val="00CF6967"/>
    <w:rsid w:val="00CF69B5"/>
    <w:rsid w:val="00CF6E2C"/>
    <w:rsid w:val="00CF773D"/>
    <w:rsid w:val="00CF7F9F"/>
    <w:rsid w:val="00D00341"/>
    <w:rsid w:val="00D0172A"/>
    <w:rsid w:val="00D0296B"/>
    <w:rsid w:val="00D02A5F"/>
    <w:rsid w:val="00D04887"/>
    <w:rsid w:val="00D0542B"/>
    <w:rsid w:val="00D10A7C"/>
    <w:rsid w:val="00D11379"/>
    <w:rsid w:val="00D11384"/>
    <w:rsid w:val="00D11C76"/>
    <w:rsid w:val="00D11CB3"/>
    <w:rsid w:val="00D12449"/>
    <w:rsid w:val="00D13032"/>
    <w:rsid w:val="00D138B0"/>
    <w:rsid w:val="00D14BDA"/>
    <w:rsid w:val="00D15162"/>
    <w:rsid w:val="00D15F2E"/>
    <w:rsid w:val="00D17B59"/>
    <w:rsid w:val="00D17DF5"/>
    <w:rsid w:val="00D20DCF"/>
    <w:rsid w:val="00D21192"/>
    <w:rsid w:val="00D215BC"/>
    <w:rsid w:val="00D2206E"/>
    <w:rsid w:val="00D2456F"/>
    <w:rsid w:val="00D25ECC"/>
    <w:rsid w:val="00D268F6"/>
    <w:rsid w:val="00D26D2A"/>
    <w:rsid w:val="00D272A8"/>
    <w:rsid w:val="00D27714"/>
    <w:rsid w:val="00D30D2F"/>
    <w:rsid w:val="00D32BAF"/>
    <w:rsid w:val="00D34DC2"/>
    <w:rsid w:val="00D3684A"/>
    <w:rsid w:val="00D371F5"/>
    <w:rsid w:val="00D404D6"/>
    <w:rsid w:val="00D40A6B"/>
    <w:rsid w:val="00D42F13"/>
    <w:rsid w:val="00D4429A"/>
    <w:rsid w:val="00D44741"/>
    <w:rsid w:val="00D4590A"/>
    <w:rsid w:val="00D467AD"/>
    <w:rsid w:val="00D46FD5"/>
    <w:rsid w:val="00D5048B"/>
    <w:rsid w:val="00D50E80"/>
    <w:rsid w:val="00D51097"/>
    <w:rsid w:val="00D54A36"/>
    <w:rsid w:val="00D55907"/>
    <w:rsid w:val="00D57DFF"/>
    <w:rsid w:val="00D57F9E"/>
    <w:rsid w:val="00D60FF9"/>
    <w:rsid w:val="00D61B5B"/>
    <w:rsid w:val="00D61F79"/>
    <w:rsid w:val="00D623D1"/>
    <w:rsid w:val="00D624C1"/>
    <w:rsid w:val="00D62634"/>
    <w:rsid w:val="00D62D49"/>
    <w:rsid w:val="00D63A52"/>
    <w:rsid w:val="00D644FA"/>
    <w:rsid w:val="00D64875"/>
    <w:rsid w:val="00D6679E"/>
    <w:rsid w:val="00D66A3A"/>
    <w:rsid w:val="00D66F7B"/>
    <w:rsid w:val="00D672CC"/>
    <w:rsid w:val="00D67679"/>
    <w:rsid w:val="00D679DA"/>
    <w:rsid w:val="00D67D41"/>
    <w:rsid w:val="00D7035D"/>
    <w:rsid w:val="00D72726"/>
    <w:rsid w:val="00D745A6"/>
    <w:rsid w:val="00D748C4"/>
    <w:rsid w:val="00D76E23"/>
    <w:rsid w:val="00D776AD"/>
    <w:rsid w:val="00D77CB3"/>
    <w:rsid w:val="00D81D0E"/>
    <w:rsid w:val="00D82C19"/>
    <w:rsid w:val="00D838B6"/>
    <w:rsid w:val="00D84428"/>
    <w:rsid w:val="00D84AEA"/>
    <w:rsid w:val="00D85BC7"/>
    <w:rsid w:val="00D90CC5"/>
    <w:rsid w:val="00D90FA0"/>
    <w:rsid w:val="00D934B5"/>
    <w:rsid w:val="00D94819"/>
    <w:rsid w:val="00D94D78"/>
    <w:rsid w:val="00D97162"/>
    <w:rsid w:val="00DA077D"/>
    <w:rsid w:val="00DA08F6"/>
    <w:rsid w:val="00DA1E6B"/>
    <w:rsid w:val="00DA336A"/>
    <w:rsid w:val="00DA3993"/>
    <w:rsid w:val="00DA3B12"/>
    <w:rsid w:val="00DA4507"/>
    <w:rsid w:val="00DA455B"/>
    <w:rsid w:val="00DA6E68"/>
    <w:rsid w:val="00DA6FDE"/>
    <w:rsid w:val="00DA78E8"/>
    <w:rsid w:val="00DB0E23"/>
    <w:rsid w:val="00DB142A"/>
    <w:rsid w:val="00DB226C"/>
    <w:rsid w:val="00DB2BB9"/>
    <w:rsid w:val="00DB472C"/>
    <w:rsid w:val="00DB5E50"/>
    <w:rsid w:val="00DB7C45"/>
    <w:rsid w:val="00DC058D"/>
    <w:rsid w:val="00DC3D4F"/>
    <w:rsid w:val="00DC414C"/>
    <w:rsid w:val="00DC59C9"/>
    <w:rsid w:val="00DC59EE"/>
    <w:rsid w:val="00DC630E"/>
    <w:rsid w:val="00DC654D"/>
    <w:rsid w:val="00DC7701"/>
    <w:rsid w:val="00DC7A9E"/>
    <w:rsid w:val="00DC7EEE"/>
    <w:rsid w:val="00DD0C99"/>
    <w:rsid w:val="00DD16D5"/>
    <w:rsid w:val="00DD2AA9"/>
    <w:rsid w:val="00DD43A7"/>
    <w:rsid w:val="00DD50CA"/>
    <w:rsid w:val="00DD76D6"/>
    <w:rsid w:val="00DE06CE"/>
    <w:rsid w:val="00DE0F1B"/>
    <w:rsid w:val="00DE18F7"/>
    <w:rsid w:val="00DE1A35"/>
    <w:rsid w:val="00DE51CF"/>
    <w:rsid w:val="00DE6DA5"/>
    <w:rsid w:val="00DE701D"/>
    <w:rsid w:val="00DE71BE"/>
    <w:rsid w:val="00DE77E0"/>
    <w:rsid w:val="00DF04F9"/>
    <w:rsid w:val="00DF0E77"/>
    <w:rsid w:val="00DF253C"/>
    <w:rsid w:val="00DF3444"/>
    <w:rsid w:val="00DF3F59"/>
    <w:rsid w:val="00DF51C2"/>
    <w:rsid w:val="00DF5DE2"/>
    <w:rsid w:val="00E010F0"/>
    <w:rsid w:val="00E02645"/>
    <w:rsid w:val="00E039BA"/>
    <w:rsid w:val="00E03C59"/>
    <w:rsid w:val="00E03F95"/>
    <w:rsid w:val="00E043F0"/>
    <w:rsid w:val="00E069D3"/>
    <w:rsid w:val="00E06CFA"/>
    <w:rsid w:val="00E0772F"/>
    <w:rsid w:val="00E1027A"/>
    <w:rsid w:val="00E11F99"/>
    <w:rsid w:val="00E122E0"/>
    <w:rsid w:val="00E12330"/>
    <w:rsid w:val="00E13900"/>
    <w:rsid w:val="00E13C5D"/>
    <w:rsid w:val="00E13FE4"/>
    <w:rsid w:val="00E15FB9"/>
    <w:rsid w:val="00E16193"/>
    <w:rsid w:val="00E1653A"/>
    <w:rsid w:val="00E16EFC"/>
    <w:rsid w:val="00E16F40"/>
    <w:rsid w:val="00E17371"/>
    <w:rsid w:val="00E17B40"/>
    <w:rsid w:val="00E21955"/>
    <w:rsid w:val="00E234A9"/>
    <w:rsid w:val="00E23D38"/>
    <w:rsid w:val="00E2588E"/>
    <w:rsid w:val="00E25FDC"/>
    <w:rsid w:val="00E269B8"/>
    <w:rsid w:val="00E275F2"/>
    <w:rsid w:val="00E30989"/>
    <w:rsid w:val="00E31423"/>
    <w:rsid w:val="00E325A0"/>
    <w:rsid w:val="00E32EA1"/>
    <w:rsid w:val="00E359D0"/>
    <w:rsid w:val="00E40909"/>
    <w:rsid w:val="00E40CF2"/>
    <w:rsid w:val="00E4163C"/>
    <w:rsid w:val="00E426EC"/>
    <w:rsid w:val="00E43E46"/>
    <w:rsid w:val="00E44739"/>
    <w:rsid w:val="00E45947"/>
    <w:rsid w:val="00E45B8B"/>
    <w:rsid w:val="00E4734D"/>
    <w:rsid w:val="00E47B35"/>
    <w:rsid w:val="00E50235"/>
    <w:rsid w:val="00E50CD8"/>
    <w:rsid w:val="00E50D81"/>
    <w:rsid w:val="00E51E17"/>
    <w:rsid w:val="00E51F53"/>
    <w:rsid w:val="00E5332B"/>
    <w:rsid w:val="00E5386D"/>
    <w:rsid w:val="00E53CF3"/>
    <w:rsid w:val="00E547D6"/>
    <w:rsid w:val="00E5536D"/>
    <w:rsid w:val="00E5585A"/>
    <w:rsid w:val="00E56573"/>
    <w:rsid w:val="00E60045"/>
    <w:rsid w:val="00E62D28"/>
    <w:rsid w:val="00E63A4E"/>
    <w:rsid w:val="00E64FC2"/>
    <w:rsid w:val="00E65B97"/>
    <w:rsid w:val="00E65FEF"/>
    <w:rsid w:val="00E6746D"/>
    <w:rsid w:val="00E67CC5"/>
    <w:rsid w:val="00E7005C"/>
    <w:rsid w:val="00E700CF"/>
    <w:rsid w:val="00E70E33"/>
    <w:rsid w:val="00E71143"/>
    <w:rsid w:val="00E722BC"/>
    <w:rsid w:val="00E7265C"/>
    <w:rsid w:val="00E72DBE"/>
    <w:rsid w:val="00E73FF0"/>
    <w:rsid w:val="00E74B0C"/>
    <w:rsid w:val="00E754B2"/>
    <w:rsid w:val="00E754D0"/>
    <w:rsid w:val="00E75555"/>
    <w:rsid w:val="00E76483"/>
    <w:rsid w:val="00E76C0F"/>
    <w:rsid w:val="00E77071"/>
    <w:rsid w:val="00E77BBE"/>
    <w:rsid w:val="00E80113"/>
    <w:rsid w:val="00E801B7"/>
    <w:rsid w:val="00E80470"/>
    <w:rsid w:val="00E81690"/>
    <w:rsid w:val="00E82B78"/>
    <w:rsid w:val="00E8406F"/>
    <w:rsid w:val="00E84DD4"/>
    <w:rsid w:val="00E8558E"/>
    <w:rsid w:val="00E90309"/>
    <w:rsid w:val="00E94717"/>
    <w:rsid w:val="00E94D61"/>
    <w:rsid w:val="00E95694"/>
    <w:rsid w:val="00E964A0"/>
    <w:rsid w:val="00EA0089"/>
    <w:rsid w:val="00EA0385"/>
    <w:rsid w:val="00EA042D"/>
    <w:rsid w:val="00EA06E8"/>
    <w:rsid w:val="00EA108E"/>
    <w:rsid w:val="00EA13F3"/>
    <w:rsid w:val="00EA17A2"/>
    <w:rsid w:val="00EA3B7A"/>
    <w:rsid w:val="00EA3D42"/>
    <w:rsid w:val="00EA4A37"/>
    <w:rsid w:val="00EA57AD"/>
    <w:rsid w:val="00EA6C0B"/>
    <w:rsid w:val="00EA7637"/>
    <w:rsid w:val="00EB0350"/>
    <w:rsid w:val="00EB0DC4"/>
    <w:rsid w:val="00EB1DEC"/>
    <w:rsid w:val="00EB2720"/>
    <w:rsid w:val="00EB27D7"/>
    <w:rsid w:val="00EB2C71"/>
    <w:rsid w:val="00EB30D2"/>
    <w:rsid w:val="00EB318F"/>
    <w:rsid w:val="00EB360A"/>
    <w:rsid w:val="00EB3FAA"/>
    <w:rsid w:val="00EB5B8A"/>
    <w:rsid w:val="00EB63CC"/>
    <w:rsid w:val="00EB6508"/>
    <w:rsid w:val="00EB7CF2"/>
    <w:rsid w:val="00EC0157"/>
    <w:rsid w:val="00EC15F3"/>
    <w:rsid w:val="00EC17C3"/>
    <w:rsid w:val="00EC5681"/>
    <w:rsid w:val="00EC5D2D"/>
    <w:rsid w:val="00EC77F2"/>
    <w:rsid w:val="00EC7D46"/>
    <w:rsid w:val="00EC7E68"/>
    <w:rsid w:val="00ED0165"/>
    <w:rsid w:val="00ED0B03"/>
    <w:rsid w:val="00ED1EE7"/>
    <w:rsid w:val="00ED35E1"/>
    <w:rsid w:val="00ED4B86"/>
    <w:rsid w:val="00ED5898"/>
    <w:rsid w:val="00ED682B"/>
    <w:rsid w:val="00EE2761"/>
    <w:rsid w:val="00EE27C8"/>
    <w:rsid w:val="00EE301B"/>
    <w:rsid w:val="00EE3742"/>
    <w:rsid w:val="00EE404A"/>
    <w:rsid w:val="00EE4780"/>
    <w:rsid w:val="00EE59A8"/>
    <w:rsid w:val="00EE5D45"/>
    <w:rsid w:val="00EF0BE9"/>
    <w:rsid w:val="00EF1A2B"/>
    <w:rsid w:val="00EF1A58"/>
    <w:rsid w:val="00EF2B3A"/>
    <w:rsid w:val="00EF3789"/>
    <w:rsid w:val="00EF4A0B"/>
    <w:rsid w:val="00EF5C0E"/>
    <w:rsid w:val="00EF7E34"/>
    <w:rsid w:val="00F0028B"/>
    <w:rsid w:val="00F00B6D"/>
    <w:rsid w:val="00F019FC"/>
    <w:rsid w:val="00F01AE6"/>
    <w:rsid w:val="00F01F98"/>
    <w:rsid w:val="00F02795"/>
    <w:rsid w:val="00F037D3"/>
    <w:rsid w:val="00F046DE"/>
    <w:rsid w:val="00F05163"/>
    <w:rsid w:val="00F066D4"/>
    <w:rsid w:val="00F06D03"/>
    <w:rsid w:val="00F11E4E"/>
    <w:rsid w:val="00F11F09"/>
    <w:rsid w:val="00F127AF"/>
    <w:rsid w:val="00F127FA"/>
    <w:rsid w:val="00F12C84"/>
    <w:rsid w:val="00F12C8E"/>
    <w:rsid w:val="00F13D66"/>
    <w:rsid w:val="00F15866"/>
    <w:rsid w:val="00F201CF"/>
    <w:rsid w:val="00F20324"/>
    <w:rsid w:val="00F21309"/>
    <w:rsid w:val="00F225CC"/>
    <w:rsid w:val="00F23156"/>
    <w:rsid w:val="00F233C9"/>
    <w:rsid w:val="00F2413F"/>
    <w:rsid w:val="00F2595C"/>
    <w:rsid w:val="00F27110"/>
    <w:rsid w:val="00F30A7A"/>
    <w:rsid w:val="00F30A97"/>
    <w:rsid w:val="00F30EE8"/>
    <w:rsid w:val="00F311D8"/>
    <w:rsid w:val="00F31204"/>
    <w:rsid w:val="00F32696"/>
    <w:rsid w:val="00F35109"/>
    <w:rsid w:val="00F35E06"/>
    <w:rsid w:val="00F35E10"/>
    <w:rsid w:val="00F36947"/>
    <w:rsid w:val="00F3695D"/>
    <w:rsid w:val="00F400C8"/>
    <w:rsid w:val="00F409A0"/>
    <w:rsid w:val="00F411B9"/>
    <w:rsid w:val="00F42493"/>
    <w:rsid w:val="00F42512"/>
    <w:rsid w:val="00F4424C"/>
    <w:rsid w:val="00F457FF"/>
    <w:rsid w:val="00F46EFA"/>
    <w:rsid w:val="00F473F6"/>
    <w:rsid w:val="00F507F8"/>
    <w:rsid w:val="00F51CD7"/>
    <w:rsid w:val="00F532CB"/>
    <w:rsid w:val="00F532EC"/>
    <w:rsid w:val="00F53393"/>
    <w:rsid w:val="00F53413"/>
    <w:rsid w:val="00F54244"/>
    <w:rsid w:val="00F54766"/>
    <w:rsid w:val="00F55B85"/>
    <w:rsid w:val="00F55CA7"/>
    <w:rsid w:val="00F572DD"/>
    <w:rsid w:val="00F5763A"/>
    <w:rsid w:val="00F60B69"/>
    <w:rsid w:val="00F6190B"/>
    <w:rsid w:val="00F619BC"/>
    <w:rsid w:val="00F61C8D"/>
    <w:rsid w:val="00F64B4F"/>
    <w:rsid w:val="00F65D44"/>
    <w:rsid w:val="00F67431"/>
    <w:rsid w:val="00F72FC0"/>
    <w:rsid w:val="00F74A63"/>
    <w:rsid w:val="00F75DE4"/>
    <w:rsid w:val="00F77AEC"/>
    <w:rsid w:val="00F80CFC"/>
    <w:rsid w:val="00F81ABF"/>
    <w:rsid w:val="00F81E1C"/>
    <w:rsid w:val="00F8365B"/>
    <w:rsid w:val="00F83AAA"/>
    <w:rsid w:val="00F84AAA"/>
    <w:rsid w:val="00F8557C"/>
    <w:rsid w:val="00F8558C"/>
    <w:rsid w:val="00F8596C"/>
    <w:rsid w:val="00F85B11"/>
    <w:rsid w:val="00F86020"/>
    <w:rsid w:val="00F8632E"/>
    <w:rsid w:val="00F912E1"/>
    <w:rsid w:val="00F917E7"/>
    <w:rsid w:val="00F920F8"/>
    <w:rsid w:val="00F92AD1"/>
    <w:rsid w:val="00F93AB3"/>
    <w:rsid w:val="00F94E1E"/>
    <w:rsid w:val="00F94E8A"/>
    <w:rsid w:val="00F94ED5"/>
    <w:rsid w:val="00F96769"/>
    <w:rsid w:val="00F97822"/>
    <w:rsid w:val="00FA01CD"/>
    <w:rsid w:val="00FA1E77"/>
    <w:rsid w:val="00FA2860"/>
    <w:rsid w:val="00FA31CE"/>
    <w:rsid w:val="00FA3857"/>
    <w:rsid w:val="00FA411A"/>
    <w:rsid w:val="00FA4197"/>
    <w:rsid w:val="00FA616E"/>
    <w:rsid w:val="00FB1318"/>
    <w:rsid w:val="00FB1EB2"/>
    <w:rsid w:val="00FB2649"/>
    <w:rsid w:val="00FB4609"/>
    <w:rsid w:val="00FB5B9A"/>
    <w:rsid w:val="00FB6879"/>
    <w:rsid w:val="00FB7062"/>
    <w:rsid w:val="00FB75BF"/>
    <w:rsid w:val="00FB7BDA"/>
    <w:rsid w:val="00FC191C"/>
    <w:rsid w:val="00FC27E8"/>
    <w:rsid w:val="00FC2D13"/>
    <w:rsid w:val="00FC2E43"/>
    <w:rsid w:val="00FC7BD8"/>
    <w:rsid w:val="00FC7D6F"/>
    <w:rsid w:val="00FD158C"/>
    <w:rsid w:val="00FD1C62"/>
    <w:rsid w:val="00FD1DF2"/>
    <w:rsid w:val="00FD2A84"/>
    <w:rsid w:val="00FD4EF3"/>
    <w:rsid w:val="00FD5A79"/>
    <w:rsid w:val="00FD6824"/>
    <w:rsid w:val="00FD6E19"/>
    <w:rsid w:val="00FD6FBA"/>
    <w:rsid w:val="00FD7A4E"/>
    <w:rsid w:val="00FE094A"/>
    <w:rsid w:val="00FE096B"/>
    <w:rsid w:val="00FE0EAE"/>
    <w:rsid w:val="00FE2D9D"/>
    <w:rsid w:val="00FE3AE7"/>
    <w:rsid w:val="00FE4CF6"/>
    <w:rsid w:val="00FE4F7C"/>
    <w:rsid w:val="00FE6DCF"/>
    <w:rsid w:val="00FF0497"/>
    <w:rsid w:val="00FF0D1D"/>
    <w:rsid w:val="00FF0D64"/>
    <w:rsid w:val="00FF17DE"/>
    <w:rsid w:val="00FF46DC"/>
    <w:rsid w:val="00FF5CAD"/>
    <w:rsid w:val="00FF6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372E87C"/>
  <w15:docId w15:val="{0B5EC6FF-D89A-4BB3-9241-35F706A7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8D"/>
    <w:pPr>
      <w:widowControl w:val="0"/>
      <w:jc w:val="both"/>
    </w:pPr>
    <w:rPr>
      <w:rFonts w:ascii="Calibri" w:hAnsi="Calibri"/>
      <w:kern w:val="2"/>
      <w:sz w:val="21"/>
      <w:szCs w:val="22"/>
    </w:rPr>
  </w:style>
  <w:style w:type="paragraph" w:styleId="1">
    <w:name w:val="heading 1"/>
    <w:basedOn w:val="a"/>
    <w:link w:val="10"/>
    <w:uiPriority w:val="9"/>
    <w:qFormat/>
    <w:rsid w:val="00F473F6"/>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0"/>
    <w:uiPriority w:val="9"/>
    <w:unhideWhenUsed/>
    <w:qFormat/>
    <w:rsid w:val="00F213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21309"/>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E4163C"/>
    <w:pPr>
      <w:keepNext/>
      <w:keepLines/>
      <w:widowControl/>
      <w:spacing w:before="200" w:line="276" w:lineRule="auto"/>
      <w:ind w:left="360" w:hanging="360"/>
      <w:jc w:val="left"/>
      <w:outlineLvl w:val="3"/>
    </w:pPr>
    <w:rPr>
      <w:rFonts w:asciiTheme="majorHAnsi" w:eastAsiaTheme="majorEastAsia" w:hAnsiTheme="majorHAnsi" w:cstheme="majorBidi"/>
      <w:b/>
      <w:bCs/>
      <w:i/>
      <w:iCs/>
      <w:color w:val="4F81BD" w:themeColor="accent1"/>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3F6"/>
    <w:rPr>
      <w:rFonts w:ascii="宋体" w:hAnsi="宋体" w:cs="宋体"/>
      <w:b/>
      <w:bCs/>
      <w:kern w:val="36"/>
      <w:sz w:val="48"/>
      <w:szCs w:val="48"/>
    </w:rPr>
  </w:style>
  <w:style w:type="character" w:customStyle="1" w:styleId="20">
    <w:name w:val="标题 2 字符"/>
    <w:basedOn w:val="a0"/>
    <w:link w:val="2"/>
    <w:uiPriority w:val="9"/>
    <w:rsid w:val="00F21309"/>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F21309"/>
    <w:rPr>
      <w:rFonts w:ascii="Calibri" w:hAnsi="Calibri"/>
      <w:b/>
      <w:bCs/>
      <w:kern w:val="2"/>
      <w:sz w:val="32"/>
      <w:szCs w:val="32"/>
    </w:rPr>
  </w:style>
  <w:style w:type="paragraph" w:styleId="a3">
    <w:name w:val="annotation subject"/>
    <w:basedOn w:val="a4"/>
    <w:next w:val="a4"/>
    <w:link w:val="a5"/>
    <w:uiPriority w:val="99"/>
    <w:semiHidden/>
    <w:unhideWhenUsed/>
    <w:rsid w:val="00DC058D"/>
    <w:rPr>
      <w:b/>
      <w:bCs/>
    </w:rPr>
  </w:style>
  <w:style w:type="paragraph" w:styleId="a4">
    <w:name w:val="annotation text"/>
    <w:basedOn w:val="a"/>
    <w:link w:val="a6"/>
    <w:uiPriority w:val="99"/>
    <w:semiHidden/>
    <w:unhideWhenUsed/>
    <w:rsid w:val="00DC058D"/>
    <w:pPr>
      <w:jc w:val="left"/>
    </w:pPr>
  </w:style>
  <w:style w:type="character" w:customStyle="1" w:styleId="a6">
    <w:name w:val="批注文字 字符"/>
    <w:basedOn w:val="a0"/>
    <w:link w:val="a4"/>
    <w:uiPriority w:val="99"/>
    <w:semiHidden/>
    <w:rsid w:val="00DC058D"/>
  </w:style>
  <w:style w:type="character" w:customStyle="1" w:styleId="a5">
    <w:name w:val="批注主题 字符"/>
    <w:basedOn w:val="a6"/>
    <w:link w:val="a3"/>
    <w:uiPriority w:val="99"/>
    <w:semiHidden/>
    <w:rsid w:val="00DC058D"/>
    <w:rPr>
      <w:b/>
      <w:bCs/>
    </w:rPr>
  </w:style>
  <w:style w:type="paragraph" w:styleId="a7">
    <w:name w:val="Document Map"/>
    <w:basedOn w:val="a"/>
    <w:link w:val="a8"/>
    <w:uiPriority w:val="99"/>
    <w:semiHidden/>
    <w:unhideWhenUsed/>
    <w:rsid w:val="00DC058D"/>
    <w:rPr>
      <w:rFonts w:ascii="宋体"/>
      <w:sz w:val="18"/>
      <w:szCs w:val="18"/>
    </w:rPr>
  </w:style>
  <w:style w:type="character" w:customStyle="1" w:styleId="a8">
    <w:name w:val="文档结构图 字符"/>
    <w:basedOn w:val="a0"/>
    <w:link w:val="a7"/>
    <w:uiPriority w:val="99"/>
    <w:semiHidden/>
    <w:rsid w:val="00DC058D"/>
    <w:rPr>
      <w:rFonts w:ascii="宋体" w:eastAsia="宋体"/>
      <w:sz w:val="18"/>
      <w:szCs w:val="18"/>
    </w:rPr>
  </w:style>
  <w:style w:type="paragraph" w:styleId="a9">
    <w:name w:val="Balloon Text"/>
    <w:basedOn w:val="a"/>
    <w:link w:val="aa"/>
    <w:uiPriority w:val="99"/>
    <w:semiHidden/>
    <w:unhideWhenUsed/>
    <w:rsid w:val="00DC058D"/>
    <w:rPr>
      <w:sz w:val="18"/>
      <w:szCs w:val="18"/>
    </w:rPr>
  </w:style>
  <w:style w:type="character" w:customStyle="1" w:styleId="aa">
    <w:name w:val="批注框文本 字符"/>
    <w:basedOn w:val="a0"/>
    <w:link w:val="a9"/>
    <w:uiPriority w:val="99"/>
    <w:semiHidden/>
    <w:rsid w:val="00DC058D"/>
    <w:rPr>
      <w:sz w:val="18"/>
      <w:szCs w:val="18"/>
    </w:rPr>
  </w:style>
  <w:style w:type="paragraph" w:styleId="ab">
    <w:name w:val="footer"/>
    <w:basedOn w:val="a"/>
    <w:link w:val="ac"/>
    <w:uiPriority w:val="99"/>
    <w:unhideWhenUsed/>
    <w:rsid w:val="00DC058D"/>
    <w:pPr>
      <w:tabs>
        <w:tab w:val="center" w:pos="4153"/>
        <w:tab w:val="right" w:pos="8306"/>
      </w:tabs>
      <w:snapToGrid w:val="0"/>
      <w:jc w:val="left"/>
    </w:pPr>
    <w:rPr>
      <w:sz w:val="18"/>
      <w:szCs w:val="18"/>
    </w:rPr>
  </w:style>
  <w:style w:type="character" w:customStyle="1" w:styleId="ac">
    <w:name w:val="页脚 字符"/>
    <w:basedOn w:val="a0"/>
    <w:link w:val="ab"/>
    <w:uiPriority w:val="99"/>
    <w:rsid w:val="00DC058D"/>
    <w:rPr>
      <w:sz w:val="18"/>
      <w:szCs w:val="18"/>
    </w:rPr>
  </w:style>
  <w:style w:type="paragraph" w:styleId="ad">
    <w:name w:val="header"/>
    <w:basedOn w:val="a"/>
    <w:link w:val="ae"/>
    <w:uiPriority w:val="99"/>
    <w:unhideWhenUsed/>
    <w:rsid w:val="00DC058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DC058D"/>
    <w:rPr>
      <w:sz w:val="18"/>
      <w:szCs w:val="18"/>
    </w:rPr>
  </w:style>
  <w:style w:type="paragraph" w:styleId="af">
    <w:name w:val="footnote text"/>
    <w:basedOn w:val="a"/>
    <w:link w:val="af0"/>
    <w:uiPriority w:val="99"/>
    <w:semiHidden/>
    <w:unhideWhenUsed/>
    <w:rsid w:val="00DC058D"/>
    <w:pPr>
      <w:snapToGrid w:val="0"/>
      <w:jc w:val="left"/>
    </w:pPr>
    <w:rPr>
      <w:sz w:val="18"/>
      <w:szCs w:val="18"/>
    </w:rPr>
  </w:style>
  <w:style w:type="character" w:customStyle="1" w:styleId="af0">
    <w:name w:val="脚注文本 字符"/>
    <w:basedOn w:val="a0"/>
    <w:link w:val="af"/>
    <w:uiPriority w:val="99"/>
    <w:semiHidden/>
    <w:rsid w:val="00DC058D"/>
    <w:rPr>
      <w:sz w:val="18"/>
      <w:szCs w:val="18"/>
    </w:rPr>
  </w:style>
  <w:style w:type="paragraph" w:styleId="af1">
    <w:name w:val="Title"/>
    <w:basedOn w:val="a"/>
    <w:next w:val="a"/>
    <w:link w:val="af2"/>
    <w:uiPriority w:val="10"/>
    <w:qFormat/>
    <w:rsid w:val="00DC058D"/>
    <w:pPr>
      <w:spacing w:before="240" w:after="60"/>
      <w:jc w:val="center"/>
      <w:outlineLvl w:val="0"/>
    </w:pPr>
    <w:rPr>
      <w:rFonts w:ascii="Cambria" w:hAnsi="Cambria"/>
      <w:b/>
      <w:bCs/>
      <w:sz w:val="32"/>
      <w:szCs w:val="32"/>
    </w:rPr>
  </w:style>
  <w:style w:type="character" w:customStyle="1" w:styleId="af2">
    <w:name w:val="标题 字符"/>
    <w:basedOn w:val="a0"/>
    <w:link w:val="af1"/>
    <w:uiPriority w:val="10"/>
    <w:rsid w:val="00DC058D"/>
    <w:rPr>
      <w:rFonts w:ascii="Cambria" w:eastAsia="宋体" w:hAnsi="Cambria"/>
      <w:b/>
      <w:bCs/>
      <w:sz w:val="32"/>
      <w:szCs w:val="32"/>
    </w:rPr>
  </w:style>
  <w:style w:type="character" w:styleId="af3">
    <w:name w:val="Hyperlink"/>
    <w:basedOn w:val="a0"/>
    <w:uiPriority w:val="99"/>
    <w:unhideWhenUsed/>
    <w:rsid w:val="00DC058D"/>
    <w:rPr>
      <w:color w:val="0000FF"/>
      <w:u w:val="single"/>
    </w:rPr>
  </w:style>
  <w:style w:type="character" w:styleId="af4">
    <w:name w:val="annotation reference"/>
    <w:basedOn w:val="a0"/>
    <w:uiPriority w:val="99"/>
    <w:semiHidden/>
    <w:unhideWhenUsed/>
    <w:rsid w:val="00DC058D"/>
    <w:rPr>
      <w:sz w:val="21"/>
      <w:szCs w:val="21"/>
    </w:rPr>
  </w:style>
  <w:style w:type="character" w:styleId="af5">
    <w:name w:val="footnote reference"/>
    <w:basedOn w:val="a0"/>
    <w:uiPriority w:val="99"/>
    <w:semiHidden/>
    <w:unhideWhenUsed/>
    <w:rsid w:val="00DC058D"/>
    <w:rPr>
      <w:vertAlign w:val="superscript"/>
    </w:rPr>
  </w:style>
  <w:style w:type="paragraph" w:customStyle="1" w:styleId="11">
    <w:name w:val="列出段落1"/>
    <w:basedOn w:val="a"/>
    <w:uiPriority w:val="34"/>
    <w:qFormat/>
    <w:rsid w:val="00DC058D"/>
    <w:pPr>
      <w:ind w:firstLineChars="200" w:firstLine="420"/>
    </w:pPr>
  </w:style>
  <w:style w:type="character" w:styleId="af6">
    <w:name w:val="Emphasis"/>
    <w:basedOn w:val="a0"/>
    <w:uiPriority w:val="20"/>
    <w:qFormat/>
    <w:rsid w:val="00885C00"/>
    <w:rPr>
      <w:i/>
      <w:iCs/>
    </w:rPr>
  </w:style>
  <w:style w:type="paragraph" w:customStyle="1" w:styleId="p0">
    <w:name w:val="p0"/>
    <w:basedOn w:val="a"/>
    <w:uiPriority w:val="99"/>
    <w:rsid w:val="00FA616E"/>
    <w:pPr>
      <w:widowControl/>
      <w:jc w:val="left"/>
    </w:pPr>
    <w:rPr>
      <w:rFonts w:ascii="宋体" w:hAnsi="宋体" w:cs="宋体"/>
      <w:kern w:val="0"/>
      <w:sz w:val="24"/>
      <w:szCs w:val="24"/>
    </w:rPr>
  </w:style>
  <w:style w:type="paragraph" w:styleId="af7">
    <w:name w:val="Normal (Web)"/>
    <w:basedOn w:val="a"/>
    <w:uiPriority w:val="99"/>
    <w:semiHidden/>
    <w:unhideWhenUsed/>
    <w:rsid w:val="000035A2"/>
    <w:pPr>
      <w:widowControl/>
      <w:spacing w:before="100" w:beforeAutospacing="1" w:after="100" w:afterAutospacing="1"/>
      <w:jc w:val="left"/>
    </w:pPr>
    <w:rPr>
      <w:rFonts w:ascii="宋体" w:hAnsi="宋体" w:cs="宋体"/>
      <w:kern w:val="0"/>
      <w:sz w:val="24"/>
      <w:szCs w:val="24"/>
    </w:rPr>
  </w:style>
  <w:style w:type="paragraph" w:styleId="af8">
    <w:name w:val="List Paragraph"/>
    <w:basedOn w:val="a"/>
    <w:uiPriority w:val="34"/>
    <w:qFormat/>
    <w:rsid w:val="00254DD2"/>
    <w:pPr>
      <w:ind w:firstLineChars="200" w:firstLine="420"/>
    </w:pPr>
  </w:style>
  <w:style w:type="paragraph" w:styleId="af9">
    <w:name w:val="Date"/>
    <w:basedOn w:val="a"/>
    <w:next w:val="a"/>
    <w:link w:val="afa"/>
    <w:semiHidden/>
    <w:unhideWhenUsed/>
    <w:rsid w:val="00B4566E"/>
    <w:pPr>
      <w:ind w:leftChars="2500" w:left="100"/>
    </w:pPr>
  </w:style>
  <w:style w:type="character" w:customStyle="1" w:styleId="afa">
    <w:name w:val="日期 字符"/>
    <w:basedOn w:val="a0"/>
    <w:link w:val="af9"/>
    <w:semiHidden/>
    <w:rsid w:val="00B4566E"/>
    <w:rPr>
      <w:rFonts w:ascii="Calibri" w:hAnsi="Calibri"/>
      <w:kern w:val="2"/>
      <w:sz w:val="21"/>
      <w:szCs w:val="22"/>
    </w:rPr>
  </w:style>
  <w:style w:type="table" w:styleId="afb">
    <w:name w:val="Table Grid"/>
    <w:basedOn w:val="a1"/>
    <w:uiPriority w:val="99"/>
    <w:rsid w:val="00F7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Grid 2 Accent 1"/>
    <w:basedOn w:val="a1"/>
    <w:uiPriority w:val="68"/>
    <w:rsid w:val="00AF13E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apple-converted-space">
    <w:name w:val="apple-converted-space"/>
    <w:basedOn w:val="a0"/>
    <w:rsid w:val="00E73FF0"/>
  </w:style>
  <w:style w:type="paragraph" w:styleId="afc">
    <w:name w:val="Plain Text"/>
    <w:basedOn w:val="a"/>
    <w:link w:val="afd"/>
    <w:uiPriority w:val="99"/>
    <w:semiHidden/>
    <w:unhideWhenUsed/>
    <w:rsid w:val="003A7F45"/>
    <w:pPr>
      <w:jc w:val="left"/>
    </w:pPr>
    <w:rPr>
      <w:rFonts w:hAnsi="Courier New" w:cs="Courier New"/>
      <w:szCs w:val="21"/>
    </w:rPr>
  </w:style>
  <w:style w:type="character" w:customStyle="1" w:styleId="afd">
    <w:name w:val="纯文本 字符"/>
    <w:basedOn w:val="a0"/>
    <w:link w:val="afc"/>
    <w:uiPriority w:val="99"/>
    <w:semiHidden/>
    <w:rsid w:val="003A7F45"/>
    <w:rPr>
      <w:rFonts w:ascii="Calibri" w:hAnsi="Courier New" w:cs="Courier New"/>
      <w:kern w:val="2"/>
      <w:sz w:val="21"/>
      <w:szCs w:val="21"/>
    </w:rPr>
  </w:style>
  <w:style w:type="character" w:customStyle="1" w:styleId="40">
    <w:name w:val="标题 4 字符"/>
    <w:basedOn w:val="a0"/>
    <w:link w:val="4"/>
    <w:uiPriority w:val="9"/>
    <w:rsid w:val="00E4163C"/>
    <w:rPr>
      <w:rFonts w:asciiTheme="majorHAnsi" w:eastAsiaTheme="majorEastAsia" w:hAnsiTheme="majorHAnsi" w:cstheme="majorBidi"/>
      <w:b/>
      <w:bCs/>
      <w:i/>
      <w:iCs/>
      <w:color w:val="4F81BD" w:themeColor="accent1"/>
      <w:sz w:val="22"/>
      <w:szCs w:val="22"/>
      <w:lang w:eastAsia="en-US"/>
    </w:rPr>
  </w:style>
  <w:style w:type="character" w:styleId="afe">
    <w:name w:val="FollowedHyperlink"/>
    <w:basedOn w:val="a0"/>
    <w:uiPriority w:val="99"/>
    <w:semiHidden/>
    <w:unhideWhenUsed/>
    <w:rsid w:val="00B55634"/>
    <w:rPr>
      <w:color w:val="800080"/>
      <w:u w:val="single"/>
    </w:rPr>
  </w:style>
  <w:style w:type="paragraph" w:customStyle="1" w:styleId="msonormal0">
    <w:name w:val="msonormal"/>
    <w:basedOn w:val="a"/>
    <w:rsid w:val="00B55634"/>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B55634"/>
    <w:pPr>
      <w:widowControl/>
      <w:spacing w:before="100" w:beforeAutospacing="1" w:after="100" w:afterAutospacing="1"/>
      <w:jc w:val="left"/>
    </w:pPr>
    <w:rPr>
      <w:rFonts w:ascii="宋体" w:hAnsi="宋体" w:cs="宋体"/>
      <w:kern w:val="0"/>
      <w:sz w:val="18"/>
      <w:szCs w:val="18"/>
    </w:rPr>
  </w:style>
  <w:style w:type="paragraph" w:customStyle="1" w:styleId="xl105">
    <w:name w:val="xl105"/>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黑体" w:eastAsia="黑体" w:hAnsi="黑体" w:cs="宋体"/>
      <w:kern w:val="0"/>
      <w:sz w:val="20"/>
      <w:szCs w:val="20"/>
    </w:rPr>
  </w:style>
  <w:style w:type="paragraph" w:customStyle="1" w:styleId="xl106">
    <w:name w:val="xl106"/>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07">
    <w:name w:val="xl107"/>
    <w:basedOn w:val="a"/>
    <w:rsid w:val="00B5563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8">
    <w:name w:val="xl108"/>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黑体" w:eastAsia="黑体" w:hAnsi="黑体" w:cs="宋体"/>
      <w:color w:val="000000"/>
      <w:kern w:val="0"/>
      <w:sz w:val="20"/>
      <w:szCs w:val="20"/>
    </w:rPr>
  </w:style>
  <w:style w:type="paragraph" w:customStyle="1" w:styleId="xl109">
    <w:name w:val="xl109"/>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0">
    <w:name w:val="xl110"/>
    <w:basedOn w:val="a"/>
    <w:rsid w:val="00B55634"/>
    <w:pPr>
      <w:widowControl/>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1">
    <w:name w:val="xl111"/>
    <w:basedOn w:val="a"/>
    <w:rsid w:val="00B5563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kern w:val="0"/>
      <w:sz w:val="20"/>
      <w:szCs w:val="20"/>
    </w:rPr>
  </w:style>
  <w:style w:type="paragraph" w:customStyle="1" w:styleId="xl112">
    <w:name w:val="xl112"/>
    <w:basedOn w:val="a"/>
    <w:rsid w:val="00B55634"/>
    <w:pPr>
      <w:widowControl/>
      <w:spacing w:before="100" w:beforeAutospacing="1" w:after="100" w:afterAutospacing="1"/>
      <w:jc w:val="center"/>
    </w:pPr>
    <w:rPr>
      <w:rFonts w:ascii="宋体" w:hAnsi="宋体" w:cs="宋体"/>
      <w:kern w:val="0"/>
      <w:sz w:val="24"/>
      <w:szCs w:val="24"/>
    </w:rPr>
  </w:style>
  <w:style w:type="paragraph" w:customStyle="1" w:styleId="xl113">
    <w:name w:val="xl113"/>
    <w:basedOn w:val="a"/>
    <w:rsid w:val="00B55634"/>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黑体" w:eastAsia="黑体" w:hAnsi="黑体" w:cs="宋体"/>
      <w:kern w:val="0"/>
      <w:sz w:val="20"/>
      <w:szCs w:val="20"/>
    </w:rPr>
  </w:style>
  <w:style w:type="paragraph" w:customStyle="1" w:styleId="xl114">
    <w:name w:val="xl114"/>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5">
    <w:name w:val="xl115"/>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6">
    <w:name w:val="xl116"/>
    <w:basedOn w:val="a"/>
    <w:rsid w:val="00B55634"/>
    <w:pPr>
      <w:widowControl/>
      <w:pBdr>
        <w:top w:val="single" w:sz="4" w:space="0" w:color="auto"/>
        <w:left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7">
    <w:name w:val="xl117"/>
    <w:basedOn w:val="a"/>
    <w:rsid w:val="00B55634"/>
    <w:pPr>
      <w:widowControl/>
      <w:pBdr>
        <w:top w:val="single" w:sz="4" w:space="0" w:color="auto"/>
        <w:bottom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8">
    <w:name w:val="xl118"/>
    <w:basedOn w:val="a"/>
    <w:rsid w:val="00B55634"/>
    <w:pPr>
      <w:widowControl/>
      <w:pBdr>
        <w:top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paragraph" w:customStyle="1" w:styleId="xl119">
    <w:name w:val="xl119"/>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0">
    <w:name w:val="xl120"/>
    <w:basedOn w:val="a"/>
    <w:rsid w:val="00B55634"/>
    <w:pPr>
      <w:widowControl/>
      <w:pBdr>
        <w:left w:val="single" w:sz="4" w:space="0" w:color="auto"/>
        <w:bottom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0"/>
      <w:szCs w:val="20"/>
    </w:rPr>
  </w:style>
  <w:style w:type="paragraph" w:customStyle="1" w:styleId="xl121">
    <w:name w:val="xl121"/>
    <w:basedOn w:val="a"/>
    <w:rsid w:val="00B55634"/>
    <w:pPr>
      <w:widowControl/>
      <w:pBdr>
        <w:top w:val="single" w:sz="4" w:space="0" w:color="auto"/>
        <w:left w:val="single" w:sz="4" w:space="0" w:color="auto"/>
        <w:right w:val="single" w:sz="4" w:space="0" w:color="auto"/>
      </w:pBdr>
      <w:shd w:val="clear" w:color="000000" w:fill="808080"/>
      <w:spacing w:before="100" w:beforeAutospacing="1" w:after="100" w:afterAutospacing="1"/>
      <w:jc w:val="center"/>
    </w:pPr>
    <w:rPr>
      <w:rFonts w:ascii="黑体" w:eastAsia="黑体" w:hAnsi="黑体" w:cs="宋体"/>
      <w:b/>
      <w:bCs/>
      <w:color w:val="FFFFFF"/>
      <w:kern w:val="0"/>
      <w:sz w:val="24"/>
      <w:szCs w:val="24"/>
    </w:rPr>
  </w:style>
  <w:style w:type="character" w:styleId="aff">
    <w:name w:val="Strong"/>
    <w:basedOn w:val="a0"/>
    <w:uiPriority w:val="22"/>
    <w:qFormat/>
    <w:rsid w:val="00E15FB9"/>
    <w:rPr>
      <w:b w:val="0"/>
      <w:bCs w:val="0"/>
      <w:color w:val="CC0000"/>
    </w:rPr>
  </w:style>
  <w:style w:type="paragraph" w:styleId="HTML">
    <w:name w:val="HTML Preformatted"/>
    <w:basedOn w:val="a"/>
    <w:link w:val="HTML0"/>
    <w:uiPriority w:val="99"/>
    <w:unhideWhenUsed/>
    <w:rsid w:val="000006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rsid w:val="00000627"/>
    <w:rPr>
      <w:rFonts w:ascii="宋体" w:hAnsi="宋体" w:cs="宋体"/>
      <w:sz w:val="24"/>
      <w:szCs w:val="24"/>
    </w:rPr>
  </w:style>
  <w:style w:type="character" w:customStyle="1" w:styleId="def2">
    <w:name w:val="def2"/>
    <w:basedOn w:val="a0"/>
    <w:rsid w:val="003142A1"/>
    <w:rPr>
      <w:color w:val="33333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231">
      <w:bodyDiv w:val="1"/>
      <w:marLeft w:val="0"/>
      <w:marRight w:val="0"/>
      <w:marTop w:val="0"/>
      <w:marBottom w:val="0"/>
      <w:divBdr>
        <w:top w:val="none" w:sz="0" w:space="0" w:color="auto"/>
        <w:left w:val="none" w:sz="0" w:space="0" w:color="auto"/>
        <w:bottom w:val="none" w:sz="0" w:space="0" w:color="auto"/>
        <w:right w:val="none" w:sz="0" w:space="0" w:color="auto"/>
      </w:divBdr>
    </w:div>
    <w:div w:id="19624072">
      <w:bodyDiv w:val="1"/>
      <w:marLeft w:val="0"/>
      <w:marRight w:val="0"/>
      <w:marTop w:val="0"/>
      <w:marBottom w:val="0"/>
      <w:divBdr>
        <w:top w:val="none" w:sz="0" w:space="0" w:color="auto"/>
        <w:left w:val="none" w:sz="0" w:space="0" w:color="auto"/>
        <w:bottom w:val="none" w:sz="0" w:space="0" w:color="auto"/>
        <w:right w:val="none" w:sz="0" w:space="0" w:color="auto"/>
      </w:divBdr>
    </w:div>
    <w:div w:id="66996437">
      <w:bodyDiv w:val="1"/>
      <w:marLeft w:val="0"/>
      <w:marRight w:val="0"/>
      <w:marTop w:val="0"/>
      <w:marBottom w:val="0"/>
      <w:divBdr>
        <w:top w:val="none" w:sz="0" w:space="0" w:color="auto"/>
        <w:left w:val="none" w:sz="0" w:space="0" w:color="auto"/>
        <w:bottom w:val="none" w:sz="0" w:space="0" w:color="auto"/>
        <w:right w:val="none" w:sz="0" w:space="0" w:color="auto"/>
      </w:divBdr>
    </w:div>
    <w:div w:id="68772546">
      <w:bodyDiv w:val="1"/>
      <w:marLeft w:val="0"/>
      <w:marRight w:val="0"/>
      <w:marTop w:val="0"/>
      <w:marBottom w:val="0"/>
      <w:divBdr>
        <w:top w:val="none" w:sz="0" w:space="0" w:color="auto"/>
        <w:left w:val="none" w:sz="0" w:space="0" w:color="auto"/>
        <w:bottom w:val="none" w:sz="0" w:space="0" w:color="auto"/>
        <w:right w:val="none" w:sz="0" w:space="0" w:color="auto"/>
      </w:divBdr>
    </w:div>
    <w:div w:id="97069924">
      <w:bodyDiv w:val="1"/>
      <w:marLeft w:val="0"/>
      <w:marRight w:val="0"/>
      <w:marTop w:val="0"/>
      <w:marBottom w:val="0"/>
      <w:divBdr>
        <w:top w:val="none" w:sz="0" w:space="0" w:color="auto"/>
        <w:left w:val="none" w:sz="0" w:space="0" w:color="auto"/>
        <w:bottom w:val="none" w:sz="0" w:space="0" w:color="auto"/>
        <w:right w:val="none" w:sz="0" w:space="0" w:color="auto"/>
      </w:divBdr>
    </w:div>
    <w:div w:id="102116124">
      <w:bodyDiv w:val="1"/>
      <w:marLeft w:val="0"/>
      <w:marRight w:val="0"/>
      <w:marTop w:val="0"/>
      <w:marBottom w:val="0"/>
      <w:divBdr>
        <w:top w:val="none" w:sz="0" w:space="0" w:color="auto"/>
        <w:left w:val="none" w:sz="0" w:space="0" w:color="auto"/>
        <w:bottom w:val="none" w:sz="0" w:space="0" w:color="auto"/>
        <w:right w:val="none" w:sz="0" w:space="0" w:color="auto"/>
      </w:divBdr>
    </w:div>
    <w:div w:id="111676991">
      <w:bodyDiv w:val="1"/>
      <w:marLeft w:val="0"/>
      <w:marRight w:val="0"/>
      <w:marTop w:val="0"/>
      <w:marBottom w:val="0"/>
      <w:divBdr>
        <w:top w:val="none" w:sz="0" w:space="0" w:color="auto"/>
        <w:left w:val="none" w:sz="0" w:space="0" w:color="auto"/>
        <w:bottom w:val="none" w:sz="0" w:space="0" w:color="auto"/>
        <w:right w:val="none" w:sz="0" w:space="0" w:color="auto"/>
      </w:divBdr>
    </w:div>
    <w:div w:id="229122373">
      <w:bodyDiv w:val="1"/>
      <w:marLeft w:val="0"/>
      <w:marRight w:val="0"/>
      <w:marTop w:val="0"/>
      <w:marBottom w:val="0"/>
      <w:divBdr>
        <w:top w:val="none" w:sz="0" w:space="0" w:color="auto"/>
        <w:left w:val="none" w:sz="0" w:space="0" w:color="auto"/>
        <w:bottom w:val="none" w:sz="0" w:space="0" w:color="auto"/>
        <w:right w:val="none" w:sz="0" w:space="0" w:color="auto"/>
      </w:divBdr>
    </w:div>
    <w:div w:id="241989766">
      <w:bodyDiv w:val="1"/>
      <w:marLeft w:val="0"/>
      <w:marRight w:val="0"/>
      <w:marTop w:val="0"/>
      <w:marBottom w:val="0"/>
      <w:divBdr>
        <w:top w:val="none" w:sz="0" w:space="0" w:color="auto"/>
        <w:left w:val="none" w:sz="0" w:space="0" w:color="auto"/>
        <w:bottom w:val="none" w:sz="0" w:space="0" w:color="auto"/>
        <w:right w:val="none" w:sz="0" w:space="0" w:color="auto"/>
      </w:divBdr>
    </w:div>
    <w:div w:id="311914294">
      <w:bodyDiv w:val="1"/>
      <w:marLeft w:val="0"/>
      <w:marRight w:val="0"/>
      <w:marTop w:val="0"/>
      <w:marBottom w:val="0"/>
      <w:divBdr>
        <w:top w:val="none" w:sz="0" w:space="0" w:color="auto"/>
        <w:left w:val="none" w:sz="0" w:space="0" w:color="auto"/>
        <w:bottom w:val="none" w:sz="0" w:space="0" w:color="auto"/>
        <w:right w:val="none" w:sz="0" w:space="0" w:color="auto"/>
      </w:divBdr>
    </w:div>
    <w:div w:id="371274754">
      <w:bodyDiv w:val="1"/>
      <w:marLeft w:val="0"/>
      <w:marRight w:val="0"/>
      <w:marTop w:val="0"/>
      <w:marBottom w:val="0"/>
      <w:divBdr>
        <w:top w:val="none" w:sz="0" w:space="0" w:color="auto"/>
        <w:left w:val="none" w:sz="0" w:space="0" w:color="auto"/>
        <w:bottom w:val="none" w:sz="0" w:space="0" w:color="auto"/>
        <w:right w:val="none" w:sz="0" w:space="0" w:color="auto"/>
      </w:divBdr>
    </w:div>
    <w:div w:id="374164182">
      <w:bodyDiv w:val="1"/>
      <w:marLeft w:val="0"/>
      <w:marRight w:val="0"/>
      <w:marTop w:val="0"/>
      <w:marBottom w:val="0"/>
      <w:divBdr>
        <w:top w:val="none" w:sz="0" w:space="0" w:color="auto"/>
        <w:left w:val="none" w:sz="0" w:space="0" w:color="auto"/>
        <w:bottom w:val="none" w:sz="0" w:space="0" w:color="auto"/>
        <w:right w:val="none" w:sz="0" w:space="0" w:color="auto"/>
      </w:divBdr>
    </w:div>
    <w:div w:id="399015487">
      <w:bodyDiv w:val="1"/>
      <w:marLeft w:val="0"/>
      <w:marRight w:val="0"/>
      <w:marTop w:val="0"/>
      <w:marBottom w:val="0"/>
      <w:divBdr>
        <w:top w:val="none" w:sz="0" w:space="0" w:color="auto"/>
        <w:left w:val="none" w:sz="0" w:space="0" w:color="auto"/>
        <w:bottom w:val="none" w:sz="0" w:space="0" w:color="auto"/>
        <w:right w:val="none" w:sz="0" w:space="0" w:color="auto"/>
      </w:divBdr>
    </w:div>
    <w:div w:id="424301046">
      <w:bodyDiv w:val="1"/>
      <w:marLeft w:val="0"/>
      <w:marRight w:val="0"/>
      <w:marTop w:val="0"/>
      <w:marBottom w:val="0"/>
      <w:divBdr>
        <w:top w:val="none" w:sz="0" w:space="0" w:color="auto"/>
        <w:left w:val="none" w:sz="0" w:space="0" w:color="auto"/>
        <w:bottom w:val="none" w:sz="0" w:space="0" w:color="auto"/>
        <w:right w:val="none" w:sz="0" w:space="0" w:color="auto"/>
      </w:divBdr>
    </w:div>
    <w:div w:id="489248954">
      <w:bodyDiv w:val="1"/>
      <w:marLeft w:val="0"/>
      <w:marRight w:val="0"/>
      <w:marTop w:val="0"/>
      <w:marBottom w:val="0"/>
      <w:divBdr>
        <w:top w:val="none" w:sz="0" w:space="0" w:color="auto"/>
        <w:left w:val="none" w:sz="0" w:space="0" w:color="auto"/>
        <w:bottom w:val="none" w:sz="0" w:space="0" w:color="auto"/>
        <w:right w:val="none" w:sz="0" w:space="0" w:color="auto"/>
      </w:divBdr>
    </w:div>
    <w:div w:id="501699146">
      <w:bodyDiv w:val="1"/>
      <w:marLeft w:val="0"/>
      <w:marRight w:val="0"/>
      <w:marTop w:val="0"/>
      <w:marBottom w:val="0"/>
      <w:divBdr>
        <w:top w:val="none" w:sz="0" w:space="0" w:color="auto"/>
        <w:left w:val="none" w:sz="0" w:space="0" w:color="auto"/>
        <w:bottom w:val="none" w:sz="0" w:space="0" w:color="auto"/>
        <w:right w:val="none" w:sz="0" w:space="0" w:color="auto"/>
      </w:divBdr>
    </w:div>
    <w:div w:id="562252646">
      <w:bodyDiv w:val="1"/>
      <w:marLeft w:val="0"/>
      <w:marRight w:val="0"/>
      <w:marTop w:val="0"/>
      <w:marBottom w:val="0"/>
      <w:divBdr>
        <w:top w:val="none" w:sz="0" w:space="0" w:color="auto"/>
        <w:left w:val="none" w:sz="0" w:space="0" w:color="auto"/>
        <w:bottom w:val="none" w:sz="0" w:space="0" w:color="auto"/>
        <w:right w:val="none" w:sz="0" w:space="0" w:color="auto"/>
      </w:divBdr>
    </w:div>
    <w:div w:id="575819431">
      <w:bodyDiv w:val="1"/>
      <w:marLeft w:val="0"/>
      <w:marRight w:val="0"/>
      <w:marTop w:val="0"/>
      <w:marBottom w:val="0"/>
      <w:divBdr>
        <w:top w:val="none" w:sz="0" w:space="0" w:color="auto"/>
        <w:left w:val="none" w:sz="0" w:space="0" w:color="auto"/>
        <w:bottom w:val="none" w:sz="0" w:space="0" w:color="auto"/>
        <w:right w:val="none" w:sz="0" w:space="0" w:color="auto"/>
      </w:divBdr>
    </w:div>
    <w:div w:id="584339572">
      <w:bodyDiv w:val="1"/>
      <w:marLeft w:val="0"/>
      <w:marRight w:val="0"/>
      <w:marTop w:val="0"/>
      <w:marBottom w:val="0"/>
      <w:divBdr>
        <w:top w:val="none" w:sz="0" w:space="0" w:color="auto"/>
        <w:left w:val="none" w:sz="0" w:space="0" w:color="auto"/>
        <w:bottom w:val="none" w:sz="0" w:space="0" w:color="auto"/>
        <w:right w:val="none" w:sz="0" w:space="0" w:color="auto"/>
      </w:divBdr>
    </w:div>
    <w:div w:id="592712790">
      <w:bodyDiv w:val="1"/>
      <w:marLeft w:val="0"/>
      <w:marRight w:val="0"/>
      <w:marTop w:val="0"/>
      <w:marBottom w:val="0"/>
      <w:divBdr>
        <w:top w:val="none" w:sz="0" w:space="0" w:color="auto"/>
        <w:left w:val="none" w:sz="0" w:space="0" w:color="auto"/>
        <w:bottom w:val="none" w:sz="0" w:space="0" w:color="auto"/>
        <w:right w:val="none" w:sz="0" w:space="0" w:color="auto"/>
      </w:divBdr>
      <w:divsChild>
        <w:div w:id="2045864675">
          <w:marLeft w:val="1267"/>
          <w:marRight w:val="0"/>
          <w:marTop w:val="0"/>
          <w:marBottom w:val="0"/>
          <w:divBdr>
            <w:top w:val="none" w:sz="0" w:space="0" w:color="auto"/>
            <w:left w:val="none" w:sz="0" w:space="0" w:color="auto"/>
            <w:bottom w:val="none" w:sz="0" w:space="0" w:color="auto"/>
            <w:right w:val="none" w:sz="0" w:space="0" w:color="auto"/>
          </w:divBdr>
        </w:div>
      </w:divsChild>
    </w:div>
    <w:div w:id="688020523">
      <w:bodyDiv w:val="1"/>
      <w:marLeft w:val="0"/>
      <w:marRight w:val="0"/>
      <w:marTop w:val="0"/>
      <w:marBottom w:val="0"/>
      <w:divBdr>
        <w:top w:val="none" w:sz="0" w:space="0" w:color="auto"/>
        <w:left w:val="none" w:sz="0" w:space="0" w:color="auto"/>
        <w:bottom w:val="none" w:sz="0" w:space="0" w:color="auto"/>
        <w:right w:val="none" w:sz="0" w:space="0" w:color="auto"/>
      </w:divBdr>
    </w:div>
    <w:div w:id="694888880">
      <w:bodyDiv w:val="1"/>
      <w:marLeft w:val="0"/>
      <w:marRight w:val="0"/>
      <w:marTop w:val="0"/>
      <w:marBottom w:val="0"/>
      <w:divBdr>
        <w:top w:val="none" w:sz="0" w:space="0" w:color="auto"/>
        <w:left w:val="none" w:sz="0" w:space="0" w:color="auto"/>
        <w:bottom w:val="none" w:sz="0" w:space="0" w:color="auto"/>
        <w:right w:val="none" w:sz="0" w:space="0" w:color="auto"/>
      </w:divBdr>
    </w:div>
    <w:div w:id="711923992">
      <w:bodyDiv w:val="1"/>
      <w:marLeft w:val="0"/>
      <w:marRight w:val="0"/>
      <w:marTop w:val="0"/>
      <w:marBottom w:val="0"/>
      <w:divBdr>
        <w:top w:val="none" w:sz="0" w:space="0" w:color="auto"/>
        <w:left w:val="none" w:sz="0" w:space="0" w:color="auto"/>
        <w:bottom w:val="none" w:sz="0" w:space="0" w:color="auto"/>
        <w:right w:val="none" w:sz="0" w:space="0" w:color="auto"/>
      </w:divBdr>
    </w:div>
    <w:div w:id="738361054">
      <w:bodyDiv w:val="1"/>
      <w:marLeft w:val="0"/>
      <w:marRight w:val="0"/>
      <w:marTop w:val="0"/>
      <w:marBottom w:val="0"/>
      <w:divBdr>
        <w:top w:val="none" w:sz="0" w:space="0" w:color="auto"/>
        <w:left w:val="none" w:sz="0" w:space="0" w:color="auto"/>
        <w:bottom w:val="none" w:sz="0" w:space="0" w:color="auto"/>
        <w:right w:val="none" w:sz="0" w:space="0" w:color="auto"/>
      </w:divBdr>
    </w:div>
    <w:div w:id="744911216">
      <w:bodyDiv w:val="1"/>
      <w:marLeft w:val="0"/>
      <w:marRight w:val="0"/>
      <w:marTop w:val="0"/>
      <w:marBottom w:val="0"/>
      <w:divBdr>
        <w:top w:val="none" w:sz="0" w:space="0" w:color="auto"/>
        <w:left w:val="none" w:sz="0" w:space="0" w:color="auto"/>
        <w:bottom w:val="none" w:sz="0" w:space="0" w:color="auto"/>
        <w:right w:val="none" w:sz="0" w:space="0" w:color="auto"/>
      </w:divBdr>
    </w:div>
    <w:div w:id="745611057">
      <w:bodyDiv w:val="1"/>
      <w:marLeft w:val="0"/>
      <w:marRight w:val="0"/>
      <w:marTop w:val="0"/>
      <w:marBottom w:val="0"/>
      <w:divBdr>
        <w:top w:val="none" w:sz="0" w:space="0" w:color="auto"/>
        <w:left w:val="none" w:sz="0" w:space="0" w:color="auto"/>
        <w:bottom w:val="none" w:sz="0" w:space="0" w:color="auto"/>
        <w:right w:val="none" w:sz="0" w:space="0" w:color="auto"/>
      </w:divBdr>
    </w:div>
    <w:div w:id="770004027">
      <w:bodyDiv w:val="1"/>
      <w:marLeft w:val="0"/>
      <w:marRight w:val="0"/>
      <w:marTop w:val="0"/>
      <w:marBottom w:val="0"/>
      <w:divBdr>
        <w:top w:val="none" w:sz="0" w:space="0" w:color="auto"/>
        <w:left w:val="none" w:sz="0" w:space="0" w:color="auto"/>
        <w:bottom w:val="none" w:sz="0" w:space="0" w:color="auto"/>
        <w:right w:val="none" w:sz="0" w:space="0" w:color="auto"/>
      </w:divBdr>
      <w:divsChild>
        <w:div w:id="1473911227">
          <w:marLeft w:val="547"/>
          <w:marRight w:val="0"/>
          <w:marTop w:val="86"/>
          <w:marBottom w:val="0"/>
          <w:divBdr>
            <w:top w:val="none" w:sz="0" w:space="0" w:color="auto"/>
            <w:left w:val="none" w:sz="0" w:space="0" w:color="auto"/>
            <w:bottom w:val="none" w:sz="0" w:space="0" w:color="auto"/>
            <w:right w:val="none" w:sz="0" w:space="0" w:color="auto"/>
          </w:divBdr>
        </w:div>
      </w:divsChild>
    </w:div>
    <w:div w:id="823550510">
      <w:bodyDiv w:val="1"/>
      <w:marLeft w:val="0"/>
      <w:marRight w:val="0"/>
      <w:marTop w:val="0"/>
      <w:marBottom w:val="0"/>
      <w:divBdr>
        <w:top w:val="none" w:sz="0" w:space="0" w:color="auto"/>
        <w:left w:val="none" w:sz="0" w:space="0" w:color="auto"/>
        <w:bottom w:val="none" w:sz="0" w:space="0" w:color="auto"/>
        <w:right w:val="none" w:sz="0" w:space="0" w:color="auto"/>
      </w:divBdr>
    </w:div>
    <w:div w:id="839810266">
      <w:bodyDiv w:val="1"/>
      <w:marLeft w:val="0"/>
      <w:marRight w:val="0"/>
      <w:marTop w:val="0"/>
      <w:marBottom w:val="0"/>
      <w:divBdr>
        <w:top w:val="none" w:sz="0" w:space="0" w:color="auto"/>
        <w:left w:val="none" w:sz="0" w:space="0" w:color="auto"/>
        <w:bottom w:val="none" w:sz="0" w:space="0" w:color="auto"/>
        <w:right w:val="none" w:sz="0" w:space="0" w:color="auto"/>
      </w:divBdr>
    </w:div>
    <w:div w:id="884104471">
      <w:bodyDiv w:val="1"/>
      <w:marLeft w:val="0"/>
      <w:marRight w:val="0"/>
      <w:marTop w:val="0"/>
      <w:marBottom w:val="0"/>
      <w:divBdr>
        <w:top w:val="none" w:sz="0" w:space="0" w:color="auto"/>
        <w:left w:val="none" w:sz="0" w:space="0" w:color="auto"/>
        <w:bottom w:val="none" w:sz="0" w:space="0" w:color="auto"/>
        <w:right w:val="none" w:sz="0" w:space="0" w:color="auto"/>
      </w:divBdr>
    </w:div>
    <w:div w:id="968626656">
      <w:bodyDiv w:val="1"/>
      <w:marLeft w:val="0"/>
      <w:marRight w:val="0"/>
      <w:marTop w:val="0"/>
      <w:marBottom w:val="0"/>
      <w:divBdr>
        <w:top w:val="none" w:sz="0" w:space="0" w:color="auto"/>
        <w:left w:val="none" w:sz="0" w:space="0" w:color="auto"/>
        <w:bottom w:val="none" w:sz="0" w:space="0" w:color="auto"/>
        <w:right w:val="none" w:sz="0" w:space="0" w:color="auto"/>
      </w:divBdr>
    </w:div>
    <w:div w:id="1048602963">
      <w:bodyDiv w:val="1"/>
      <w:marLeft w:val="0"/>
      <w:marRight w:val="0"/>
      <w:marTop w:val="0"/>
      <w:marBottom w:val="0"/>
      <w:divBdr>
        <w:top w:val="none" w:sz="0" w:space="0" w:color="auto"/>
        <w:left w:val="none" w:sz="0" w:space="0" w:color="auto"/>
        <w:bottom w:val="none" w:sz="0" w:space="0" w:color="auto"/>
        <w:right w:val="none" w:sz="0" w:space="0" w:color="auto"/>
      </w:divBdr>
    </w:div>
    <w:div w:id="1094783088">
      <w:bodyDiv w:val="1"/>
      <w:marLeft w:val="0"/>
      <w:marRight w:val="0"/>
      <w:marTop w:val="0"/>
      <w:marBottom w:val="0"/>
      <w:divBdr>
        <w:top w:val="none" w:sz="0" w:space="0" w:color="auto"/>
        <w:left w:val="none" w:sz="0" w:space="0" w:color="auto"/>
        <w:bottom w:val="none" w:sz="0" w:space="0" w:color="auto"/>
        <w:right w:val="none" w:sz="0" w:space="0" w:color="auto"/>
      </w:divBdr>
      <w:divsChild>
        <w:div w:id="1164278304">
          <w:marLeft w:val="446"/>
          <w:marRight w:val="0"/>
          <w:marTop w:val="0"/>
          <w:marBottom w:val="0"/>
          <w:divBdr>
            <w:top w:val="none" w:sz="0" w:space="0" w:color="auto"/>
            <w:left w:val="none" w:sz="0" w:space="0" w:color="auto"/>
            <w:bottom w:val="none" w:sz="0" w:space="0" w:color="auto"/>
            <w:right w:val="none" w:sz="0" w:space="0" w:color="auto"/>
          </w:divBdr>
        </w:div>
      </w:divsChild>
    </w:div>
    <w:div w:id="1126435944">
      <w:bodyDiv w:val="1"/>
      <w:marLeft w:val="0"/>
      <w:marRight w:val="0"/>
      <w:marTop w:val="0"/>
      <w:marBottom w:val="0"/>
      <w:divBdr>
        <w:top w:val="none" w:sz="0" w:space="0" w:color="auto"/>
        <w:left w:val="none" w:sz="0" w:space="0" w:color="auto"/>
        <w:bottom w:val="none" w:sz="0" w:space="0" w:color="auto"/>
        <w:right w:val="none" w:sz="0" w:space="0" w:color="auto"/>
      </w:divBdr>
    </w:div>
    <w:div w:id="1128624875">
      <w:bodyDiv w:val="1"/>
      <w:marLeft w:val="0"/>
      <w:marRight w:val="0"/>
      <w:marTop w:val="0"/>
      <w:marBottom w:val="0"/>
      <w:divBdr>
        <w:top w:val="none" w:sz="0" w:space="0" w:color="auto"/>
        <w:left w:val="none" w:sz="0" w:space="0" w:color="auto"/>
        <w:bottom w:val="none" w:sz="0" w:space="0" w:color="auto"/>
        <w:right w:val="none" w:sz="0" w:space="0" w:color="auto"/>
      </w:divBdr>
    </w:div>
    <w:div w:id="1145776187">
      <w:bodyDiv w:val="1"/>
      <w:marLeft w:val="0"/>
      <w:marRight w:val="0"/>
      <w:marTop w:val="0"/>
      <w:marBottom w:val="0"/>
      <w:divBdr>
        <w:top w:val="none" w:sz="0" w:space="0" w:color="auto"/>
        <w:left w:val="none" w:sz="0" w:space="0" w:color="auto"/>
        <w:bottom w:val="none" w:sz="0" w:space="0" w:color="auto"/>
        <w:right w:val="none" w:sz="0" w:space="0" w:color="auto"/>
      </w:divBdr>
    </w:div>
    <w:div w:id="1172180580">
      <w:bodyDiv w:val="1"/>
      <w:marLeft w:val="0"/>
      <w:marRight w:val="0"/>
      <w:marTop w:val="0"/>
      <w:marBottom w:val="0"/>
      <w:divBdr>
        <w:top w:val="none" w:sz="0" w:space="0" w:color="auto"/>
        <w:left w:val="none" w:sz="0" w:space="0" w:color="auto"/>
        <w:bottom w:val="none" w:sz="0" w:space="0" w:color="auto"/>
        <w:right w:val="none" w:sz="0" w:space="0" w:color="auto"/>
      </w:divBdr>
    </w:div>
    <w:div w:id="1209027922">
      <w:bodyDiv w:val="1"/>
      <w:marLeft w:val="0"/>
      <w:marRight w:val="0"/>
      <w:marTop w:val="0"/>
      <w:marBottom w:val="0"/>
      <w:divBdr>
        <w:top w:val="none" w:sz="0" w:space="0" w:color="auto"/>
        <w:left w:val="none" w:sz="0" w:space="0" w:color="auto"/>
        <w:bottom w:val="none" w:sz="0" w:space="0" w:color="auto"/>
        <w:right w:val="none" w:sz="0" w:space="0" w:color="auto"/>
      </w:divBdr>
      <w:divsChild>
        <w:div w:id="743113680">
          <w:marLeft w:val="1166"/>
          <w:marRight w:val="0"/>
          <w:marTop w:val="96"/>
          <w:marBottom w:val="0"/>
          <w:divBdr>
            <w:top w:val="none" w:sz="0" w:space="0" w:color="auto"/>
            <w:left w:val="none" w:sz="0" w:space="0" w:color="auto"/>
            <w:bottom w:val="none" w:sz="0" w:space="0" w:color="auto"/>
            <w:right w:val="none" w:sz="0" w:space="0" w:color="auto"/>
          </w:divBdr>
        </w:div>
      </w:divsChild>
    </w:div>
    <w:div w:id="1261329484">
      <w:bodyDiv w:val="1"/>
      <w:marLeft w:val="0"/>
      <w:marRight w:val="0"/>
      <w:marTop w:val="0"/>
      <w:marBottom w:val="0"/>
      <w:divBdr>
        <w:top w:val="none" w:sz="0" w:space="0" w:color="auto"/>
        <w:left w:val="none" w:sz="0" w:space="0" w:color="auto"/>
        <w:bottom w:val="none" w:sz="0" w:space="0" w:color="auto"/>
        <w:right w:val="none" w:sz="0" w:space="0" w:color="auto"/>
      </w:divBdr>
    </w:div>
    <w:div w:id="1274248541">
      <w:bodyDiv w:val="1"/>
      <w:marLeft w:val="0"/>
      <w:marRight w:val="0"/>
      <w:marTop w:val="0"/>
      <w:marBottom w:val="0"/>
      <w:divBdr>
        <w:top w:val="none" w:sz="0" w:space="0" w:color="auto"/>
        <w:left w:val="none" w:sz="0" w:space="0" w:color="auto"/>
        <w:bottom w:val="none" w:sz="0" w:space="0" w:color="auto"/>
        <w:right w:val="none" w:sz="0" w:space="0" w:color="auto"/>
      </w:divBdr>
    </w:div>
    <w:div w:id="1278870415">
      <w:bodyDiv w:val="1"/>
      <w:marLeft w:val="0"/>
      <w:marRight w:val="0"/>
      <w:marTop w:val="0"/>
      <w:marBottom w:val="0"/>
      <w:divBdr>
        <w:top w:val="none" w:sz="0" w:space="0" w:color="auto"/>
        <w:left w:val="none" w:sz="0" w:space="0" w:color="auto"/>
        <w:bottom w:val="none" w:sz="0" w:space="0" w:color="auto"/>
        <w:right w:val="none" w:sz="0" w:space="0" w:color="auto"/>
      </w:divBdr>
    </w:div>
    <w:div w:id="1308783746">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70642838">
      <w:bodyDiv w:val="1"/>
      <w:marLeft w:val="0"/>
      <w:marRight w:val="0"/>
      <w:marTop w:val="0"/>
      <w:marBottom w:val="0"/>
      <w:divBdr>
        <w:top w:val="none" w:sz="0" w:space="0" w:color="auto"/>
        <w:left w:val="none" w:sz="0" w:space="0" w:color="auto"/>
        <w:bottom w:val="none" w:sz="0" w:space="0" w:color="auto"/>
        <w:right w:val="none" w:sz="0" w:space="0" w:color="auto"/>
      </w:divBdr>
    </w:div>
    <w:div w:id="1391072254">
      <w:bodyDiv w:val="1"/>
      <w:marLeft w:val="0"/>
      <w:marRight w:val="0"/>
      <w:marTop w:val="0"/>
      <w:marBottom w:val="0"/>
      <w:divBdr>
        <w:top w:val="none" w:sz="0" w:space="0" w:color="auto"/>
        <w:left w:val="none" w:sz="0" w:space="0" w:color="auto"/>
        <w:bottom w:val="none" w:sz="0" w:space="0" w:color="auto"/>
        <w:right w:val="none" w:sz="0" w:space="0" w:color="auto"/>
      </w:divBdr>
    </w:div>
    <w:div w:id="1444567747">
      <w:bodyDiv w:val="1"/>
      <w:marLeft w:val="0"/>
      <w:marRight w:val="0"/>
      <w:marTop w:val="0"/>
      <w:marBottom w:val="0"/>
      <w:divBdr>
        <w:top w:val="none" w:sz="0" w:space="0" w:color="auto"/>
        <w:left w:val="none" w:sz="0" w:space="0" w:color="auto"/>
        <w:bottom w:val="none" w:sz="0" w:space="0" w:color="auto"/>
        <w:right w:val="none" w:sz="0" w:space="0" w:color="auto"/>
      </w:divBdr>
      <w:divsChild>
        <w:div w:id="1119639906">
          <w:marLeft w:val="547"/>
          <w:marRight w:val="0"/>
          <w:marTop w:val="86"/>
          <w:marBottom w:val="0"/>
          <w:divBdr>
            <w:top w:val="none" w:sz="0" w:space="0" w:color="auto"/>
            <w:left w:val="none" w:sz="0" w:space="0" w:color="auto"/>
            <w:bottom w:val="none" w:sz="0" w:space="0" w:color="auto"/>
            <w:right w:val="none" w:sz="0" w:space="0" w:color="auto"/>
          </w:divBdr>
        </w:div>
        <w:div w:id="842823040">
          <w:marLeft w:val="547"/>
          <w:marRight w:val="0"/>
          <w:marTop w:val="86"/>
          <w:marBottom w:val="0"/>
          <w:divBdr>
            <w:top w:val="none" w:sz="0" w:space="0" w:color="auto"/>
            <w:left w:val="none" w:sz="0" w:space="0" w:color="auto"/>
            <w:bottom w:val="none" w:sz="0" w:space="0" w:color="auto"/>
            <w:right w:val="none" w:sz="0" w:space="0" w:color="auto"/>
          </w:divBdr>
        </w:div>
      </w:divsChild>
    </w:div>
    <w:div w:id="1494098952">
      <w:bodyDiv w:val="1"/>
      <w:marLeft w:val="0"/>
      <w:marRight w:val="0"/>
      <w:marTop w:val="0"/>
      <w:marBottom w:val="0"/>
      <w:divBdr>
        <w:top w:val="none" w:sz="0" w:space="0" w:color="auto"/>
        <w:left w:val="none" w:sz="0" w:space="0" w:color="auto"/>
        <w:bottom w:val="none" w:sz="0" w:space="0" w:color="auto"/>
        <w:right w:val="none" w:sz="0" w:space="0" w:color="auto"/>
      </w:divBdr>
    </w:div>
    <w:div w:id="1529103310">
      <w:bodyDiv w:val="1"/>
      <w:marLeft w:val="0"/>
      <w:marRight w:val="0"/>
      <w:marTop w:val="0"/>
      <w:marBottom w:val="0"/>
      <w:divBdr>
        <w:top w:val="none" w:sz="0" w:space="0" w:color="auto"/>
        <w:left w:val="none" w:sz="0" w:space="0" w:color="auto"/>
        <w:bottom w:val="none" w:sz="0" w:space="0" w:color="auto"/>
        <w:right w:val="none" w:sz="0" w:space="0" w:color="auto"/>
      </w:divBdr>
    </w:div>
    <w:div w:id="1552613892">
      <w:bodyDiv w:val="1"/>
      <w:marLeft w:val="0"/>
      <w:marRight w:val="0"/>
      <w:marTop w:val="0"/>
      <w:marBottom w:val="0"/>
      <w:divBdr>
        <w:top w:val="none" w:sz="0" w:space="0" w:color="auto"/>
        <w:left w:val="none" w:sz="0" w:space="0" w:color="auto"/>
        <w:bottom w:val="none" w:sz="0" w:space="0" w:color="auto"/>
        <w:right w:val="none" w:sz="0" w:space="0" w:color="auto"/>
      </w:divBdr>
    </w:div>
    <w:div w:id="1556235258">
      <w:bodyDiv w:val="1"/>
      <w:marLeft w:val="0"/>
      <w:marRight w:val="0"/>
      <w:marTop w:val="0"/>
      <w:marBottom w:val="0"/>
      <w:divBdr>
        <w:top w:val="none" w:sz="0" w:space="0" w:color="auto"/>
        <w:left w:val="none" w:sz="0" w:space="0" w:color="auto"/>
        <w:bottom w:val="none" w:sz="0" w:space="0" w:color="auto"/>
        <w:right w:val="none" w:sz="0" w:space="0" w:color="auto"/>
      </w:divBdr>
    </w:div>
    <w:div w:id="1557814544">
      <w:bodyDiv w:val="1"/>
      <w:marLeft w:val="0"/>
      <w:marRight w:val="0"/>
      <w:marTop w:val="0"/>
      <w:marBottom w:val="0"/>
      <w:divBdr>
        <w:top w:val="none" w:sz="0" w:space="0" w:color="auto"/>
        <w:left w:val="none" w:sz="0" w:space="0" w:color="auto"/>
        <w:bottom w:val="none" w:sz="0" w:space="0" w:color="auto"/>
        <w:right w:val="none" w:sz="0" w:space="0" w:color="auto"/>
      </w:divBdr>
    </w:div>
    <w:div w:id="1591817113">
      <w:bodyDiv w:val="1"/>
      <w:marLeft w:val="0"/>
      <w:marRight w:val="0"/>
      <w:marTop w:val="0"/>
      <w:marBottom w:val="0"/>
      <w:divBdr>
        <w:top w:val="none" w:sz="0" w:space="0" w:color="auto"/>
        <w:left w:val="none" w:sz="0" w:space="0" w:color="auto"/>
        <w:bottom w:val="none" w:sz="0" w:space="0" w:color="auto"/>
        <w:right w:val="none" w:sz="0" w:space="0" w:color="auto"/>
      </w:divBdr>
    </w:div>
    <w:div w:id="1597134698">
      <w:bodyDiv w:val="1"/>
      <w:marLeft w:val="0"/>
      <w:marRight w:val="0"/>
      <w:marTop w:val="0"/>
      <w:marBottom w:val="0"/>
      <w:divBdr>
        <w:top w:val="none" w:sz="0" w:space="0" w:color="auto"/>
        <w:left w:val="none" w:sz="0" w:space="0" w:color="auto"/>
        <w:bottom w:val="none" w:sz="0" w:space="0" w:color="auto"/>
        <w:right w:val="none" w:sz="0" w:space="0" w:color="auto"/>
      </w:divBdr>
    </w:div>
    <w:div w:id="1609583999">
      <w:bodyDiv w:val="1"/>
      <w:marLeft w:val="0"/>
      <w:marRight w:val="0"/>
      <w:marTop w:val="0"/>
      <w:marBottom w:val="0"/>
      <w:divBdr>
        <w:top w:val="none" w:sz="0" w:space="0" w:color="auto"/>
        <w:left w:val="none" w:sz="0" w:space="0" w:color="auto"/>
        <w:bottom w:val="none" w:sz="0" w:space="0" w:color="auto"/>
        <w:right w:val="none" w:sz="0" w:space="0" w:color="auto"/>
      </w:divBdr>
    </w:div>
    <w:div w:id="1613631042">
      <w:bodyDiv w:val="1"/>
      <w:marLeft w:val="0"/>
      <w:marRight w:val="0"/>
      <w:marTop w:val="0"/>
      <w:marBottom w:val="0"/>
      <w:divBdr>
        <w:top w:val="none" w:sz="0" w:space="0" w:color="auto"/>
        <w:left w:val="none" w:sz="0" w:space="0" w:color="auto"/>
        <w:bottom w:val="none" w:sz="0" w:space="0" w:color="auto"/>
        <w:right w:val="none" w:sz="0" w:space="0" w:color="auto"/>
      </w:divBdr>
    </w:div>
    <w:div w:id="1614707804">
      <w:bodyDiv w:val="1"/>
      <w:marLeft w:val="0"/>
      <w:marRight w:val="0"/>
      <w:marTop w:val="0"/>
      <w:marBottom w:val="0"/>
      <w:divBdr>
        <w:top w:val="none" w:sz="0" w:space="0" w:color="auto"/>
        <w:left w:val="none" w:sz="0" w:space="0" w:color="auto"/>
        <w:bottom w:val="none" w:sz="0" w:space="0" w:color="auto"/>
        <w:right w:val="none" w:sz="0" w:space="0" w:color="auto"/>
      </w:divBdr>
    </w:div>
    <w:div w:id="1621495862">
      <w:bodyDiv w:val="1"/>
      <w:marLeft w:val="0"/>
      <w:marRight w:val="0"/>
      <w:marTop w:val="0"/>
      <w:marBottom w:val="0"/>
      <w:divBdr>
        <w:top w:val="none" w:sz="0" w:space="0" w:color="auto"/>
        <w:left w:val="none" w:sz="0" w:space="0" w:color="auto"/>
        <w:bottom w:val="none" w:sz="0" w:space="0" w:color="auto"/>
        <w:right w:val="none" w:sz="0" w:space="0" w:color="auto"/>
      </w:divBdr>
    </w:div>
    <w:div w:id="1626037903">
      <w:bodyDiv w:val="1"/>
      <w:marLeft w:val="0"/>
      <w:marRight w:val="0"/>
      <w:marTop w:val="0"/>
      <w:marBottom w:val="0"/>
      <w:divBdr>
        <w:top w:val="none" w:sz="0" w:space="0" w:color="auto"/>
        <w:left w:val="none" w:sz="0" w:space="0" w:color="auto"/>
        <w:bottom w:val="none" w:sz="0" w:space="0" w:color="auto"/>
        <w:right w:val="none" w:sz="0" w:space="0" w:color="auto"/>
      </w:divBdr>
      <w:divsChild>
        <w:div w:id="55705606">
          <w:marLeft w:val="446"/>
          <w:marRight w:val="0"/>
          <w:marTop w:val="0"/>
          <w:marBottom w:val="0"/>
          <w:divBdr>
            <w:top w:val="none" w:sz="0" w:space="0" w:color="auto"/>
            <w:left w:val="none" w:sz="0" w:space="0" w:color="auto"/>
            <w:bottom w:val="none" w:sz="0" w:space="0" w:color="auto"/>
            <w:right w:val="none" w:sz="0" w:space="0" w:color="auto"/>
          </w:divBdr>
        </w:div>
      </w:divsChild>
    </w:div>
    <w:div w:id="1679233718">
      <w:bodyDiv w:val="1"/>
      <w:marLeft w:val="0"/>
      <w:marRight w:val="0"/>
      <w:marTop w:val="0"/>
      <w:marBottom w:val="0"/>
      <w:divBdr>
        <w:top w:val="none" w:sz="0" w:space="0" w:color="auto"/>
        <w:left w:val="none" w:sz="0" w:space="0" w:color="auto"/>
        <w:bottom w:val="none" w:sz="0" w:space="0" w:color="auto"/>
        <w:right w:val="none" w:sz="0" w:space="0" w:color="auto"/>
      </w:divBdr>
      <w:divsChild>
        <w:div w:id="519979181">
          <w:marLeft w:val="1800"/>
          <w:marRight w:val="0"/>
          <w:marTop w:val="115"/>
          <w:marBottom w:val="0"/>
          <w:divBdr>
            <w:top w:val="none" w:sz="0" w:space="0" w:color="auto"/>
            <w:left w:val="none" w:sz="0" w:space="0" w:color="auto"/>
            <w:bottom w:val="none" w:sz="0" w:space="0" w:color="auto"/>
            <w:right w:val="none" w:sz="0" w:space="0" w:color="auto"/>
          </w:divBdr>
        </w:div>
        <w:div w:id="878199028">
          <w:marLeft w:val="1800"/>
          <w:marRight w:val="0"/>
          <w:marTop w:val="115"/>
          <w:marBottom w:val="0"/>
          <w:divBdr>
            <w:top w:val="none" w:sz="0" w:space="0" w:color="auto"/>
            <w:left w:val="none" w:sz="0" w:space="0" w:color="auto"/>
            <w:bottom w:val="none" w:sz="0" w:space="0" w:color="auto"/>
            <w:right w:val="none" w:sz="0" w:space="0" w:color="auto"/>
          </w:divBdr>
        </w:div>
      </w:divsChild>
    </w:div>
    <w:div w:id="1706522121">
      <w:bodyDiv w:val="1"/>
      <w:marLeft w:val="0"/>
      <w:marRight w:val="0"/>
      <w:marTop w:val="0"/>
      <w:marBottom w:val="0"/>
      <w:divBdr>
        <w:top w:val="none" w:sz="0" w:space="0" w:color="auto"/>
        <w:left w:val="none" w:sz="0" w:space="0" w:color="auto"/>
        <w:bottom w:val="none" w:sz="0" w:space="0" w:color="auto"/>
        <w:right w:val="none" w:sz="0" w:space="0" w:color="auto"/>
      </w:divBdr>
    </w:div>
    <w:div w:id="1719434948">
      <w:bodyDiv w:val="1"/>
      <w:marLeft w:val="0"/>
      <w:marRight w:val="0"/>
      <w:marTop w:val="0"/>
      <w:marBottom w:val="0"/>
      <w:divBdr>
        <w:top w:val="none" w:sz="0" w:space="0" w:color="auto"/>
        <w:left w:val="none" w:sz="0" w:space="0" w:color="auto"/>
        <w:bottom w:val="none" w:sz="0" w:space="0" w:color="auto"/>
        <w:right w:val="none" w:sz="0" w:space="0" w:color="auto"/>
      </w:divBdr>
    </w:div>
    <w:div w:id="1748573583">
      <w:bodyDiv w:val="1"/>
      <w:marLeft w:val="0"/>
      <w:marRight w:val="0"/>
      <w:marTop w:val="0"/>
      <w:marBottom w:val="0"/>
      <w:divBdr>
        <w:top w:val="none" w:sz="0" w:space="0" w:color="auto"/>
        <w:left w:val="none" w:sz="0" w:space="0" w:color="auto"/>
        <w:bottom w:val="none" w:sz="0" w:space="0" w:color="auto"/>
        <w:right w:val="none" w:sz="0" w:space="0" w:color="auto"/>
      </w:divBdr>
    </w:div>
    <w:div w:id="1749159053">
      <w:bodyDiv w:val="1"/>
      <w:marLeft w:val="0"/>
      <w:marRight w:val="0"/>
      <w:marTop w:val="0"/>
      <w:marBottom w:val="0"/>
      <w:divBdr>
        <w:top w:val="none" w:sz="0" w:space="0" w:color="auto"/>
        <w:left w:val="none" w:sz="0" w:space="0" w:color="auto"/>
        <w:bottom w:val="none" w:sz="0" w:space="0" w:color="auto"/>
        <w:right w:val="none" w:sz="0" w:space="0" w:color="auto"/>
      </w:divBdr>
      <w:divsChild>
        <w:div w:id="238567313">
          <w:marLeft w:val="1166"/>
          <w:marRight w:val="0"/>
          <w:marTop w:val="0"/>
          <w:marBottom w:val="0"/>
          <w:divBdr>
            <w:top w:val="none" w:sz="0" w:space="0" w:color="auto"/>
            <w:left w:val="none" w:sz="0" w:space="0" w:color="auto"/>
            <w:bottom w:val="none" w:sz="0" w:space="0" w:color="auto"/>
            <w:right w:val="none" w:sz="0" w:space="0" w:color="auto"/>
          </w:divBdr>
        </w:div>
        <w:div w:id="85002263">
          <w:marLeft w:val="1166"/>
          <w:marRight w:val="0"/>
          <w:marTop w:val="0"/>
          <w:marBottom w:val="0"/>
          <w:divBdr>
            <w:top w:val="none" w:sz="0" w:space="0" w:color="auto"/>
            <w:left w:val="none" w:sz="0" w:space="0" w:color="auto"/>
            <w:bottom w:val="none" w:sz="0" w:space="0" w:color="auto"/>
            <w:right w:val="none" w:sz="0" w:space="0" w:color="auto"/>
          </w:divBdr>
        </w:div>
      </w:divsChild>
    </w:div>
    <w:div w:id="1752971586">
      <w:bodyDiv w:val="1"/>
      <w:marLeft w:val="0"/>
      <w:marRight w:val="0"/>
      <w:marTop w:val="0"/>
      <w:marBottom w:val="0"/>
      <w:divBdr>
        <w:top w:val="none" w:sz="0" w:space="0" w:color="auto"/>
        <w:left w:val="none" w:sz="0" w:space="0" w:color="auto"/>
        <w:bottom w:val="none" w:sz="0" w:space="0" w:color="auto"/>
        <w:right w:val="none" w:sz="0" w:space="0" w:color="auto"/>
      </w:divBdr>
    </w:div>
    <w:div w:id="1765413797">
      <w:bodyDiv w:val="1"/>
      <w:marLeft w:val="0"/>
      <w:marRight w:val="0"/>
      <w:marTop w:val="0"/>
      <w:marBottom w:val="0"/>
      <w:divBdr>
        <w:top w:val="none" w:sz="0" w:space="0" w:color="auto"/>
        <w:left w:val="none" w:sz="0" w:space="0" w:color="auto"/>
        <w:bottom w:val="none" w:sz="0" w:space="0" w:color="auto"/>
        <w:right w:val="none" w:sz="0" w:space="0" w:color="auto"/>
      </w:divBdr>
    </w:div>
    <w:div w:id="1780680945">
      <w:bodyDiv w:val="1"/>
      <w:marLeft w:val="0"/>
      <w:marRight w:val="0"/>
      <w:marTop w:val="0"/>
      <w:marBottom w:val="0"/>
      <w:divBdr>
        <w:top w:val="none" w:sz="0" w:space="0" w:color="auto"/>
        <w:left w:val="none" w:sz="0" w:space="0" w:color="auto"/>
        <w:bottom w:val="none" w:sz="0" w:space="0" w:color="auto"/>
        <w:right w:val="none" w:sz="0" w:space="0" w:color="auto"/>
      </w:divBdr>
    </w:div>
    <w:div w:id="1894153675">
      <w:bodyDiv w:val="1"/>
      <w:marLeft w:val="0"/>
      <w:marRight w:val="0"/>
      <w:marTop w:val="0"/>
      <w:marBottom w:val="0"/>
      <w:divBdr>
        <w:top w:val="none" w:sz="0" w:space="0" w:color="auto"/>
        <w:left w:val="none" w:sz="0" w:space="0" w:color="auto"/>
        <w:bottom w:val="none" w:sz="0" w:space="0" w:color="auto"/>
        <w:right w:val="none" w:sz="0" w:space="0" w:color="auto"/>
      </w:divBdr>
    </w:div>
    <w:div w:id="1908295657">
      <w:bodyDiv w:val="1"/>
      <w:marLeft w:val="0"/>
      <w:marRight w:val="0"/>
      <w:marTop w:val="0"/>
      <w:marBottom w:val="0"/>
      <w:divBdr>
        <w:top w:val="none" w:sz="0" w:space="0" w:color="auto"/>
        <w:left w:val="none" w:sz="0" w:space="0" w:color="auto"/>
        <w:bottom w:val="none" w:sz="0" w:space="0" w:color="auto"/>
        <w:right w:val="none" w:sz="0" w:space="0" w:color="auto"/>
      </w:divBdr>
    </w:div>
    <w:div w:id="1924223644">
      <w:bodyDiv w:val="1"/>
      <w:marLeft w:val="0"/>
      <w:marRight w:val="0"/>
      <w:marTop w:val="0"/>
      <w:marBottom w:val="0"/>
      <w:divBdr>
        <w:top w:val="none" w:sz="0" w:space="0" w:color="auto"/>
        <w:left w:val="none" w:sz="0" w:space="0" w:color="auto"/>
        <w:bottom w:val="none" w:sz="0" w:space="0" w:color="auto"/>
        <w:right w:val="none" w:sz="0" w:space="0" w:color="auto"/>
      </w:divBdr>
    </w:div>
    <w:div w:id="1933780081">
      <w:bodyDiv w:val="1"/>
      <w:marLeft w:val="0"/>
      <w:marRight w:val="0"/>
      <w:marTop w:val="0"/>
      <w:marBottom w:val="0"/>
      <w:divBdr>
        <w:top w:val="none" w:sz="0" w:space="0" w:color="auto"/>
        <w:left w:val="none" w:sz="0" w:space="0" w:color="auto"/>
        <w:bottom w:val="none" w:sz="0" w:space="0" w:color="auto"/>
        <w:right w:val="none" w:sz="0" w:space="0" w:color="auto"/>
      </w:divBdr>
    </w:div>
    <w:div w:id="1980376513">
      <w:bodyDiv w:val="1"/>
      <w:marLeft w:val="0"/>
      <w:marRight w:val="0"/>
      <w:marTop w:val="0"/>
      <w:marBottom w:val="0"/>
      <w:divBdr>
        <w:top w:val="none" w:sz="0" w:space="0" w:color="auto"/>
        <w:left w:val="none" w:sz="0" w:space="0" w:color="auto"/>
        <w:bottom w:val="none" w:sz="0" w:space="0" w:color="auto"/>
        <w:right w:val="none" w:sz="0" w:space="0" w:color="auto"/>
      </w:divBdr>
      <w:divsChild>
        <w:div w:id="558831762">
          <w:marLeft w:val="1166"/>
          <w:marRight w:val="0"/>
          <w:marTop w:val="0"/>
          <w:marBottom w:val="0"/>
          <w:divBdr>
            <w:top w:val="none" w:sz="0" w:space="0" w:color="auto"/>
            <w:left w:val="none" w:sz="0" w:space="0" w:color="auto"/>
            <w:bottom w:val="none" w:sz="0" w:space="0" w:color="auto"/>
            <w:right w:val="none" w:sz="0" w:space="0" w:color="auto"/>
          </w:divBdr>
        </w:div>
        <w:div w:id="79834879">
          <w:marLeft w:val="1166"/>
          <w:marRight w:val="0"/>
          <w:marTop w:val="0"/>
          <w:marBottom w:val="0"/>
          <w:divBdr>
            <w:top w:val="none" w:sz="0" w:space="0" w:color="auto"/>
            <w:left w:val="none" w:sz="0" w:space="0" w:color="auto"/>
            <w:bottom w:val="none" w:sz="0" w:space="0" w:color="auto"/>
            <w:right w:val="none" w:sz="0" w:space="0" w:color="auto"/>
          </w:divBdr>
        </w:div>
      </w:divsChild>
    </w:div>
    <w:div w:id="1994069083">
      <w:bodyDiv w:val="1"/>
      <w:marLeft w:val="0"/>
      <w:marRight w:val="0"/>
      <w:marTop w:val="0"/>
      <w:marBottom w:val="0"/>
      <w:divBdr>
        <w:top w:val="none" w:sz="0" w:space="0" w:color="auto"/>
        <w:left w:val="none" w:sz="0" w:space="0" w:color="auto"/>
        <w:bottom w:val="none" w:sz="0" w:space="0" w:color="auto"/>
        <w:right w:val="none" w:sz="0" w:space="0" w:color="auto"/>
      </w:divBdr>
    </w:div>
    <w:div w:id="2015843161">
      <w:bodyDiv w:val="1"/>
      <w:marLeft w:val="0"/>
      <w:marRight w:val="0"/>
      <w:marTop w:val="0"/>
      <w:marBottom w:val="0"/>
      <w:divBdr>
        <w:top w:val="none" w:sz="0" w:space="0" w:color="auto"/>
        <w:left w:val="none" w:sz="0" w:space="0" w:color="auto"/>
        <w:bottom w:val="none" w:sz="0" w:space="0" w:color="auto"/>
        <w:right w:val="none" w:sz="0" w:space="0" w:color="auto"/>
      </w:divBdr>
    </w:div>
    <w:div w:id="2075275484">
      <w:bodyDiv w:val="1"/>
      <w:marLeft w:val="0"/>
      <w:marRight w:val="0"/>
      <w:marTop w:val="0"/>
      <w:marBottom w:val="0"/>
      <w:divBdr>
        <w:top w:val="none" w:sz="0" w:space="0" w:color="auto"/>
        <w:left w:val="none" w:sz="0" w:space="0" w:color="auto"/>
        <w:bottom w:val="none" w:sz="0" w:space="0" w:color="auto"/>
        <w:right w:val="none" w:sz="0" w:space="0" w:color="auto"/>
      </w:divBdr>
    </w:div>
    <w:div w:id="2079013826">
      <w:bodyDiv w:val="1"/>
      <w:marLeft w:val="0"/>
      <w:marRight w:val="0"/>
      <w:marTop w:val="0"/>
      <w:marBottom w:val="0"/>
      <w:divBdr>
        <w:top w:val="none" w:sz="0" w:space="0" w:color="auto"/>
        <w:left w:val="none" w:sz="0" w:space="0" w:color="auto"/>
        <w:bottom w:val="none" w:sz="0" w:space="0" w:color="auto"/>
        <w:right w:val="none" w:sz="0" w:space="0" w:color="auto"/>
      </w:divBdr>
    </w:div>
    <w:div w:id="2102482489">
      <w:bodyDiv w:val="1"/>
      <w:marLeft w:val="0"/>
      <w:marRight w:val="0"/>
      <w:marTop w:val="0"/>
      <w:marBottom w:val="0"/>
      <w:divBdr>
        <w:top w:val="none" w:sz="0" w:space="0" w:color="auto"/>
        <w:left w:val="none" w:sz="0" w:space="0" w:color="auto"/>
        <w:bottom w:val="none" w:sz="0" w:space="0" w:color="auto"/>
        <w:right w:val="none" w:sz="0" w:space="0" w:color="auto"/>
      </w:divBdr>
    </w:div>
    <w:div w:id="2123837324">
      <w:bodyDiv w:val="1"/>
      <w:marLeft w:val="0"/>
      <w:marRight w:val="0"/>
      <w:marTop w:val="0"/>
      <w:marBottom w:val="0"/>
      <w:divBdr>
        <w:top w:val="none" w:sz="0" w:space="0" w:color="auto"/>
        <w:left w:val="none" w:sz="0" w:space="0" w:color="auto"/>
        <w:bottom w:val="none" w:sz="0" w:space="0" w:color="auto"/>
        <w:right w:val="none" w:sz="0" w:space="0" w:color="auto"/>
      </w:divBdr>
      <w:divsChild>
        <w:div w:id="542058512">
          <w:marLeft w:val="446"/>
          <w:marRight w:val="0"/>
          <w:marTop w:val="0"/>
          <w:marBottom w:val="0"/>
          <w:divBdr>
            <w:top w:val="none" w:sz="0" w:space="0" w:color="auto"/>
            <w:left w:val="none" w:sz="0" w:space="0" w:color="auto"/>
            <w:bottom w:val="none" w:sz="0" w:space="0" w:color="auto"/>
            <w:right w:val="none" w:sz="0" w:space="0" w:color="auto"/>
          </w:divBdr>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cdnc.org/gb/research/file/CDNC_unicode.txt" TargetMode="External"/><Relationship Id="rId26" Type="http://schemas.openxmlformats.org/officeDocument/2006/relationships/image" Target="media/image11.png"/><Relationship Id="rId39" Type="http://schemas.openxmlformats.org/officeDocument/2006/relationships/fontTable" Target="fontTable.xml"/><Relationship Id="rId21" Type="http://schemas.openxmlformats.org/officeDocument/2006/relationships/hyperlink" Target="https://www.iana.org/domains/idn-tables/tables/asia_zh_1.1.txt" TargetMode="External"/><Relationship Id="rId34" Type="http://schemas.openxmlformats.org/officeDocument/2006/relationships/hyperlink" Target="https://datatracker.ietf.org/doc/draft-davies-idntables/" TargetMode="External"/><Relationship Id="rId7" Type="http://schemas.openxmlformats.org/officeDocument/2006/relationships/footnotes" Target="footnotes.xml"/><Relationship Id="rId12" Type="http://schemas.openxmlformats.org/officeDocument/2006/relationships/hyperlink" Target="http://www-01.sil.org/ISO639-3/codes.asp" TargetMode="External"/><Relationship Id="rId17" Type="http://schemas.openxmlformats.org/officeDocument/2006/relationships/hyperlink" Target="http://cn.bing.com/dict/search?q=complexity&amp;FORM=BDVSP6&amp;mkt=zh-cn" TargetMode="External"/><Relationship Id="rId25" Type="http://schemas.openxmlformats.org/officeDocument/2006/relationships/hyperlink" Target="https://datatracker.ietf.org/doc/draft-davies-idntables/" TargetMode="External"/><Relationship Id="rId33" Type="http://schemas.openxmlformats.org/officeDocument/2006/relationships/hyperlink" Target="http://www.iana.org/domains/idn-tables/tables/asia_zh_1.1.txt"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n.bing.com/dict/search?q=computational&amp;FORM=BDVSP6&amp;mkt=zh-cn" TargetMode="External"/><Relationship Id="rId20" Type="http://schemas.openxmlformats.org/officeDocument/2006/relationships/image" Target="media/image7.emf"/><Relationship Id="rId29" Type="http://schemas.openxmlformats.org/officeDocument/2006/relationships/hyperlink" Target="https://datatracker.ietf.org/doc/draft-davies-idntabl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hyperlink" Target="http://www.gov.cn/zwgk/2013-08/19/content_2469793.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cn.bing.com/dict/search?q=unacquirable&amp;FORM=BDVSP6&amp;mkt=zh-cn" TargetMode="External"/><Relationship Id="rId36" Type="http://schemas.openxmlformats.org/officeDocument/2006/relationships/hyperlink" Target="http://dict.cn/legal%20expert" TargetMode="Externa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hyperlink" Target="http://appsrv.cse.cuhk.edu.hk/~irg/irg/IICore/IRGN1067R2_IICore22_MappingTable.tx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rchive.icann.org/en/topics/new-gtlds/chinese-vip-issues-report-03oct11-en.pdf" TargetMode="Externa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hyperlink" Target="http://www.cdnc.org/gb/research/file/unicode.txt" TargetMode="External"/><Relationship Id="rId35" Type="http://schemas.openxmlformats.org/officeDocument/2006/relationships/hyperlink" Target="https://archive.icann.org/en/topics/new-gtlds/chinese-vip-issues-report-03oct11-en.pdf"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3D3D6E-2029-4770-9C44-13E046D8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40</Pages>
  <Words>9727</Words>
  <Characters>55448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Chinese Script Generation Panel Document</vt:lpstr>
    </vt:vector>
  </TitlesOfParts>
  <Company/>
  <LinksUpToDate>false</LinksUpToDate>
  <CharactersWithSpaces>65045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Script Generation Panel Document</dc:title>
  <dc:creator>unknown</dc:creator>
  <cp:lastModifiedBy>王伟</cp:lastModifiedBy>
  <cp:revision>307</cp:revision>
  <cp:lastPrinted>2014-03-24T05:20:00Z</cp:lastPrinted>
  <dcterms:created xsi:type="dcterms:W3CDTF">2016-09-23T07:57:00Z</dcterms:created>
  <dcterms:modified xsi:type="dcterms:W3CDTF">2016-09-24T06:50:00Z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