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highlight w:val="yellow"/>
        </w:rPr>
      </w:pPr>
      <w:r>
        <w:rPr>
          <w:b/>
        </w:rPr>
        <w:t>Example 1: 丰台 Geo name of Fengtai District under Beijing Municipality</w:t>
      </w:r>
    </w:p>
    <w:tbl>
      <w:tblPr>
        <w:tblStyle w:val="5"/>
        <w:tblW w:w="10524" w:type="dxa"/>
        <w:tblInd w:w="-785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04"/>
        <w:gridCol w:w="3444"/>
        <w:gridCol w:w="4356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Alloc</w:t>
            </w:r>
            <w:r>
              <w:rPr>
                <w:rFonts w:hint="eastAsia" w:ascii="Cambria" w:hAnsi="Cambria" w:eastAsia="宋体" w:cs="Cambria"/>
                <w:color w:val="000000"/>
                <w:sz w:val="20"/>
                <w:szCs w:val="20"/>
                <w:lang w:val="en-US" w:eastAsia="zh-CN"/>
              </w:rPr>
              <w:t xml:space="preserve">atable </w:t>
            </w: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Simp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Allocatable Trad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All Variants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丰(4E30)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丰(4E30)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丰(4E30)豐(8C50)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丰(4E30)豊(8C4A)豐(8C50)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台(53F0)檯(6AAF)臺(81FA)颱(98B1)</w:t>
            </w:r>
          </w:p>
        </w:tc>
        <w:tc>
          <w:tcPr>
            <w:tcW w:w="4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台(53F0)檯(6AAF)籉(7C49)臺(81FA)颱(98B1)</w:t>
            </w:r>
          </w:p>
        </w:tc>
      </w:tr>
    </w:tbl>
    <w:p>
      <w:pPr>
        <w:pStyle w:val="4"/>
        <w:spacing w:after="0" w:line="240" w:lineRule="auto"/>
      </w:pP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4E30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4E30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8C4A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8C50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0 100 200 300 400 500 600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6AAF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7C49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81FA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98B1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  <w:spacing w:after="0" w:line="240" w:lineRule="auto"/>
      </w:pPr>
    </w:p>
    <w:p>
      <w:pPr>
        <w:pStyle w:val="4"/>
      </w:pPr>
      <w:r>
        <w:t>1 ALLOCATABLE original label:</w:t>
      </w:r>
      <w:r>
        <w:tab/>
      </w:r>
      <w:r>
        <w:t>丰台(4E30)(53F0)</w:t>
      </w:r>
    </w:p>
    <w:p>
      <w:pPr>
        <w:pStyle w:val="4"/>
        <w:rPr>
          <w:rFonts w:hint="eastAsia" w:eastAsia="宋体"/>
          <w:lang w:eastAsia="zh-CN"/>
        </w:rPr>
      </w:pPr>
      <w:r>
        <w:t>1 ALLOCATABLE all simp label:</w:t>
      </w:r>
      <w:r>
        <w:tab/>
      </w:r>
      <w:r>
        <w:t>丰台(4E30)(53F0)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rPr>
          <w:rFonts w:hint="eastAsia" w:eastAsia="宋体"/>
          <w:lang w:eastAsia="zh-CN"/>
        </w:rPr>
      </w:pPr>
      <w:r>
        <w:t xml:space="preserve">8 ALLOCATABLE all trad labels: </w:t>
      </w:r>
      <w:r>
        <w:tab/>
      </w:r>
      <w:r>
        <w:t>丰台(4E30)(53F0)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 xml:space="preserve">丰檯(4E30)(6AAF) 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 xml:space="preserve">丰臺(4E30)(81FA) 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>丰颱(4E30)(98B1)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</w:pPr>
      <w:r>
        <w:t>豐台(8C50)(53F0)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</w:t>
      </w:r>
    </w:p>
    <w:p>
      <w:pPr>
        <w:pStyle w:val="4"/>
        <w:spacing w:after="0" w:line="240" w:lineRule="auto"/>
        <w:ind w:left="2160" w:firstLine="720"/>
      </w:pPr>
      <w:r>
        <w:t>豐檯(8C50)(6AAF)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</w:t>
      </w:r>
    </w:p>
    <w:p>
      <w:pPr>
        <w:pStyle w:val="4"/>
        <w:spacing w:after="0" w:line="240" w:lineRule="auto"/>
        <w:ind w:left="2160" w:firstLine="720"/>
      </w:pPr>
      <w:r>
        <w:t>豐臺(8C50)(81FA)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</w:t>
      </w:r>
    </w:p>
    <w:p>
      <w:pPr>
        <w:pStyle w:val="4"/>
        <w:spacing w:after="0" w:line="240" w:lineRule="auto"/>
        <w:ind w:left="2160" w:firstLine="720"/>
      </w:pPr>
      <w:r>
        <w:t>豐颱(8C50)(98B1)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</w:t>
      </w:r>
    </w:p>
    <w:p>
      <w:pPr>
        <w:pStyle w:val="4"/>
        <w:spacing w:after="0" w:line="240" w:lineRule="auto"/>
        <w:ind w:left="2160" w:firstLine="720"/>
      </w:pPr>
    </w:p>
    <w:p>
      <w:pPr>
        <w:pStyle w:val="4"/>
      </w:pPr>
      <w:r>
        <w:t>&gt;&gt; will be transferred to &gt;&gt;</w:t>
      </w: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4E30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4E30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rPr>
          <w:rFonts w:hint="eastAsia" w:ascii="Cambria" w:hAnsi="Cambria" w:eastAsia="宋体" w:cs="Cambria"/>
          <w:color w:val="000000"/>
          <w:sz w:val="20"/>
          <w:szCs w:val="20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val="en-US" w:eastAsia="zh-CN"/>
        </w:rPr>
        <w:t xml:space="preserve"> </w:t>
      </w:r>
      <w:r>
        <w:t>r-both-mt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8C4A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8C50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0 100 200 300 400 500 600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val="en-US" w:eastAsia="zh-CN"/>
        </w:rPr>
        <w:t xml:space="preserve"> </w:t>
      </w:r>
      <w:r>
        <w:t>r-both-mt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6AAF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7C49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81FA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98B1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blocked</w:t>
      </w:r>
      <w:r>
        <w:rPr>
          <w:rFonts w:hint="eastAsia" w:eastAsia="宋体"/>
          <w:lang w:eastAsia="zh-CN"/>
        </w:rPr>
        <w:t>"</w:t>
      </w:r>
      <w:r>
        <w:t xml:space="preserve"> </w:t>
      </w:r>
      <w:r>
        <w:rPr>
          <w:rFonts w:hint="eastAsia" w:eastAsia="宋体"/>
          <w:lang w:val="en-US" w:eastAsia="zh-CN"/>
        </w:rPr>
        <w:t>comment="</w:t>
      </w:r>
      <w:r>
        <w:t>trad-m</w:t>
      </w:r>
      <w:r>
        <w:rPr>
          <w:rFonts w:hint="eastAsia" w:eastAsia="宋体"/>
          <w:lang w:val="en-US" w:eastAsia="zh-CN"/>
        </w:rPr>
        <w:t xml:space="preserve">t" </w:t>
      </w:r>
      <w:r>
        <w:t>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</w:pPr>
    </w:p>
    <w:p>
      <w:pPr>
        <w:pStyle w:val="4"/>
      </w:pPr>
      <w:r>
        <w:t>According to the new rules, the above 8 ALLOCATABLE traditional labels will become:</w:t>
      </w:r>
    </w:p>
    <w:p>
      <w:pPr>
        <w:pStyle w:val="4"/>
      </w:pPr>
      <w:r>
        <w:t>丰台(4E30)(53F0)</w:t>
      </w:r>
      <w:r>
        <w:tab/>
      </w:r>
      <w:r>
        <w:rPr>
          <w:rFonts w:hint="eastAsia" w:eastAsia="宋体"/>
          <w:lang w:val="en-US" w:eastAsia="zh-CN"/>
        </w:rPr>
        <w:t>"</w:t>
      </w:r>
      <w:r>
        <w:rPr>
          <w:rFonts w:hint="eastAsia" w:ascii="Cambria" w:hAnsi="Cambria" w:eastAsia="宋体" w:cs="Cambria"/>
          <w:color w:val="000000"/>
          <w:sz w:val="20"/>
          <w:szCs w:val="20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rPr>
          <w:rFonts w:hint="eastAsia" w:ascii="Cambria" w:hAnsi="Cambria" w:eastAsia="宋体" w:cs="Cambria"/>
          <w:color w:val="000000"/>
          <w:sz w:val="20"/>
          <w:szCs w:val="20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ab/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ALLOCATABLE</w:t>
      </w:r>
      <w:r>
        <w:br w:type="textWrapping"/>
      </w:r>
      <w:r>
        <w:t>丰檯(4E30)(6AAF)</w:t>
      </w:r>
      <w:r>
        <w:tab/>
      </w:r>
      <w:r>
        <w:rPr>
          <w:rFonts w:hint="eastAsia" w:eastAsia="宋体"/>
          <w:lang w:eastAsia="zh-CN"/>
        </w:rPr>
        <w:t>"</w:t>
      </w:r>
      <w:r>
        <w:rPr>
          <w:rFonts w:hint="eastAsia" w:ascii="Cambria" w:hAnsi="Cambria" w:eastAsia="宋体" w:cs="Cambria"/>
          <w:color w:val="000000"/>
          <w:sz w:val="20"/>
          <w:szCs w:val="20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ab/>
      </w:r>
      <w:r>
        <w:tab/>
      </w:r>
      <w:r>
        <w:t>BLOCKED</w:t>
      </w:r>
      <w:r>
        <w:br w:type="textWrapping"/>
      </w:r>
      <w:r>
        <w:t>丰臺(4E30)(81FA)</w:t>
      </w:r>
      <w:r>
        <w:tab/>
      </w:r>
      <w:r>
        <w:rPr>
          <w:rFonts w:hint="eastAsia" w:eastAsia="宋体"/>
          <w:lang w:eastAsia="zh-CN"/>
        </w:rPr>
        <w:t>"</w:t>
      </w:r>
      <w:r>
        <w:rPr>
          <w:rFonts w:hint="eastAsia" w:ascii="Cambria" w:hAnsi="Cambria" w:eastAsia="宋体" w:cs="Cambria"/>
          <w:color w:val="000000"/>
          <w:sz w:val="20"/>
          <w:szCs w:val="20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ab/>
      </w:r>
      <w:r>
        <w:tab/>
      </w:r>
      <w:r>
        <w:t>BLOCKED</w:t>
      </w:r>
      <w:r>
        <w:br w:type="textWrapping"/>
      </w:r>
      <w:r>
        <w:t>丰颱(4E30)(98B1)</w:t>
      </w:r>
      <w:r>
        <w:tab/>
      </w:r>
      <w:r>
        <w:rPr>
          <w:rFonts w:hint="eastAsia" w:eastAsia="宋体"/>
          <w:lang w:eastAsia="zh-CN"/>
        </w:rPr>
        <w:t>"</w:t>
      </w:r>
      <w:r>
        <w:rPr>
          <w:rFonts w:hint="eastAsia" w:ascii="Cambria" w:hAnsi="Cambria" w:eastAsia="宋体" w:cs="Cambria"/>
          <w:color w:val="000000"/>
          <w:sz w:val="20"/>
          <w:szCs w:val="20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blocked</w:t>
      </w:r>
      <w:r>
        <w:rPr>
          <w:rFonts w:hint="eastAsia" w:eastAsia="宋体"/>
          <w:lang w:eastAsia="zh-CN"/>
        </w:rPr>
        <w:t>"</w:t>
      </w:r>
      <w:r>
        <w:tab/>
      </w:r>
      <w:r>
        <w:tab/>
      </w:r>
      <w:r>
        <w:t>BLOCKED</w:t>
      </w:r>
      <w:r>
        <w:br w:type="textWrapping"/>
      </w:r>
      <w:r>
        <w:t>豐台(8C50)(53F0)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rPr>
          <w:rFonts w:hint="eastAsia" w:ascii="Cambria" w:hAnsi="Cambria" w:eastAsia="宋体" w:cs="Cambria"/>
          <w:color w:val="000000"/>
          <w:sz w:val="20"/>
          <w:szCs w:val="20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ab/>
      </w:r>
      <w:r>
        <w:tab/>
      </w:r>
      <w:r>
        <w:t>BLOCKED</w:t>
      </w:r>
      <w:r>
        <w:br w:type="textWrapping"/>
      </w:r>
      <w:r>
        <w:t>豐檯(8C50)(6AAF)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ab/>
      </w:r>
      <w:r>
        <w:tab/>
      </w:r>
      <w:r>
        <w:tab/>
      </w:r>
      <w:r>
        <w:t>ALLOCATABLE</w:t>
      </w:r>
      <w:r>
        <w:br w:type="textWrapping"/>
      </w:r>
      <w:r>
        <w:t>豐臺(8C50)(81FA)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ab/>
      </w:r>
      <w:r>
        <w:tab/>
      </w:r>
      <w:r>
        <w:tab/>
      </w:r>
      <w:r>
        <w:t>ALLOCATABLE</w:t>
      </w:r>
      <w:r>
        <w:br w:type="textWrapping"/>
      </w:r>
      <w:r>
        <w:t>豐颱(8C50)(98B1)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blocked</w:t>
      </w:r>
      <w:r>
        <w:rPr>
          <w:rFonts w:hint="eastAsia" w:eastAsia="宋体"/>
          <w:lang w:eastAsia="zh-CN"/>
        </w:rPr>
        <w:t>"</w:t>
      </w:r>
      <w:r>
        <w:tab/>
      </w:r>
      <w:r>
        <w:tab/>
      </w:r>
      <w:r>
        <w:t>BLOCKED</w:t>
      </w:r>
    </w:p>
    <w:p>
      <w:pPr>
        <w:pStyle w:val="4"/>
      </w:pPr>
      <w:r>
        <w:t>Finally, we have 1 ALLOCATABLE original label : 丰台(4E30)(53F0)</w:t>
      </w:r>
    </w:p>
    <w:p>
      <w:pPr>
        <w:pStyle w:val="4"/>
      </w:pPr>
      <w:r>
        <w:t xml:space="preserve">1 ALLOCATABLE all simplified label : </w:t>
      </w:r>
      <w:r>
        <w:tab/>
      </w:r>
      <w:r>
        <w:t>丰台(4E30)(53F0)</w:t>
      </w:r>
    </w:p>
    <w:p>
      <w:pPr>
        <w:pStyle w:val="4"/>
      </w:pPr>
      <w:r>
        <w:rPr>
          <w:rFonts w:hint="eastAsia" w:eastAsia="宋体"/>
          <w:lang w:val="en-US" w:eastAsia="zh-CN"/>
        </w:rPr>
        <w:t>3</w:t>
      </w:r>
      <w:r>
        <w:t xml:space="preserve"> ALLOCATABLE all traditional labels: </w:t>
      </w:r>
      <w:r>
        <w:tab/>
      </w:r>
      <w:r>
        <w:t xml:space="preserve">丰台(4E30)(53F0)豐檯(8C50)(6AAF) 豐臺(8C50)(81FA) </w:t>
      </w:r>
    </w:p>
    <w:p>
      <w:pPr>
        <w:pStyle w:val="4"/>
        <w:rPr>
          <w:b/>
        </w:rPr>
      </w:pPr>
    </w:p>
    <w:p>
      <w:pPr>
        <w:rPr>
          <w:b/>
        </w:rPr>
      </w:pPr>
      <w:r>
        <w:rPr>
          <w:b/>
        </w:rPr>
        <w:br w:type="page"/>
      </w:r>
    </w:p>
    <w:p>
      <w:pPr>
        <w:pStyle w:val="4"/>
        <w:rPr>
          <w:b/>
          <w:highlight w:val="yellow"/>
        </w:rPr>
      </w:pPr>
      <w:bookmarkStart w:id="0" w:name="_GoBack"/>
      <w:bookmarkEnd w:id="0"/>
      <w:r>
        <w:rPr>
          <w:b/>
        </w:rPr>
        <w:t>Example 2: 台历 Calendar</w:t>
      </w:r>
    </w:p>
    <w:tbl>
      <w:tblPr>
        <w:tblStyle w:val="6"/>
        <w:tblW w:w="10836" w:type="dxa"/>
        <w:tblInd w:w="-881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704"/>
        <w:gridCol w:w="3504"/>
        <w:gridCol w:w="4584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Allocatable Simp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Allocatable Trad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hint="default" w:ascii="Cambria" w:hAnsi="Cambria" w:eastAsia="宋体" w:cs="Cambr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color w:val="000000"/>
                <w:sz w:val="20"/>
                <w:szCs w:val="20"/>
                <w:lang w:val="en-US" w:eastAsia="zh-CN"/>
              </w:rPr>
              <w:t>All Variants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台(53F0)檯(6AAF)臺(81FA)颱(98B1)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台(53F0)檯(6AAF)籉(7C49)臺(81FA)颱(98B1)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历(5386)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历(5386)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曆(66C6)歷(6B77)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after="0" w:line="24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18"/>
                <w:szCs w:val="18"/>
              </w:rPr>
              <w:t>历(5386)厤(53A4)暦(66A6)曆(66C6)歴(6B74)歷(6B77)</w:t>
            </w:r>
          </w:p>
        </w:tc>
      </w:tr>
    </w:tbl>
    <w:p>
      <w:pPr>
        <w:pStyle w:val="4"/>
        <w:spacing w:after="0" w:line="240" w:lineRule="auto"/>
      </w:pP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0 100 200 300 400 500 600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6AAF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7C49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81FA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98B1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5386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5386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r-simp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53A4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66A6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66C6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6B74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6B77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  <w:spacing w:after="0" w:line="240" w:lineRule="auto"/>
      </w:pPr>
    </w:p>
    <w:p>
      <w:pPr>
        <w:pStyle w:val="4"/>
      </w:pPr>
      <w:r>
        <w:t>1 ALLOCATABLE original label:</w:t>
      </w:r>
      <w:r>
        <w:tab/>
      </w:r>
      <w:r>
        <w:t>台历(53F0)(5386)</w:t>
      </w:r>
    </w:p>
    <w:p>
      <w:pPr>
        <w:pStyle w:val="4"/>
        <w:rPr>
          <w:rFonts w:hint="eastAsia" w:eastAsia="宋体"/>
          <w:lang w:eastAsia="zh-CN"/>
        </w:rPr>
      </w:pPr>
      <w:r>
        <w:t>1 ALLOCATABLE all simp label:</w:t>
      </w:r>
      <w:r>
        <w:tab/>
      </w:r>
      <w:r>
        <w:t>台历(53F0)(5386)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r-simp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rPr>
          <w:rFonts w:hint="eastAsia" w:eastAsia="宋体"/>
          <w:lang w:eastAsia="zh-CN"/>
        </w:rPr>
      </w:pPr>
      <w:r>
        <w:t>8 ALLOCATABLE all trad labels:</w:t>
      </w:r>
      <w:r>
        <w:tab/>
      </w:r>
      <w:r>
        <w:t>台曆(53F0)(66C6)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>檯曆(6AAF)(66C6)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>臺曆(81FA)(66C6)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>颱曆(98B1)(66C6)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>台歷(53F0)(6B77)</w:t>
      </w:r>
      <w:r>
        <w:tab/>
      </w:r>
      <w:r>
        <w:rPr>
          <w:rFonts w:hint="eastAsia" w:eastAsia="宋体"/>
          <w:lang w:eastAsia="zh-CN"/>
        </w:rPr>
        <w:t>"</w:t>
      </w:r>
      <w:r>
        <w:t>r-both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>檯歷(6AAF)(6B77)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spacing w:after="0" w:line="240" w:lineRule="auto"/>
        <w:ind w:left="2160" w:firstLine="720"/>
        <w:rPr>
          <w:rFonts w:hint="eastAsia" w:eastAsia="宋体"/>
          <w:lang w:eastAsia="zh-CN"/>
        </w:rPr>
      </w:pPr>
      <w:r>
        <w:t>臺歷(81FA)(6B77)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  <w:ind w:left="2160" w:firstLine="720"/>
        <w:rPr>
          <w:rFonts w:hint="eastAsia" w:eastAsia="宋体"/>
          <w:lang w:eastAsia="zh-CN"/>
        </w:rPr>
      </w:pPr>
      <w:r>
        <w:t>颱歷(98B1)(6B77)</w:t>
      </w:r>
      <w:r>
        <w:tab/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</w:t>
      </w:r>
      <w:r>
        <w:rPr>
          <w:rFonts w:hint="eastAsia" w:eastAsia="宋体"/>
          <w:lang w:eastAsia="zh-CN"/>
        </w:rPr>
        <w:t>"</w:t>
      </w:r>
    </w:p>
    <w:p>
      <w:pPr>
        <w:pStyle w:val="4"/>
      </w:pPr>
      <w:r>
        <w:t>&gt;&gt; will be transferred to &gt;&gt;</w:t>
      </w: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0 100 200 300 400 500 600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53F0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val="en-US" w:eastAsia="zh-CN"/>
        </w:rPr>
        <w:t xml:space="preserve"> </w:t>
      </w:r>
      <w:r>
        <w:t>r-both-mt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6AAF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7C49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81FA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101 201 501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98B1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blocked</w:t>
      </w:r>
      <w:r>
        <w:rPr>
          <w:rFonts w:hint="eastAsia" w:eastAsia="宋体"/>
          <w:lang w:eastAsia="zh-CN"/>
        </w:rPr>
        <w:t>"</w:t>
      </w:r>
      <w:r>
        <w:t xml:space="preserve"> </w:t>
      </w:r>
      <w:r>
        <w:rPr>
          <w:rFonts w:hint="eastAsia" w:eastAsia="宋体"/>
          <w:lang w:val="en-US" w:eastAsia="zh-CN"/>
        </w:rPr>
        <w:t>comment="</w:t>
      </w:r>
      <w:r>
        <w:t>trad-m</w:t>
      </w:r>
      <w:r>
        <w:rPr>
          <w:rFonts w:hint="eastAsia" w:eastAsia="宋体"/>
          <w:lang w:val="en-US" w:eastAsia="zh-CN"/>
        </w:rPr>
        <w:t xml:space="preserve">" </w:t>
      </w:r>
      <w:r>
        <w:t>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  <w:spacing w:after="0" w:line="240" w:lineRule="auto"/>
      </w:pPr>
      <w:r>
        <w:t>&lt;char cp=</w:t>
      </w:r>
      <w:r>
        <w:rPr>
          <w:rFonts w:hint="eastAsia" w:eastAsia="宋体"/>
          <w:lang w:eastAsia="zh-CN"/>
        </w:rPr>
        <w:t>"</w:t>
      </w:r>
      <w:r>
        <w:t>5386</w:t>
      </w:r>
      <w:r>
        <w:rPr>
          <w:rFonts w:hint="eastAsia" w:eastAsia="宋体"/>
          <w:lang w:eastAsia="zh-CN"/>
        </w:rPr>
        <w:t>"</w:t>
      </w:r>
      <w:r>
        <w:t xml:space="preserve"> tag=</w:t>
      </w:r>
      <w:r>
        <w:rPr>
          <w:rFonts w:hint="eastAsia" w:eastAsia="宋体"/>
          <w:lang w:eastAsia="zh-CN"/>
        </w:rPr>
        <w:t>"</w:t>
      </w:r>
      <w:r>
        <w:t>sc:Hani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0 100 200 300 600</w:t>
      </w:r>
      <w:r>
        <w:rPr>
          <w:rFonts w:hint="eastAsia" w:eastAsia="宋体"/>
          <w:lang w:eastAsia="zh-CN"/>
        </w:rPr>
        <w:t>"</w:t>
      </w:r>
      <w:r>
        <w:t>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5386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r-simp</w:t>
      </w:r>
      <w:r>
        <w:rPr>
          <w:rFonts w:hint="eastAsia" w:eastAsia="宋体"/>
          <w:lang w:eastAsia="zh-CN"/>
        </w:rPr>
        <w:t>"</w:t>
      </w:r>
      <w:r>
        <w:t xml:space="preserve"> comment=</w:t>
      </w:r>
      <w:r>
        <w:rPr>
          <w:rFonts w:hint="eastAsia" w:eastAsia="宋体"/>
          <w:lang w:eastAsia="zh-CN"/>
        </w:rPr>
        <w:t>"</w:t>
      </w:r>
      <w:r>
        <w:t>identity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53A4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66A6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66C6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6B74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blocked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ab/>
      </w:r>
      <w:r>
        <w:tab/>
      </w:r>
      <w:r>
        <w:t>&lt;var cp=</w:t>
      </w:r>
      <w:r>
        <w:rPr>
          <w:rFonts w:hint="eastAsia" w:eastAsia="宋体"/>
          <w:lang w:eastAsia="zh-CN"/>
        </w:rPr>
        <w:t>"</w:t>
      </w:r>
      <w:r>
        <w:t>6B77</w:t>
      </w:r>
      <w:r>
        <w:rPr>
          <w:rFonts w:hint="eastAsia" w:eastAsia="宋体"/>
          <w:lang w:eastAsia="zh-CN"/>
        </w:rPr>
        <w:t>"</w:t>
      </w:r>
      <w:r>
        <w:t xml:space="preserve"> type=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 xml:space="preserve"> ref=</w:t>
      </w:r>
      <w:r>
        <w:rPr>
          <w:rFonts w:hint="eastAsia" w:eastAsia="宋体"/>
          <w:lang w:eastAsia="zh-CN"/>
        </w:rPr>
        <w:t>"</w:t>
      </w:r>
      <w:r>
        <w:t>101 201</w:t>
      </w:r>
      <w:r>
        <w:rPr>
          <w:rFonts w:hint="eastAsia" w:eastAsia="宋体"/>
          <w:lang w:eastAsia="zh-CN"/>
        </w:rPr>
        <w:t>"</w:t>
      </w:r>
      <w:r>
        <w:t>/&gt;</w:t>
      </w:r>
    </w:p>
    <w:p>
      <w:pPr>
        <w:pStyle w:val="4"/>
        <w:spacing w:after="0" w:line="240" w:lineRule="auto"/>
      </w:pPr>
      <w:r>
        <w:t>&lt;/char&gt;</w:t>
      </w:r>
    </w:p>
    <w:p>
      <w:pPr>
        <w:pStyle w:val="4"/>
        <w:spacing w:after="0" w:line="240" w:lineRule="auto"/>
      </w:pPr>
    </w:p>
    <w:p>
      <w:pPr>
        <w:pStyle w:val="4"/>
      </w:pPr>
      <w:r>
        <w:t>According to the new rules, the above 8 ALLOCATABLE traditional labels will become:</w:t>
      </w:r>
    </w:p>
    <w:p>
      <w:pPr>
        <w:pStyle w:val="4"/>
        <w:spacing w:after="0" w:line="240" w:lineRule="auto"/>
      </w:pPr>
      <w:r>
        <w:t>台曆(53F0)(66C6)</w:t>
      </w:r>
      <w:r>
        <w:tab/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ab/>
      </w:r>
      <w:r>
        <w:t>BLOCKED</w:t>
      </w:r>
    </w:p>
    <w:p>
      <w:pPr>
        <w:pStyle w:val="4"/>
        <w:spacing w:after="0" w:line="240" w:lineRule="auto"/>
      </w:pPr>
      <w:r>
        <w:t>檯曆(6AAF)(66C6)</w:t>
      </w:r>
      <w:r>
        <w:tab/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ab/>
      </w:r>
      <w:r>
        <w:t>ALLOCATABLE</w:t>
      </w:r>
    </w:p>
    <w:p>
      <w:pPr>
        <w:pStyle w:val="4"/>
        <w:spacing w:after="0" w:line="240" w:lineRule="auto"/>
      </w:pPr>
      <w:r>
        <w:t>臺曆(81FA)(66C6)</w:t>
      </w:r>
      <w:r>
        <w:tab/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ab/>
      </w:r>
      <w:r>
        <w:t>BLOCKED</w:t>
      </w:r>
    </w:p>
    <w:p>
      <w:pPr>
        <w:pStyle w:val="4"/>
        <w:spacing w:after="0" w:line="240" w:lineRule="auto"/>
      </w:pPr>
      <w:r>
        <w:t>颱曆(98B1)(66C6)</w:t>
      </w:r>
      <w:r>
        <w:tab/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blocked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ab/>
      </w:r>
      <w:r>
        <w:t>BLOCKED</w:t>
      </w:r>
    </w:p>
    <w:p>
      <w:pPr>
        <w:pStyle w:val="4"/>
        <w:spacing w:after="0" w:line="240" w:lineRule="auto"/>
      </w:pPr>
      <w:r>
        <w:t>台歷(53F0)(6B77)</w:t>
      </w:r>
      <w:r>
        <w:tab/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r-simp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ab/>
      </w:r>
      <w:r>
        <w:t>BLOCKED</w:t>
      </w:r>
    </w:p>
    <w:p>
      <w:pPr>
        <w:pStyle w:val="4"/>
        <w:spacing w:after="0" w:line="240" w:lineRule="auto"/>
      </w:pPr>
      <w:r>
        <w:t>檯歷(6AAF)(6B77)</w:t>
      </w:r>
      <w:r>
        <w:tab/>
      </w:r>
      <w:r>
        <w:rPr>
          <w:rFonts w:hint="eastAsia" w:eastAsia="宋体"/>
          <w:lang w:eastAsia="zh-CN"/>
        </w:rPr>
        <w:t>"</w:t>
      </w:r>
      <w:r>
        <w:t>trad-1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ab/>
      </w:r>
      <w:r>
        <w:t>BLOCKED</w:t>
      </w:r>
    </w:p>
    <w:p>
      <w:pPr>
        <w:pStyle w:val="4"/>
        <w:spacing w:after="0" w:line="240" w:lineRule="auto"/>
      </w:pPr>
      <w:r>
        <w:t>臺歷(81FA)(6B77)</w:t>
      </w:r>
      <w:r>
        <w:tab/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ab/>
      </w:r>
      <w:r>
        <w:t>ALLOCATABLE</w:t>
      </w:r>
    </w:p>
    <w:p>
      <w:pPr>
        <w:pStyle w:val="4"/>
      </w:pPr>
      <w:r>
        <w:t>颱歷(98B1)(6B77)</w:t>
      </w:r>
      <w:r>
        <w:tab/>
      </w:r>
      <w:r>
        <w:rPr>
          <w:rFonts w:hint="eastAsia" w:eastAsia="宋体"/>
          <w:lang w:eastAsia="zh-CN"/>
        </w:rPr>
        <w:t>"</w:t>
      </w:r>
      <w:r>
        <w:rPr>
          <w:rFonts w:hint="eastAsia" w:eastAsia="宋体"/>
          <w:lang w:val="en-US" w:eastAsia="zh-CN"/>
        </w:rPr>
        <w:t>blocked</w:t>
      </w:r>
      <w:r>
        <w:rPr>
          <w:rFonts w:hint="eastAsia" w:eastAsia="宋体"/>
          <w:lang w:eastAsia="zh-CN"/>
        </w:rPr>
        <w:t>"</w:t>
      </w:r>
      <w:r>
        <w:t>&amp;</w:t>
      </w:r>
      <w:r>
        <w:rPr>
          <w:rFonts w:hint="eastAsia" w:eastAsia="宋体"/>
          <w:lang w:eastAsia="zh-CN"/>
        </w:rPr>
        <w:t>"</w:t>
      </w:r>
      <w:r>
        <w:t>trad-2</w:t>
      </w:r>
      <w:r>
        <w:rPr>
          <w:rFonts w:hint="eastAsia" w:eastAsia="宋体"/>
          <w:lang w:eastAsia="zh-CN"/>
        </w:rPr>
        <w:t>"</w:t>
      </w:r>
      <w:r>
        <w:tab/>
      </w:r>
      <w:r>
        <w:t>BLOCKED</w:t>
      </w:r>
    </w:p>
    <w:p>
      <w:pPr>
        <w:pStyle w:val="4"/>
      </w:pPr>
      <w:r>
        <w:t>Finally, we have 1 ALLOCATABLE original label : 台历(53F0)(5386)</w:t>
      </w:r>
    </w:p>
    <w:p>
      <w:pPr>
        <w:pStyle w:val="4"/>
      </w:pPr>
      <w:r>
        <w:t xml:space="preserve">1 ALLOCATABLE all simplified label : </w:t>
      </w:r>
      <w:r>
        <w:tab/>
      </w:r>
      <w:r>
        <w:t>台历(53F0)(5386)</w:t>
      </w:r>
    </w:p>
    <w:p>
      <w:pPr>
        <w:pStyle w:val="4"/>
      </w:pPr>
      <w:r>
        <w:t xml:space="preserve">2 ALLOCATABLE all traditional labels: </w:t>
      </w:r>
      <w:r>
        <w:tab/>
      </w:r>
      <w:r>
        <w:t xml:space="preserve">檯曆(6AAF)(66C6) 臺歷(81FA)(6B77)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C46D7"/>
    <w:rsid w:val="5D704D88"/>
    <w:rsid w:val="635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en-US" w:bidi="km-KH"/>
    </w:rPr>
  </w:style>
  <w:style w:type="table" w:customStyle="1" w:styleId="5">
    <w:name w:val="_Style 24"/>
    <w:basedOn w:val="2"/>
    <w:qFormat/>
    <w:uiPriority w:val="0"/>
    <w:rPr>
      <w:rFonts w:ascii="Cambria" w:hAnsi="Cambria" w:eastAsia="Cambria" w:cs="Cambria"/>
      <w:color w:val="000000"/>
    </w:rPr>
    <w:tcPr>
      <w:shd w:val="clear" w:color="auto" w:fill="D3DFEE"/>
    </w:tcPr>
  </w:style>
  <w:style w:type="table" w:customStyle="1" w:styleId="6">
    <w:name w:val="_Style 25"/>
    <w:basedOn w:val="2"/>
    <w:qFormat/>
    <w:uiPriority w:val="0"/>
    <w:rPr>
      <w:rFonts w:ascii="Cambria" w:hAnsi="Cambria" w:eastAsia="Cambria" w:cs="Cambria"/>
      <w:color w:val="000000"/>
    </w:rPr>
    <w:tcPr>
      <w:shd w:val="clear" w:color="auto" w:fill="D3DFEE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2019-09-30T11:02:00Z</dcterms:created>
  <dc:creator>点赞侠 王伟 Wesley</dc:creator>
  <cp:lastModifiedBy>点赞侠 王伟 Wesley</cp:lastModifiedBy>
  <dcterms:modified xsi:type="dcterms:W3CDTF">2019-09-30T11:05:03Z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