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930C28" w14:textId="77777777" w:rsidR="00E03743" w:rsidRDefault="0093038B">
      <w:pPr>
        <w:pStyle w:val="DateandRecipient"/>
      </w:pPr>
      <w:r>
        <w:t>July 5</w:t>
      </w:r>
      <w:r w:rsidRPr="0093038B">
        <w:rPr>
          <w:vertAlign w:val="superscript"/>
        </w:rPr>
        <w:t>th</w:t>
      </w:r>
      <w:r>
        <w:t>, 2013</w:t>
      </w:r>
    </w:p>
    <w:p w14:paraId="1E46278F" w14:textId="77777777" w:rsidR="0093038B" w:rsidRDefault="00A310B1">
      <w:pPr>
        <w:pStyle w:val="DateandRecipient"/>
      </w:pPr>
      <w:r>
        <w:t>By Email to Budget community members</w:t>
      </w:r>
    </w:p>
    <w:p w14:paraId="0468684D" w14:textId="77777777" w:rsidR="00A310B1" w:rsidRDefault="00A310B1" w:rsidP="00A310B1">
      <w:pPr>
        <w:pStyle w:val="DateandRecipient"/>
        <w:spacing w:before="120"/>
      </w:pPr>
      <w:r>
        <w:t>Posted On Budget Wiki</w:t>
      </w:r>
    </w:p>
    <w:p w14:paraId="34761329" w14:textId="77777777" w:rsidR="00A310B1" w:rsidRDefault="00A310B1" w:rsidP="00A310B1">
      <w:pPr>
        <w:pStyle w:val="DateandRecipient"/>
        <w:spacing w:before="120"/>
      </w:pPr>
      <w:r>
        <w:t>Posted on ICAN</w:t>
      </w:r>
      <w:bookmarkStart w:id="0" w:name="_GoBack"/>
      <w:bookmarkEnd w:id="0"/>
      <w:r>
        <w:t>N website</w:t>
      </w:r>
    </w:p>
    <w:p w14:paraId="30C9E6C9" w14:textId="77777777" w:rsidR="00E03743" w:rsidRDefault="0093038B">
      <w:pPr>
        <w:pStyle w:val="DateandRecipient"/>
      </w:pPr>
      <w:r>
        <w:t>To ICANN Community, and all interested parties:</w:t>
      </w:r>
    </w:p>
    <w:p w14:paraId="4CA76D28" w14:textId="77777777" w:rsidR="0093038B" w:rsidRDefault="0093038B" w:rsidP="0093038B">
      <w:pPr>
        <w:widowControl w:val="0"/>
        <w:autoSpaceDE w:val="0"/>
        <w:autoSpaceDN w:val="0"/>
        <w:adjustRightInd w:val="0"/>
      </w:pPr>
    </w:p>
    <w:sdt>
      <w:sdtPr>
        <w:id w:val="23717196"/>
        <w:placeholder>
          <w:docPart w:val="816F0F4670A704448D2711292A02AA73"/>
        </w:placeholder>
      </w:sdtPr>
      <w:sdtContent>
        <w:p w14:paraId="4E1383F4" w14:textId="77777777" w:rsidR="0093038B" w:rsidRDefault="0093038B" w:rsidP="0093038B">
          <w:pPr>
            <w:widowControl w:val="0"/>
            <w:autoSpaceDE w:val="0"/>
            <w:autoSpaceDN w:val="0"/>
            <w:adjustRightInd w:val="0"/>
          </w:pPr>
          <w:r w:rsidRPr="0093038B">
            <w:t>Since the publi</w:t>
          </w:r>
          <w:r w:rsidR="00853310">
            <w:t>shed FY14 Draft budget was built</w:t>
          </w:r>
          <w:r w:rsidRPr="0093038B">
            <w:t xml:space="preserve"> early April</w:t>
          </w:r>
          <w:r>
            <w:t xml:space="preserve"> (published early May)</w:t>
          </w:r>
          <w:r w:rsidRPr="0093038B">
            <w:t>, there has</w:t>
          </w:r>
          <w:r>
            <w:t xml:space="preserve"> </w:t>
          </w:r>
          <w:r w:rsidRPr="0093038B">
            <w:t>been a continued evo</w:t>
          </w:r>
          <w:r>
            <w:t xml:space="preserve">lution of the new </w:t>
          </w:r>
          <w:proofErr w:type="spellStart"/>
          <w:r>
            <w:t>gTLD</w:t>
          </w:r>
          <w:proofErr w:type="spellEnd"/>
          <w:r>
            <w:t xml:space="preserve"> program, </w:t>
          </w:r>
          <w:r w:rsidRPr="0093038B">
            <w:t>and consequently the</w:t>
          </w:r>
          <w:r>
            <w:t xml:space="preserve"> </w:t>
          </w:r>
          <w:r w:rsidRPr="0093038B">
            <w:t>staff work and required support to adequately manage it has expanded.</w:t>
          </w:r>
          <w:r>
            <w:t xml:space="preserve"> </w:t>
          </w:r>
          <w:r w:rsidR="00A051E0">
            <w:t>Furthermore the re</w:t>
          </w:r>
          <w:r w:rsidR="00853310">
            <w:t>ce</w:t>
          </w:r>
          <w:r w:rsidR="00A051E0">
            <w:t>n</w:t>
          </w:r>
          <w:r w:rsidR="00853310">
            <w:t>t</w:t>
          </w:r>
          <w:r w:rsidR="00A051E0">
            <w:t>l</w:t>
          </w:r>
          <w:r w:rsidR="00853310">
            <w:t>y announced</w:t>
          </w:r>
          <w:r w:rsidRPr="0093038B">
            <w:t xml:space="preserve"> restructuring of </w:t>
          </w:r>
          <w:proofErr w:type="spellStart"/>
          <w:r w:rsidRPr="0093038B">
            <w:t>Akram</w:t>
          </w:r>
          <w:proofErr w:type="spellEnd"/>
          <w:r>
            <w:t xml:space="preserve"> </w:t>
          </w:r>
          <w:proofErr w:type="spellStart"/>
          <w:r>
            <w:t>Atallah</w:t>
          </w:r>
          <w:r w:rsidRPr="0093038B">
            <w:t>'s</w:t>
          </w:r>
          <w:proofErr w:type="spellEnd"/>
          <w:r w:rsidRPr="0093038B">
            <w:t xml:space="preserve"> organization into 3 </w:t>
          </w:r>
          <w:r w:rsidR="00853310">
            <w:t>separate departments has resulted in additional requirements and changes to the budget. For your information</w:t>
          </w:r>
          <w:r w:rsidRPr="0093038B">
            <w:t>, the</w:t>
          </w:r>
          <w:r w:rsidR="00A051E0">
            <w:t>se</w:t>
          </w:r>
          <w:r>
            <w:t xml:space="preserve"> </w:t>
          </w:r>
          <w:r w:rsidR="00853310">
            <w:t xml:space="preserve">3 new departments are the </w:t>
          </w:r>
          <w:r w:rsidRPr="0093038B">
            <w:t>Generic Domain Division (</w:t>
          </w:r>
          <w:r>
            <w:t xml:space="preserve">led by </w:t>
          </w:r>
          <w:proofErr w:type="spellStart"/>
          <w:r w:rsidRPr="0093038B">
            <w:t>Akram</w:t>
          </w:r>
          <w:proofErr w:type="spellEnd"/>
          <w:r>
            <w:t xml:space="preserve"> </w:t>
          </w:r>
          <w:proofErr w:type="spellStart"/>
          <w:r>
            <w:t>Atallah</w:t>
          </w:r>
          <w:proofErr w:type="spellEnd"/>
          <w:r>
            <w:t>, President</w:t>
          </w:r>
          <w:r w:rsidRPr="0093038B">
            <w:t>), the administrative functions (</w:t>
          </w:r>
          <w:r>
            <w:t xml:space="preserve">led by </w:t>
          </w:r>
          <w:r w:rsidRPr="0093038B">
            <w:t>Susanna</w:t>
          </w:r>
          <w:r>
            <w:t xml:space="preserve"> Bennett, COO</w:t>
          </w:r>
          <w:r w:rsidRPr="0093038B">
            <w:t>),</w:t>
          </w:r>
          <w:r>
            <w:t xml:space="preserve"> </w:t>
          </w:r>
          <w:proofErr w:type="gramStart"/>
          <w:r w:rsidRPr="0093038B">
            <w:t>the Technical functions</w:t>
          </w:r>
          <w:proofErr w:type="gramEnd"/>
          <w:r w:rsidRPr="0093038B">
            <w:t xml:space="preserve"> (</w:t>
          </w:r>
          <w:r>
            <w:t xml:space="preserve">led </w:t>
          </w:r>
          <w:proofErr w:type="spellStart"/>
          <w:r w:rsidRPr="0093038B">
            <w:t>Akram</w:t>
          </w:r>
          <w:proofErr w:type="spellEnd"/>
          <w:r w:rsidRPr="0093038B">
            <w:t xml:space="preserve"> </w:t>
          </w:r>
          <w:proofErr w:type="spellStart"/>
          <w:r>
            <w:t>Atallah</w:t>
          </w:r>
          <w:proofErr w:type="spellEnd"/>
          <w:r>
            <w:t xml:space="preserve"> </w:t>
          </w:r>
          <w:r w:rsidR="00A051E0">
            <w:t>by interim)</w:t>
          </w:r>
          <w:r w:rsidRPr="0093038B">
            <w:t>.</w:t>
          </w:r>
        </w:p>
        <w:p w14:paraId="5DB9FB1C" w14:textId="77777777" w:rsidR="0093038B" w:rsidRPr="0093038B" w:rsidRDefault="0093038B" w:rsidP="0093038B">
          <w:pPr>
            <w:widowControl w:val="0"/>
            <w:autoSpaceDE w:val="0"/>
            <w:autoSpaceDN w:val="0"/>
            <w:adjustRightInd w:val="0"/>
          </w:pPr>
        </w:p>
        <w:p w14:paraId="42E34859" w14:textId="77777777" w:rsidR="0093038B" w:rsidRPr="0093038B" w:rsidRDefault="0093038B" w:rsidP="0093038B">
          <w:pPr>
            <w:widowControl w:val="0"/>
            <w:autoSpaceDE w:val="0"/>
            <w:autoSpaceDN w:val="0"/>
            <w:adjustRightInd w:val="0"/>
          </w:pPr>
          <w:r w:rsidRPr="0093038B">
            <w:t>As a result, an increase in resource needs of $3m to $4m (less than 5% of</w:t>
          </w:r>
          <w:r>
            <w:t xml:space="preserve"> </w:t>
          </w:r>
          <w:r w:rsidRPr="0093038B">
            <w:t xml:space="preserve">the total spend) is </w:t>
          </w:r>
          <w:r>
            <w:t xml:space="preserve">anticipated. Since most of this </w:t>
          </w:r>
          <w:r w:rsidRPr="0093038B">
            <w:t>increase is driven by</w:t>
          </w:r>
          <w:r>
            <w:t xml:space="preserve"> </w:t>
          </w:r>
          <w:r w:rsidRPr="0093038B">
            <w:t xml:space="preserve">the increased focus on the new </w:t>
          </w:r>
          <w:proofErr w:type="spellStart"/>
          <w:r w:rsidRPr="0093038B">
            <w:t>gTLD</w:t>
          </w:r>
          <w:proofErr w:type="spellEnd"/>
          <w:r w:rsidRPr="0093038B">
            <w:t xml:space="preserve"> program, and as a result of more</w:t>
          </w:r>
          <w:r>
            <w:t xml:space="preserve"> </w:t>
          </w:r>
          <w:r w:rsidRPr="0093038B">
            <w:t xml:space="preserve">analysis, the allocations to the new </w:t>
          </w:r>
          <w:proofErr w:type="spellStart"/>
          <w:r w:rsidRPr="0093038B">
            <w:t>gTLD</w:t>
          </w:r>
          <w:proofErr w:type="spellEnd"/>
          <w:r w:rsidRPr="0093038B">
            <w:t xml:space="preserve"> program </w:t>
          </w:r>
          <w:r w:rsidR="00A051E0">
            <w:t xml:space="preserve">would also </w:t>
          </w:r>
          <w:r w:rsidRPr="0093038B">
            <w:t xml:space="preserve">increase, leaving the </w:t>
          </w:r>
          <w:r w:rsidR="00853310">
            <w:t>original spend on operations largely unchanged</w:t>
          </w:r>
          <w:r w:rsidRPr="0093038B">
            <w:t>.</w:t>
          </w:r>
        </w:p>
        <w:p w14:paraId="245B5CBE" w14:textId="77777777" w:rsidR="0093038B" w:rsidRDefault="0093038B" w:rsidP="0093038B">
          <w:pPr>
            <w:widowControl w:val="0"/>
            <w:autoSpaceDE w:val="0"/>
            <w:autoSpaceDN w:val="0"/>
            <w:adjustRightInd w:val="0"/>
          </w:pPr>
        </w:p>
        <w:p w14:paraId="6001B9C4" w14:textId="77777777" w:rsidR="00E03743" w:rsidRDefault="0093038B" w:rsidP="0093038B">
          <w:pPr>
            <w:widowControl w:val="0"/>
            <w:autoSpaceDE w:val="0"/>
            <w:autoSpaceDN w:val="0"/>
            <w:adjustRightInd w:val="0"/>
          </w:pPr>
          <w:r>
            <w:t>Separately, a number of one</w:t>
          </w:r>
          <w:r w:rsidRPr="0093038B">
            <w:t>-time</w:t>
          </w:r>
          <w:r>
            <w:t xml:space="preserve"> </w:t>
          </w:r>
          <w:r w:rsidR="00A310B1">
            <w:t>initiatives</w:t>
          </w:r>
          <w:r w:rsidR="00853310">
            <w:t xml:space="preserve"> </w:t>
          </w:r>
          <w:r w:rsidR="00853310" w:rsidRPr="0093038B">
            <w:t>are moving ahead with various</w:t>
          </w:r>
          <w:r w:rsidR="00853310">
            <w:t xml:space="preserve"> </w:t>
          </w:r>
          <w:r w:rsidR="00853310" w:rsidRPr="0093038B">
            <w:t>degrees of certainty of materializing in FY14</w:t>
          </w:r>
          <w:r w:rsidR="00853310">
            <w:t>. The</w:t>
          </w:r>
          <w:r w:rsidR="00A051E0">
            <w:t>se</w:t>
          </w:r>
          <w:r w:rsidR="00853310">
            <w:t xml:space="preserve"> initiatives include the following: </w:t>
          </w:r>
          <w:r>
            <w:t>the P</w:t>
          </w:r>
          <w:r w:rsidRPr="0093038B">
            <w:t>resident</w:t>
          </w:r>
          <w:r w:rsidR="00853310">
            <w:t>’</w:t>
          </w:r>
          <w:r w:rsidRPr="0093038B">
            <w:t>s</w:t>
          </w:r>
          <w:r>
            <w:t xml:space="preserve"> Strategic C</w:t>
          </w:r>
          <w:r w:rsidRPr="0093038B">
            <w:t>ommittees</w:t>
          </w:r>
          <w:r w:rsidR="00853310">
            <w:t xml:space="preserve"> (that </w:t>
          </w:r>
          <w:proofErr w:type="spellStart"/>
          <w:r w:rsidR="00853310">
            <w:t>Fadi</w:t>
          </w:r>
          <w:proofErr w:type="spellEnd"/>
          <w:r w:rsidR="00853310">
            <w:t xml:space="preserve"> </w:t>
          </w:r>
          <w:proofErr w:type="spellStart"/>
          <w:r w:rsidR="00853310">
            <w:t>Chehade</w:t>
          </w:r>
          <w:proofErr w:type="spellEnd"/>
          <w:r w:rsidR="00853310">
            <w:t xml:space="preserve"> will be announcing in Durban)</w:t>
          </w:r>
          <w:r w:rsidRPr="0093038B">
            <w:t>, the ALAC summit (ATLAS II), the</w:t>
          </w:r>
          <w:r w:rsidR="00853310">
            <w:t xml:space="preserve"> potential</w:t>
          </w:r>
          <w:r w:rsidRPr="0093038B">
            <w:t xml:space="preserve"> initiative </w:t>
          </w:r>
          <w:r w:rsidR="00853310">
            <w:t xml:space="preserve">in discussion </w:t>
          </w:r>
          <w:r w:rsidRPr="0093038B">
            <w:t>with the</w:t>
          </w:r>
          <w:r>
            <w:t xml:space="preserve"> </w:t>
          </w:r>
          <w:r w:rsidRPr="0093038B">
            <w:t>African Development Bank and the World Bank to</w:t>
          </w:r>
          <w:r>
            <w:t xml:space="preserve"> </w:t>
          </w:r>
          <w:r w:rsidRPr="0093038B">
            <w:t>develop registrar accreditation, or the DNS Security Institute in</w:t>
          </w:r>
          <w:r>
            <w:t xml:space="preserve"> </w:t>
          </w:r>
          <w:r w:rsidRPr="0093038B">
            <w:t>cooperation with the Indian Government</w:t>
          </w:r>
          <w:proofErr w:type="gramStart"/>
          <w:r w:rsidRPr="0093038B">
            <w:t>,.</w:t>
          </w:r>
          <w:proofErr w:type="gramEnd"/>
          <w:r w:rsidRPr="0093038B">
            <w:t xml:space="preserve"> As a result, we are</w:t>
          </w:r>
          <w:r>
            <w:t xml:space="preserve"> </w:t>
          </w:r>
          <w:r w:rsidR="00853310">
            <w:t>proposing</w:t>
          </w:r>
          <w:r w:rsidRPr="0093038B">
            <w:t xml:space="preserve"> to </w:t>
          </w:r>
          <w:r w:rsidR="00A051E0">
            <w:t xml:space="preserve">increase </w:t>
          </w:r>
          <w:r w:rsidR="00853310">
            <w:t>slight</w:t>
          </w:r>
          <w:r w:rsidR="00A051E0">
            <w:t>ly</w:t>
          </w:r>
          <w:r w:rsidR="00853310">
            <w:t xml:space="preserve"> </w:t>
          </w:r>
          <w:r w:rsidRPr="0093038B">
            <w:t>the contingency from the current 5%</w:t>
          </w:r>
          <w:r>
            <w:t xml:space="preserve"> </w:t>
          </w:r>
          <w:r w:rsidR="00853310">
            <w:t>to approximately 8% to accommodate these one-time initiatives that were not contemplated early April</w:t>
          </w:r>
          <w:r w:rsidRPr="0093038B">
            <w:t>.</w:t>
          </w:r>
          <w:r w:rsidR="00A310B1">
            <w:t xml:space="preserve"> This would enable the organization to continue making progress, while accounting for the fact that such events may not materialize during the fiscal year, and therefore no expense </w:t>
          </w:r>
          <w:r w:rsidR="00CD4281">
            <w:t>would</w:t>
          </w:r>
          <w:r w:rsidR="00A310B1">
            <w:t xml:space="preserve"> be incurred.</w:t>
          </w:r>
        </w:p>
      </w:sdtContent>
    </w:sdt>
    <w:p w14:paraId="3D407EC0" w14:textId="77777777" w:rsidR="0093038B" w:rsidRDefault="0093038B" w:rsidP="0093038B">
      <w:pPr>
        <w:widowControl w:val="0"/>
        <w:autoSpaceDE w:val="0"/>
        <w:autoSpaceDN w:val="0"/>
        <w:adjustRightInd w:val="0"/>
      </w:pPr>
    </w:p>
    <w:p w14:paraId="6E4B70D3" w14:textId="77777777" w:rsidR="0093038B" w:rsidRPr="0093038B" w:rsidRDefault="0093038B" w:rsidP="0093038B">
      <w:pPr>
        <w:widowControl w:val="0"/>
        <w:autoSpaceDE w:val="0"/>
        <w:autoSpaceDN w:val="0"/>
        <w:adjustRightInd w:val="0"/>
      </w:pPr>
      <w:r>
        <w:t>In an effort to maintain transparency and allow the ICANN community to be informed and ab</w:t>
      </w:r>
      <w:r w:rsidR="00A310B1">
        <w:t>le to provide feedback, comments on these changes will be received during the upcoming Durban ICANN meeting. Once these comments will be received in Durban, and reviewed, the Board Finance Committee and the Board will review and approve the final budget after the Durban meeting.</w:t>
      </w:r>
    </w:p>
    <w:p w14:paraId="5F345020" w14:textId="77777777" w:rsidR="00E03743" w:rsidRDefault="00C97675" w:rsidP="00E34BC3">
      <w:pPr>
        <w:pStyle w:val="Closing"/>
      </w:pPr>
      <w:r>
        <w:t>Sincerely,</w:t>
      </w:r>
    </w:p>
    <w:p w14:paraId="74F2D707" w14:textId="77777777" w:rsidR="00E03743" w:rsidRDefault="00705197" w:rsidP="00A051E0">
      <w:pPr>
        <w:pStyle w:val="Signature"/>
      </w:pPr>
      <w:r>
        <w:fldChar w:fldCharType="begin"/>
      </w:r>
      <w:r w:rsidR="00C97675">
        <w:instrText xml:space="preserve"> PLACEHOLDER </w:instrText>
      </w:r>
      <w:r>
        <w:fldChar w:fldCharType="begin"/>
      </w:r>
      <w:r w:rsidR="00C97675">
        <w:instrText xml:space="preserve"> IF </w:instrText>
      </w:r>
      <w:fldSimple w:instr=" USERNAME ">
        <w:r w:rsidR="0093038B">
          <w:rPr>
            <w:noProof/>
          </w:rPr>
          <w:instrText>Xavier Calvez</w:instrText>
        </w:r>
      </w:fldSimple>
      <w:r w:rsidR="00C97675">
        <w:instrText xml:space="preserve">="" "[Your Name]" </w:instrText>
      </w:r>
      <w:fldSimple w:instr=" USERNAME ">
        <w:r w:rsidR="0093038B">
          <w:rPr>
            <w:noProof/>
          </w:rPr>
          <w:instrText>Xavier Calvez</w:instrText>
        </w:r>
      </w:fldSimple>
      <w:r>
        <w:fldChar w:fldCharType="separate"/>
      </w:r>
      <w:r w:rsidR="0093038B">
        <w:rPr>
          <w:noProof/>
        </w:rPr>
        <w:instrText>Xavier Calvez</w:instrText>
      </w:r>
      <w:r>
        <w:fldChar w:fldCharType="end"/>
      </w:r>
      <w:r w:rsidR="00C97675">
        <w:instrText xml:space="preserve"> \* MERGEFORMAT</w:instrText>
      </w:r>
      <w:r>
        <w:fldChar w:fldCharType="separate"/>
      </w:r>
      <w:r w:rsidR="0093038B">
        <w:t>Xavier Calvez</w:t>
      </w:r>
      <w:r>
        <w:fldChar w:fldCharType="end"/>
      </w:r>
    </w:p>
    <w:sectPr w:rsidR="00E03743" w:rsidSect="00E03743">
      <w:footerReference w:type="default" r:id="rId8"/>
      <w:headerReference w:type="firs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C10EAA" w14:textId="77777777" w:rsidR="00853310" w:rsidRDefault="00853310">
      <w:r>
        <w:separator/>
      </w:r>
    </w:p>
  </w:endnote>
  <w:endnote w:type="continuationSeparator" w:id="0">
    <w:p w14:paraId="0E93EC89" w14:textId="77777777" w:rsidR="00853310" w:rsidRDefault="00853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listo MT">
    <w:panose1 w:val="020406030505050303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1C69D" w14:textId="77777777" w:rsidR="00853310" w:rsidRDefault="00853310">
    <w:pPr>
      <w:pStyle w:val="Footer"/>
    </w:pPr>
    <w:r>
      <w:fldChar w:fldCharType="begin"/>
    </w:r>
    <w:r>
      <w:instrText xml:space="preserve"> page </w:instrText>
    </w:r>
    <w:r>
      <w:fldChar w:fldCharType="separate"/>
    </w:r>
    <w:r>
      <w:rPr>
        <w:noProof/>
      </w:rPr>
      <w:t>2</w:t>
    </w:r>
    <w:r>
      <w:rPr>
        <w:noProof/>
      </w:rPr>
      <w:fldChar w:fldCharType="end"/>
    </w:r>
  </w:p>
  <w:p w14:paraId="50AD3BFE" w14:textId="77777777" w:rsidR="00853310" w:rsidRDefault="00853310"/>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302DF7" w14:textId="77777777" w:rsidR="00853310" w:rsidRDefault="00853310">
      <w:r>
        <w:separator/>
      </w:r>
    </w:p>
  </w:footnote>
  <w:footnote w:type="continuationSeparator" w:id="0">
    <w:p w14:paraId="2756D982" w14:textId="77777777" w:rsidR="00853310" w:rsidRDefault="0085331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OutsideTable-Header"/>
      <w:tblW w:w="0" w:type="auto"/>
      <w:tblLook w:val="04A0" w:firstRow="1" w:lastRow="0" w:firstColumn="1" w:lastColumn="0" w:noHBand="0" w:noVBand="1"/>
    </w:tblPr>
    <w:tblGrid>
      <w:gridCol w:w="10944"/>
    </w:tblGrid>
    <w:tr w:rsidR="00853310" w14:paraId="0431ECD1" w14:textId="77777777">
      <w:tc>
        <w:tcPr>
          <w:tcW w:w="11016" w:type="dxa"/>
        </w:tcPr>
        <w:p w14:paraId="4CF29E4D" w14:textId="77777777" w:rsidR="00853310" w:rsidRDefault="00853310">
          <w:pPr>
            <w:pStyle w:val="NoSpaceBetween"/>
          </w:pPr>
        </w:p>
        <w:tbl>
          <w:tblPr>
            <w:tblStyle w:val="BorderTable-Header"/>
            <w:tblW w:w="0" w:type="auto"/>
            <w:tblLook w:val="04A0" w:firstRow="1" w:lastRow="0" w:firstColumn="1" w:lastColumn="0" w:noHBand="0" w:noVBand="1"/>
          </w:tblPr>
          <w:tblGrid>
            <w:gridCol w:w="10771"/>
          </w:tblGrid>
          <w:tr w:rsidR="00853310" w14:paraId="6EE55396" w14:textId="77777777">
            <w:tc>
              <w:tcPr>
                <w:tcW w:w="10771" w:type="dxa"/>
              </w:tcPr>
              <w:p w14:paraId="12AFD2E2" w14:textId="77777777" w:rsidR="00853310" w:rsidRDefault="00853310">
                <w:pPr>
                  <w:pStyle w:val="NoSpaceBetween"/>
                </w:pPr>
              </w:p>
              <w:tbl>
                <w:tblPr>
                  <w:tblStyle w:val="CenterTable-Header"/>
                  <w:tblW w:w="5000" w:type="pct"/>
                  <w:tblLook w:val="0600" w:firstRow="0" w:lastRow="0" w:firstColumn="0" w:lastColumn="0" w:noHBand="1" w:noVBand="1"/>
                </w:tblPr>
                <w:tblGrid>
                  <w:gridCol w:w="7743"/>
                  <w:gridCol w:w="2864"/>
                </w:tblGrid>
                <w:tr w:rsidR="00A051E0" w14:paraId="1F6E30A8" w14:textId="77777777" w:rsidTr="00A051E0">
                  <w:tc>
                    <w:tcPr>
                      <w:tcW w:w="3650" w:type="pct"/>
                    </w:tcPr>
                    <w:p w14:paraId="7E39D295" w14:textId="77777777" w:rsidR="00853310" w:rsidRDefault="00853310">
                      <w:pPr>
                        <w:pStyle w:val="Header-Left"/>
                      </w:pPr>
                      <w:r>
                        <w:t>FY14 Budget</w:t>
                      </w:r>
                    </w:p>
                    <w:p w14:paraId="0B509DF6" w14:textId="77777777" w:rsidR="00853310" w:rsidRDefault="00853310">
                      <w:pPr>
                        <w:pStyle w:val="Header-Left"/>
                      </w:pPr>
                      <w:r>
                        <w:t xml:space="preserve">Final version / Changes </w:t>
                      </w:r>
                      <w:proofErr w:type="spellStart"/>
                      <w:r>
                        <w:t>vs</w:t>
                      </w:r>
                      <w:proofErr w:type="spellEnd"/>
                      <w:r>
                        <w:t xml:space="preserve"> previous Draft</w:t>
                      </w:r>
                    </w:p>
                  </w:tc>
                  <w:tc>
                    <w:tcPr>
                      <w:tcW w:w="1350" w:type="pct"/>
                    </w:tcPr>
                    <w:p w14:paraId="2EC89559" w14:textId="77777777" w:rsidR="00853310" w:rsidRDefault="00853310">
                      <w:pPr>
                        <w:pStyle w:val="Header-Right"/>
                      </w:pPr>
                      <w:r>
                        <w:t>Xavier Calvez</w:t>
                      </w:r>
                    </w:p>
                    <w:p w14:paraId="60164CE6" w14:textId="77777777" w:rsidR="00853310" w:rsidRDefault="00853310">
                      <w:pPr>
                        <w:pStyle w:val="Header-Right"/>
                      </w:pPr>
                      <w:r>
                        <w:t>CFO, ICANN</w:t>
                      </w:r>
                    </w:p>
                    <w:p w14:paraId="5290FE07" w14:textId="77777777" w:rsidR="00853310" w:rsidRDefault="00853310">
                      <w:pPr>
                        <w:pStyle w:val="Header-Right"/>
                      </w:pPr>
                    </w:p>
                  </w:tc>
                </w:tr>
              </w:tbl>
              <w:p w14:paraId="614D55E6" w14:textId="77777777" w:rsidR="00853310" w:rsidRDefault="00853310">
                <w:pPr>
                  <w:pStyle w:val="NoSpaceBetween"/>
                </w:pPr>
              </w:p>
            </w:tc>
          </w:tr>
        </w:tbl>
        <w:p w14:paraId="6EC48512" w14:textId="77777777" w:rsidR="00853310" w:rsidRDefault="00853310">
          <w:pPr>
            <w:pStyle w:val="NoSpaceBetween"/>
          </w:pPr>
        </w:p>
      </w:tc>
    </w:tr>
  </w:tbl>
  <w:p w14:paraId="0A56C959" w14:textId="77777777" w:rsidR="00853310" w:rsidRDefault="0085331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F6001A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4AAFB6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62BE863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FAFAF8B6"/>
    <w:lvl w:ilvl="0">
      <w:start w:val="1"/>
      <w:numFmt w:val="decimal"/>
      <w:pStyle w:val="ListNumber2"/>
      <w:lvlText w:val="%1."/>
      <w:lvlJc w:val="left"/>
      <w:pPr>
        <w:tabs>
          <w:tab w:val="num" w:pos="720"/>
        </w:tabs>
        <w:ind w:left="720" w:hanging="360"/>
      </w:pPr>
    </w:lvl>
  </w:abstractNum>
  <w:abstractNum w:abstractNumId="4">
    <w:nsid w:val="FFFFFF80"/>
    <w:multiLevelType w:val="singleLevel"/>
    <w:tmpl w:val="17B61BC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51049E4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DD6AECE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8C8193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252E71E"/>
    <w:lvl w:ilvl="0">
      <w:start w:val="1"/>
      <w:numFmt w:val="decimal"/>
      <w:pStyle w:val="ListNumber"/>
      <w:lvlText w:val="%1."/>
      <w:lvlJc w:val="left"/>
      <w:pPr>
        <w:tabs>
          <w:tab w:val="num" w:pos="360"/>
        </w:tabs>
        <w:ind w:left="360" w:hanging="360"/>
      </w:pPr>
    </w:lvl>
  </w:abstractNum>
  <w:abstractNum w:abstractNumId="9">
    <w:nsid w:val="FFFFFF89"/>
    <w:multiLevelType w:val="singleLevel"/>
    <w:tmpl w:val="C3E49026"/>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06"/>
  <w:proofState w:spelling="clean" w:grammar="clean"/>
  <w:attachedTemplate r:id="rId1"/>
  <w:documentType w:val="letter"/>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93038B"/>
    <w:rsid w:val="000C54C3"/>
    <w:rsid w:val="003D2E1B"/>
    <w:rsid w:val="004E566A"/>
    <w:rsid w:val="00596449"/>
    <w:rsid w:val="00610C55"/>
    <w:rsid w:val="00705197"/>
    <w:rsid w:val="00760A30"/>
    <w:rsid w:val="007C48EF"/>
    <w:rsid w:val="00853310"/>
    <w:rsid w:val="0093038B"/>
    <w:rsid w:val="00A051E0"/>
    <w:rsid w:val="00A310B1"/>
    <w:rsid w:val="00B37648"/>
    <w:rsid w:val="00C97675"/>
    <w:rsid w:val="00CD4281"/>
    <w:rsid w:val="00D61F50"/>
    <w:rsid w:val="00D930A6"/>
    <w:rsid w:val="00DE7F7B"/>
    <w:rsid w:val="00E03743"/>
    <w:rsid w:val="00E34BC3"/>
    <w:rsid w:val="00FF05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FF1D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03743"/>
    <w:rPr>
      <w:color w:val="404040" w:themeColor="text1" w:themeTint="BF"/>
      <w:sz w:val="20"/>
    </w:rPr>
  </w:style>
  <w:style w:type="paragraph" w:styleId="Heading1">
    <w:name w:val="heading 1"/>
    <w:basedOn w:val="Normal"/>
    <w:next w:val="Normal"/>
    <w:link w:val="Heading1Char"/>
    <w:qFormat/>
    <w:rsid w:val="00E03743"/>
    <w:pPr>
      <w:keepNext/>
      <w:keepLines/>
      <w:spacing w:before="480"/>
      <w:outlineLvl w:val="0"/>
    </w:pPr>
    <w:rPr>
      <w:rFonts w:asciiTheme="majorHAnsi" w:eastAsiaTheme="majorEastAsia" w:hAnsiTheme="majorHAnsi" w:cstheme="majorBidi"/>
      <w:b/>
      <w:bCs/>
      <w:color w:val="5B6B72" w:themeColor="accent1" w:themeShade="BF"/>
      <w:sz w:val="28"/>
      <w:szCs w:val="28"/>
    </w:rPr>
  </w:style>
  <w:style w:type="paragraph" w:styleId="Heading2">
    <w:name w:val="heading 2"/>
    <w:basedOn w:val="Normal"/>
    <w:next w:val="Normal"/>
    <w:link w:val="Heading2Char"/>
    <w:semiHidden/>
    <w:unhideWhenUsed/>
    <w:qFormat/>
    <w:rsid w:val="00E03743"/>
    <w:pPr>
      <w:keepNext/>
      <w:keepLines/>
      <w:spacing w:before="200"/>
      <w:outlineLvl w:val="1"/>
    </w:pPr>
    <w:rPr>
      <w:rFonts w:asciiTheme="majorHAnsi" w:eastAsiaTheme="majorEastAsia" w:hAnsiTheme="majorHAnsi" w:cstheme="majorBidi"/>
      <w:b/>
      <w:bCs/>
      <w:color w:val="7C8F97" w:themeColor="accent1"/>
      <w:sz w:val="26"/>
      <w:szCs w:val="26"/>
    </w:rPr>
  </w:style>
  <w:style w:type="paragraph" w:styleId="Heading3">
    <w:name w:val="heading 3"/>
    <w:basedOn w:val="Normal"/>
    <w:next w:val="Normal"/>
    <w:link w:val="Heading3Char"/>
    <w:semiHidden/>
    <w:unhideWhenUsed/>
    <w:qFormat/>
    <w:rsid w:val="00E03743"/>
    <w:pPr>
      <w:keepNext/>
      <w:keepLines/>
      <w:spacing w:before="200"/>
      <w:outlineLvl w:val="2"/>
    </w:pPr>
    <w:rPr>
      <w:rFonts w:asciiTheme="majorHAnsi" w:eastAsiaTheme="majorEastAsia" w:hAnsiTheme="majorHAnsi" w:cstheme="majorBidi"/>
      <w:b/>
      <w:bCs/>
      <w:color w:val="7C8F97" w:themeColor="accent1"/>
    </w:rPr>
  </w:style>
  <w:style w:type="paragraph" w:styleId="Heading4">
    <w:name w:val="heading 4"/>
    <w:basedOn w:val="Normal"/>
    <w:next w:val="Normal"/>
    <w:link w:val="Heading4Char"/>
    <w:semiHidden/>
    <w:unhideWhenUsed/>
    <w:qFormat/>
    <w:rsid w:val="00E03743"/>
    <w:pPr>
      <w:keepNext/>
      <w:keepLines/>
      <w:spacing w:before="200"/>
      <w:outlineLvl w:val="3"/>
    </w:pPr>
    <w:rPr>
      <w:rFonts w:asciiTheme="majorHAnsi" w:eastAsiaTheme="majorEastAsia" w:hAnsiTheme="majorHAnsi" w:cstheme="majorBidi"/>
      <w:b/>
      <w:bCs/>
      <w:i/>
      <w:iCs/>
      <w:color w:val="7C8F97" w:themeColor="accent1"/>
    </w:rPr>
  </w:style>
  <w:style w:type="paragraph" w:styleId="Heading5">
    <w:name w:val="heading 5"/>
    <w:basedOn w:val="Normal"/>
    <w:next w:val="Normal"/>
    <w:link w:val="Heading5Char"/>
    <w:semiHidden/>
    <w:unhideWhenUsed/>
    <w:qFormat/>
    <w:rsid w:val="00E03743"/>
    <w:pPr>
      <w:keepNext/>
      <w:keepLines/>
      <w:spacing w:before="200"/>
      <w:outlineLvl w:val="4"/>
    </w:pPr>
    <w:rPr>
      <w:rFonts w:asciiTheme="majorHAnsi" w:eastAsiaTheme="majorEastAsia" w:hAnsiTheme="majorHAnsi" w:cstheme="majorBidi"/>
      <w:color w:val="3C474C" w:themeColor="accent1" w:themeShade="7F"/>
    </w:rPr>
  </w:style>
  <w:style w:type="paragraph" w:styleId="Heading6">
    <w:name w:val="heading 6"/>
    <w:basedOn w:val="Normal"/>
    <w:next w:val="Normal"/>
    <w:link w:val="Heading6Char"/>
    <w:semiHidden/>
    <w:unhideWhenUsed/>
    <w:qFormat/>
    <w:rsid w:val="00E03743"/>
    <w:pPr>
      <w:keepNext/>
      <w:keepLines/>
      <w:spacing w:before="200"/>
      <w:outlineLvl w:val="5"/>
    </w:pPr>
    <w:rPr>
      <w:rFonts w:asciiTheme="majorHAnsi" w:eastAsiaTheme="majorEastAsia" w:hAnsiTheme="majorHAnsi" w:cstheme="majorBidi"/>
      <w:i/>
      <w:iCs/>
      <w:color w:val="3C474C" w:themeColor="accent1" w:themeShade="7F"/>
    </w:rPr>
  </w:style>
  <w:style w:type="paragraph" w:styleId="Heading7">
    <w:name w:val="heading 7"/>
    <w:basedOn w:val="Normal"/>
    <w:next w:val="Normal"/>
    <w:link w:val="Heading7Char"/>
    <w:semiHidden/>
    <w:unhideWhenUsed/>
    <w:qFormat/>
    <w:rsid w:val="00E03743"/>
    <w:pPr>
      <w:keepNext/>
      <w:keepLines/>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semiHidden/>
    <w:unhideWhenUsed/>
    <w:qFormat/>
    <w:rsid w:val="00E03743"/>
    <w:pPr>
      <w:keepNext/>
      <w:keepLines/>
      <w:spacing w:before="200"/>
      <w:outlineLvl w:val="7"/>
    </w:pPr>
    <w:rPr>
      <w:rFonts w:asciiTheme="majorHAnsi" w:eastAsiaTheme="majorEastAsia" w:hAnsiTheme="majorHAnsi" w:cstheme="majorBidi"/>
      <w:szCs w:val="20"/>
    </w:rPr>
  </w:style>
  <w:style w:type="paragraph" w:styleId="Heading9">
    <w:name w:val="heading 9"/>
    <w:basedOn w:val="Normal"/>
    <w:next w:val="Normal"/>
    <w:link w:val="Heading9Char"/>
    <w:semiHidden/>
    <w:unhideWhenUsed/>
    <w:qFormat/>
    <w:rsid w:val="00E03743"/>
    <w:pPr>
      <w:keepNext/>
      <w:keepLines/>
      <w:spacing w:before="200"/>
      <w:outlineLvl w:val="8"/>
    </w:pPr>
    <w:rPr>
      <w:rFonts w:asciiTheme="majorHAnsi" w:eastAsiaTheme="majorEastAsia" w:hAnsiTheme="majorHAnsi" w:cstheme="majorBidi"/>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03743"/>
    <w:pPr>
      <w:spacing w:after="200"/>
      <w:ind w:right="144"/>
      <w:jc w:val="right"/>
    </w:pPr>
    <w:rPr>
      <w:color w:val="4B5A60" w:themeColor="text2"/>
      <w:szCs w:val="24"/>
    </w:rPr>
  </w:style>
  <w:style w:type="character" w:customStyle="1" w:styleId="HeaderChar">
    <w:name w:val="Header Char"/>
    <w:basedOn w:val="DefaultParagraphFont"/>
    <w:link w:val="Header"/>
    <w:rsid w:val="00E03743"/>
    <w:rPr>
      <w:color w:val="4B5A60" w:themeColor="text2"/>
      <w:sz w:val="20"/>
      <w:szCs w:val="24"/>
    </w:rPr>
  </w:style>
  <w:style w:type="paragraph" w:styleId="Footer">
    <w:name w:val="footer"/>
    <w:basedOn w:val="Normal"/>
    <w:link w:val="FooterChar"/>
    <w:rsid w:val="00E03743"/>
    <w:pPr>
      <w:tabs>
        <w:tab w:val="center" w:pos="4680"/>
        <w:tab w:val="right" w:pos="9360"/>
      </w:tabs>
      <w:spacing w:before="300"/>
      <w:jc w:val="right"/>
    </w:pPr>
    <w:rPr>
      <w:color w:val="7C8F97" w:themeColor="accent1"/>
      <w:szCs w:val="16"/>
    </w:rPr>
  </w:style>
  <w:style w:type="character" w:customStyle="1" w:styleId="FooterChar">
    <w:name w:val="Footer Char"/>
    <w:basedOn w:val="DefaultParagraphFont"/>
    <w:link w:val="Footer"/>
    <w:rsid w:val="00E03743"/>
    <w:rPr>
      <w:color w:val="7C8F97" w:themeColor="accent1"/>
      <w:sz w:val="20"/>
      <w:szCs w:val="16"/>
    </w:rPr>
  </w:style>
  <w:style w:type="paragraph" w:customStyle="1" w:styleId="Header-Left">
    <w:name w:val="Header-Left"/>
    <w:basedOn w:val="Normal"/>
    <w:rsid w:val="00E03743"/>
    <w:pPr>
      <w:spacing w:before="400" w:after="400"/>
      <w:ind w:left="216"/>
    </w:pPr>
    <w:rPr>
      <w:rFonts w:asciiTheme="majorHAnsi" w:eastAsiaTheme="majorEastAsia" w:hAnsiTheme="majorHAnsi" w:cstheme="majorBidi"/>
      <w:color w:val="4B5A60" w:themeColor="text2"/>
      <w:sz w:val="40"/>
    </w:rPr>
  </w:style>
  <w:style w:type="paragraph" w:customStyle="1" w:styleId="Header-Right">
    <w:name w:val="Header-Right"/>
    <w:basedOn w:val="Normal"/>
    <w:rsid w:val="00E03743"/>
    <w:pPr>
      <w:spacing w:before="80" w:after="80" w:line="220" w:lineRule="atLeast"/>
      <w:ind w:left="216" w:right="216"/>
    </w:pPr>
    <w:rPr>
      <w:color w:val="4B5A60" w:themeColor="text2"/>
      <w:sz w:val="16"/>
    </w:rPr>
  </w:style>
  <w:style w:type="paragraph" w:customStyle="1" w:styleId="DateandRecipient">
    <w:name w:val="Date and Recipient"/>
    <w:basedOn w:val="Normal"/>
    <w:rsid w:val="00E03743"/>
    <w:pPr>
      <w:spacing w:before="600"/>
    </w:pPr>
  </w:style>
  <w:style w:type="paragraph" w:styleId="BodyText">
    <w:name w:val="Body Text"/>
    <w:basedOn w:val="Normal"/>
    <w:link w:val="BodyTextChar"/>
    <w:rsid w:val="00E03743"/>
    <w:pPr>
      <w:spacing w:before="200"/>
    </w:pPr>
    <w:rPr>
      <w:szCs w:val="20"/>
    </w:rPr>
  </w:style>
  <w:style w:type="character" w:customStyle="1" w:styleId="BodyTextChar">
    <w:name w:val="Body Text Char"/>
    <w:basedOn w:val="DefaultParagraphFont"/>
    <w:link w:val="BodyText"/>
    <w:rsid w:val="00E03743"/>
    <w:rPr>
      <w:color w:val="404040" w:themeColor="text1" w:themeTint="BF"/>
      <w:sz w:val="20"/>
      <w:szCs w:val="20"/>
    </w:rPr>
  </w:style>
  <w:style w:type="paragraph" w:styleId="Signature">
    <w:name w:val="Signature"/>
    <w:basedOn w:val="Normal"/>
    <w:link w:val="SignatureChar"/>
    <w:rsid w:val="00E03743"/>
    <w:pPr>
      <w:spacing w:before="720"/>
    </w:pPr>
  </w:style>
  <w:style w:type="character" w:customStyle="1" w:styleId="SignatureChar">
    <w:name w:val="Signature Char"/>
    <w:basedOn w:val="DefaultParagraphFont"/>
    <w:link w:val="Signature"/>
    <w:rsid w:val="00E03743"/>
    <w:rPr>
      <w:color w:val="404040" w:themeColor="text1" w:themeTint="BF"/>
      <w:sz w:val="20"/>
    </w:rPr>
  </w:style>
  <w:style w:type="table" w:customStyle="1" w:styleId="OutsideTable-Header">
    <w:name w:val="Outside Table - Header"/>
    <w:basedOn w:val="TableNormal"/>
    <w:rsid w:val="00E03743"/>
    <w:tblPr>
      <w:tblInd w:w="0" w:type="dxa"/>
      <w:tblCellMar>
        <w:top w:w="72" w:type="dxa"/>
        <w:left w:w="72" w:type="dxa"/>
        <w:bottom w:w="72" w:type="dxa"/>
        <w:right w:w="72" w:type="dxa"/>
      </w:tblCellMar>
    </w:tblPr>
    <w:tcPr>
      <w:shd w:val="clear" w:color="auto" w:fill="7C8F97" w:themeFill="accent1"/>
    </w:tcPr>
  </w:style>
  <w:style w:type="paragraph" w:customStyle="1" w:styleId="NoSpaceBetween">
    <w:name w:val="No Space Between"/>
    <w:basedOn w:val="Normal"/>
    <w:rsid w:val="00E03743"/>
    <w:pPr>
      <w:spacing w:line="14" w:lineRule="exact"/>
    </w:pPr>
    <w:rPr>
      <w:sz w:val="2"/>
    </w:rPr>
  </w:style>
  <w:style w:type="table" w:customStyle="1" w:styleId="CenterTable-Header">
    <w:name w:val="Center Table - Header"/>
    <w:basedOn w:val="TableNormal"/>
    <w:rsid w:val="00E03743"/>
    <w:tblPr>
      <w:tblInd w:w="0" w:type="dxa"/>
      <w:tblBorders>
        <w:top w:val="single" w:sz="8" w:space="0" w:color="D1D0C8" w:themeColor="background2"/>
        <w:left w:val="single" w:sz="8" w:space="0" w:color="D1D0C8" w:themeColor="background2"/>
        <w:bottom w:val="single" w:sz="8" w:space="0" w:color="D1D0C8" w:themeColor="background2"/>
        <w:right w:val="single" w:sz="8" w:space="0" w:color="D1D0C8" w:themeColor="background2"/>
        <w:insideH w:val="single" w:sz="8" w:space="0" w:color="D1D0C8" w:themeColor="background2"/>
        <w:insideV w:val="single" w:sz="8" w:space="0" w:color="D1D0C8" w:themeColor="background2"/>
      </w:tblBorders>
      <w:tblCellMar>
        <w:top w:w="0" w:type="dxa"/>
        <w:left w:w="0" w:type="dxa"/>
        <w:bottom w:w="0" w:type="dxa"/>
        <w:right w:w="0" w:type="dxa"/>
      </w:tblCellMar>
    </w:tblPr>
    <w:tcPr>
      <w:shd w:val="clear" w:color="auto" w:fill="FFFFFF" w:themeFill="background1"/>
    </w:tcPr>
  </w:style>
  <w:style w:type="table" w:customStyle="1" w:styleId="BorderTable-Header">
    <w:name w:val="Border Table - Header"/>
    <w:basedOn w:val="TableNormal"/>
    <w:rsid w:val="00E03743"/>
    <w:tblPr>
      <w:tblInd w:w="0" w:type="dxa"/>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blBorders>
      <w:tblCellMar>
        <w:top w:w="72" w:type="dxa"/>
        <w:left w:w="72" w:type="dxa"/>
        <w:bottom w:w="72" w:type="dxa"/>
        <w:right w:w="72" w:type="dxa"/>
      </w:tblCellMar>
    </w:tblPr>
    <w:tcPr>
      <w:shd w:val="clear" w:color="auto" w:fill="FFFFFF" w:themeFill="background1"/>
    </w:tcPr>
  </w:style>
  <w:style w:type="paragraph" w:styleId="BalloonText">
    <w:name w:val="Balloon Text"/>
    <w:basedOn w:val="Normal"/>
    <w:link w:val="BalloonTextChar"/>
    <w:semiHidden/>
    <w:unhideWhenUsed/>
    <w:rsid w:val="00E03743"/>
    <w:rPr>
      <w:rFonts w:ascii="Tahoma" w:hAnsi="Tahoma" w:cs="Tahoma"/>
      <w:sz w:val="16"/>
      <w:szCs w:val="16"/>
    </w:rPr>
  </w:style>
  <w:style w:type="character" w:customStyle="1" w:styleId="BalloonTextChar">
    <w:name w:val="Balloon Text Char"/>
    <w:basedOn w:val="DefaultParagraphFont"/>
    <w:link w:val="BalloonText"/>
    <w:semiHidden/>
    <w:rsid w:val="00E03743"/>
    <w:rPr>
      <w:rFonts w:ascii="Tahoma" w:hAnsi="Tahoma" w:cs="Tahoma"/>
      <w:color w:val="404040" w:themeColor="text1" w:themeTint="BF"/>
      <w:sz w:val="16"/>
      <w:szCs w:val="16"/>
    </w:rPr>
  </w:style>
  <w:style w:type="paragraph" w:styleId="Bibliography">
    <w:name w:val="Bibliography"/>
    <w:basedOn w:val="Normal"/>
    <w:next w:val="Normal"/>
    <w:semiHidden/>
    <w:unhideWhenUsed/>
    <w:rsid w:val="00E03743"/>
  </w:style>
  <w:style w:type="paragraph" w:styleId="BlockText">
    <w:name w:val="Block Text"/>
    <w:basedOn w:val="Normal"/>
    <w:semiHidden/>
    <w:unhideWhenUsed/>
    <w:rsid w:val="00E03743"/>
    <w:pPr>
      <w:pBdr>
        <w:top w:val="single" w:sz="2" w:space="10" w:color="7C8F97" w:themeColor="accent1" w:shadow="1"/>
        <w:left w:val="single" w:sz="2" w:space="10" w:color="7C8F97" w:themeColor="accent1" w:shadow="1"/>
        <w:bottom w:val="single" w:sz="2" w:space="10" w:color="7C8F97" w:themeColor="accent1" w:shadow="1"/>
        <w:right w:val="single" w:sz="2" w:space="10" w:color="7C8F97" w:themeColor="accent1" w:shadow="1"/>
      </w:pBdr>
      <w:ind w:left="1152" w:right="1152"/>
    </w:pPr>
    <w:rPr>
      <w:i/>
      <w:iCs/>
      <w:color w:val="7C8F97" w:themeColor="accent1"/>
    </w:rPr>
  </w:style>
  <w:style w:type="paragraph" w:styleId="BodyText2">
    <w:name w:val="Body Text 2"/>
    <w:basedOn w:val="Normal"/>
    <w:link w:val="BodyText2Char"/>
    <w:semiHidden/>
    <w:unhideWhenUsed/>
    <w:rsid w:val="00E03743"/>
    <w:pPr>
      <w:spacing w:after="120"/>
      <w:ind w:left="360"/>
    </w:pPr>
  </w:style>
  <w:style w:type="paragraph" w:styleId="BodyText3">
    <w:name w:val="Body Text 3"/>
    <w:basedOn w:val="Normal"/>
    <w:link w:val="BodyText3Char"/>
    <w:semiHidden/>
    <w:unhideWhenUsed/>
    <w:rsid w:val="00E03743"/>
    <w:pPr>
      <w:spacing w:after="120"/>
    </w:pPr>
    <w:rPr>
      <w:sz w:val="16"/>
      <w:szCs w:val="16"/>
    </w:rPr>
  </w:style>
  <w:style w:type="character" w:customStyle="1" w:styleId="BodyText3Char">
    <w:name w:val="Body Text 3 Char"/>
    <w:basedOn w:val="DefaultParagraphFont"/>
    <w:link w:val="BodyText3"/>
    <w:semiHidden/>
    <w:rsid w:val="00E03743"/>
    <w:rPr>
      <w:color w:val="404040" w:themeColor="text1" w:themeTint="BF"/>
      <w:sz w:val="16"/>
      <w:szCs w:val="16"/>
    </w:rPr>
  </w:style>
  <w:style w:type="paragraph" w:styleId="BodyTextFirstIndent">
    <w:name w:val="Body Text First Indent"/>
    <w:basedOn w:val="BodyText"/>
    <w:link w:val="BodyTextFirstIndentChar"/>
    <w:semiHidden/>
    <w:unhideWhenUsed/>
    <w:rsid w:val="00E03743"/>
    <w:pPr>
      <w:spacing w:before="0"/>
      <w:ind w:firstLine="360"/>
    </w:pPr>
    <w:rPr>
      <w:szCs w:val="22"/>
    </w:rPr>
  </w:style>
  <w:style w:type="character" w:customStyle="1" w:styleId="BodyTextFirstIndentChar">
    <w:name w:val="Body Text First Indent Char"/>
    <w:basedOn w:val="BodyTextChar"/>
    <w:link w:val="BodyTextFirstIndent"/>
    <w:semiHidden/>
    <w:rsid w:val="00E03743"/>
    <w:rPr>
      <w:color w:val="404040" w:themeColor="text1" w:themeTint="BF"/>
      <w:sz w:val="20"/>
      <w:szCs w:val="20"/>
    </w:rPr>
  </w:style>
  <w:style w:type="character" w:customStyle="1" w:styleId="BodyText2Char">
    <w:name w:val="Body Text 2 Char"/>
    <w:basedOn w:val="DefaultParagraphFont"/>
    <w:link w:val="BodyText2"/>
    <w:semiHidden/>
    <w:rsid w:val="00E03743"/>
    <w:rPr>
      <w:color w:val="404040" w:themeColor="text1" w:themeTint="BF"/>
      <w:sz w:val="20"/>
    </w:rPr>
  </w:style>
  <w:style w:type="paragraph" w:styleId="BodyTextFirstIndent2">
    <w:name w:val="Body Text First Indent 2"/>
    <w:basedOn w:val="BodyText2"/>
    <w:link w:val="BodyTextFirstIndent2Char"/>
    <w:semiHidden/>
    <w:unhideWhenUsed/>
    <w:rsid w:val="00E03743"/>
    <w:pPr>
      <w:spacing w:after="0"/>
      <w:ind w:firstLine="360"/>
    </w:pPr>
  </w:style>
  <w:style w:type="character" w:customStyle="1" w:styleId="BodyTextFirstIndent2Char">
    <w:name w:val="Body Text First Indent 2 Char"/>
    <w:basedOn w:val="BodyText2Char"/>
    <w:link w:val="BodyTextFirstIndent2"/>
    <w:semiHidden/>
    <w:rsid w:val="00E03743"/>
    <w:rPr>
      <w:color w:val="404040" w:themeColor="text1" w:themeTint="BF"/>
      <w:sz w:val="20"/>
    </w:rPr>
  </w:style>
  <w:style w:type="paragraph" w:styleId="BodyTextIndent2">
    <w:name w:val="Body Text Indent 2"/>
    <w:basedOn w:val="Normal"/>
    <w:link w:val="BodyTextIndent2Char"/>
    <w:semiHidden/>
    <w:unhideWhenUsed/>
    <w:rsid w:val="00E03743"/>
    <w:pPr>
      <w:spacing w:after="120" w:line="480" w:lineRule="auto"/>
      <w:ind w:left="360"/>
    </w:pPr>
  </w:style>
  <w:style w:type="character" w:customStyle="1" w:styleId="BodyTextIndent2Char">
    <w:name w:val="Body Text Indent 2 Char"/>
    <w:basedOn w:val="DefaultParagraphFont"/>
    <w:link w:val="BodyTextIndent2"/>
    <w:semiHidden/>
    <w:rsid w:val="00E03743"/>
    <w:rPr>
      <w:color w:val="404040" w:themeColor="text1" w:themeTint="BF"/>
      <w:sz w:val="20"/>
    </w:rPr>
  </w:style>
  <w:style w:type="paragraph" w:styleId="BodyTextIndent3">
    <w:name w:val="Body Text Indent 3"/>
    <w:basedOn w:val="Normal"/>
    <w:link w:val="BodyTextIndent3Char"/>
    <w:semiHidden/>
    <w:unhideWhenUsed/>
    <w:rsid w:val="00E03743"/>
    <w:pPr>
      <w:spacing w:after="120"/>
      <w:ind w:left="360"/>
    </w:pPr>
    <w:rPr>
      <w:sz w:val="16"/>
      <w:szCs w:val="16"/>
    </w:rPr>
  </w:style>
  <w:style w:type="character" w:customStyle="1" w:styleId="BodyTextIndent3Char">
    <w:name w:val="Body Text Indent 3 Char"/>
    <w:basedOn w:val="DefaultParagraphFont"/>
    <w:link w:val="BodyTextIndent3"/>
    <w:semiHidden/>
    <w:rsid w:val="00E03743"/>
    <w:rPr>
      <w:color w:val="404040" w:themeColor="text1" w:themeTint="BF"/>
      <w:sz w:val="16"/>
      <w:szCs w:val="16"/>
    </w:rPr>
  </w:style>
  <w:style w:type="paragraph" w:styleId="Caption">
    <w:name w:val="caption"/>
    <w:basedOn w:val="Normal"/>
    <w:next w:val="Normal"/>
    <w:semiHidden/>
    <w:unhideWhenUsed/>
    <w:qFormat/>
    <w:rsid w:val="00E03743"/>
    <w:pPr>
      <w:spacing w:after="200"/>
    </w:pPr>
    <w:rPr>
      <w:b/>
      <w:bCs/>
      <w:color w:val="7C8F97" w:themeColor="accent1"/>
      <w:sz w:val="18"/>
      <w:szCs w:val="18"/>
    </w:rPr>
  </w:style>
  <w:style w:type="paragraph" w:styleId="Closing">
    <w:name w:val="Closing"/>
    <w:basedOn w:val="Normal"/>
    <w:link w:val="ClosingChar"/>
    <w:unhideWhenUsed/>
    <w:rsid w:val="00E34BC3"/>
    <w:pPr>
      <w:spacing w:before="200"/>
    </w:pPr>
  </w:style>
  <w:style w:type="character" w:customStyle="1" w:styleId="ClosingChar">
    <w:name w:val="Closing Char"/>
    <w:basedOn w:val="DefaultParagraphFont"/>
    <w:link w:val="Closing"/>
    <w:rsid w:val="00E34BC3"/>
    <w:rPr>
      <w:color w:val="404040" w:themeColor="text1" w:themeTint="BF"/>
      <w:sz w:val="20"/>
    </w:rPr>
  </w:style>
  <w:style w:type="paragraph" w:styleId="CommentText">
    <w:name w:val="annotation text"/>
    <w:basedOn w:val="Normal"/>
    <w:link w:val="CommentTextChar"/>
    <w:semiHidden/>
    <w:unhideWhenUsed/>
    <w:rsid w:val="00E03743"/>
    <w:rPr>
      <w:szCs w:val="20"/>
    </w:rPr>
  </w:style>
  <w:style w:type="character" w:customStyle="1" w:styleId="CommentTextChar">
    <w:name w:val="Comment Text Char"/>
    <w:basedOn w:val="DefaultParagraphFont"/>
    <w:link w:val="CommentText"/>
    <w:semiHidden/>
    <w:rsid w:val="00E03743"/>
    <w:rPr>
      <w:color w:val="404040" w:themeColor="text1" w:themeTint="BF"/>
      <w:sz w:val="20"/>
      <w:szCs w:val="20"/>
    </w:rPr>
  </w:style>
  <w:style w:type="paragraph" w:styleId="CommentSubject">
    <w:name w:val="annotation subject"/>
    <w:basedOn w:val="CommentText"/>
    <w:next w:val="CommentText"/>
    <w:link w:val="CommentSubjectChar"/>
    <w:semiHidden/>
    <w:unhideWhenUsed/>
    <w:rsid w:val="00E03743"/>
    <w:rPr>
      <w:b/>
      <w:bCs/>
    </w:rPr>
  </w:style>
  <w:style w:type="character" w:customStyle="1" w:styleId="CommentSubjectChar">
    <w:name w:val="Comment Subject Char"/>
    <w:basedOn w:val="CommentTextChar"/>
    <w:link w:val="CommentSubject"/>
    <w:semiHidden/>
    <w:rsid w:val="00E03743"/>
    <w:rPr>
      <w:b/>
      <w:bCs/>
      <w:color w:val="404040" w:themeColor="text1" w:themeTint="BF"/>
      <w:sz w:val="20"/>
      <w:szCs w:val="20"/>
    </w:rPr>
  </w:style>
  <w:style w:type="paragraph" w:styleId="Date">
    <w:name w:val="Date"/>
    <w:basedOn w:val="Normal"/>
    <w:next w:val="Normal"/>
    <w:link w:val="DateChar"/>
    <w:semiHidden/>
    <w:unhideWhenUsed/>
    <w:rsid w:val="00E03743"/>
  </w:style>
  <w:style w:type="character" w:customStyle="1" w:styleId="DateChar">
    <w:name w:val="Date Char"/>
    <w:basedOn w:val="DefaultParagraphFont"/>
    <w:link w:val="Date"/>
    <w:semiHidden/>
    <w:rsid w:val="00E03743"/>
    <w:rPr>
      <w:color w:val="404040" w:themeColor="text1" w:themeTint="BF"/>
      <w:sz w:val="20"/>
    </w:rPr>
  </w:style>
  <w:style w:type="paragraph" w:styleId="DocumentMap">
    <w:name w:val="Document Map"/>
    <w:basedOn w:val="Normal"/>
    <w:link w:val="DocumentMapChar"/>
    <w:semiHidden/>
    <w:unhideWhenUsed/>
    <w:rsid w:val="00E03743"/>
    <w:rPr>
      <w:rFonts w:ascii="Tahoma" w:hAnsi="Tahoma" w:cs="Tahoma"/>
      <w:sz w:val="16"/>
      <w:szCs w:val="16"/>
    </w:rPr>
  </w:style>
  <w:style w:type="character" w:customStyle="1" w:styleId="DocumentMapChar">
    <w:name w:val="Document Map Char"/>
    <w:basedOn w:val="DefaultParagraphFont"/>
    <w:link w:val="DocumentMap"/>
    <w:semiHidden/>
    <w:rsid w:val="00E03743"/>
    <w:rPr>
      <w:rFonts w:ascii="Tahoma" w:hAnsi="Tahoma" w:cs="Tahoma"/>
      <w:color w:val="404040" w:themeColor="text1" w:themeTint="BF"/>
      <w:sz w:val="16"/>
      <w:szCs w:val="16"/>
    </w:rPr>
  </w:style>
  <w:style w:type="paragraph" w:styleId="E-mailSignature">
    <w:name w:val="E-mail Signature"/>
    <w:basedOn w:val="Normal"/>
    <w:link w:val="E-mailSignatureChar"/>
    <w:semiHidden/>
    <w:unhideWhenUsed/>
    <w:rsid w:val="00E03743"/>
  </w:style>
  <w:style w:type="character" w:customStyle="1" w:styleId="E-mailSignatureChar">
    <w:name w:val="E-mail Signature Char"/>
    <w:basedOn w:val="DefaultParagraphFont"/>
    <w:link w:val="E-mailSignature"/>
    <w:semiHidden/>
    <w:rsid w:val="00E03743"/>
    <w:rPr>
      <w:color w:val="404040" w:themeColor="text1" w:themeTint="BF"/>
      <w:sz w:val="20"/>
    </w:rPr>
  </w:style>
  <w:style w:type="paragraph" w:styleId="EndnoteText">
    <w:name w:val="endnote text"/>
    <w:basedOn w:val="Normal"/>
    <w:link w:val="EndnoteTextChar"/>
    <w:semiHidden/>
    <w:unhideWhenUsed/>
    <w:rsid w:val="00E03743"/>
    <w:rPr>
      <w:szCs w:val="20"/>
    </w:rPr>
  </w:style>
  <w:style w:type="character" w:customStyle="1" w:styleId="EndnoteTextChar">
    <w:name w:val="Endnote Text Char"/>
    <w:basedOn w:val="DefaultParagraphFont"/>
    <w:link w:val="EndnoteText"/>
    <w:semiHidden/>
    <w:rsid w:val="00E03743"/>
    <w:rPr>
      <w:color w:val="404040" w:themeColor="text1" w:themeTint="BF"/>
      <w:sz w:val="20"/>
      <w:szCs w:val="20"/>
    </w:rPr>
  </w:style>
  <w:style w:type="paragraph" w:styleId="EnvelopeAddress">
    <w:name w:val="envelope address"/>
    <w:basedOn w:val="Normal"/>
    <w:semiHidden/>
    <w:unhideWhenUsed/>
    <w:rsid w:val="00E0374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E03743"/>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E03743"/>
    <w:rPr>
      <w:szCs w:val="20"/>
    </w:rPr>
  </w:style>
  <w:style w:type="character" w:customStyle="1" w:styleId="FootnoteTextChar">
    <w:name w:val="Footnote Text Char"/>
    <w:basedOn w:val="DefaultParagraphFont"/>
    <w:link w:val="FootnoteText"/>
    <w:semiHidden/>
    <w:rsid w:val="00E03743"/>
    <w:rPr>
      <w:color w:val="404040" w:themeColor="text1" w:themeTint="BF"/>
      <w:sz w:val="20"/>
      <w:szCs w:val="20"/>
    </w:rPr>
  </w:style>
  <w:style w:type="character" w:customStyle="1" w:styleId="Heading1Char">
    <w:name w:val="Heading 1 Char"/>
    <w:basedOn w:val="DefaultParagraphFont"/>
    <w:link w:val="Heading1"/>
    <w:rsid w:val="00E03743"/>
    <w:rPr>
      <w:rFonts w:asciiTheme="majorHAnsi" w:eastAsiaTheme="majorEastAsia" w:hAnsiTheme="majorHAnsi" w:cstheme="majorBidi"/>
      <w:b/>
      <w:bCs/>
      <w:color w:val="5B6B72" w:themeColor="accent1" w:themeShade="BF"/>
      <w:sz w:val="28"/>
      <w:szCs w:val="28"/>
    </w:rPr>
  </w:style>
  <w:style w:type="character" w:customStyle="1" w:styleId="Heading2Char">
    <w:name w:val="Heading 2 Char"/>
    <w:basedOn w:val="DefaultParagraphFont"/>
    <w:link w:val="Heading2"/>
    <w:semiHidden/>
    <w:rsid w:val="00E03743"/>
    <w:rPr>
      <w:rFonts w:asciiTheme="majorHAnsi" w:eastAsiaTheme="majorEastAsia" w:hAnsiTheme="majorHAnsi" w:cstheme="majorBidi"/>
      <w:b/>
      <w:bCs/>
      <w:color w:val="7C8F97" w:themeColor="accent1"/>
      <w:sz w:val="26"/>
      <w:szCs w:val="26"/>
    </w:rPr>
  </w:style>
  <w:style w:type="character" w:customStyle="1" w:styleId="Heading3Char">
    <w:name w:val="Heading 3 Char"/>
    <w:basedOn w:val="DefaultParagraphFont"/>
    <w:link w:val="Heading3"/>
    <w:semiHidden/>
    <w:rsid w:val="00E03743"/>
    <w:rPr>
      <w:rFonts w:asciiTheme="majorHAnsi" w:eastAsiaTheme="majorEastAsia" w:hAnsiTheme="majorHAnsi" w:cstheme="majorBidi"/>
      <w:b/>
      <w:bCs/>
      <w:color w:val="7C8F97" w:themeColor="accent1"/>
      <w:sz w:val="20"/>
    </w:rPr>
  </w:style>
  <w:style w:type="character" w:customStyle="1" w:styleId="Heading4Char">
    <w:name w:val="Heading 4 Char"/>
    <w:basedOn w:val="DefaultParagraphFont"/>
    <w:link w:val="Heading4"/>
    <w:semiHidden/>
    <w:rsid w:val="00E03743"/>
    <w:rPr>
      <w:rFonts w:asciiTheme="majorHAnsi" w:eastAsiaTheme="majorEastAsia" w:hAnsiTheme="majorHAnsi" w:cstheme="majorBidi"/>
      <w:b/>
      <w:bCs/>
      <w:i/>
      <w:iCs/>
      <w:color w:val="7C8F97" w:themeColor="accent1"/>
      <w:sz w:val="20"/>
    </w:rPr>
  </w:style>
  <w:style w:type="character" w:customStyle="1" w:styleId="Heading5Char">
    <w:name w:val="Heading 5 Char"/>
    <w:basedOn w:val="DefaultParagraphFont"/>
    <w:link w:val="Heading5"/>
    <w:semiHidden/>
    <w:rsid w:val="00E03743"/>
    <w:rPr>
      <w:rFonts w:asciiTheme="majorHAnsi" w:eastAsiaTheme="majorEastAsia" w:hAnsiTheme="majorHAnsi" w:cstheme="majorBidi"/>
      <w:color w:val="3C474C" w:themeColor="accent1" w:themeShade="7F"/>
      <w:sz w:val="20"/>
    </w:rPr>
  </w:style>
  <w:style w:type="character" w:customStyle="1" w:styleId="Heading6Char">
    <w:name w:val="Heading 6 Char"/>
    <w:basedOn w:val="DefaultParagraphFont"/>
    <w:link w:val="Heading6"/>
    <w:semiHidden/>
    <w:rsid w:val="00E03743"/>
    <w:rPr>
      <w:rFonts w:asciiTheme="majorHAnsi" w:eastAsiaTheme="majorEastAsia" w:hAnsiTheme="majorHAnsi" w:cstheme="majorBidi"/>
      <w:i/>
      <w:iCs/>
      <w:color w:val="3C474C" w:themeColor="accent1" w:themeShade="7F"/>
      <w:sz w:val="20"/>
    </w:rPr>
  </w:style>
  <w:style w:type="character" w:customStyle="1" w:styleId="Heading7Char">
    <w:name w:val="Heading 7 Char"/>
    <w:basedOn w:val="DefaultParagraphFont"/>
    <w:link w:val="Heading7"/>
    <w:semiHidden/>
    <w:rsid w:val="00E03743"/>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E0374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E03743"/>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E03743"/>
    <w:rPr>
      <w:i/>
      <w:iCs/>
    </w:rPr>
  </w:style>
  <w:style w:type="character" w:customStyle="1" w:styleId="HTMLAddressChar">
    <w:name w:val="HTML Address Char"/>
    <w:basedOn w:val="DefaultParagraphFont"/>
    <w:link w:val="HTMLAddress"/>
    <w:semiHidden/>
    <w:rsid w:val="00E03743"/>
    <w:rPr>
      <w:i/>
      <w:iCs/>
      <w:color w:val="404040" w:themeColor="text1" w:themeTint="BF"/>
      <w:sz w:val="20"/>
    </w:rPr>
  </w:style>
  <w:style w:type="paragraph" w:styleId="HTMLPreformatted">
    <w:name w:val="HTML Preformatted"/>
    <w:basedOn w:val="Normal"/>
    <w:link w:val="HTMLPreformattedChar"/>
    <w:semiHidden/>
    <w:unhideWhenUsed/>
    <w:rsid w:val="00E03743"/>
    <w:rPr>
      <w:rFonts w:ascii="Consolas" w:hAnsi="Consolas"/>
      <w:szCs w:val="20"/>
    </w:rPr>
  </w:style>
  <w:style w:type="character" w:customStyle="1" w:styleId="HTMLPreformattedChar">
    <w:name w:val="HTML Preformatted Char"/>
    <w:basedOn w:val="DefaultParagraphFont"/>
    <w:link w:val="HTMLPreformatted"/>
    <w:semiHidden/>
    <w:rsid w:val="00E03743"/>
    <w:rPr>
      <w:rFonts w:ascii="Consolas" w:hAnsi="Consolas"/>
      <w:color w:val="404040" w:themeColor="text1" w:themeTint="BF"/>
      <w:sz w:val="20"/>
      <w:szCs w:val="20"/>
    </w:rPr>
  </w:style>
  <w:style w:type="paragraph" w:styleId="Index1">
    <w:name w:val="index 1"/>
    <w:basedOn w:val="Normal"/>
    <w:next w:val="Normal"/>
    <w:autoRedefine/>
    <w:semiHidden/>
    <w:unhideWhenUsed/>
    <w:rsid w:val="00E03743"/>
    <w:pPr>
      <w:ind w:left="200" w:hanging="200"/>
    </w:pPr>
  </w:style>
  <w:style w:type="paragraph" w:styleId="Index2">
    <w:name w:val="index 2"/>
    <w:basedOn w:val="Normal"/>
    <w:next w:val="Normal"/>
    <w:autoRedefine/>
    <w:semiHidden/>
    <w:unhideWhenUsed/>
    <w:rsid w:val="00E03743"/>
    <w:pPr>
      <w:ind w:left="400" w:hanging="200"/>
    </w:pPr>
  </w:style>
  <w:style w:type="paragraph" w:styleId="Index3">
    <w:name w:val="index 3"/>
    <w:basedOn w:val="Normal"/>
    <w:next w:val="Normal"/>
    <w:autoRedefine/>
    <w:semiHidden/>
    <w:unhideWhenUsed/>
    <w:rsid w:val="00E03743"/>
    <w:pPr>
      <w:ind w:left="600" w:hanging="200"/>
    </w:pPr>
  </w:style>
  <w:style w:type="paragraph" w:styleId="Index4">
    <w:name w:val="index 4"/>
    <w:basedOn w:val="Normal"/>
    <w:next w:val="Normal"/>
    <w:autoRedefine/>
    <w:semiHidden/>
    <w:unhideWhenUsed/>
    <w:rsid w:val="00E03743"/>
    <w:pPr>
      <w:ind w:left="800" w:hanging="200"/>
    </w:pPr>
  </w:style>
  <w:style w:type="paragraph" w:styleId="Index5">
    <w:name w:val="index 5"/>
    <w:basedOn w:val="Normal"/>
    <w:next w:val="Normal"/>
    <w:autoRedefine/>
    <w:semiHidden/>
    <w:unhideWhenUsed/>
    <w:rsid w:val="00E03743"/>
    <w:pPr>
      <w:ind w:left="1000" w:hanging="200"/>
    </w:pPr>
  </w:style>
  <w:style w:type="paragraph" w:styleId="Index6">
    <w:name w:val="index 6"/>
    <w:basedOn w:val="Normal"/>
    <w:next w:val="Normal"/>
    <w:autoRedefine/>
    <w:semiHidden/>
    <w:unhideWhenUsed/>
    <w:rsid w:val="00E03743"/>
    <w:pPr>
      <w:ind w:left="1200" w:hanging="200"/>
    </w:pPr>
  </w:style>
  <w:style w:type="paragraph" w:styleId="Index7">
    <w:name w:val="index 7"/>
    <w:basedOn w:val="Normal"/>
    <w:next w:val="Normal"/>
    <w:autoRedefine/>
    <w:semiHidden/>
    <w:unhideWhenUsed/>
    <w:rsid w:val="00E03743"/>
    <w:pPr>
      <w:ind w:left="1400" w:hanging="200"/>
    </w:pPr>
  </w:style>
  <w:style w:type="paragraph" w:styleId="Index8">
    <w:name w:val="index 8"/>
    <w:basedOn w:val="Normal"/>
    <w:next w:val="Normal"/>
    <w:autoRedefine/>
    <w:semiHidden/>
    <w:unhideWhenUsed/>
    <w:rsid w:val="00E03743"/>
    <w:pPr>
      <w:ind w:left="1600" w:hanging="200"/>
    </w:pPr>
  </w:style>
  <w:style w:type="paragraph" w:styleId="Index9">
    <w:name w:val="index 9"/>
    <w:basedOn w:val="Normal"/>
    <w:next w:val="Normal"/>
    <w:autoRedefine/>
    <w:semiHidden/>
    <w:unhideWhenUsed/>
    <w:rsid w:val="00E03743"/>
    <w:pPr>
      <w:ind w:left="1800" w:hanging="200"/>
    </w:pPr>
  </w:style>
  <w:style w:type="paragraph" w:styleId="IndexHeading">
    <w:name w:val="index heading"/>
    <w:basedOn w:val="Normal"/>
    <w:next w:val="Index1"/>
    <w:semiHidden/>
    <w:unhideWhenUsed/>
    <w:rsid w:val="00E03743"/>
    <w:rPr>
      <w:rFonts w:asciiTheme="majorHAnsi" w:eastAsiaTheme="majorEastAsia" w:hAnsiTheme="majorHAnsi" w:cstheme="majorBidi"/>
      <w:b/>
      <w:bCs/>
    </w:rPr>
  </w:style>
  <w:style w:type="paragraph" w:styleId="IntenseQuote">
    <w:name w:val="Intense Quote"/>
    <w:basedOn w:val="Normal"/>
    <w:next w:val="Normal"/>
    <w:link w:val="IntenseQuoteChar"/>
    <w:qFormat/>
    <w:rsid w:val="00E03743"/>
    <w:pPr>
      <w:pBdr>
        <w:bottom w:val="single" w:sz="4" w:space="4" w:color="7C8F97" w:themeColor="accent1"/>
      </w:pBdr>
      <w:spacing w:before="200" w:after="280"/>
      <w:ind w:left="936" w:right="936"/>
    </w:pPr>
    <w:rPr>
      <w:b/>
      <w:bCs/>
      <w:i/>
      <w:iCs/>
      <w:color w:val="7C8F97" w:themeColor="accent1"/>
    </w:rPr>
  </w:style>
  <w:style w:type="character" w:customStyle="1" w:styleId="IntenseQuoteChar">
    <w:name w:val="Intense Quote Char"/>
    <w:basedOn w:val="DefaultParagraphFont"/>
    <w:link w:val="IntenseQuote"/>
    <w:rsid w:val="00E03743"/>
    <w:rPr>
      <w:b/>
      <w:bCs/>
      <w:i/>
      <w:iCs/>
      <w:color w:val="7C8F97" w:themeColor="accent1"/>
      <w:sz w:val="20"/>
    </w:rPr>
  </w:style>
  <w:style w:type="paragraph" w:styleId="List">
    <w:name w:val="List"/>
    <w:basedOn w:val="Normal"/>
    <w:semiHidden/>
    <w:unhideWhenUsed/>
    <w:rsid w:val="00E03743"/>
    <w:pPr>
      <w:ind w:left="360" w:hanging="360"/>
      <w:contextualSpacing/>
    </w:pPr>
  </w:style>
  <w:style w:type="paragraph" w:styleId="List2">
    <w:name w:val="List 2"/>
    <w:basedOn w:val="Normal"/>
    <w:semiHidden/>
    <w:unhideWhenUsed/>
    <w:rsid w:val="00E03743"/>
    <w:pPr>
      <w:ind w:left="720" w:hanging="360"/>
      <w:contextualSpacing/>
    </w:pPr>
  </w:style>
  <w:style w:type="paragraph" w:styleId="List3">
    <w:name w:val="List 3"/>
    <w:basedOn w:val="Normal"/>
    <w:semiHidden/>
    <w:unhideWhenUsed/>
    <w:rsid w:val="00E03743"/>
    <w:pPr>
      <w:ind w:left="1080" w:hanging="360"/>
      <w:contextualSpacing/>
    </w:pPr>
  </w:style>
  <w:style w:type="paragraph" w:styleId="List4">
    <w:name w:val="List 4"/>
    <w:basedOn w:val="Normal"/>
    <w:semiHidden/>
    <w:unhideWhenUsed/>
    <w:rsid w:val="00E03743"/>
    <w:pPr>
      <w:ind w:left="1440" w:hanging="360"/>
      <w:contextualSpacing/>
    </w:pPr>
  </w:style>
  <w:style w:type="paragraph" w:styleId="List5">
    <w:name w:val="List 5"/>
    <w:basedOn w:val="Normal"/>
    <w:semiHidden/>
    <w:unhideWhenUsed/>
    <w:rsid w:val="00E03743"/>
    <w:pPr>
      <w:ind w:left="1800" w:hanging="360"/>
      <w:contextualSpacing/>
    </w:pPr>
  </w:style>
  <w:style w:type="paragraph" w:styleId="ListBullet">
    <w:name w:val="List Bullet"/>
    <w:basedOn w:val="Normal"/>
    <w:semiHidden/>
    <w:unhideWhenUsed/>
    <w:rsid w:val="00E03743"/>
    <w:pPr>
      <w:numPr>
        <w:numId w:val="1"/>
      </w:numPr>
      <w:contextualSpacing/>
    </w:pPr>
  </w:style>
  <w:style w:type="paragraph" w:styleId="ListBullet2">
    <w:name w:val="List Bullet 2"/>
    <w:basedOn w:val="Normal"/>
    <w:semiHidden/>
    <w:unhideWhenUsed/>
    <w:rsid w:val="00E03743"/>
    <w:pPr>
      <w:numPr>
        <w:numId w:val="2"/>
      </w:numPr>
      <w:contextualSpacing/>
    </w:pPr>
  </w:style>
  <w:style w:type="paragraph" w:styleId="ListBullet3">
    <w:name w:val="List Bullet 3"/>
    <w:basedOn w:val="Normal"/>
    <w:semiHidden/>
    <w:unhideWhenUsed/>
    <w:rsid w:val="00E03743"/>
    <w:pPr>
      <w:numPr>
        <w:numId w:val="3"/>
      </w:numPr>
      <w:contextualSpacing/>
    </w:pPr>
  </w:style>
  <w:style w:type="paragraph" w:styleId="ListBullet4">
    <w:name w:val="List Bullet 4"/>
    <w:basedOn w:val="Normal"/>
    <w:semiHidden/>
    <w:unhideWhenUsed/>
    <w:rsid w:val="00E03743"/>
    <w:pPr>
      <w:numPr>
        <w:numId w:val="4"/>
      </w:numPr>
      <w:contextualSpacing/>
    </w:pPr>
  </w:style>
  <w:style w:type="paragraph" w:styleId="ListBullet5">
    <w:name w:val="List Bullet 5"/>
    <w:basedOn w:val="Normal"/>
    <w:semiHidden/>
    <w:unhideWhenUsed/>
    <w:rsid w:val="00E03743"/>
    <w:pPr>
      <w:numPr>
        <w:numId w:val="5"/>
      </w:numPr>
      <w:contextualSpacing/>
    </w:pPr>
  </w:style>
  <w:style w:type="paragraph" w:styleId="ListContinue">
    <w:name w:val="List Continue"/>
    <w:basedOn w:val="Normal"/>
    <w:semiHidden/>
    <w:unhideWhenUsed/>
    <w:rsid w:val="00E03743"/>
    <w:pPr>
      <w:spacing w:after="120"/>
      <w:ind w:left="360"/>
      <w:contextualSpacing/>
    </w:pPr>
  </w:style>
  <w:style w:type="paragraph" w:styleId="ListContinue2">
    <w:name w:val="List Continue 2"/>
    <w:basedOn w:val="Normal"/>
    <w:semiHidden/>
    <w:unhideWhenUsed/>
    <w:rsid w:val="00E03743"/>
    <w:pPr>
      <w:spacing w:after="120"/>
      <w:ind w:left="720"/>
      <w:contextualSpacing/>
    </w:pPr>
  </w:style>
  <w:style w:type="paragraph" w:styleId="ListContinue3">
    <w:name w:val="List Continue 3"/>
    <w:basedOn w:val="Normal"/>
    <w:semiHidden/>
    <w:unhideWhenUsed/>
    <w:rsid w:val="00E03743"/>
    <w:pPr>
      <w:spacing w:after="120"/>
      <w:ind w:left="1080"/>
      <w:contextualSpacing/>
    </w:pPr>
  </w:style>
  <w:style w:type="paragraph" w:styleId="ListContinue4">
    <w:name w:val="List Continue 4"/>
    <w:basedOn w:val="Normal"/>
    <w:semiHidden/>
    <w:unhideWhenUsed/>
    <w:rsid w:val="00E03743"/>
    <w:pPr>
      <w:spacing w:after="120"/>
      <w:ind w:left="1440"/>
      <w:contextualSpacing/>
    </w:pPr>
  </w:style>
  <w:style w:type="paragraph" w:styleId="ListContinue5">
    <w:name w:val="List Continue 5"/>
    <w:basedOn w:val="Normal"/>
    <w:semiHidden/>
    <w:unhideWhenUsed/>
    <w:rsid w:val="00E03743"/>
    <w:pPr>
      <w:spacing w:after="120"/>
      <w:ind w:left="1800"/>
      <w:contextualSpacing/>
    </w:pPr>
  </w:style>
  <w:style w:type="paragraph" w:styleId="ListNumber">
    <w:name w:val="List Number"/>
    <w:basedOn w:val="Normal"/>
    <w:semiHidden/>
    <w:unhideWhenUsed/>
    <w:rsid w:val="00E03743"/>
    <w:pPr>
      <w:numPr>
        <w:numId w:val="6"/>
      </w:numPr>
      <w:contextualSpacing/>
    </w:pPr>
  </w:style>
  <w:style w:type="paragraph" w:styleId="ListNumber2">
    <w:name w:val="List Number 2"/>
    <w:basedOn w:val="Normal"/>
    <w:semiHidden/>
    <w:unhideWhenUsed/>
    <w:rsid w:val="00E03743"/>
    <w:pPr>
      <w:numPr>
        <w:numId w:val="7"/>
      </w:numPr>
      <w:contextualSpacing/>
    </w:pPr>
  </w:style>
  <w:style w:type="paragraph" w:styleId="ListNumber3">
    <w:name w:val="List Number 3"/>
    <w:basedOn w:val="Normal"/>
    <w:semiHidden/>
    <w:unhideWhenUsed/>
    <w:rsid w:val="00E03743"/>
    <w:pPr>
      <w:numPr>
        <w:numId w:val="8"/>
      </w:numPr>
      <w:contextualSpacing/>
    </w:pPr>
  </w:style>
  <w:style w:type="paragraph" w:styleId="ListNumber4">
    <w:name w:val="List Number 4"/>
    <w:basedOn w:val="Normal"/>
    <w:semiHidden/>
    <w:unhideWhenUsed/>
    <w:rsid w:val="00E03743"/>
    <w:pPr>
      <w:numPr>
        <w:numId w:val="9"/>
      </w:numPr>
      <w:contextualSpacing/>
    </w:pPr>
  </w:style>
  <w:style w:type="paragraph" w:styleId="ListNumber5">
    <w:name w:val="List Number 5"/>
    <w:basedOn w:val="Normal"/>
    <w:semiHidden/>
    <w:unhideWhenUsed/>
    <w:rsid w:val="00E03743"/>
    <w:pPr>
      <w:numPr>
        <w:numId w:val="10"/>
      </w:numPr>
      <w:contextualSpacing/>
    </w:pPr>
  </w:style>
  <w:style w:type="paragraph" w:styleId="ListParagraph">
    <w:name w:val="List Paragraph"/>
    <w:basedOn w:val="Normal"/>
    <w:qFormat/>
    <w:rsid w:val="00E03743"/>
    <w:pPr>
      <w:ind w:left="720"/>
      <w:contextualSpacing/>
    </w:pPr>
  </w:style>
  <w:style w:type="paragraph" w:styleId="MacroText">
    <w:name w:val="macro"/>
    <w:link w:val="MacroTextChar"/>
    <w:semiHidden/>
    <w:unhideWhenUsed/>
    <w:rsid w:val="00E03743"/>
    <w:pPr>
      <w:tabs>
        <w:tab w:val="left" w:pos="480"/>
        <w:tab w:val="left" w:pos="960"/>
        <w:tab w:val="left" w:pos="1440"/>
        <w:tab w:val="left" w:pos="1920"/>
        <w:tab w:val="left" w:pos="2400"/>
        <w:tab w:val="left" w:pos="2880"/>
        <w:tab w:val="left" w:pos="3360"/>
        <w:tab w:val="left" w:pos="3840"/>
        <w:tab w:val="left" w:pos="4320"/>
      </w:tabs>
    </w:pPr>
    <w:rPr>
      <w:rFonts w:ascii="Consolas" w:hAnsi="Consolas"/>
      <w:color w:val="404040" w:themeColor="text1" w:themeTint="BF"/>
      <w:sz w:val="20"/>
      <w:szCs w:val="20"/>
    </w:rPr>
  </w:style>
  <w:style w:type="character" w:customStyle="1" w:styleId="MacroTextChar">
    <w:name w:val="Macro Text Char"/>
    <w:basedOn w:val="DefaultParagraphFont"/>
    <w:link w:val="MacroText"/>
    <w:semiHidden/>
    <w:rsid w:val="00E03743"/>
    <w:rPr>
      <w:rFonts w:ascii="Consolas" w:hAnsi="Consolas"/>
      <w:color w:val="404040" w:themeColor="text1" w:themeTint="BF"/>
      <w:sz w:val="20"/>
      <w:szCs w:val="20"/>
    </w:rPr>
  </w:style>
  <w:style w:type="paragraph" w:styleId="MessageHeader">
    <w:name w:val="Message Header"/>
    <w:basedOn w:val="Normal"/>
    <w:link w:val="MessageHeaderChar"/>
    <w:semiHidden/>
    <w:unhideWhenUsed/>
    <w:rsid w:val="00E0374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E03743"/>
    <w:rPr>
      <w:rFonts w:asciiTheme="majorHAnsi" w:eastAsiaTheme="majorEastAsia" w:hAnsiTheme="majorHAnsi" w:cstheme="majorBidi"/>
      <w:color w:val="404040" w:themeColor="text1" w:themeTint="BF"/>
      <w:sz w:val="24"/>
      <w:szCs w:val="24"/>
      <w:shd w:val="pct20" w:color="auto" w:fill="auto"/>
    </w:rPr>
  </w:style>
  <w:style w:type="paragraph" w:styleId="NoSpacing">
    <w:name w:val="No Spacing"/>
    <w:qFormat/>
    <w:rsid w:val="00E03743"/>
    <w:rPr>
      <w:color w:val="404040" w:themeColor="text1" w:themeTint="BF"/>
      <w:sz w:val="20"/>
    </w:rPr>
  </w:style>
  <w:style w:type="paragraph" w:styleId="NormalWeb">
    <w:name w:val="Normal (Web)"/>
    <w:basedOn w:val="Normal"/>
    <w:semiHidden/>
    <w:unhideWhenUsed/>
    <w:rsid w:val="00E03743"/>
    <w:rPr>
      <w:rFonts w:ascii="Times New Roman" w:hAnsi="Times New Roman" w:cs="Times New Roman"/>
      <w:sz w:val="24"/>
      <w:szCs w:val="24"/>
    </w:rPr>
  </w:style>
  <w:style w:type="paragraph" w:styleId="NormalIndent">
    <w:name w:val="Normal Indent"/>
    <w:basedOn w:val="Normal"/>
    <w:semiHidden/>
    <w:unhideWhenUsed/>
    <w:rsid w:val="00E03743"/>
    <w:pPr>
      <w:ind w:left="720"/>
    </w:pPr>
  </w:style>
  <w:style w:type="paragraph" w:styleId="NoteHeading">
    <w:name w:val="Note Heading"/>
    <w:basedOn w:val="Normal"/>
    <w:next w:val="Normal"/>
    <w:link w:val="NoteHeadingChar"/>
    <w:semiHidden/>
    <w:unhideWhenUsed/>
    <w:rsid w:val="00E03743"/>
  </w:style>
  <w:style w:type="character" w:customStyle="1" w:styleId="NoteHeadingChar">
    <w:name w:val="Note Heading Char"/>
    <w:basedOn w:val="DefaultParagraphFont"/>
    <w:link w:val="NoteHeading"/>
    <w:semiHidden/>
    <w:rsid w:val="00E03743"/>
    <w:rPr>
      <w:color w:val="404040" w:themeColor="text1" w:themeTint="BF"/>
      <w:sz w:val="20"/>
    </w:rPr>
  </w:style>
  <w:style w:type="paragraph" w:styleId="PlainText">
    <w:name w:val="Plain Text"/>
    <w:basedOn w:val="Normal"/>
    <w:link w:val="PlainTextChar"/>
    <w:semiHidden/>
    <w:unhideWhenUsed/>
    <w:rsid w:val="00E03743"/>
    <w:rPr>
      <w:rFonts w:ascii="Consolas" w:hAnsi="Consolas"/>
      <w:sz w:val="21"/>
      <w:szCs w:val="21"/>
    </w:rPr>
  </w:style>
  <w:style w:type="character" w:customStyle="1" w:styleId="PlainTextChar">
    <w:name w:val="Plain Text Char"/>
    <w:basedOn w:val="DefaultParagraphFont"/>
    <w:link w:val="PlainText"/>
    <w:semiHidden/>
    <w:rsid w:val="00E03743"/>
    <w:rPr>
      <w:rFonts w:ascii="Consolas" w:hAnsi="Consolas"/>
      <w:color w:val="404040" w:themeColor="text1" w:themeTint="BF"/>
      <w:sz w:val="21"/>
      <w:szCs w:val="21"/>
    </w:rPr>
  </w:style>
  <w:style w:type="paragraph" w:styleId="Quote">
    <w:name w:val="Quote"/>
    <w:basedOn w:val="Normal"/>
    <w:next w:val="Normal"/>
    <w:link w:val="QuoteChar"/>
    <w:qFormat/>
    <w:rsid w:val="00E03743"/>
    <w:rPr>
      <w:i/>
      <w:iCs/>
      <w:color w:val="000000" w:themeColor="text1"/>
    </w:rPr>
  </w:style>
  <w:style w:type="character" w:customStyle="1" w:styleId="QuoteChar">
    <w:name w:val="Quote Char"/>
    <w:basedOn w:val="DefaultParagraphFont"/>
    <w:link w:val="Quote"/>
    <w:rsid w:val="00E03743"/>
    <w:rPr>
      <w:i/>
      <w:iCs/>
      <w:color w:val="000000" w:themeColor="text1"/>
      <w:sz w:val="20"/>
    </w:rPr>
  </w:style>
  <w:style w:type="paragraph" w:styleId="Salutation">
    <w:name w:val="Salutation"/>
    <w:basedOn w:val="Normal"/>
    <w:next w:val="Normal"/>
    <w:link w:val="SalutationChar"/>
    <w:semiHidden/>
    <w:unhideWhenUsed/>
    <w:rsid w:val="00E03743"/>
  </w:style>
  <w:style w:type="character" w:customStyle="1" w:styleId="SalutationChar">
    <w:name w:val="Salutation Char"/>
    <w:basedOn w:val="DefaultParagraphFont"/>
    <w:link w:val="Salutation"/>
    <w:semiHidden/>
    <w:rsid w:val="00E03743"/>
    <w:rPr>
      <w:color w:val="404040" w:themeColor="text1" w:themeTint="BF"/>
      <w:sz w:val="20"/>
    </w:rPr>
  </w:style>
  <w:style w:type="paragraph" w:styleId="Subtitle">
    <w:name w:val="Subtitle"/>
    <w:basedOn w:val="Normal"/>
    <w:next w:val="Normal"/>
    <w:link w:val="SubtitleChar"/>
    <w:qFormat/>
    <w:rsid w:val="00E03743"/>
    <w:pPr>
      <w:numPr>
        <w:ilvl w:val="1"/>
      </w:numPr>
    </w:pPr>
    <w:rPr>
      <w:rFonts w:asciiTheme="majorHAnsi" w:eastAsiaTheme="majorEastAsia" w:hAnsiTheme="majorHAnsi" w:cstheme="majorBidi"/>
      <w:i/>
      <w:iCs/>
      <w:color w:val="7C8F97" w:themeColor="accent1"/>
      <w:spacing w:val="15"/>
      <w:sz w:val="24"/>
      <w:szCs w:val="24"/>
    </w:rPr>
  </w:style>
  <w:style w:type="character" w:customStyle="1" w:styleId="SubtitleChar">
    <w:name w:val="Subtitle Char"/>
    <w:basedOn w:val="DefaultParagraphFont"/>
    <w:link w:val="Subtitle"/>
    <w:rsid w:val="00E03743"/>
    <w:rPr>
      <w:rFonts w:asciiTheme="majorHAnsi" w:eastAsiaTheme="majorEastAsia" w:hAnsiTheme="majorHAnsi" w:cstheme="majorBidi"/>
      <w:i/>
      <w:iCs/>
      <w:color w:val="7C8F97" w:themeColor="accent1"/>
      <w:spacing w:val="15"/>
      <w:sz w:val="24"/>
      <w:szCs w:val="24"/>
    </w:rPr>
  </w:style>
  <w:style w:type="paragraph" w:styleId="TableofAuthorities">
    <w:name w:val="table of authorities"/>
    <w:basedOn w:val="Normal"/>
    <w:next w:val="Normal"/>
    <w:semiHidden/>
    <w:unhideWhenUsed/>
    <w:rsid w:val="00E03743"/>
    <w:pPr>
      <w:ind w:left="200" w:hanging="200"/>
    </w:pPr>
  </w:style>
  <w:style w:type="paragraph" w:styleId="TableofFigures">
    <w:name w:val="table of figures"/>
    <w:basedOn w:val="Normal"/>
    <w:next w:val="Normal"/>
    <w:semiHidden/>
    <w:unhideWhenUsed/>
    <w:rsid w:val="00E03743"/>
  </w:style>
  <w:style w:type="paragraph" w:styleId="Title">
    <w:name w:val="Title"/>
    <w:basedOn w:val="Normal"/>
    <w:next w:val="Normal"/>
    <w:link w:val="TitleChar"/>
    <w:qFormat/>
    <w:rsid w:val="00E03743"/>
    <w:pPr>
      <w:pBdr>
        <w:bottom w:val="single" w:sz="8" w:space="4" w:color="7C8F97" w:themeColor="accent1"/>
      </w:pBdr>
      <w:spacing w:after="300"/>
      <w:contextualSpacing/>
    </w:pPr>
    <w:rPr>
      <w:rFonts w:asciiTheme="majorHAnsi" w:eastAsiaTheme="majorEastAsia" w:hAnsiTheme="majorHAnsi" w:cstheme="majorBidi"/>
      <w:color w:val="384347" w:themeColor="text2" w:themeShade="BF"/>
      <w:spacing w:val="5"/>
      <w:kern w:val="28"/>
      <w:sz w:val="52"/>
      <w:szCs w:val="52"/>
    </w:rPr>
  </w:style>
  <w:style w:type="character" w:customStyle="1" w:styleId="TitleChar">
    <w:name w:val="Title Char"/>
    <w:basedOn w:val="DefaultParagraphFont"/>
    <w:link w:val="Title"/>
    <w:rsid w:val="00E03743"/>
    <w:rPr>
      <w:rFonts w:asciiTheme="majorHAnsi" w:eastAsiaTheme="majorEastAsia" w:hAnsiTheme="majorHAnsi" w:cstheme="majorBidi"/>
      <w:color w:val="384347" w:themeColor="text2" w:themeShade="BF"/>
      <w:spacing w:val="5"/>
      <w:kern w:val="28"/>
      <w:sz w:val="52"/>
      <w:szCs w:val="52"/>
    </w:rPr>
  </w:style>
  <w:style w:type="paragraph" w:styleId="TOAHeading">
    <w:name w:val="toa heading"/>
    <w:basedOn w:val="Normal"/>
    <w:next w:val="Normal"/>
    <w:semiHidden/>
    <w:unhideWhenUsed/>
    <w:rsid w:val="00E0374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E03743"/>
    <w:pPr>
      <w:spacing w:after="100"/>
    </w:pPr>
  </w:style>
  <w:style w:type="paragraph" w:styleId="TOC2">
    <w:name w:val="toc 2"/>
    <w:basedOn w:val="Normal"/>
    <w:next w:val="Normal"/>
    <w:autoRedefine/>
    <w:semiHidden/>
    <w:unhideWhenUsed/>
    <w:rsid w:val="00E03743"/>
    <w:pPr>
      <w:spacing w:after="100"/>
      <w:ind w:left="200"/>
    </w:pPr>
  </w:style>
  <w:style w:type="paragraph" w:styleId="TOC3">
    <w:name w:val="toc 3"/>
    <w:basedOn w:val="Normal"/>
    <w:next w:val="Normal"/>
    <w:autoRedefine/>
    <w:semiHidden/>
    <w:unhideWhenUsed/>
    <w:rsid w:val="00E03743"/>
    <w:pPr>
      <w:spacing w:after="100"/>
      <w:ind w:left="400"/>
    </w:pPr>
  </w:style>
  <w:style w:type="paragraph" w:styleId="TOC4">
    <w:name w:val="toc 4"/>
    <w:basedOn w:val="Normal"/>
    <w:next w:val="Normal"/>
    <w:autoRedefine/>
    <w:semiHidden/>
    <w:unhideWhenUsed/>
    <w:rsid w:val="00E03743"/>
    <w:pPr>
      <w:spacing w:after="100"/>
      <w:ind w:left="600"/>
    </w:pPr>
  </w:style>
  <w:style w:type="paragraph" w:styleId="TOC5">
    <w:name w:val="toc 5"/>
    <w:basedOn w:val="Normal"/>
    <w:next w:val="Normal"/>
    <w:autoRedefine/>
    <w:semiHidden/>
    <w:unhideWhenUsed/>
    <w:rsid w:val="00E03743"/>
    <w:pPr>
      <w:spacing w:after="100"/>
      <w:ind w:left="800"/>
    </w:pPr>
  </w:style>
  <w:style w:type="paragraph" w:styleId="TOC6">
    <w:name w:val="toc 6"/>
    <w:basedOn w:val="Normal"/>
    <w:next w:val="Normal"/>
    <w:autoRedefine/>
    <w:semiHidden/>
    <w:unhideWhenUsed/>
    <w:rsid w:val="00E03743"/>
    <w:pPr>
      <w:spacing w:after="100"/>
      <w:ind w:left="1000"/>
    </w:pPr>
  </w:style>
  <w:style w:type="paragraph" w:styleId="TOC7">
    <w:name w:val="toc 7"/>
    <w:basedOn w:val="Normal"/>
    <w:next w:val="Normal"/>
    <w:autoRedefine/>
    <w:semiHidden/>
    <w:unhideWhenUsed/>
    <w:rsid w:val="00E03743"/>
    <w:pPr>
      <w:spacing w:after="100"/>
      <w:ind w:left="1200"/>
    </w:pPr>
  </w:style>
  <w:style w:type="paragraph" w:styleId="TOC8">
    <w:name w:val="toc 8"/>
    <w:basedOn w:val="Normal"/>
    <w:next w:val="Normal"/>
    <w:autoRedefine/>
    <w:semiHidden/>
    <w:unhideWhenUsed/>
    <w:rsid w:val="00E03743"/>
    <w:pPr>
      <w:spacing w:after="100"/>
      <w:ind w:left="1400"/>
    </w:pPr>
  </w:style>
  <w:style w:type="paragraph" w:styleId="TOC9">
    <w:name w:val="toc 9"/>
    <w:basedOn w:val="Normal"/>
    <w:next w:val="Normal"/>
    <w:autoRedefine/>
    <w:semiHidden/>
    <w:unhideWhenUsed/>
    <w:rsid w:val="00E03743"/>
    <w:pPr>
      <w:spacing w:after="100"/>
      <w:ind w:left="1600"/>
    </w:pPr>
  </w:style>
  <w:style w:type="paragraph" w:styleId="TOCHeading">
    <w:name w:val="TOC Heading"/>
    <w:basedOn w:val="Heading1"/>
    <w:next w:val="Normal"/>
    <w:semiHidden/>
    <w:unhideWhenUsed/>
    <w:qFormat/>
    <w:rsid w:val="00E03743"/>
    <w:pPr>
      <w:outlineLvl w:val="9"/>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03743"/>
    <w:rPr>
      <w:color w:val="404040" w:themeColor="text1" w:themeTint="BF"/>
      <w:sz w:val="20"/>
    </w:rPr>
  </w:style>
  <w:style w:type="paragraph" w:styleId="Heading1">
    <w:name w:val="heading 1"/>
    <w:basedOn w:val="Normal"/>
    <w:next w:val="Normal"/>
    <w:link w:val="Heading1Char"/>
    <w:qFormat/>
    <w:rsid w:val="00E03743"/>
    <w:pPr>
      <w:keepNext/>
      <w:keepLines/>
      <w:spacing w:before="480"/>
      <w:outlineLvl w:val="0"/>
    </w:pPr>
    <w:rPr>
      <w:rFonts w:asciiTheme="majorHAnsi" w:eastAsiaTheme="majorEastAsia" w:hAnsiTheme="majorHAnsi" w:cstheme="majorBidi"/>
      <w:b/>
      <w:bCs/>
      <w:color w:val="5B6B72" w:themeColor="accent1" w:themeShade="BF"/>
      <w:sz w:val="28"/>
      <w:szCs w:val="28"/>
    </w:rPr>
  </w:style>
  <w:style w:type="paragraph" w:styleId="Heading2">
    <w:name w:val="heading 2"/>
    <w:basedOn w:val="Normal"/>
    <w:next w:val="Normal"/>
    <w:link w:val="Heading2Char"/>
    <w:semiHidden/>
    <w:unhideWhenUsed/>
    <w:qFormat/>
    <w:rsid w:val="00E03743"/>
    <w:pPr>
      <w:keepNext/>
      <w:keepLines/>
      <w:spacing w:before="200"/>
      <w:outlineLvl w:val="1"/>
    </w:pPr>
    <w:rPr>
      <w:rFonts w:asciiTheme="majorHAnsi" w:eastAsiaTheme="majorEastAsia" w:hAnsiTheme="majorHAnsi" w:cstheme="majorBidi"/>
      <w:b/>
      <w:bCs/>
      <w:color w:val="7C8F97" w:themeColor="accent1"/>
      <w:sz w:val="26"/>
      <w:szCs w:val="26"/>
    </w:rPr>
  </w:style>
  <w:style w:type="paragraph" w:styleId="Heading3">
    <w:name w:val="heading 3"/>
    <w:basedOn w:val="Normal"/>
    <w:next w:val="Normal"/>
    <w:link w:val="Heading3Char"/>
    <w:semiHidden/>
    <w:unhideWhenUsed/>
    <w:qFormat/>
    <w:rsid w:val="00E03743"/>
    <w:pPr>
      <w:keepNext/>
      <w:keepLines/>
      <w:spacing w:before="200"/>
      <w:outlineLvl w:val="2"/>
    </w:pPr>
    <w:rPr>
      <w:rFonts w:asciiTheme="majorHAnsi" w:eastAsiaTheme="majorEastAsia" w:hAnsiTheme="majorHAnsi" w:cstheme="majorBidi"/>
      <w:b/>
      <w:bCs/>
      <w:color w:val="7C8F97" w:themeColor="accent1"/>
    </w:rPr>
  </w:style>
  <w:style w:type="paragraph" w:styleId="Heading4">
    <w:name w:val="heading 4"/>
    <w:basedOn w:val="Normal"/>
    <w:next w:val="Normal"/>
    <w:link w:val="Heading4Char"/>
    <w:semiHidden/>
    <w:unhideWhenUsed/>
    <w:qFormat/>
    <w:rsid w:val="00E03743"/>
    <w:pPr>
      <w:keepNext/>
      <w:keepLines/>
      <w:spacing w:before="200"/>
      <w:outlineLvl w:val="3"/>
    </w:pPr>
    <w:rPr>
      <w:rFonts w:asciiTheme="majorHAnsi" w:eastAsiaTheme="majorEastAsia" w:hAnsiTheme="majorHAnsi" w:cstheme="majorBidi"/>
      <w:b/>
      <w:bCs/>
      <w:i/>
      <w:iCs/>
      <w:color w:val="7C8F97" w:themeColor="accent1"/>
    </w:rPr>
  </w:style>
  <w:style w:type="paragraph" w:styleId="Heading5">
    <w:name w:val="heading 5"/>
    <w:basedOn w:val="Normal"/>
    <w:next w:val="Normal"/>
    <w:link w:val="Heading5Char"/>
    <w:semiHidden/>
    <w:unhideWhenUsed/>
    <w:qFormat/>
    <w:rsid w:val="00E03743"/>
    <w:pPr>
      <w:keepNext/>
      <w:keepLines/>
      <w:spacing w:before="200"/>
      <w:outlineLvl w:val="4"/>
    </w:pPr>
    <w:rPr>
      <w:rFonts w:asciiTheme="majorHAnsi" w:eastAsiaTheme="majorEastAsia" w:hAnsiTheme="majorHAnsi" w:cstheme="majorBidi"/>
      <w:color w:val="3C474C" w:themeColor="accent1" w:themeShade="7F"/>
    </w:rPr>
  </w:style>
  <w:style w:type="paragraph" w:styleId="Heading6">
    <w:name w:val="heading 6"/>
    <w:basedOn w:val="Normal"/>
    <w:next w:val="Normal"/>
    <w:link w:val="Heading6Char"/>
    <w:semiHidden/>
    <w:unhideWhenUsed/>
    <w:qFormat/>
    <w:rsid w:val="00E03743"/>
    <w:pPr>
      <w:keepNext/>
      <w:keepLines/>
      <w:spacing w:before="200"/>
      <w:outlineLvl w:val="5"/>
    </w:pPr>
    <w:rPr>
      <w:rFonts w:asciiTheme="majorHAnsi" w:eastAsiaTheme="majorEastAsia" w:hAnsiTheme="majorHAnsi" w:cstheme="majorBidi"/>
      <w:i/>
      <w:iCs/>
      <w:color w:val="3C474C" w:themeColor="accent1" w:themeShade="7F"/>
    </w:rPr>
  </w:style>
  <w:style w:type="paragraph" w:styleId="Heading7">
    <w:name w:val="heading 7"/>
    <w:basedOn w:val="Normal"/>
    <w:next w:val="Normal"/>
    <w:link w:val="Heading7Char"/>
    <w:semiHidden/>
    <w:unhideWhenUsed/>
    <w:qFormat/>
    <w:rsid w:val="00E03743"/>
    <w:pPr>
      <w:keepNext/>
      <w:keepLines/>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semiHidden/>
    <w:unhideWhenUsed/>
    <w:qFormat/>
    <w:rsid w:val="00E03743"/>
    <w:pPr>
      <w:keepNext/>
      <w:keepLines/>
      <w:spacing w:before="200"/>
      <w:outlineLvl w:val="7"/>
    </w:pPr>
    <w:rPr>
      <w:rFonts w:asciiTheme="majorHAnsi" w:eastAsiaTheme="majorEastAsia" w:hAnsiTheme="majorHAnsi" w:cstheme="majorBidi"/>
      <w:szCs w:val="20"/>
    </w:rPr>
  </w:style>
  <w:style w:type="paragraph" w:styleId="Heading9">
    <w:name w:val="heading 9"/>
    <w:basedOn w:val="Normal"/>
    <w:next w:val="Normal"/>
    <w:link w:val="Heading9Char"/>
    <w:semiHidden/>
    <w:unhideWhenUsed/>
    <w:qFormat/>
    <w:rsid w:val="00E03743"/>
    <w:pPr>
      <w:keepNext/>
      <w:keepLines/>
      <w:spacing w:before="200"/>
      <w:outlineLvl w:val="8"/>
    </w:pPr>
    <w:rPr>
      <w:rFonts w:asciiTheme="majorHAnsi" w:eastAsiaTheme="majorEastAsia" w:hAnsiTheme="majorHAnsi" w:cstheme="majorBidi"/>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03743"/>
    <w:pPr>
      <w:spacing w:after="200"/>
      <w:ind w:right="144"/>
      <w:jc w:val="right"/>
    </w:pPr>
    <w:rPr>
      <w:color w:val="4B5A60" w:themeColor="text2"/>
      <w:szCs w:val="24"/>
    </w:rPr>
  </w:style>
  <w:style w:type="character" w:customStyle="1" w:styleId="HeaderChar">
    <w:name w:val="Header Char"/>
    <w:basedOn w:val="DefaultParagraphFont"/>
    <w:link w:val="Header"/>
    <w:rsid w:val="00E03743"/>
    <w:rPr>
      <w:color w:val="4B5A60" w:themeColor="text2"/>
      <w:sz w:val="20"/>
      <w:szCs w:val="24"/>
    </w:rPr>
  </w:style>
  <w:style w:type="paragraph" w:styleId="Footer">
    <w:name w:val="footer"/>
    <w:basedOn w:val="Normal"/>
    <w:link w:val="FooterChar"/>
    <w:rsid w:val="00E03743"/>
    <w:pPr>
      <w:tabs>
        <w:tab w:val="center" w:pos="4680"/>
        <w:tab w:val="right" w:pos="9360"/>
      </w:tabs>
      <w:spacing w:before="300"/>
      <w:jc w:val="right"/>
    </w:pPr>
    <w:rPr>
      <w:color w:val="7C8F97" w:themeColor="accent1"/>
      <w:szCs w:val="16"/>
    </w:rPr>
  </w:style>
  <w:style w:type="character" w:customStyle="1" w:styleId="FooterChar">
    <w:name w:val="Footer Char"/>
    <w:basedOn w:val="DefaultParagraphFont"/>
    <w:link w:val="Footer"/>
    <w:rsid w:val="00E03743"/>
    <w:rPr>
      <w:color w:val="7C8F97" w:themeColor="accent1"/>
      <w:sz w:val="20"/>
      <w:szCs w:val="16"/>
    </w:rPr>
  </w:style>
  <w:style w:type="paragraph" w:customStyle="1" w:styleId="Header-Left">
    <w:name w:val="Header-Left"/>
    <w:basedOn w:val="Normal"/>
    <w:rsid w:val="00E03743"/>
    <w:pPr>
      <w:spacing w:before="400" w:after="400"/>
      <w:ind w:left="216"/>
    </w:pPr>
    <w:rPr>
      <w:rFonts w:asciiTheme="majorHAnsi" w:eastAsiaTheme="majorEastAsia" w:hAnsiTheme="majorHAnsi" w:cstheme="majorBidi"/>
      <w:color w:val="4B5A60" w:themeColor="text2"/>
      <w:sz w:val="40"/>
    </w:rPr>
  </w:style>
  <w:style w:type="paragraph" w:customStyle="1" w:styleId="Header-Right">
    <w:name w:val="Header-Right"/>
    <w:basedOn w:val="Normal"/>
    <w:rsid w:val="00E03743"/>
    <w:pPr>
      <w:spacing w:before="80" w:after="80" w:line="220" w:lineRule="atLeast"/>
      <w:ind w:left="216" w:right="216"/>
    </w:pPr>
    <w:rPr>
      <w:color w:val="4B5A60" w:themeColor="text2"/>
      <w:sz w:val="16"/>
    </w:rPr>
  </w:style>
  <w:style w:type="paragraph" w:customStyle="1" w:styleId="DateandRecipient">
    <w:name w:val="Date and Recipient"/>
    <w:basedOn w:val="Normal"/>
    <w:rsid w:val="00E03743"/>
    <w:pPr>
      <w:spacing w:before="600"/>
    </w:pPr>
  </w:style>
  <w:style w:type="paragraph" w:styleId="BodyText">
    <w:name w:val="Body Text"/>
    <w:basedOn w:val="Normal"/>
    <w:link w:val="BodyTextChar"/>
    <w:rsid w:val="00E03743"/>
    <w:pPr>
      <w:spacing w:before="200"/>
    </w:pPr>
    <w:rPr>
      <w:szCs w:val="20"/>
    </w:rPr>
  </w:style>
  <w:style w:type="character" w:customStyle="1" w:styleId="BodyTextChar">
    <w:name w:val="Body Text Char"/>
    <w:basedOn w:val="DefaultParagraphFont"/>
    <w:link w:val="BodyText"/>
    <w:rsid w:val="00E03743"/>
    <w:rPr>
      <w:color w:val="404040" w:themeColor="text1" w:themeTint="BF"/>
      <w:sz w:val="20"/>
      <w:szCs w:val="20"/>
    </w:rPr>
  </w:style>
  <w:style w:type="paragraph" w:styleId="Signature">
    <w:name w:val="Signature"/>
    <w:basedOn w:val="Normal"/>
    <w:link w:val="SignatureChar"/>
    <w:rsid w:val="00E03743"/>
    <w:pPr>
      <w:spacing w:before="720"/>
    </w:pPr>
  </w:style>
  <w:style w:type="character" w:customStyle="1" w:styleId="SignatureChar">
    <w:name w:val="Signature Char"/>
    <w:basedOn w:val="DefaultParagraphFont"/>
    <w:link w:val="Signature"/>
    <w:rsid w:val="00E03743"/>
    <w:rPr>
      <w:color w:val="404040" w:themeColor="text1" w:themeTint="BF"/>
      <w:sz w:val="20"/>
    </w:rPr>
  </w:style>
  <w:style w:type="table" w:customStyle="1" w:styleId="OutsideTable-Header">
    <w:name w:val="Outside Table - Header"/>
    <w:basedOn w:val="TableNormal"/>
    <w:rsid w:val="00E03743"/>
    <w:tblPr>
      <w:tblInd w:w="0" w:type="dxa"/>
      <w:tblCellMar>
        <w:top w:w="72" w:type="dxa"/>
        <w:left w:w="72" w:type="dxa"/>
        <w:bottom w:w="72" w:type="dxa"/>
        <w:right w:w="72" w:type="dxa"/>
      </w:tblCellMar>
    </w:tblPr>
    <w:tcPr>
      <w:shd w:val="clear" w:color="auto" w:fill="7C8F97" w:themeFill="accent1"/>
    </w:tcPr>
  </w:style>
  <w:style w:type="paragraph" w:customStyle="1" w:styleId="NoSpaceBetween">
    <w:name w:val="No Space Between"/>
    <w:basedOn w:val="Normal"/>
    <w:rsid w:val="00E03743"/>
    <w:pPr>
      <w:spacing w:line="14" w:lineRule="exact"/>
    </w:pPr>
    <w:rPr>
      <w:sz w:val="2"/>
    </w:rPr>
  </w:style>
  <w:style w:type="table" w:customStyle="1" w:styleId="CenterTable-Header">
    <w:name w:val="Center Table - Header"/>
    <w:basedOn w:val="TableNormal"/>
    <w:rsid w:val="00E03743"/>
    <w:tblPr>
      <w:tblInd w:w="0" w:type="dxa"/>
      <w:tblBorders>
        <w:top w:val="single" w:sz="8" w:space="0" w:color="D1D0C8" w:themeColor="background2"/>
        <w:left w:val="single" w:sz="8" w:space="0" w:color="D1D0C8" w:themeColor="background2"/>
        <w:bottom w:val="single" w:sz="8" w:space="0" w:color="D1D0C8" w:themeColor="background2"/>
        <w:right w:val="single" w:sz="8" w:space="0" w:color="D1D0C8" w:themeColor="background2"/>
        <w:insideH w:val="single" w:sz="8" w:space="0" w:color="D1D0C8" w:themeColor="background2"/>
        <w:insideV w:val="single" w:sz="8" w:space="0" w:color="D1D0C8" w:themeColor="background2"/>
      </w:tblBorders>
      <w:tblCellMar>
        <w:top w:w="0" w:type="dxa"/>
        <w:left w:w="0" w:type="dxa"/>
        <w:bottom w:w="0" w:type="dxa"/>
        <w:right w:w="0" w:type="dxa"/>
      </w:tblCellMar>
    </w:tblPr>
    <w:tcPr>
      <w:shd w:val="clear" w:color="auto" w:fill="FFFFFF" w:themeFill="background1"/>
    </w:tcPr>
  </w:style>
  <w:style w:type="table" w:customStyle="1" w:styleId="BorderTable-Header">
    <w:name w:val="Border Table - Header"/>
    <w:basedOn w:val="TableNormal"/>
    <w:rsid w:val="00E03743"/>
    <w:tblPr>
      <w:tblInd w:w="0" w:type="dxa"/>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blBorders>
      <w:tblCellMar>
        <w:top w:w="72" w:type="dxa"/>
        <w:left w:w="72" w:type="dxa"/>
        <w:bottom w:w="72" w:type="dxa"/>
        <w:right w:w="72" w:type="dxa"/>
      </w:tblCellMar>
    </w:tblPr>
    <w:tcPr>
      <w:shd w:val="clear" w:color="auto" w:fill="FFFFFF" w:themeFill="background1"/>
    </w:tcPr>
  </w:style>
  <w:style w:type="paragraph" w:styleId="BalloonText">
    <w:name w:val="Balloon Text"/>
    <w:basedOn w:val="Normal"/>
    <w:link w:val="BalloonTextChar"/>
    <w:semiHidden/>
    <w:unhideWhenUsed/>
    <w:rsid w:val="00E03743"/>
    <w:rPr>
      <w:rFonts w:ascii="Tahoma" w:hAnsi="Tahoma" w:cs="Tahoma"/>
      <w:sz w:val="16"/>
      <w:szCs w:val="16"/>
    </w:rPr>
  </w:style>
  <w:style w:type="character" w:customStyle="1" w:styleId="BalloonTextChar">
    <w:name w:val="Balloon Text Char"/>
    <w:basedOn w:val="DefaultParagraphFont"/>
    <w:link w:val="BalloonText"/>
    <w:semiHidden/>
    <w:rsid w:val="00E03743"/>
    <w:rPr>
      <w:rFonts w:ascii="Tahoma" w:hAnsi="Tahoma" w:cs="Tahoma"/>
      <w:color w:val="404040" w:themeColor="text1" w:themeTint="BF"/>
      <w:sz w:val="16"/>
      <w:szCs w:val="16"/>
    </w:rPr>
  </w:style>
  <w:style w:type="paragraph" w:styleId="Bibliography">
    <w:name w:val="Bibliography"/>
    <w:basedOn w:val="Normal"/>
    <w:next w:val="Normal"/>
    <w:semiHidden/>
    <w:unhideWhenUsed/>
    <w:rsid w:val="00E03743"/>
  </w:style>
  <w:style w:type="paragraph" w:styleId="BlockText">
    <w:name w:val="Block Text"/>
    <w:basedOn w:val="Normal"/>
    <w:semiHidden/>
    <w:unhideWhenUsed/>
    <w:rsid w:val="00E03743"/>
    <w:pPr>
      <w:pBdr>
        <w:top w:val="single" w:sz="2" w:space="10" w:color="7C8F97" w:themeColor="accent1" w:shadow="1"/>
        <w:left w:val="single" w:sz="2" w:space="10" w:color="7C8F97" w:themeColor="accent1" w:shadow="1"/>
        <w:bottom w:val="single" w:sz="2" w:space="10" w:color="7C8F97" w:themeColor="accent1" w:shadow="1"/>
        <w:right w:val="single" w:sz="2" w:space="10" w:color="7C8F97" w:themeColor="accent1" w:shadow="1"/>
      </w:pBdr>
      <w:ind w:left="1152" w:right="1152"/>
    </w:pPr>
    <w:rPr>
      <w:i/>
      <w:iCs/>
      <w:color w:val="7C8F97" w:themeColor="accent1"/>
    </w:rPr>
  </w:style>
  <w:style w:type="paragraph" w:styleId="BodyText2">
    <w:name w:val="Body Text 2"/>
    <w:basedOn w:val="Normal"/>
    <w:link w:val="BodyText2Char"/>
    <w:semiHidden/>
    <w:unhideWhenUsed/>
    <w:rsid w:val="00E03743"/>
    <w:pPr>
      <w:spacing w:after="120"/>
      <w:ind w:left="360"/>
    </w:pPr>
  </w:style>
  <w:style w:type="paragraph" w:styleId="BodyText3">
    <w:name w:val="Body Text 3"/>
    <w:basedOn w:val="Normal"/>
    <w:link w:val="BodyText3Char"/>
    <w:semiHidden/>
    <w:unhideWhenUsed/>
    <w:rsid w:val="00E03743"/>
    <w:pPr>
      <w:spacing w:after="120"/>
    </w:pPr>
    <w:rPr>
      <w:sz w:val="16"/>
      <w:szCs w:val="16"/>
    </w:rPr>
  </w:style>
  <w:style w:type="character" w:customStyle="1" w:styleId="BodyText3Char">
    <w:name w:val="Body Text 3 Char"/>
    <w:basedOn w:val="DefaultParagraphFont"/>
    <w:link w:val="BodyText3"/>
    <w:semiHidden/>
    <w:rsid w:val="00E03743"/>
    <w:rPr>
      <w:color w:val="404040" w:themeColor="text1" w:themeTint="BF"/>
      <w:sz w:val="16"/>
      <w:szCs w:val="16"/>
    </w:rPr>
  </w:style>
  <w:style w:type="paragraph" w:styleId="BodyTextFirstIndent">
    <w:name w:val="Body Text First Indent"/>
    <w:basedOn w:val="BodyText"/>
    <w:link w:val="BodyTextFirstIndentChar"/>
    <w:semiHidden/>
    <w:unhideWhenUsed/>
    <w:rsid w:val="00E03743"/>
    <w:pPr>
      <w:spacing w:before="0"/>
      <w:ind w:firstLine="360"/>
    </w:pPr>
    <w:rPr>
      <w:szCs w:val="22"/>
    </w:rPr>
  </w:style>
  <w:style w:type="character" w:customStyle="1" w:styleId="BodyTextFirstIndentChar">
    <w:name w:val="Body Text First Indent Char"/>
    <w:basedOn w:val="BodyTextChar"/>
    <w:link w:val="BodyTextFirstIndent"/>
    <w:semiHidden/>
    <w:rsid w:val="00E03743"/>
    <w:rPr>
      <w:color w:val="404040" w:themeColor="text1" w:themeTint="BF"/>
      <w:sz w:val="20"/>
      <w:szCs w:val="20"/>
    </w:rPr>
  </w:style>
  <w:style w:type="character" w:customStyle="1" w:styleId="BodyText2Char">
    <w:name w:val="Body Text 2 Char"/>
    <w:basedOn w:val="DefaultParagraphFont"/>
    <w:link w:val="BodyText2"/>
    <w:semiHidden/>
    <w:rsid w:val="00E03743"/>
    <w:rPr>
      <w:color w:val="404040" w:themeColor="text1" w:themeTint="BF"/>
      <w:sz w:val="20"/>
    </w:rPr>
  </w:style>
  <w:style w:type="paragraph" w:styleId="BodyTextFirstIndent2">
    <w:name w:val="Body Text First Indent 2"/>
    <w:basedOn w:val="BodyText2"/>
    <w:link w:val="BodyTextFirstIndent2Char"/>
    <w:semiHidden/>
    <w:unhideWhenUsed/>
    <w:rsid w:val="00E03743"/>
    <w:pPr>
      <w:spacing w:after="0"/>
      <w:ind w:firstLine="360"/>
    </w:pPr>
  </w:style>
  <w:style w:type="character" w:customStyle="1" w:styleId="BodyTextFirstIndent2Char">
    <w:name w:val="Body Text First Indent 2 Char"/>
    <w:basedOn w:val="BodyText2Char"/>
    <w:link w:val="BodyTextFirstIndent2"/>
    <w:semiHidden/>
    <w:rsid w:val="00E03743"/>
    <w:rPr>
      <w:color w:val="404040" w:themeColor="text1" w:themeTint="BF"/>
      <w:sz w:val="20"/>
    </w:rPr>
  </w:style>
  <w:style w:type="paragraph" w:styleId="BodyTextIndent2">
    <w:name w:val="Body Text Indent 2"/>
    <w:basedOn w:val="Normal"/>
    <w:link w:val="BodyTextIndent2Char"/>
    <w:semiHidden/>
    <w:unhideWhenUsed/>
    <w:rsid w:val="00E03743"/>
    <w:pPr>
      <w:spacing w:after="120" w:line="480" w:lineRule="auto"/>
      <w:ind w:left="360"/>
    </w:pPr>
  </w:style>
  <w:style w:type="character" w:customStyle="1" w:styleId="BodyTextIndent2Char">
    <w:name w:val="Body Text Indent 2 Char"/>
    <w:basedOn w:val="DefaultParagraphFont"/>
    <w:link w:val="BodyTextIndent2"/>
    <w:semiHidden/>
    <w:rsid w:val="00E03743"/>
    <w:rPr>
      <w:color w:val="404040" w:themeColor="text1" w:themeTint="BF"/>
      <w:sz w:val="20"/>
    </w:rPr>
  </w:style>
  <w:style w:type="paragraph" w:styleId="BodyTextIndent3">
    <w:name w:val="Body Text Indent 3"/>
    <w:basedOn w:val="Normal"/>
    <w:link w:val="BodyTextIndent3Char"/>
    <w:semiHidden/>
    <w:unhideWhenUsed/>
    <w:rsid w:val="00E03743"/>
    <w:pPr>
      <w:spacing w:after="120"/>
      <w:ind w:left="360"/>
    </w:pPr>
    <w:rPr>
      <w:sz w:val="16"/>
      <w:szCs w:val="16"/>
    </w:rPr>
  </w:style>
  <w:style w:type="character" w:customStyle="1" w:styleId="BodyTextIndent3Char">
    <w:name w:val="Body Text Indent 3 Char"/>
    <w:basedOn w:val="DefaultParagraphFont"/>
    <w:link w:val="BodyTextIndent3"/>
    <w:semiHidden/>
    <w:rsid w:val="00E03743"/>
    <w:rPr>
      <w:color w:val="404040" w:themeColor="text1" w:themeTint="BF"/>
      <w:sz w:val="16"/>
      <w:szCs w:val="16"/>
    </w:rPr>
  </w:style>
  <w:style w:type="paragraph" w:styleId="Caption">
    <w:name w:val="caption"/>
    <w:basedOn w:val="Normal"/>
    <w:next w:val="Normal"/>
    <w:semiHidden/>
    <w:unhideWhenUsed/>
    <w:qFormat/>
    <w:rsid w:val="00E03743"/>
    <w:pPr>
      <w:spacing w:after="200"/>
    </w:pPr>
    <w:rPr>
      <w:b/>
      <w:bCs/>
      <w:color w:val="7C8F97" w:themeColor="accent1"/>
      <w:sz w:val="18"/>
      <w:szCs w:val="18"/>
    </w:rPr>
  </w:style>
  <w:style w:type="paragraph" w:styleId="Closing">
    <w:name w:val="Closing"/>
    <w:basedOn w:val="Normal"/>
    <w:link w:val="ClosingChar"/>
    <w:unhideWhenUsed/>
    <w:rsid w:val="00E34BC3"/>
    <w:pPr>
      <w:spacing w:before="200"/>
    </w:pPr>
  </w:style>
  <w:style w:type="character" w:customStyle="1" w:styleId="ClosingChar">
    <w:name w:val="Closing Char"/>
    <w:basedOn w:val="DefaultParagraphFont"/>
    <w:link w:val="Closing"/>
    <w:rsid w:val="00E34BC3"/>
    <w:rPr>
      <w:color w:val="404040" w:themeColor="text1" w:themeTint="BF"/>
      <w:sz w:val="20"/>
    </w:rPr>
  </w:style>
  <w:style w:type="paragraph" w:styleId="CommentText">
    <w:name w:val="annotation text"/>
    <w:basedOn w:val="Normal"/>
    <w:link w:val="CommentTextChar"/>
    <w:semiHidden/>
    <w:unhideWhenUsed/>
    <w:rsid w:val="00E03743"/>
    <w:rPr>
      <w:szCs w:val="20"/>
    </w:rPr>
  </w:style>
  <w:style w:type="character" w:customStyle="1" w:styleId="CommentTextChar">
    <w:name w:val="Comment Text Char"/>
    <w:basedOn w:val="DefaultParagraphFont"/>
    <w:link w:val="CommentText"/>
    <w:semiHidden/>
    <w:rsid w:val="00E03743"/>
    <w:rPr>
      <w:color w:val="404040" w:themeColor="text1" w:themeTint="BF"/>
      <w:sz w:val="20"/>
      <w:szCs w:val="20"/>
    </w:rPr>
  </w:style>
  <w:style w:type="paragraph" w:styleId="CommentSubject">
    <w:name w:val="annotation subject"/>
    <w:basedOn w:val="CommentText"/>
    <w:next w:val="CommentText"/>
    <w:link w:val="CommentSubjectChar"/>
    <w:semiHidden/>
    <w:unhideWhenUsed/>
    <w:rsid w:val="00E03743"/>
    <w:rPr>
      <w:b/>
      <w:bCs/>
    </w:rPr>
  </w:style>
  <w:style w:type="character" w:customStyle="1" w:styleId="CommentSubjectChar">
    <w:name w:val="Comment Subject Char"/>
    <w:basedOn w:val="CommentTextChar"/>
    <w:link w:val="CommentSubject"/>
    <w:semiHidden/>
    <w:rsid w:val="00E03743"/>
    <w:rPr>
      <w:b/>
      <w:bCs/>
      <w:color w:val="404040" w:themeColor="text1" w:themeTint="BF"/>
      <w:sz w:val="20"/>
      <w:szCs w:val="20"/>
    </w:rPr>
  </w:style>
  <w:style w:type="paragraph" w:styleId="Date">
    <w:name w:val="Date"/>
    <w:basedOn w:val="Normal"/>
    <w:next w:val="Normal"/>
    <w:link w:val="DateChar"/>
    <w:semiHidden/>
    <w:unhideWhenUsed/>
    <w:rsid w:val="00E03743"/>
  </w:style>
  <w:style w:type="character" w:customStyle="1" w:styleId="DateChar">
    <w:name w:val="Date Char"/>
    <w:basedOn w:val="DefaultParagraphFont"/>
    <w:link w:val="Date"/>
    <w:semiHidden/>
    <w:rsid w:val="00E03743"/>
    <w:rPr>
      <w:color w:val="404040" w:themeColor="text1" w:themeTint="BF"/>
      <w:sz w:val="20"/>
    </w:rPr>
  </w:style>
  <w:style w:type="paragraph" w:styleId="DocumentMap">
    <w:name w:val="Document Map"/>
    <w:basedOn w:val="Normal"/>
    <w:link w:val="DocumentMapChar"/>
    <w:semiHidden/>
    <w:unhideWhenUsed/>
    <w:rsid w:val="00E03743"/>
    <w:rPr>
      <w:rFonts w:ascii="Tahoma" w:hAnsi="Tahoma" w:cs="Tahoma"/>
      <w:sz w:val="16"/>
      <w:szCs w:val="16"/>
    </w:rPr>
  </w:style>
  <w:style w:type="character" w:customStyle="1" w:styleId="DocumentMapChar">
    <w:name w:val="Document Map Char"/>
    <w:basedOn w:val="DefaultParagraphFont"/>
    <w:link w:val="DocumentMap"/>
    <w:semiHidden/>
    <w:rsid w:val="00E03743"/>
    <w:rPr>
      <w:rFonts w:ascii="Tahoma" w:hAnsi="Tahoma" w:cs="Tahoma"/>
      <w:color w:val="404040" w:themeColor="text1" w:themeTint="BF"/>
      <w:sz w:val="16"/>
      <w:szCs w:val="16"/>
    </w:rPr>
  </w:style>
  <w:style w:type="paragraph" w:styleId="E-mailSignature">
    <w:name w:val="E-mail Signature"/>
    <w:basedOn w:val="Normal"/>
    <w:link w:val="E-mailSignatureChar"/>
    <w:semiHidden/>
    <w:unhideWhenUsed/>
    <w:rsid w:val="00E03743"/>
  </w:style>
  <w:style w:type="character" w:customStyle="1" w:styleId="E-mailSignatureChar">
    <w:name w:val="E-mail Signature Char"/>
    <w:basedOn w:val="DefaultParagraphFont"/>
    <w:link w:val="E-mailSignature"/>
    <w:semiHidden/>
    <w:rsid w:val="00E03743"/>
    <w:rPr>
      <w:color w:val="404040" w:themeColor="text1" w:themeTint="BF"/>
      <w:sz w:val="20"/>
    </w:rPr>
  </w:style>
  <w:style w:type="paragraph" w:styleId="EndnoteText">
    <w:name w:val="endnote text"/>
    <w:basedOn w:val="Normal"/>
    <w:link w:val="EndnoteTextChar"/>
    <w:semiHidden/>
    <w:unhideWhenUsed/>
    <w:rsid w:val="00E03743"/>
    <w:rPr>
      <w:szCs w:val="20"/>
    </w:rPr>
  </w:style>
  <w:style w:type="character" w:customStyle="1" w:styleId="EndnoteTextChar">
    <w:name w:val="Endnote Text Char"/>
    <w:basedOn w:val="DefaultParagraphFont"/>
    <w:link w:val="EndnoteText"/>
    <w:semiHidden/>
    <w:rsid w:val="00E03743"/>
    <w:rPr>
      <w:color w:val="404040" w:themeColor="text1" w:themeTint="BF"/>
      <w:sz w:val="20"/>
      <w:szCs w:val="20"/>
    </w:rPr>
  </w:style>
  <w:style w:type="paragraph" w:styleId="EnvelopeAddress">
    <w:name w:val="envelope address"/>
    <w:basedOn w:val="Normal"/>
    <w:semiHidden/>
    <w:unhideWhenUsed/>
    <w:rsid w:val="00E0374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E03743"/>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E03743"/>
    <w:rPr>
      <w:szCs w:val="20"/>
    </w:rPr>
  </w:style>
  <w:style w:type="character" w:customStyle="1" w:styleId="FootnoteTextChar">
    <w:name w:val="Footnote Text Char"/>
    <w:basedOn w:val="DefaultParagraphFont"/>
    <w:link w:val="FootnoteText"/>
    <w:semiHidden/>
    <w:rsid w:val="00E03743"/>
    <w:rPr>
      <w:color w:val="404040" w:themeColor="text1" w:themeTint="BF"/>
      <w:sz w:val="20"/>
      <w:szCs w:val="20"/>
    </w:rPr>
  </w:style>
  <w:style w:type="character" w:customStyle="1" w:styleId="Heading1Char">
    <w:name w:val="Heading 1 Char"/>
    <w:basedOn w:val="DefaultParagraphFont"/>
    <w:link w:val="Heading1"/>
    <w:rsid w:val="00E03743"/>
    <w:rPr>
      <w:rFonts w:asciiTheme="majorHAnsi" w:eastAsiaTheme="majorEastAsia" w:hAnsiTheme="majorHAnsi" w:cstheme="majorBidi"/>
      <w:b/>
      <w:bCs/>
      <w:color w:val="5B6B72" w:themeColor="accent1" w:themeShade="BF"/>
      <w:sz w:val="28"/>
      <w:szCs w:val="28"/>
    </w:rPr>
  </w:style>
  <w:style w:type="character" w:customStyle="1" w:styleId="Heading2Char">
    <w:name w:val="Heading 2 Char"/>
    <w:basedOn w:val="DefaultParagraphFont"/>
    <w:link w:val="Heading2"/>
    <w:semiHidden/>
    <w:rsid w:val="00E03743"/>
    <w:rPr>
      <w:rFonts w:asciiTheme="majorHAnsi" w:eastAsiaTheme="majorEastAsia" w:hAnsiTheme="majorHAnsi" w:cstheme="majorBidi"/>
      <w:b/>
      <w:bCs/>
      <w:color w:val="7C8F97" w:themeColor="accent1"/>
      <w:sz w:val="26"/>
      <w:szCs w:val="26"/>
    </w:rPr>
  </w:style>
  <w:style w:type="character" w:customStyle="1" w:styleId="Heading3Char">
    <w:name w:val="Heading 3 Char"/>
    <w:basedOn w:val="DefaultParagraphFont"/>
    <w:link w:val="Heading3"/>
    <w:semiHidden/>
    <w:rsid w:val="00E03743"/>
    <w:rPr>
      <w:rFonts w:asciiTheme="majorHAnsi" w:eastAsiaTheme="majorEastAsia" w:hAnsiTheme="majorHAnsi" w:cstheme="majorBidi"/>
      <w:b/>
      <w:bCs/>
      <w:color w:val="7C8F97" w:themeColor="accent1"/>
      <w:sz w:val="20"/>
    </w:rPr>
  </w:style>
  <w:style w:type="character" w:customStyle="1" w:styleId="Heading4Char">
    <w:name w:val="Heading 4 Char"/>
    <w:basedOn w:val="DefaultParagraphFont"/>
    <w:link w:val="Heading4"/>
    <w:semiHidden/>
    <w:rsid w:val="00E03743"/>
    <w:rPr>
      <w:rFonts w:asciiTheme="majorHAnsi" w:eastAsiaTheme="majorEastAsia" w:hAnsiTheme="majorHAnsi" w:cstheme="majorBidi"/>
      <w:b/>
      <w:bCs/>
      <w:i/>
      <w:iCs/>
      <w:color w:val="7C8F97" w:themeColor="accent1"/>
      <w:sz w:val="20"/>
    </w:rPr>
  </w:style>
  <w:style w:type="character" w:customStyle="1" w:styleId="Heading5Char">
    <w:name w:val="Heading 5 Char"/>
    <w:basedOn w:val="DefaultParagraphFont"/>
    <w:link w:val="Heading5"/>
    <w:semiHidden/>
    <w:rsid w:val="00E03743"/>
    <w:rPr>
      <w:rFonts w:asciiTheme="majorHAnsi" w:eastAsiaTheme="majorEastAsia" w:hAnsiTheme="majorHAnsi" w:cstheme="majorBidi"/>
      <w:color w:val="3C474C" w:themeColor="accent1" w:themeShade="7F"/>
      <w:sz w:val="20"/>
    </w:rPr>
  </w:style>
  <w:style w:type="character" w:customStyle="1" w:styleId="Heading6Char">
    <w:name w:val="Heading 6 Char"/>
    <w:basedOn w:val="DefaultParagraphFont"/>
    <w:link w:val="Heading6"/>
    <w:semiHidden/>
    <w:rsid w:val="00E03743"/>
    <w:rPr>
      <w:rFonts w:asciiTheme="majorHAnsi" w:eastAsiaTheme="majorEastAsia" w:hAnsiTheme="majorHAnsi" w:cstheme="majorBidi"/>
      <w:i/>
      <w:iCs/>
      <w:color w:val="3C474C" w:themeColor="accent1" w:themeShade="7F"/>
      <w:sz w:val="20"/>
    </w:rPr>
  </w:style>
  <w:style w:type="character" w:customStyle="1" w:styleId="Heading7Char">
    <w:name w:val="Heading 7 Char"/>
    <w:basedOn w:val="DefaultParagraphFont"/>
    <w:link w:val="Heading7"/>
    <w:semiHidden/>
    <w:rsid w:val="00E03743"/>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E0374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E03743"/>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E03743"/>
    <w:rPr>
      <w:i/>
      <w:iCs/>
    </w:rPr>
  </w:style>
  <w:style w:type="character" w:customStyle="1" w:styleId="HTMLAddressChar">
    <w:name w:val="HTML Address Char"/>
    <w:basedOn w:val="DefaultParagraphFont"/>
    <w:link w:val="HTMLAddress"/>
    <w:semiHidden/>
    <w:rsid w:val="00E03743"/>
    <w:rPr>
      <w:i/>
      <w:iCs/>
      <w:color w:val="404040" w:themeColor="text1" w:themeTint="BF"/>
      <w:sz w:val="20"/>
    </w:rPr>
  </w:style>
  <w:style w:type="paragraph" w:styleId="HTMLPreformatted">
    <w:name w:val="HTML Preformatted"/>
    <w:basedOn w:val="Normal"/>
    <w:link w:val="HTMLPreformattedChar"/>
    <w:semiHidden/>
    <w:unhideWhenUsed/>
    <w:rsid w:val="00E03743"/>
    <w:rPr>
      <w:rFonts w:ascii="Consolas" w:hAnsi="Consolas"/>
      <w:szCs w:val="20"/>
    </w:rPr>
  </w:style>
  <w:style w:type="character" w:customStyle="1" w:styleId="HTMLPreformattedChar">
    <w:name w:val="HTML Preformatted Char"/>
    <w:basedOn w:val="DefaultParagraphFont"/>
    <w:link w:val="HTMLPreformatted"/>
    <w:semiHidden/>
    <w:rsid w:val="00E03743"/>
    <w:rPr>
      <w:rFonts w:ascii="Consolas" w:hAnsi="Consolas"/>
      <w:color w:val="404040" w:themeColor="text1" w:themeTint="BF"/>
      <w:sz w:val="20"/>
      <w:szCs w:val="20"/>
    </w:rPr>
  </w:style>
  <w:style w:type="paragraph" w:styleId="Index1">
    <w:name w:val="index 1"/>
    <w:basedOn w:val="Normal"/>
    <w:next w:val="Normal"/>
    <w:autoRedefine/>
    <w:semiHidden/>
    <w:unhideWhenUsed/>
    <w:rsid w:val="00E03743"/>
    <w:pPr>
      <w:ind w:left="200" w:hanging="200"/>
    </w:pPr>
  </w:style>
  <w:style w:type="paragraph" w:styleId="Index2">
    <w:name w:val="index 2"/>
    <w:basedOn w:val="Normal"/>
    <w:next w:val="Normal"/>
    <w:autoRedefine/>
    <w:semiHidden/>
    <w:unhideWhenUsed/>
    <w:rsid w:val="00E03743"/>
    <w:pPr>
      <w:ind w:left="400" w:hanging="200"/>
    </w:pPr>
  </w:style>
  <w:style w:type="paragraph" w:styleId="Index3">
    <w:name w:val="index 3"/>
    <w:basedOn w:val="Normal"/>
    <w:next w:val="Normal"/>
    <w:autoRedefine/>
    <w:semiHidden/>
    <w:unhideWhenUsed/>
    <w:rsid w:val="00E03743"/>
    <w:pPr>
      <w:ind w:left="600" w:hanging="200"/>
    </w:pPr>
  </w:style>
  <w:style w:type="paragraph" w:styleId="Index4">
    <w:name w:val="index 4"/>
    <w:basedOn w:val="Normal"/>
    <w:next w:val="Normal"/>
    <w:autoRedefine/>
    <w:semiHidden/>
    <w:unhideWhenUsed/>
    <w:rsid w:val="00E03743"/>
    <w:pPr>
      <w:ind w:left="800" w:hanging="200"/>
    </w:pPr>
  </w:style>
  <w:style w:type="paragraph" w:styleId="Index5">
    <w:name w:val="index 5"/>
    <w:basedOn w:val="Normal"/>
    <w:next w:val="Normal"/>
    <w:autoRedefine/>
    <w:semiHidden/>
    <w:unhideWhenUsed/>
    <w:rsid w:val="00E03743"/>
    <w:pPr>
      <w:ind w:left="1000" w:hanging="200"/>
    </w:pPr>
  </w:style>
  <w:style w:type="paragraph" w:styleId="Index6">
    <w:name w:val="index 6"/>
    <w:basedOn w:val="Normal"/>
    <w:next w:val="Normal"/>
    <w:autoRedefine/>
    <w:semiHidden/>
    <w:unhideWhenUsed/>
    <w:rsid w:val="00E03743"/>
    <w:pPr>
      <w:ind w:left="1200" w:hanging="200"/>
    </w:pPr>
  </w:style>
  <w:style w:type="paragraph" w:styleId="Index7">
    <w:name w:val="index 7"/>
    <w:basedOn w:val="Normal"/>
    <w:next w:val="Normal"/>
    <w:autoRedefine/>
    <w:semiHidden/>
    <w:unhideWhenUsed/>
    <w:rsid w:val="00E03743"/>
    <w:pPr>
      <w:ind w:left="1400" w:hanging="200"/>
    </w:pPr>
  </w:style>
  <w:style w:type="paragraph" w:styleId="Index8">
    <w:name w:val="index 8"/>
    <w:basedOn w:val="Normal"/>
    <w:next w:val="Normal"/>
    <w:autoRedefine/>
    <w:semiHidden/>
    <w:unhideWhenUsed/>
    <w:rsid w:val="00E03743"/>
    <w:pPr>
      <w:ind w:left="1600" w:hanging="200"/>
    </w:pPr>
  </w:style>
  <w:style w:type="paragraph" w:styleId="Index9">
    <w:name w:val="index 9"/>
    <w:basedOn w:val="Normal"/>
    <w:next w:val="Normal"/>
    <w:autoRedefine/>
    <w:semiHidden/>
    <w:unhideWhenUsed/>
    <w:rsid w:val="00E03743"/>
    <w:pPr>
      <w:ind w:left="1800" w:hanging="200"/>
    </w:pPr>
  </w:style>
  <w:style w:type="paragraph" w:styleId="IndexHeading">
    <w:name w:val="index heading"/>
    <w:basedOn w:val="Normal"/>
    <w:next w:val="Index1"/>
    <w:semiHidden/>
    <w:unhideWhenUsed/>
    <w:rsid w:val="00E03743"/>
    <w:rPr>
      <w:rFonts w:asciiTheme="majorHAnsi" w:eastAsiaTheme="majorEastAsia" w:hAnsiTheme="majorHAnsi" w:cstheme="majorBidi"/>
      <w:b/>
      <w:bCs/>
    </w:rPr>
  </w:style>
  <w:style w:type="paragraph" w:styleId="IntenseQuote">
    <w:name w:val="Intense Quote"/>
    <w:basedOn w:val="Normal"/>
    <w:next w:val="Normal"/>
    <w:link w:val="IntenseQuoteChar"/>
    <w:qFormat/>
    <w:rsid w:val="00E03743"/>
    <w:pPr>
      <w:pBdr>
        <w:bottom w:val="single" w:sz="4" w:space="4" w:color="7C8F97" w:themeColor="accent1"/>
      </w:pBdr>
      <w:spacing w:before="200" w:after="280"/>
      <w:ind w:left="936" w:right="936"/>
    </w:pPr>
    <w:rPr>
      <w:b/>
      <w:bCs/>
      <w:i/>
      <w:iCs/>
      <w:color w:val="7C8F97" w:themeColor="accent1"/>
    </w:rPr>
  </w:style>
  <w:style w:type="character" w:customStyle="1" w:styleId="IntenseQuoteChar">
    <w:name w:val="Intense Quote Char"/>
    <w:basedOn w:val="DefaultParagraphFont"/>
    <w:link w:val="IntenseQuote"/>
    <w:rsid w:val="00E03743"/>
    <w:rPr>
      <w:b/>
      <w:bCs/>
      <w:i/>
      <w:iCs/>
      <w:color w:val="7C8F97" w:themeColor="accent1"/>
      <w:sz w:val="20"/>
    </w:rPr>
  </w:style>
  <w:style w:type="paragraph" w:styleId="List">
    <w:name w:val="List"/>
    <w:basedOn w:val="Normal"/>
    <w:semiHidden/>
    <w:unhideWhenUsed/>
    <w:rsid w:val="00E03743"/>
    <w:pPr>
      <w:ind w:left="360" w:hanging="360"/>
      <w:contextualSpacing/>
    </w:pPr>
  </w:style>
  <w:style w:type="paragraph" w:styleId="List2">
    <w:name w:val="List 2"/>
    <w:basedOn w:val="Normal"/>
    <w:semiHidden/>
    <w:unhideWhenUsed/>
    <w:rsid w:val="00E03743"/>
    <w:pPr>
      <w:ind w:left="720" w:hanging="360"/>
      <w:contextualSpacing/>
    </w:pPr>
  </w:style>
  <w:style w:type="paragraph" w:styleId="List3">
    <w:name w:val="List 3"/>
    <w:basedOn w:val="Normal"/>
    <w:semiHidden/>
    <w:unhideWhenUsed/>
    <w:rsid w:val="00E03743"/>
    <w:pPr>
      <w:ind w:left="1080" w:hanging="360"/>
      <w:contextualSpacing/>
    </w:pPr>
  </w:style>
  <w:style w:type="paragraph" w:styleId="List4">
    <w:name w:val="List 4"/>
    <w:basedOn w:val="Normal"/>
    <w:semiHidden/>
    <w:unhideWhenUsed/>
    <w:rsid w:val="00E03743"/>
    <w:pPr>
      <w:ind w:left="1440" w:hanging="360"/>
      <w:contextualSpacing/>
    </w:pPr>
  </w:style>
  <w:style w:type="paragraph" w:styleId="List5">
    <w:name w:val="List 5"/>
    <w:basedOn w:val="Normal"/>
    <w:semiHidden/>
    <w:unhideWhenUsed/>
    <w:rsid w:val="00E03743"/>
    <w:pPr>
      <w:ind w:left="1800" w:hanging="360"/>
      <w:contextualSpacing/>
    </w:pPr>
  </w:style>
  <w:style w:type="paragraph" w:styleId="ListBullet">
    <w:name w:val="List Bullet"/>
    <w:basedOn w:val="Normal"/>
    <w:semiHidden/>
    <w:unhideWhenUsed/>
    <w:rsid w:val="00E03743"/>
    <w:pPr>
      <w:numPr>
        <w:numId w:val="1"/>
      </w:numPr>
      <w:contextualSpacing/>
    </w:pPr>
  </w:style>
  <w:style w:type="paragraph" w:styleId="ListBullet2">
    <w:name w:val="List Bullet 2"/>
    <w:basedOn w:val="Normal"/>
    <w:semiHidden/>
    <w:unhideWhenUsed/>
    <w:rsid w:val="00E03743"/>
    <w:pPr>
      <w:numPr>
        <w:numId w:val="2"/>
      </w:numPr>
      <w:contextualSpacing/>
    </w:pPr>
  </w:style>
  <w:style w:type="paragraph" w:styleId="ListBullet3">
    <w:name w:val="List Bullet 3"/>
    <w:basedOn w:val="Normal"/>
    <w:semiHidden/>
    <w:unhideWhenUsed/>
    <w:rsid w:val="00E03743"/>
    <w:pPr>
      <w:numPr>
        <w:numId w:val="3"/>
      </w:numPr>
      <w:contextualSpacing/>
    </w:pPr>
  </w:style>
  <w:style w:type="paragraph" w:styleId="ListBullet4">
    <w:name w:val="List Bullet 4"/>
    <w:basedOn w:val="Normal"/>
    <w:semiHidden/>
    <w:unhideWhenUsed/>
    <w:rsid w:val="00E03743"/>
    <w:pPr>
      <w:numPr>
        <w:numId w:val="4"/>
      </w:numPr>
      <w:contextualSpacing/>
    </w:pPr>
  </w:style>
  <w:style w:type="paragraph" w:styleId="ListBullet5">
    <w:name w:val="List Bullet 5"/>
    <w:basedOn w:val="Normal"/>
    <w:semiHidden/>
    <w:unhideWhenUsed/>
    <w:rsid w:val="00E03743"/>
    <w:pPr>
      <w:numPr>
        <w:numId w:val="5"/>
      </w:numPr>
      <w:contextualSpacing/>
    </w:pPr>
  </w:style>
  <w:style w:type="paragraph" w:styleId="ListContinue">
    <w:name w:val="List Continue"/>
    <w:basedOn w:val="Normal"/>
    <w:semiHidden/>
    <w:unhideWhenUsed/>
    <w:rsid w:val="00E03743"/>
    <w:pPr>
      <w:spacing w:after="120"/>
      <w:ind w:left="360"/>
      <w:contextualSpacing/>
    </w:pPr>
  </w:style>
  <w:style w:type="paragraph" w:styleId="ListContinue2">
    <w:name w:val="List Continue 2"/>
    <w:basedOn w:val="Normal"/>
    <w:semiHidden/>
    <w:unhideWhenUsed/>
    <w:rsid w:val="00E03743"/>
    <w:pPr>
      <w:spacing w:after="120"/>
      <w:ind w:left="720"/>
      <w:contextualSpacing/>
    </w:pPr>
  </w:style>
  <w:style w:type="paragraph" w:styleId="ListContinue3">
    <w:name w:val="List Continue 3"/>
    <w:basedOn w:val="Normal"/>
    <w:semiHidden/>
    <w:unhideWhenUsed/>
    <w:rsid w:val="00E03743"/>
    <w:pPr>
      <w:spacing w:after="120"/>
      <w:ind w:left="1080"/>
      <w:contextualSpacing/>
    </w:pPr>
  </w:style>
  <w:style w:type="paragraph" w:styleId="ListContinue4">
    <w:name w:val="List Continue 4"/>
    <w:basedOn w:val="Normal"/>
    <w:semiHidden/>
    <w:unhideWhenUsed/>
    <w:rsid w:val="00E03743"/>
    <w:pPr>
      <w:spacing w:after="120"/>
      <w:ind w:left="1440"/>
      <w:contextualSpacing/>
    </w:pPr>
  </w:style>
  <w:style w:type="paragraph" w:styleId="ListContinue5">
    <w:name w:val="List Continue 5"/>
    <w:basedOn w:val="Normal"/>
    <w:semiHidden/>
    <w:unhideWhenUsed/>
    <w:rsid w:val="00E03743"/>
    <w:pPr>
      <w:spacing w:after="120"/>
      <w:ind w:left="1800"/>
      <w:contextualSpacing/>
    </w:pPr>
  </w:style>
  <w:style w:type="paragraph" w:styleId="ListNumber">
    <w:name w:val="List Number"/>
    <w:basedOn w:val="Normal"/>
    <w:semiHidden/>
    <w:unhideWhenUsed/>
    <w:rsid w:val="00E03743"/>
    <w:pPr>
      <w:numPr>
        <w:numId w:val="6"/>
      </w:numPr>
      <w:contextualSpacing/>
    </w:pPr>
  </w:style>
  <w:style w:type="paragraph" w:styleId="ListNumber2">
    <w:name w:val="List Number 2"/>
    <w:basedOn w:val="Normal"/>
    <w:semiHidden/>
    <w:unhideWhenUsed/>
    <w:rsid w:val="00E03743"/>
    <w:pPr>
      <w:numPr>
        <w:numId w:val="7"/>
      </w:numPr>
      <w:contextualSpacing/>
    </w:pPr>
  </w:style>
  <w:style w:type="paragraph" w:styleId="ListNumber3">
    <w:name w:val="List Number 3"/>
    <w:basedOn w:val="Normal"/>
    <w:semiHidden/>
    <w:unhideWhenUsed/>
    <w:rsid w:val="00E03743"/>
    <w:pPr>
      <w:numPr>
        <w:numId w:val="8"/>
      </w:numPr>
      <w:contextualSpacing/>
    </w:pPr>
  </w:style>
  <w:style w:type="paragraph" w:styleId="ListNumber4">
    <w:name w:val="List Number 4"/>
    <w:basedOn w:val="Normal"/>
    <w:semiHidden/>
    <w:unhideWhenUsed/>
    <w:rsid w:val="00E03743"/>
    <w:pPr>
      <w:numPr>
        <w:numId w:val="9"/>
      </w:numPr>
      <w:contextualSpacing/>
    </w:pPr>
  </w:style>
  <w:style w:type="paragraph" w:styleId="ListNumber5">
    <w:name w:val="List Number 5"/>
    <w:basedOn w:val="Normal"/>
    <w:semiHidden/>
    <w:unhideWhenUsed/>
    <w:rsid w:val="00E03743"/>
    <w:pPr>
      <w:numPr>
        <w:numId w:val="10"/>
      </w:numPr>
      <w:contextualSpacing/>
    </w:pPr>
  </w:style>
  <w:style w:type="paragraph" w:styleId="ListParagraph">
    <w:name w:val="List Paragraph"/>
    <w:basedOn w:val="Normal"/>
    <w:qFormat/>
    <w:rsid w:val="00E03743"/>
    <w:pPr>
      <w:ind w:left="720"/>
      <w:contextualSpacing/>
    </w:pPr>
  </w:style>
  <w:style w:type="paragraph" w:styleId="MacroText">
    <w:name w:val="macro"/>
    <w:link w:val="MacroTextChar"/>
    <w:semiHidden/>
    <w:unhideWhenUsed/>
    <w:rsid w:val="00E03743"/>
    <w:pPr>
      <w:tabs>
        <w:tab w:val="left" w:pos="480"/>
        <w:tab w:val="left" w:pos="960"/>
        <w:tab w:val="left" w:pos="1440"/>
        <w:tab w:val="left" w:pos="1920"/>
        <w:tab w:val="left" w:pos="2400"/>
        <w:tab w:val="left" w:pos="2880"/>
        <w:tab w:val="left" w:pos="3360"/>
        <w:tab w:val="left" w:pos="3840"/>
        <w:tab w:val="left" w:pos="4320"/>
      </w:tabs>
    </w:pPr>
    <w:rPr>
      <w:rFonts w:ascii="Consolas" w:hAnsi="Consolas"/>
      <w:color w:val="404040" w:themeColor="text1" w:themeTint="BF"/>
      <w:sz w:val="20"/>
      <w:szCs w:val="20"/>
    </w:rPr>
  </w:style>
  <w:style w:type="character" w:customStyle="1" w:styleId="MacroTextChar">
    <w:name w:val="Macro Text Char"/>
    <w:basedOn w:val="DefaultParagraphFont"/>
    <w:link w:val="MacroText"/>
    <w:semiHidden/>
    <w:rsid w:val="00E03743"/>
    <w:rPr>
      <w:rFonts w:ascii="Consolas" w:hAnsi="Consolas"/>
      <w:color w:val="404040" w:themeColor="text1" w:themeTint="BF"/>
      <w:sz w:val="20"/>
      <w:szCs w:val="20"/>
    </w:rPr>
  </w:style>
  <w:style w:type="paragraph" w:styleId="MessageHeader">
    <w:name w:val="Message Header"/>
    <w:basedOn w:val="Normal"/>
    <w:link w:val="MessageHeaderChar"/>
    <w:semiHidden/>
    <w:unhideWhenUsed/>
    <w:rsid w:val="00E0374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E03743"/>
    <w:rPr>
      <w:rFonts w:asciiTheme="majorHAnsi" w:eastAsiaTheme="majorEastAsia" w:hAnsiTheme="majorHAnsi" w:cstheme="majorBidi"/>
      <w:color w:val="404040" w:themeColor="text1" w:themeTint="BF"/>
      <w:sz w:val="24"/>
      <w:szCs w:val="24"/>
      <w:shd w:val="pct20" w:color="auto" w:fill="auto"/>
    </w:rPr>
  </w:style>
  <w:style w:type="paragraph" w:styleId="NoSpacing">
    <w:name w:val="No Spacing"/>
    <w:qFormat/>
    <w:rsid w:val="00E03743"/>
    <w:rPr>
      <w:color w:val="404040" w:themeColor="text1" w:themeTint="BF"/>
      <w:sz w:val="20"/>
    </w:rPr>
  </w:style>
  <w:style w:type="paragraph" w:styleId="NormalWeb">
    <w:name w:val="Normal (Web)"/>
    <w:basedOn w:val="Normal"/>
    <w:semiHidden/>
    <w:unhideWhenUsed/>
    <w:rsid w:val="00E03743"/>
    <w:rPr>
      <w:rFonts w:ascii="Times New Roman" w:hAnsi="Times New Roman" w:cs="Times New Roman"/>
      <w:sz w:val="24"/>
      <w:szCs w:val="24"/>
    </w:rPr>
  </w:style>
  <w:style w:type="paragraph" w:styleId="NormalIndent">
    <w:name w:val="Normal Indent"/>
    <w:basedOn w:val="Normal"/>
    <w:semiHidden/>
    <w:unhideWhenUsed/>
    <w:rsid w:val="00E03743"/>
    <w:pPr>
      <w:ind w:left="720"/>
    </w:pPr>
  </w:style>
  <w:style w:type="paragraph" w:styleId="NoteHeading">
    <w:name w:val="Note Heading"/>
    <w:basedOn w:val="Normal"/>
    <w:next w:val="Normal"/>
    <w:link w:val="NoteHeadingChar"/>
    <w:semiHidden/>
    <w:unhideWhenUsed/>
    <w:rsid w:val="00E03743"/>
  </w:style>
  <w:style w:type="character" w:customStyle="1" w:styleId="NoteHeadingChar">
    <w:name w:val="Note Heading Char"/>
    <w:basedOn w:val="DefaultParagraphFont"/>
    <w:link w:val="NoteHeading"/>
    <w:semiHidden/>
    <w:rsid w:val="00E03743"/>
    <w:rPr>
      <w:color w:val="404040" w:themeColor="text1" w:themeTint="BF"/>
      <w:sz w:val="20"/>
    </w:rPr>
  </w:style>
  <w:style w:type="paragraph" w:styleId="PlainText">
    <w:name w:val="Plain Text"/>
    <w:basedOn w:val="Normal"/>
    <w:link w:val="PlainTextChar"/>
    <w:semiHidden/>
    <w:unhideWhenUsed/>
    <w:rsid w:val="00E03743"/>
    <w:rPr>
      <w:rFonts w:ascii="Consolas" w:hAnsi="Consolas"/>
      <w:sz w:val="21"/>
      <w:szCs w:val="21"/>
    </w:rPr>
  </w:style>
  <w:style w:type="character" w:customStyle="1" w:styleId="PlainTextChar">
    <w:name w:val="Plain Text Char"/>
    <w:basedOn w:val="DefaultParagraphFont"/>
    <w:link w:val="PlainText"/>
    <w:semiHidden/>
    <w:rsid w:val="00E03743"/>
    <w:rPr>
      <w:rFonts w:ascii="Consolas" w:hAnsi="Consolas"/>
      <w:color w:val="404040" w:themeColor="text1" w:themeTint="BF"/>
      <w:sz w:val="21"/>
      <w:szCs w:val="21"/>
    </w:rPr>
  </w:style>
  <w:style w:type="paragraph" w:styleId="Quote">
    <w:name w:val="Quote"/>
    <w:basedOn w:val="Normal"/>
    <w:next w:val="Normal"/>
    <w:link w:val="QuoteChar"/>
    <w:qFormat/>
    <w:rsid w:val="00E03743"/>
    <w:rPr>
      <w:i/>
      <w:iCs/>
      <w:color w:val="000000" w:themeColor="text1"/>
    </w:rPr>
  </w:style>
  <w:style w:type="character" w:customStyle="1" w:styleId="QuoteChar">
    <w:name w:val="Quote Char"/>
    <w:basedOn w:val="DefaultParagraphFont"/>
    <w:link w:val="Quote"/>
    <w:rsid w:val="00E03743"/>
    <w:rPr>
      <w:i/>
      <w:iCs/>
      <w:color w:val="000000" w:themeColor="text1"/>
      <w:sz w:val="20"/>
    </w:rPr>
  </w:style>
  <w:style w:type="paragraph" w:styleId="Salutation">
    <w:name w:val="Salutation"/>
    <w:basedOn w:val="Normal"/>
    <w:next w:val="Normal"/>
    <w:link w:val="SalutationChar"/>
    <w:semiHidden/>
    <w:unhideWhenUsed/>
    <w:rsid w:val="00E03743"/>
  </w:style>
  <w:style w:type="character" w:customStyle="1" w:styleId="SalutationChar">
    <w:name w:val="Salutation Char"/>
    <w:basedOn w:val="DefaultParagraphFont"/>
    <w:link w:val="Salutation"/>
    <w:semiHidden/>
    <w:rsid w:val="00E03743"/>
    <w:rPr>
      <w:color w:val="404040" w:themeColor="text1" w:themeTint="BF"/>
      <w:sz w:val="20"/>
    </w:rPr>
  </w:style>
  <w:style w:type="paragraph" w:styleId="Subtitle">
    <w:name w:val="Subtitle"/>
    <w:basedOn w:val="Normal"/>
    <w:next w:val="Normal"/>
    <w:link w:val="SubtitleChar"/>
    <w:qFormat/>
    <w:rsid w:val="00E03743"/>
    <w:pPr>
      <w:numPr>
        <w:ilvl w:val="1"/>
      </w:numPr>
    </w:pPr>
    <w:rPr>
      <w:rFonts w:asciiTheme="majorHAnsi" w:eastAsiaTheme="majorEastAsia" w:hAnsiTheme="majorHAnsi" w:cstheme="majorBidi"/>
      <w:i/>
      <w:iCs/>
      <w:color w:val="7C8F97" w:themeColor="accent1"/>
      <w:spacing w:val="15"/>
      <w:sz w:val="24"/>
      <w:szCs w:val="24"/>
    </w:rPr>
  </w:style>
  <w:style w:type="character" w:customStyle="1" w:styleId="SubtitleChar">
    <w:name w:val="Subtitle Char"/>
    <w:basedOn w:val="DefaultParagraphFont"/>
    <w:link w:val="Subtitle"/>
    <w:rsid w:val="00E03743"/>
    <w:rPr>
      <w:rFonts w:asciiTheme="majorHAnsi" w:eastAsiaTheme="majorEastAsia" w:hAnsiTheme="majorHAnsi" w:cstheme="majorBidi"/>
      <w:i/>
      <w:iCs/>
      <w:color w:val="7C8F97" w:themeColor="accent1"/>
      <w:spacing w:val="15"/>
      <w:sz w:val="24"/>
      <w:szCs w:val="24"/>
    </w:rPr>
  </w:style>
  <w:style w:type="paragraph" w:styleId="TableofAuthorities">
    <w:name w:val="table of authorities"/>
    <w:basedOn w:val="Normal"/>
    <w:next w:val="Normal"/>
    <w:semiHidden/>
    <w:unhideWhenUsed/>
    <w:rsid w:val="00E03743"/>
    <w:pPr>
      <w:ind w:left="200" w:hanging="200"/>
    </w:pPr>
  </w:style>
  <w:style w:type="paragraph" w:styleId="TableofFigures">
    <w:name w:val="table of figures"/>
    <w:basedOn w:val="Normal"/>
    <w:next w:val="Normal"/>
    <w:semiHidden/>
    <w:unhideWhenUsed/>
    <w:rsid w:val="00E03743"/>
  </w:style>
  <w:style w:type="paragraph" w:styleId="Title">
    <w:name w:val="Title"/>
    <w:basedOn w:val="Normal"/>
    <w:next w:val="Normal"/>
    <w:link w:val="TitleChar"/>
    <w:qFormat/>
    <w:rsid w:val="00E03743"/>
    <w:pPr>
      <w:pBdr>
        <w:bottom w:val="single" w:sz="8" w:space="4" w:color="7C8F97" w:themeColor="accent1"/>
      </w:pBdr>
      <w:spacing w:after="300"/>
      <w:contextualSpacing/>
    </w:pPr>
    <w:rPr>
      <w:rFonts w:asciiTheme="majorHAnsi" w:eastAsiaTheme="majorEastAsia" w:hAnsiTheme="majorHAnsi" w:cstheme="majorBidi"/>
      <w:color w:val="384347" w:themeColor="text2" w:themeShade="BF"/>
      <w:spacing w:val="5"/>
      <w:kern w:val="28"/>
      <w:sz w:val="52"/>
      <w:szCs w:val="52"/>
    </w:rPr>
  </w:style>
  <w:style w:type="character" w:customStyle="1" w:styleId="TitleChar">
    <w:name w:val="Title Char"/>
    <w:basedOn w:val="DefaultParagraphFont"/>
    <w:link w:val="Title"/>
    <w:rsid w:val="00E03743"/>
    <w:rPr>
      <w:rFonts w:asciiTheme="majorHAnsi" w:eastAsiaTheme="majorEastAsia" w:hAnsiTheme="majorHAnsi" w:cstheme="majorBidi"/>
      <w:color w:val="384347" w:themeColor="text2" w:themeShade="BF"/>
      <w:spacing w:val="5"/>
      <w:kern w:val="28"/>
      <w:sz w:val="52"/>
      <w:szCs w:val="52"/>
    </w:rPr>
  </w:style>
  <w:style w:type="paragraph" w:styleId="TOAHeading">
    <w:name w:val="toa heading"/>
    <w:basedOn w:val="Normal"/>
    <w:next w:val="Normal"/>
    <w:semiHidden/>
    <w:unhideWhenUsed/>
    <w:rsid w:val="00E0374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E03743"/>
    <w:pPr>
      <w:spacing w:after="100"/>
    </w:pPr>
  </w:style>
  <w:style w:type="paragraph" w:styleId="TOC2">
    <w:name w:val="toc 2"/>
    <w:basedOn w:val="Normal"/>
    <w:next w:val="Normal"/>
    <w:autoRedefine/>
    <w:semiHidden/>
    <w:unhideWhenUsed/>
    <w:rsid w:val="00E03743"/>
    <w:pPr>
      <w:spacing w:after="100"/>
      <w:ind w:left="200"/>
    </w:pPr>
  </w:style>
  <w:style w:type="paragraph" w:styleId="TOC3">
    <w:name w:val="toc 3"/>
    <w:basedOn w:val="Normal"/>
    <w:next w:val="Normal"/>
    <w:autoRedefine/>
    <w:semiHidden/>
    <w:unhideWhenUsed/>
    <w:rsid w:val="00E03743"/>
    <w:pPr>
      <w:spacing w:after="100"/>
      <w:ind w:left="400"/>
    </w:pPr>
  </w:style>
  <w:style w:type="paragraph" w:styleId="TOC4">
    <w:name w:val="toc 4"/>
    <w:basedOn w:val="Normal"/>
    <w:next w:val="Normal"/>
    <w:autoRedefine/>
    <w:semiHidden/>
    <w:unhideWhenUsed/>
    <w:rsid w:val="00E03743"/>
    <w:pPr>
      <w:spacing w:after="100"/>
      <w:ind w:left="600"/>
    </w:pPr>
  </w:style>
  <w:style w:type="paragraph" w:styleId="TOC5">
    <w:name w:val="toc 5"/>
    <w:basedOn w:val="Normal"/>
    <w:next w:val="Normal"/>
    <w:autoRedefine/>
    <w:semiHidden/>
    <w:unhideWhenUsed/>
    <w:rsid w:val="00E03743"/>
    <w:pPr>
      <w:spacing w:after="100"/>
      <w:ind w:left="800"/>
    </w:pPr>
  </w:style>
  <w:style w:type="paragraph" w:styleId="TOC6">
    <w:name w:val="toc 6"/>
    <w:basedOn w:val="Normal"/>
    <w:next w:val="Normal"/>
    <w:autoRedefine/>
    <w:semiHidden/>
    <w:unhideWhenUsed/>
    <w:rsid w:val="00E03743"/>
    <w:pPr>
      <w:spacing w:after="100"/>
      <w:ind w:left="1000"/>
    </w:pPr>
  </w:style>
  <w:style w:type="paragraph" w:styleId="TOC7">
    <w:name w:val="toc 7"/>
    <w:basedOn w:val="Normal"/>
    <w:next w:val="Normal"/>
    <w:autoRedefine/>
    <w:semiHidden/>
    <w:unhideWhenUsed/>
    <w:rsid w:val="00E03743"/>
    <w:pPr>
      <w:spacing w:after="100"/>
      <w:ind w:left="1200"/>
    </w:pPr>
  </w:style>
  <w:style w:type="paragraph" w:styleId="TOC8">
    <w:name w:val="toc 8"/>
    <w:basedOn w:val="Normal"/>
    <w:next w:val="Normal"/>
    <w:autoRedefine/>
    <w:semiHidden/>
    <w:unhideWhenUsed/>
    <w:rsid w:val="00E03743"/>
    <w:pPr>
      <w:spacing w:after="100"/>
      <w:ind w:left="1400"/>
    </w:pPr>
  </w:style>
  <w:style w:type="paragraph" w:styleId="TOC9">
    <w:name w:val="toc 9"/>
    <w:basedOn w:val="Normal"/>
    <w:next w:val="Normal"/>
    <w:autoRedefine/>
    <w:semiHidden/>
    <w:unhideWhenUsed/>
    <w:rsid w:val="00E03743"/>
    <w:pPr>
      <w:spacing w:after="100"/>
      <w:ind w:left="1600"/>
    </w:pPr>
  </w:style>
  <w:style w:type="paragraph" w:styleId="TOCHeading">
    <w:name w:val="TOC Heading"/>
    <w:basedOn w:val="Heading1"/>
    <w:next w:val="Normal"/>
    <w:semiHidden/>
    <w:unhideWhenUsed/>
    <w:qFormat/>
    <w:rsid w:val="00E0374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glossaryDocument" Target="glossary/document.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header" Target="header1.xml"/><Relationship Id="rId1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InstaDMG:Applications:Microsoft%20Office%202011:Office:Media:Templates:Print%20Layout%20View:Stationery:Capital%20Let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16F0F4670A704448D2711292A02AA73"/>
        <w:category>
          <w:name w:val="General"/>
          <w:gallery w:val="placeholder"/>
        </w:category>
        <w:types>
          <w:type w:val="bbPlcHdr"/>
        </w:types>
        <w:behaviors>
          <w:behavior w:val="content"/>
        </w:behaviors>
        <w:guid w:val="{E729D23C-2467-8246-A8BD-6CEB600DCE24}"/>
      </w:docPartPr>
      <w:docPartBody>
        <w:p w:rsidR="00405DA2" w:rsidRDefault="00405DA2">
          <w:pPr>
            <w:pStyle w:val="BodyText"/>
          </w:pPr>
          <w:r>
            <w:t xml:space="preserve">Fusce neque mi, consectetuer gravida, convallis ac, varius a, pede. Fusce pellentesque pretium quam. Ut luctus, justo id volutpat iaculis, est diam pulvinar sem, quis bibendum turpis dui eget mauris. Sed in mauris. Ut massa. Pellentesque condimentum felis nec sapien. Integer posuere elit at turpis. Nulla facilisi. Sed sapien ipsum, commodo ut, facilisis vitae, ultrices non, metus. Aenean non nulla. Curabitur molestie volutpat magna. Vestibulum tempor faucibus nisi. Pellentesque vitae enim. </w:t>
          </w:r>
        </w:p>
        <w:p w:rsidR="00405DA2" w:rsidRDefault="00405DA2">
          <w:pPr>
            <w:pStyle w:val="BodyText"/>
          </w:pPr>
          <w:r>
            <w:t xml:space="preserve">Aliquam rhoncus volutpat mauris. Sed auctor. Donec tincidunt velit et tellus. Donec sed augue eget lacus placerat adipiscing. Ut convallis suscipit nulla. Morbi posuere ullamcorper ligula. Duis sit amet odio nec lorem ornare gravida. Suspendisse ante nulla, gravida quis, eleifend sit amet, placerat eget, purus. Sed egestas magna ut erat. Vivamus euismod, odio id mattis porttitor, tellus nisl consectetuer turpis, ut auctor enim justo euismod nulla. Fusce eget diam vulputate massa tempor tempor. </w:t>
          </w:r>
        </w:p>
        <w:p w:rsidR="00405DA2" w:rsidRDefault="00405DA2">
          <w:pPr>
            <w:pStyle w:val="816F0F4670A704448D2711292A02AA73"/>
          </w:pPr>
          <w:r>
            <w:t>In ante. Phasellus convallis, nisl in vestibulum facilisis, lacus pede bibendum urna, dapibus pellentesque eros magna sed nibh. Etiam tortor arcu, porta nec, laoreet quis, mollis in, libero. Aenean dapibus est a metus. In sit amet elit. Pellentesque luctus lacus scelerisque arcu. Cras mattis diam. Sed molestie, lectus id bibendum luctus, magna orci luctus quam, et auctor urna diam sit amet ligula. Sed purus dui, suscipit et, malesuada non, consectetuer in, augue. Proin et sapien. Maecenas aliquam, nibh id aliquet tincidunt, ante neque pulvinar mauris, sit amet fermentum nibh augue mollis risus. Mauris porttitor varius mauris. Vivamus in urna et sem accumsan imperdiet. Aenean fringilla, eros tincidunt gravida elementum, justo eros pharetra felis, in rhoncus arcu lectus non enim. Phasellus odio tortor, mattis ut, mattis elementum, luctus at, orci.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listo MT">
    <w:panose1 w:val="020406030505050303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DA2"/>
    <w:rsid w:val="00405D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60" w:after="60"/>
    </w:pPr>
    <w:rPr>
      <w:rFonts w:eastAsiaTheme="minorHAnsi"/>
      <w:color w:val="404040" w:themeColor="text1" w:themeTint="BF"/>
      <w:sz w:val="20"/>
      <w:szCs w:val="20"/>
      <w:lang w:eastAsia="en-US"/>
    </w:rPr>
  </w:style>
  <w:style w:type="character" w:customStyle="1" w:styleId="BodyTextChar">
    <w:name w:val="Body Text Char"/>
    <w:basedOn w:val="DefaultParagraphFont"/>
    <w:link w:val="BodyText"/>
    <w:rPr>
      <w:rFonts w:eastAsiaTheme="minorHAnsi"/>
      <w:color w:val="404040" w:themeColor="text1" w:themeTint="BF"/>
      <w:sz w:val="20"/>
      <w:szCs w:val="20"/>
      <w:lang w:eastAsia="en-US"/>
    </w:rPr>
  </w:style>
  <w:style w:type="paragraph" w:customStyle="1" w:styleId="816F0F4670A704448D2711292A02AA73">
    <w:name w:val="816F0F4670A704448D2711292A02AA73"/>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60" w:after="60"/>
    </w:pPr>
    <w:rPr>
      <w:rFonts w:eastAsiaTheme="minorHAnsi"/>
      <w:color w:val="404040" w:themeColor="text1" w:themeTint="BF"/>
      <w:sz w:val="20"/>
      <w:szCs w:val="20"/>
      <w:lang w:eastAsia="en-US"/>
    </w:rPr>
  </w:style>
  <w:style w:type="character" w:customStyle="1" w:styleId="BodyTextChar">
    <w:name w:val="Body Text Char"/>
    <w:basedOn w:val="DefaultParagraphFont"/>
    <w:link w:val="BodyText"/>
    <w:rPr>
      <w:rFonts w:eastAsiaTheme="minorHAnsi"/>
      <w:color w:val="404040" w:themeColor="text1" w:themeTint="BF"/>
      <w:sz w:val="20"/>
      <w:szCs w:val="20"/>
      <w:lang w:eastAsia="en-US"/>
    </w:rPr>
  </w:style>
  <w:style w:type="paragraph" w:customStyle="1" w:styleId="816F0F4670A704448D2711292A02AA73">
    <w:name w:val="816F0F4670A704448D2711292A02AA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Capital">
  <a:themeElements>
    <a:clrScheme name="Capital">
      <a:dk1>
        <a:sysClr val="windowText" lastClr="000000"/>
      </a:dk1>
      <a:lt1>
        <a:sysClr val="window" lastClr="FFFFFF"/>
      </a:lt1>
      <a:dk2>
        <a:srgbClr val="4B5A60"/>
      </a:dk2>
      <a:lt2>
        <a:srgbClr val="D1D0C8"/>
      </a:lt2>
      <a:accent1>
        <a:srgbClr val="7C8F97"/>
      </a:accent1>
      <a:accent2>
        <a:srgbClr val="9C5238"/>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gradFill rotWithShape="1">
          <a:gsLst>
            <a:gs pos="20000">
              <a:schemeClr val="phClr">
                <a:tint val="9000"/>
              </a:schemeClr>
            </a:gs>
            <a:gs pos="100000">
              <a:schemeClr val="phClr">
                <a:tint val="70000"/>
                <a:satMod val="100000"/>
              </a:schemeClr>
            </a:gs>
          </a:gsLst>
          <a:path path="circle">
            <a:fillToRect l="-15000" t="-15000" r="115000" b="115000"/>
          </a:path>
        </a:gradFill>
        <a:gradFill rotWithShape="1">
          <a:gsLst>
            <a:gs pos="0">
              <a:schemeClr val="phClr">
                <a:shade val="60000"/>
              </a:schemeClr>
            </a:gs>
            <a:gs pos="33000">
              <a:schemeClr val="phClr">
                <a:tint val="86500"/>
              </a:schemeClr>
            </a:gs>
            <a:gs pos="46750">
              <a:schemeClr val="phClr">
                <a:tint val="71000"/>
                <a:satMod val="112000"/>
              </a:schemeClr>
            </a:gs>
            <a:gs pos="53000">
              <a:schemeClr val="phClr">
                <a:tint val="71000"/>
                <a:satMod val="112000"/>
              </a:schemeClr>
            </a:gs>
            <a:gs pos="68000">
              <a:schemeClr val="phClr">
                <a:tint val="86000"/>
              </a:schemeClr>
            </a:gs>
            <a:gs pos="100000">
              <a:schemeClr val="phClr">
                <a:shade val="60000"/>
              </a:schemeClr>
            </a:gs>
          </a:gsLst>
          <a:lin ang="8350000" scaled="1"/>
        </a:gradFill>
      </a:fillStyleLst>
      <a:lnStyleLst>
        <a:ln w="9525" cap="flat" cmpd="sng" algn="ctr">
          <a:solidFill>
            <a:schemeClr val="phClr">
              <a:shade val="48000"/>
              <a:satMod val="11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130000" dist="101600" dir="2700000" algn="tl" rotWithShape="0">
              <a:srgbClr val="000000">
                <a:alpha val="35000"/>
              </a:srgbClr>
            </a:outerShdw>
          </a:effectLst>
        </a:effectStyle>
        <a:effectStyle>
          <a:effectLst>
            <a:outerShdw blurRad="190500" dist="228600" dir="2700000" sy="90000" rotWithShape="0">
              <a:srgbClr val="000000">
                <a:alpha val="25500"/>
              </a:srgbClr>
            </a:outerShdw>
          </a:effectLst>
        </a:effectStyle>
        <a:effectStyle>
          <a:effectLst>
            <a:outerShdw blurRad="190500" dist="228600" dir="2700000" sy="90000" rotWithShape="0">
              <a:srgbClr val="000000">
                <a:alpha val="25500"/>
              </a:srgbClr>
            </a:outerShdw>
          </a:effectLst>
          <a:scene3d>
            <a:camera prst="orthographicFront" fov="0">
              <a:rot lat="0" lon="0" rev="0"/>
            </a:camera>
            <a:lightRig rig="soft" dir="tl">
              <a:rot lat="0" lon="0" rev="20100000"/>
            </a:lightRig>
          </a:scene3d>
          <a:sp3d>
            <a:bevelT w="50800" h="508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Capital Letter.dotx</Template>
  <TotalTime>113</TotalTime>
  <Pages>1</Pages>
  <Words>376</Words>
  <Characters>2148</Characters>
  <Application>Microsoft Macintosh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2519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Xavier Calvez</dc:creator>
  <cp:keywords/>
  <dc:description/>
  <cp:lastModifiedBy>Xavier Calvez</cp:lastModifiedBy>
  <cp:revision>2</cp:revision>
  <cp:lastPrinted>2013-07-05T18:55:00Z</cp:lastPrinted>
  <dcterms:created xsi:type="dcterms:W3CDTF">2013-07-05T17:24:00Z</dcterms:created>
  <dcterms:modified xsi:type="dcterms:W3CDTF">2013-07-05T22:22:00Z</dcterms:modified>
  <cp:category/>
</cp:coreProperties>
</file>