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CE9A" w14:textId="77777777" w:rsidR="00D76EF1" w:rsidRPr="00D76EF1" w:rsidRDefault="00D76EF1" w:rsidP="00D76EF1">
      <w:pPr>
        <w:pStyle w:val="Title"/>
        <w:jc w:val="center"/>
        <w:rPr>
          <w:b/>
          <w:sz w:val="36"/>
          <w:szCs w:val="36"/>
        </w:rPr>
      </w:pPr>
      <w:bookmarkStart w:id="0" w:name="_1di0puoxjlcb" w:colFirst="0" w:colLast="0"/>
      <w:bookmarkEnd w:id="0"/>
      <w:r w:rsidRPr="00D76EF1">
        <w:rPr>
          <w:b/>
          <w:sz w:val="36"/>
          <w:szCs w:val="36"/>
        </w:rPr>
        <w:t>ICANN Community Request Form</w:t>
      </w:r>
    </w:p>
    <w:p w14:paraId="45160BF0" w14:textId="77777777" w:rsidR="00794A16" w:rsidRPr="00D76EF1" w:rsidRDefault="00794A16">
      <w:pPr>
        <w:rPr>
          <w:rFonts w:ascii="Arial" w:hAnsi="Arial" w:cs="Arial"/>
        </w:rPr>
      </w:pPr>
    </w:p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4134"/>
        <w:gridCol w:w="6486"/>
      </w:tblGrid>
      <w:tr w:rsidR="00127893" w:rsidRPr="00D76EF1" w14:paraId="5089851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D6C88FA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Name</w:t>
            </w:r>
          </w:p>
          <w:p w14:paraId="00A6C65F" w14:textId="594BDABC" w:rsidR="00D76EF1" w:rsidRPr="00D76EF1" w:rsidRDefault="00D76EF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6EF1">
              <w:rPr>
                <w:rFonts w:ascii="Arial" w:hAnsi="Arial" w:cs="Arial"/>
                <w:i/>
                <w:sz w:val="20"/>
                <w:szCs w:val="20"/>
              </w:rPr>
              <w:t>Please provide your name.</w:t>
            </w:r>
          </w:p>
        </w:tc>
        <w:tc>
          <w:tcPr>
            <w:tcW w:w="6486" w:type="dxa"/>
            <w:vAlign w:val="center"/>
          </w:tcPr>
          <w:p w14:paraId="7EB908FE" w14:textId="69CBA67F" w:rsidR="009A64E5" w:rsidRDefault="00D03F0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 Barrett</w:t>
            </w:r>
            <w:r w:rsidR="002C4844">
              <w:rPr>
                <w:rFonts w:ascii="Arial" w:hAnsi="Arial" w:cs="Arial"/>
              </w:rPr>
              <w:t xml:space="preserve"> (submitted by Lars Hoffmann)</w:t>
            </w:r>
          </w:p>
          <w:p w14:paraId="1914DDB1" w14:textId="77777777" w:rsidR="00D76EF1" w:rsidRPr="00D76EF1" w:rsidRDefault="00D76EF1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7A84E5E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27E035F3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Affiliation</w:t>
            </w:r>
          </w:p>
          <w:p w14:paraId="46C40575" w14:textId="322C7EEA" w:rsidR="00D76EF1" w:rsidRPr="00D76EF1" w:rsidRDefault="00D76EF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76EF1">
              <w:rPr>
                <w:rFonts w:ascii="Arial" w:hAnsi="Arial" w:cs="Arial"/>
                <w:i/>
                <w:sz w:val="20"/>
                <w:szCs w:val="20"/>
              </w:rPr>
              <w:t>Please provide your ICANN org department, function, or team.</w:t>
            </w:r>
          </w:p>
        </w:tc>
        <w:tc>
          <w:tcPr>
            <w:tcW w:w="6486" w:type="dxa"/>
            <w:vAlign w:val="center"/>
          </w:tcPr>
          <w:p w14:paraId="1349DDEC" w14:textId="35F58253" w:rsidR="00D76EF1" w:rsidRDefault="002C484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MSSI</w:t>
            </w:r>
          </w:p>
          <w:p w14:paraId="691234EA" w14:textId="77777777" w:rsidR="00D76EF1" w:rsidRPr="00D76EF1" w:rsidRDefault="00D76EF1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1D100C09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4DF440A4" w14:textId="77777777" w:rsidR="00D76EF1" w:rsidRPr="00D76EF1" w:rsidRDefault="00D76EF1" w:rsidP="00127893">
            <w:pPr>
              <w:rPr>
                <w:rFonts w:ascii="Arial" w:hAnsi="Arial" w:cs="Arial"/>
                <w:b/>
              </w:rPr>
            </w:pPr>
            <w:r w:rsidRPr="00D76EF1">
              <w:rPr>
                <w:rFonts w:ascii="Arial" w:hAnsi="Arial" w:cs="Arial"/>
                <w:b/>
              </w:rPr>
              <w:t>Executive</w:t>
            </w:r>
          </w:p>
          <w:p w14:paraId="522905C9" w14:textId="77777777" w:rsidR="00204C01" w:rsidRDefault="00204C01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provide the name(s)</w:t>
            </w:r>
            <w:r w:rsidR="00D76EF1" w:rsidRPr="00D76EF1">
              <w:rPr>
                <w:rFonts w:ascii="Arial" w:hAnsi="Arial" w:cs="Arial"/>
                <w:i/>
                <w:sz w:val="20"/>
                <w:szCs w:val="20"/>
              </w:rPr>
              <w:t xml:space="preserve"> of the executive(s) approving this request.</w:t>
            </w:r>
          </w:p>
          <w:p w14:paraId="577584AC" w14:textId="60B94C01" w:rsidR="00D76EF1" w:rsidRPr="00D76EF1" w:rsidRDefault="0056292B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(See below.)</w:t>
            </w:r>
          </w:p>
        </w:tc>
        <w:tc>
          <w:tcPr>
            <w:tcW w:w="6486" w:type="dxa"/>
            <w:vAlign w:val="center"/>
          </w:tcPr>
          <w:p w14:paraId="778A64CC" w14:textId="024B2A38" w:rsidR="00D76EF1" w:rsidRDefault="00D03F0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Theresa Swinehart</w:t>
            </w:r>
          </w:p>
          <w:p w14:paraId="526F90BA" w14:textId="77777777" w:rsidR="00D76EF1" w:rsidRPr="00D76EF1" w:rsidRDefault="00D76EF1" w:rsidP="009A64E5">
            <w:pPr>
              <w:rPr>
                <w:rFonts w:ascii="Arial" w:hAnsi="Arial" w:cs="Arial"/>
              </w:rPr>
            </w:pPr>
          </w:p>
        </w:tc>
      </w:tr>
      <w:tr w:rsidR="00127893" w:rsidRPr="00D76EF1" w14:paraId="5097C2D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E08620F" w14:textId="52A6C8DE" w:rsidR="00D76EF1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Who?</w:t>
            </w:r>
          </w:p>
          <w:p w14:paraId="46BBF754" w14:textId="0AA3521B" w:rsidR="00127893" w:rsidRPr="00127893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893">
              <w:rPr>
                <w:rFonts w:ascii="Arial" w:hAnsi="Arial" w:cs="Arial"/>
                <w:i/>
                <w:sz w:val="20"/>
                <w:szCs w:val="20"/>
              </w:rPr>
              <w:t>Please select who should consider this request.</w:t>
            </w:r>
            <w:r w:rsidR="0056292B">
              <w:rPr>
                <w:rFonts w:ascii="Arial" w:hAnsi="Arial" w:cs="Arial"/>
                <w:i/>
                <w:sz w:val="20"/>
                <w:szCs w:val="20"/>
              </w:rPr>
              <w:t xml:space="preserve"> (See below.)</w:t>
            </w:r>
          </w:p>
        </w:tc>
        <w:tc>
          <w:tcPr>
            <w:tcW w:w="6486" w:type="dxa"/>
            <w:vAlign w:val="center"/>
          </w:tcPr>
          <w:p w14:paraId="119F3056" w14:textId="0E79E868" w:rsidR="00D76EF1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6292B">
              <w:rPr>
                <w:rFonts w:ascii="Arial" w:hAnsi="Arial" w:cs="Arial"/>
                <w:sz w:val="20"/>
                <w:szCs w:val="20"/>
              </w:rPr>
              <w:t xml:space="preserve"> All SO/AC Chairs</w:t>
            </w:r>
          </w:p>
          <w:p w14:paraId="75D59274" w14:textId="78680A9A" w:rsidR="00127893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D03F04">
              <w:rPr>
                <w:rFonts w:ascii="Arial" w:hAnsi="Arial" w:cs="Arial"/>
                <w:sz w:val="20"/>
                <w:szCs w:val="20"/>
              </w:rPr>
              <w:t>x</w:t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All Community Leaders</w:t>
            </w:r>
          </w:p>
          <w:p w14:paraId="340C2297" w14:textId="17F998E5" w:rsidR="00127893" w:rsidRDefault="00127893" w:rsidP="009A64E5">
            <w:pPr>
              <w:rPr>
                <w:rFonts w:ascii="Arial" w:hAnsi="Arial" w:cs="Arial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01">
              <w:rPr>
                <w:rFonts w:ascii="Arial" w:hAnsi="Arial" w:cs="Arial"/>
                <w:sz w:val="20"/>
                <w:szCs w:val="20"/>
              </w:rPr>
              <w:t>ECA</w:t>
            </w:r>
          </w:p>
        </w:tc>
      </w:tr>
      <w:tr w:rsidR="00127893" w:rsidRPr="00D76EF1" w14:paraId="57E49623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77609BB9" w14:textId="5042EE55" w:rsidR="00127893" w:rsidRPr="00127893" w:rsidRDefault="00127893" w:rsidP="00127893">
            <w:pPr>
              <w:rPr>
                <w:rFonts w:ascii="Arial" w:hAnsi="Arial" w:cs="Arial"/>
                <w:b/>
              </w:rPr>
            </w:pPr>
            <w:r w:rsidRPr="00127893">
              <w:rPr>
                <w:rFonts w:ascii="Arial" w:hAnsi="Arial" w:cs="Arial"/>
                <w:b/>
              </w:rPr>
              <w:t>What?</w:t>
            </w:r>
          </w:p>
          <w:p w14:paraId="7BDDFB30" w14:textId="164DF3F0" w:rsidR="00127893" w:rsidRPr="00127893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27893">
              <w:rPr>
                <w:rFonts w:ascii="Arial" w:hAnsi="Arial" w:cs="Arial"/>
                <w:i/>
                <w:sz w:val="20"/>
                <w:szCs w:val="20"/>
              </w:rPr>
              <w:t>Please clearly and succinctly explain the request.</w:t>
            </w:r>
          </w:p>
        </w:tc>
        <w:tc>
          <w:tcPr>
            <w:tcW w:w="6486" w:type="dxa"/>
            <w:vAlign w:val="center"/>
          </w:tcPr>
          <w:p w14:paraId="0DE14BDB" w14:textId="5D1B4F98" w:rsidR="00D03F04" w:rsidRDefault="00920F68" w:rsidP="00D0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Following the </w:t>
            </w:r>
            <w:hyperlink r:id="rId6" w:history="1">
              <w:r w:rsidRPr="00920F68">
                <w:rPr>
                  <w:rStyle w:val="Hyperlink"/>
                  <w:rFonts w:ascii="Calibri" w:hAnsi="Calibri" w:cs="Calibri"/>
                </w:rPr>
                <w:t>announcement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on ICANN.org on 25 March, </w:t>
            </w:r>
            <w:r w:rsidR="006F6349">
              <w:rPr>
                <w:rFonts w:ascii="Calibri" w:hAnsi="Calibri" w:cs="Calibri"/>
                <w:color w:val="000000"/>
              </w:rPr>
              <w:t>I</w:t>
            </w:r>
            <w:r w:rsidR="002C4844">
              <w:rPr>
                <w:rFonts w:ascii="Calibri" w:hAnsi="Calibri" w:cs="Calibri"/>
                <w:color w:val="000000"/>
              </w:rPr>
              <w:t xml:space="preserve"> </w:t>
            </w:r>
            <w:r w:rsidR="00E859DF">
              <w:rPr>
                <w:rFonts w:ascii="Calibri" w:hAnsi="Calibri" w:cs="Calibri"/>
                <w:color w:val="000000"/>
              </w:rPr>
              <w:t xml:space="preserve">would like to request you </w:t>
            </w:r>
            <w:r w:rsidR="00D03F04">
              <w:rPr>
                <w:rFonts w:ascii="Calibri" w:hAnsi="Calibri" w:cs="Calibri"/>
                <w:color w:val="000000"/>
              </w:rPr>
              <w:t xml:space="preserve">encourage </w:t>
            </w:r>
            <w:r w:rsidR="006F6349">
              <w:rPr>
                <w:rFonts w:ascii="Calibri" w:hAnsi="Calibri" w:cs="Calibri"/>
                <w:color w:val="000000"/>
              </w:rPr>
              <w:t xml:space="preserve">members of your community groups to </w:t>
            </w:r>
            <w:r w:rsidR="00753583">
              <w:rPr>
                <w:rFonts w:ascii="Calibri" w:hAnsi="Calibri" w:cs="Calibri"/>
                <w:color w:val="000000"/>
              </w:rPr>
              <w:t xml:space="preserve">participate </w:t>
            </w:r>
            <w:r w:rsidR="00D03F04">
              <w:rPr>
                <w:rFonts w:ascii="Calibri" w:hAnsi="Calibri" w:cs="Calibri"/>
                <w:color w:val="000000"/>
              </w:rPr>
              <w:t xml:space="preserve">in the </w:t>
            </w:r>
            <w:r w:rsidR="002C4844">
              <w:rPr>
                <w:rFonts w:ascii="Calibri" w:hAnsi="Calibri" w:cs="Calibri"/>
                <w:color w:val="000000"/>
              </w:rPr>
              <w:t xml:space="preserve">NomCom Review Implementation Working Group. </w:t>
            </w:r>
            <w:r w:rsidR="00D03F04">
              <w:rPr>
                <w:rFonts w:ascii="Calibri" w:hAnsi="Calibri" w:cs="Calibri"/>
                <w:color w:val="000000"/>
              </w:rPr>
              <w:t>Volunteers should send an email to</w:t>
            </w:r>
            <w:r w:rsidR="006F6349">
              <w:rPr>
                <w:rStyle w:val="apple-converted-space"/>
              </w:rPr>
              <w:t xml:space="preserve"> </w:t>
            </w:r>
            <w:hyperlink r:id="rId7" w:history="1">
              <w:r w:rsidR="00D03F04">
                <w:rPr>
                  <w:rStyle w:val="Hyperlink"/>
                  <w:rFonts w:ascii="Calibri" w:hAnsi="Calibri" w:cs="Calibri"/>
                  <w:color w:val="954F72"/>
                </w:rPr>
                <w:t>reviews@icann.org</w:t>
              </w:r>
            </w:hyperlink>
            <w:r w:rsidR="006F6349">
              <w:rPr>
                <w:rStyle w:val="apple-converted-space"/>
              </w:rPr>
              <w:t xml:space="preserve"> </w:t>
            </w:r>
            <w:r w:rsidR="00D03F04">
              <w:rPr>
                <w:rFonts w:ascii="Calibri" w:hAnsi="Calibri" w:cs="Calibri"/>
                <w:color w:val="000000"/>
              </w:rPr>
              <w:t>with the request to join.</w:t>
            </w:r>
          </w:p>
          <w:p w14:paraId="6D58CAC4" w14:textId="55D56A2E" w:rsidR="00D03F04" w:rsidRDefault="00D03F04" w:rsidP="00D03F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Thank you and best </w:t>
            </w:r>
            <w:r w:rsidR="00920F68">
              <w:rPr>
                <w:rFonts w:ascii="Calibri" w:hAnsi="Calibri" w:cs="Calibri"/>
                <w:color w:val="000000"/>
              </w:rPr>
              <w:t>wishes</w:t>
            </w:r>
            <w:r>
              <w:rPr>
                <w:rFonts w:ascii="Calibri" w:hAnsi="Calibri" w:cs="Calibri"/>
                <w:color w:val="000000"/>
              </w:rPr>
              <w:t>,</w:t>
            </w:r>
          </w:p>
          <w:p w14:paraId="0DFA56E7" w14:textId="347ACFCA" w:rsidR="00127893" w:rsidRPr="00D03F04" w:rsidRDefault="00D03F04" w:rsidP="009A64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Tom Barrett </w:t>
            </w:r>
            <w:r w:rsidR="002C4844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Chair, NomCom Review Implementation Planning Team</w:t>
            </w:r>
            <w:r w:rsidR="002C4844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A763EA" w:rsidRPr="00D76EF1" w14:paraId="22D93D37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030E29AC" w14:textId="516151EC" w:rsidR="00A763EA" w:rsidRDefault="00A763EA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</w:p>
          <w:p w14:paraId="7490830F" w14:textId="76743B46" w:rsidR="00A763EA" w:rsidRPr="00A5334E" w:rsidRDefault="009A64E5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select the type of request.</w:t>
            </w:r>
          </w:p>
        </w:tc>
        <w:tc>
          <w:tcPr>
            <w:tcW w:w="6486" w:type="dxa"/>
            <w:vAlign w:val="center"/>
          </w:tcPr>
          <w:p w14:paraId="4F11FB3F" w14:textId="71320F54" w:rsidR="009A64E5" w:rsidRPr="0056292B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ction Item</w:t>
            </w:r>
          </w:p>
          <w:p w14:paraId="6700C02C" w14:textId="4A6B9F5E" w:rsidR="00A763EA" w:rsidRPr="009A64E5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3F04">
              <w:rPr>
                <w:rFonts w:ascii="Arial" w:hAnsi="Arial" w:cs="Arial"/>
                <w:sz w:val="20"/>
                <w:szCs w:val="20"/>
              </w:rPr>
              <w:t>x</w:t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Information Sharing</w:t>
            </w:r>
          </w:p>
        </w:tc>
      </w:tr>
      <w:tr w:rsidR="00127893" w:rsidRPr="00D76EF1" w14:paraId="1DD9AF3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43240D46" w14:textId="591E2207" w:rsidR="00127893" w:rsidRPr="00127893" w:rsidRDefault="00127893" w:rsidP="00127893">
            <w:pPr>
              <w:rPr>
                <w:rFonts w:ascii="Arial" w:hAnsi="Arial" w:cs="Arial"/>
                <w:b/>
              </w:rPr>
            </w:pPr>
            <w:r w:rsidRPr="00127893">
              <w:rPr>
                <w:rFonts w:ascii="Arial" w:hAnsi="Arial" w:cs="Arial"/>
                <w:b/>
              </w:rPr>
              <w:t>When?</w:t>
            </w:r>
          </w:p>
          <w:p w14:paraId="3ECAA122" w14:textId="141D4C24" w:rsidR="00127893" w:rsidRPr="00A5334E" w:rsidRDefault="00127893" w:rsidP="001278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indicate by when this request should be completed in DD/MM/YYYY format.</w:t>
            </w:r>
          </w:p>
        </w:tc>
        <w:tc>
          <w:tcPr>
            <w:tcW w:w="6486" w:type="dxa"/>
            <w:vAlign w:val="center"/>
          </w:tcPr>
          <w:p w14:paraId="7E946453" w14:textId="3E84E785" w:rsidR="00127893" w:rsidRDefault="002C4844" w:rsidP="009A6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April 2019 (inaugural meeting of </w:t>
            </w:r>
            <w:proofErr w:type="spellStart"/>
            <w:r>
              <w:rPr>
                <w:rFonts w:ascii="Arial" w:hAnsi="Arial" w:cs="Arial"/>
              </w:rPr>
              <w:t>NomComRIWG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A64E5" w:rsidRPr="00D76EF1" w14:paraId="33B9F7CC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006417AB" w14:textId="1AECA456" w:rsidR="009A64E5" w:rsidRDefault="009A64E5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Urgency</w:t>
            </w:r>
          </w:p>
          <w:p w14:paraId="04EB05EB" w14:textId="451680EA" w:rsidR="009A64E5" w:rsidRPr="00A5334E" w:rsidRDefault="009A64E5" w:rsidP="009A64E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</w:rPr>
              <w:t>Please indicate the urgency of this request.</w:t>
            </w:r>
          </w:p>
        </w:tc>
        <w:tc>
          <w:tcPr>
            <w:tcW w:w="6486" w:type="dxa"/>
            <w:vAlign w:val="center"/>
          </w:tcPr>
          <w:p w14:paraId="0B5C6A7A" w14:textId="1DCDC8DE" w:rsidR="009A64E5" w:rsidRPr="0056292B" w:rsidRDefault="009A64E5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3F04">
              <w:rPr>
                <w:rFonts w:ascii="Arial" w:hAnsi="Arial" w:cs="Arial"/>
                <w:sz w:val="20"/>
                <w:szCs w:val="20"/>
              </w:rPr>
              <w:t>x</w:t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Urgent</w:t>
            </w:r>
          </w:p>
          <w:p w14:paraId="474EC3CA" w14:textId="0EE0ED85" w:rsidR="009A64E5" w:rsidRDefault="009A64E5" w:rsidP="009A64E5">
            <w:pPr>
              <w:rPr>
                <w:rFonts w:ascii="Arial" w:hAnsi="Arial" w:cs="Arial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20F68">
              <w:rPr>
                <w:rFonts w:ascii="Arial" w:hAnsi="Arial" w:cs="Arial"/>
                <w:sz w:val="20"/>
                <w:szCs w:val="20"/>
              </w:rPr>
            </w:r>
            <w:r w:rsidR="00920F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629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Not urgent</w:t>
            </w:r>
          </w:p>
        </w:tc>
      </w:tr>
      <w:tr w:rsidR="00127893" w:rsidRPr="00D76EF1" w14:paraId="2AB19395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79777BB7" w14:textId="77D20B58" w:rsidR="00127893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Why?</w:t>
            </w:r>
          </w:p>
          <w:p w14:paraId="6942757D" w14:textId="023E1FE6" w:rsidR="00127893" w:rsidRPr="00A5334E" w:rsidRDefault="00127893" w:rsidP="00127893">
            <w:pPr>
              <w:rPr>
                <w:rFonts w:ascii="Arial" w:hAnsi="Arial" w:cs="Arial"/>
                <w:i/>
                <w:sz w:val="20"/>
                <w:szCs w:val="20"/>
                <w:lang w:val="en"/>
              </w:rPr>
            </w:pPr>
            <w:r w:rsidRPr="00A5334E">
              <w:rPr>
                <w:rFonts w:ascii="Arial" w:hAnsi="Arial" w:cs="Arial"/>
                <w:i/>
                <w:sz w:val="20"/>
                <w:szCs w:val="20"/>
                <w:lang w:val="en"/>
              </w:rPr>
              <w:t>Please provide any background information (including hyperlinks) for the request and attach any supporting documents to this request form.</w:t>
            </w:r>
          </w:p>
        </w:tc>
        <w:tc>
          <w:tcPr>
            <w:tcW w:w="6486" w:type="dxa"/>
            <w:vAlign w:val="center"/>
          </w:tcPr>
          <w:p w14:paraId="304193DB" w14:textId="41279644" w:rsidR="00E859DF" w:rsidRPr="00E859DF" w:rsidRDefault="006F6349" w:rsidP="002C4844">
            <w:r w:rsidRPr="006F6349">
              <w:rPr>
                <w:rFonts w:ascii="Calibri" w:hAnsi="Calibri" w:cs="Calibri"/>
                <w:color w:val="000000"/>
              </w:rPr>
              <w:t xml:space="preserve">On 14 March the </w:t>
            </w:r>
            <w:r w:rsidR="000041A5">
              <w:rPr>
                <w:rFonts w:ascii="Calibri" w:hAnsi="Calibri" w:cs="Calibri"/>
                <w:color w:val="000000"/>
              </w:rPr>
              <w:t xml:space="preserve">ICANN </w:t>
            </w:r>
            <w:r w:rsidRPr="006F6349">
              <w:rPr>
                <w:rFonts w:ascii="Calibri" w:hAnsi="Calibri" w:cs="Calibri"/>
                <w:color w:val="000000"/>
              </w:rPr>
              <w:t xml:space="preserve">Board accepted the NomCom Review </w:t>
            </w:r>
            <w:hyperlink r:id="rId8" w:history="1">
              <w:r w:rsidRPr="006F6349">
                <w:rPr>
                  <w:rStyle w:val="Hyperlink"/>
                  <w:rFonts w:ascii="Calibri" w:hAnsi="Calibri" w:cs="Calibri"/>
                </w:rPr>
                <w:t>Final Report</w:t>
              </w:r>
            </w:hyperlink>
            <w:r w:rsidR="00753583">
              <w:rPr>
                <w:rFonts w:ascii="Calibri" w:hAnsi="Calibri" w:cs="Calibri"/>
                <w:color w:val="000000"/>
              </w:rPr>
              <w:t xml:space="preserve"> and </w:t>
            </w:r>
            <w:r w:rsidRPr="006F6349">
              <w:rPr>
                <w:rFonts w:ascii="Calibri" w:hAnsi="Calibri" w:cs="Calibri"/>
                <w:color w:val="000000"/>
              </w:rPr>
              <w:t xml:space="preserve">the NomCom Review Implementation Planning Team’s </w:t>
            </w:r>
            <w:hyperlink r:id="rId9" w:history="1">
              <w:r w:rsidRPr="006F6349">
                <w:rPr>
                  <w:rStyle w:val="Hyperlink"/>
                  <w:rFonts w:ascii="Calibri" w:hAnsi="Calibri" w:cs="Calibri"/>
                </w:rPr>
                <w:t>Feasib</w:t>
              </w:r>
              <w:r>
                <w:rPr>
                  <w:rStyle w:val="Hyperlink"/>
                  <w:rFonts w:ascii="Calibri" w:hAnsi="Calibri" w:cs="Calibri"/>
                </w:rPr>
                <w:t xml:space="preserve">ility </w:t>
              </w:r>
              <w:r w:rsidRPr="006F6349">
                <w:rPr>
                  <w:rStyle w:val="Hyperlink"/>
                  <w:rFonts w:ascii="Calibri" w:hAnsi="Calibri" w:cs="Calibri"/>
                </w:rPr>
                <w:t>Assessment and Initial Implementation Plan</w:t>
              </w:r>
            </w:hyperlink>
            <w:r w:rsidRPr="006F6349">
              <w:rPr>
                <w:rFonts w:ascii="Calibri" w:hAnsi="Calibri" w:cs="Calibri"/>
                <w:color w:val="000000"/>
              </w:rPr>
              <w:t xml:space="preserve">. The </w:t>
            </w:r>
            <w:r w:rsidRPr="006F6349">
              <w:rPr>
                <w:rFonts w:ascii="Calibri" w:hAnsi="Calibri" w:cs="Calibri"/>
              </w:rPr>
              <w:t xml:space="preserve">Board also resolved that </w:t>
            </w:r>
            <w:r>
              <w:rPr>
                <w:rFonts w:ascii="Calibri" w:hAnsi="Calibri" w:cs="Calibri"/>
              </w:rPr>
              <w:t>“</w:t>
            </w:r>
            <w:r w:rsidRPr="006F6349">
              <w:rPr>
                <w:rFonts w:ascii="Calibri" w:hAnsi="Calibri" w:cs="Calibri"/>
                <w:shd w:val="clear" w:color="auto" w:fill="FFFFFF"/>
              </w:rPr>
              <w:t>the NomCom Review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F6349">
              <w:rPr>
                <w:rFonts w:ascii="Calibri" w:hAnsi="Calibri" w:cs="Calibri"/>
                <w:shd w:val="clear" w:color="auto" w:fill="FFFFFF"/>
              </w:rPr>
              <w:t>Implementation Planning Team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F6349">
              <w:rPr>
                <w:rFonts w:ascii="Calibri" w:hAnsi="Calibri" w:cs="Calibri"/>
                <w:shd w:val="clear" w:color="auto" w:fill="FFFFFF"/>
              </w:rPr>
              <w:t>convene a working group that drafts a detailed implementation plan of the recommendations, as detailed in the FAIIP</w:t>
            </w:r>
            <w:r>
              <w:rPr>
                <w:rFonts w:ascii="Calibri" w:hAnsi="Calibri" w:cs="Calibri"/>
                <w:shd w:val="clear" w:color="auto" w:fill="FFFFFF"/>
              </w:rPr>
              <w:t xml:space="preserve"> […]. </w:t>
            </w:r>
            <w:r w:rsidRPr="006F6349">
              <w:rPr>
                <w:rFonts w:ascii="Calibri" w:hAnsi="Calibri" w:cs="Calibri"/>
                <w:shd w:val="clear" w:color="auto" w:fill="FFFFFF"/>
              </w:rPr>
              <w:t>The working group shall also work with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F6349">
              <w:rPr>
                <w:rFonts w:ascii="Calibri" w:hAnsi="Calibri" w:cs="Calibri"/>
                <w:shd w:val="clear" w:color="auto" w:fill="FFFFFF"/>
              </w:rPr>
              <w:t>ICANN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F6349">
              <w:rPr>
                <w:rFonts w:ascii="Calibri" w:hAnsi="Calibri" w:cs="Calibri"/>
                <w:shd w:val="clear" w:color="auto" w:fill="FFFFFF"/>
              </w:rPr>
              <w:t>organization to include expected budgetary implications for each of the implementation steps into its detailed impl</w:t>
            </w:r>
            <w:bookmarkStart w:id="4" w:name="_GoBack"/>
            <w:bookmarkEnd w:id="4"/>
            <w:r w:rsidRPr="006F6349">
              <w:rPr>
                <w:rFonts w:ascii="Calibri" w:hAnsi="Calibri" w:cs="Calibri"/>
                <w:shd w:val="clear" w:color="auto" w:fill="FFFFFF"/>
              </w:rPr>
              <w:t>ementation plan.</w:t>
            </w:r>
            <w:r>
              <w:rPr>
                <w:rFonts w:ascii="Calibri" w:hAnsi="Calibri" w:cs="Calibri"/>
                <w:shd w:val="clear" w:color="auto" w:fill="FFFFFF"/>
              </w:rPr>
              <w:t>”</w:t>
            </w:r>
            <w:r w:rsidR="00E859DF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F6349">
              <w:rPr>
                <w:rFonts w:ascii="Calibri" w:hAnsi="Calibri" w:cs="Calibri"/>
                <w:shd w:val="clear" w:color="auto" w:fill="FFFFFF"/>
              </w:rPr>
              <w:t xml:space="preserve">The Board also directed </w:t>
            </w:r>
            <w:r>
              <w:rPr>
                <w:rFonts w:ascii="Calibri" w:hAnsi="Calibri" w:cs="Calibri"/>
                <w:shd w:val="clear" w:color="auto" w:fill="FFFFFF"/>
              </w:rPr>
              <w:t>“</w:t>
            </w:r>
            <w:r w:rsidRPr="006F6349">
              <w:rPr>
                <w:rFonts w:ascii="Calibri" w:hAnsi="Calibri" w:cs="Calibri"/>
                <w:shd w:val="clear" w:color="auto" w:fill="FFFFFF"/>
              </w:rPr>
              <w:t>the NomCom Review implementation working group to oversee the implementation process, once the Board has accepted the detailed implementation plan.</w:t>
            </w:r>
            <w:r>
              <w:rPr>
                <w:rFonts w:ascii="Calibri" w:hAnsi="Calibri" w:cs="Calibri"/>
                <w:shd w:val="clear" w:color="auto" w:fill="FFFFFF"/>
              </w:rPr>
              <w:t>”</w:t>
            </w:r>
          </w:p>
          <w:p w14:paraId="3BE4E70E" w14:textId="77777777" w:rsidR="00127893" w:rsidRDefault="006F6349" w:rsidP="002C4844">
            <w:pPr>
              <w:rPr>
                <w:rFonts w:ascii="Calibri" w:hAnsi="Calibri" w:cs="Calibri"/>
                <w:color w:val="000000"/>
              </w:rPr>
            </w:pPr>
            <w:r w:rsidRPr="006F6349">
              <w:rPr>
                <w:rFonts w:ascii="Calibri" w:hAnsi="Calibri" w:cs="Calibri"/>
              </w:rPr>
              <w:t xml:space="preserve">Full Board resolution here: </w:t>
            </w:r>
            <w:hyperlink r:id="rId10" w:history="1">
              <w:r w:rsidRPr="006F6349">
                <w:rPr>
                  <w:rStyle w:val="Hyperlink"/>
                  <w:rFonts w:ascii="Calibri" w:hAnsi="Calibri" w:cs="Calibri"/>
                </w:rPr>
                <w:t>https://www.icann.org/resources/board-material/resolutions-2019-03-14-en#2.f</w:t>
              </w:r>
            </w:hyperlink>
          </w:p>
          <w:p w14:paraId="35A233FF" w14:textId="34F00C32" w:rsidR="00E859DF" w:rsidRPr="006F6349" w:rsidRDefault="00E859DF" w:rsidP="002C48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Announcement on ICANN.org here: </w:t>
            </w:r>
            <w:hyperlink r:id="rId11" w:history="1">
              <w:r w:rsidRPr="00121944">
                <w:rPr>
                  <w:rStyle w:val="Hyperlink"/>
                  <w:rFonts w:ascii="Calibri" w:hAnsi="Calibri" w:cs="Calibri"/>
                </w:rPr>
                <w:t>https://www.icann.org/news/announcement-2019-03-25-en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27893" w:rsidRPr="00D76EF1" w14:paraId="7C82283A" w14:textId="77777777" w:rsidTr="009A64E5">
        <w:trPr>
          <w:jc w:val="center"/>
        </w:trPr>
        <w:tc>
          <w:tcPr>
            <w:tcW w:w="4134" w:type="dxa"/>
            <w:shd w:val="clear" w:color="auto" w:fill="E7E6E6" w:themeFill="background2"/>
          </w:tcPr>
          <w:p w14:paraId="64F5A0FC" w14:textId="284E3980" w:rsidR="00127893" w:rsidRDefault="00127893" w:rsidP="001278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Submission</w:t>
            </w:r>
          </w:p>
        </w:tc>
        <w:tc>
          <w:tcPr>
            <w:tcW w:w="6486" w:type="dxa"/>
            <w:vAlign w:val="center"/>
          </w:tcPr>
          <w:p w14:paraId="3E2DC242" w14:textId="543A50F4" w:rsidR="00127893" w:rsidRPr="0056292B" w:rsidRDefault="00127893" w:rsidP="009A64E5">
            <w:pPr>
              <w:rPr>
                <w:rFonts w:ascii="Arial" w:hAnsi="Arial" w:cs="Arial"/>
                <w:sz w:val="20"/>
                <w:szCs w:val="20"/>
              </w:rPr>
            </w:pPr>
            <w:r w:rsidRPr="0056292B">
              <w:rPr>
                <w:rFonts w:ascii="Arial" w:hAnsi="Arial" w:cs="Arial"/>
                <w:sz w:val="20"/>
                <w:szCs w:val="20"/>
              </w:rPr>
              <w:t>Please submit</w:t>
            </w:r>
            <w:r w:rsidR="00204C01">
              <w:rPr>
                <w:rFonts w:ascii="Arial" w:hAnsi="Arial" w:cs="Arial"/>
                <w:sz w:val="20"/>
                <w:szCs w:val="20"/>
              </w:rPr>
              <w:t xml:space="preserve"> the completed request form and</w:t>
            </w:r>
            <w:r w:rsidRPr="0056292B">
              <w:rPr>
                <w:rFonts w:ascii="Arial" w:hAnsi="Arial" w:cs="Arial"/>
                <w:sz w:val="20"/>
                <w:szCs w:val="20"/>
              </w:rPr>
              <w:t xml:space="preserve"> any supporting documents to </w:t>
            </w:r>
            <w:hyperlink r:id="rId12" w:history="1">
              <w:r w:rsidRPr="0056292B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community-requests@icann.org</w:t>
              </w:r>
            </w:hyperlink>
            <w:r w:rsidRPr="005629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04C667" w14:textId="77777777" w:rsidR="009A64E5" w:rsidRDefault="009A64E5" w:rsidP="0056292B">
      <w:pPr>
        <w:rPr>
          <w:rFonts w:ascii="Arial" w:hAnsi="Arial" w:cs="Arial"/>
          <w:b/>
          <w:bCs/>
          <w:color w:val="0A1F24"/>
        </w:rPr>
      </w:pPr>
    </w:p>
    <w:p w14:paraId="5459D605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Executives </w:t>
      </w:r>
      <w:r w:rsidRPr="0056292B">
        <w:rPr>
          <w:rFonts w:ascii="Arial" w:hAnsi="Arial" w:cs="Arial"/>
          <w:color w:val="0A1F24"/>
        </w:rPr>
        <w:tab/>
        <w:t xml:space="preserve"> </w:t>
      </w:r>
    </w:p>
    <w:p w14:paraId="1574684B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lastRenderedPageBreak/>
        <w:t>Susanna Bennett 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DD1BCFF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Xavier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Calvez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624C3B81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David Conrad 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193BEE6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Sally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Costerton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</w:r>
    </w:p>
    <w:p w14:paraId="3C0F3AC6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Jamie Hedlund 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2F4E80C4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John Jeffrey                </w:t>
      </w:r>
      <w:r w:rsidRPr="0056292B">
        <w:rPr>
          <w:rFonts w:ascii="Arial" w:hAnsi="Arial" w:cs="Arial"/>
          <w:color w:val="0A1F24"/>
          <w:sz w:val="20"/>
          <w:szCs w:val="20"/>
        </w:rPr>
        <w:tab/>
        <w:t xml:space="preserve"> </w:t>
      </w:r>
    </w:p>
    <w:p w14:paraId="71AEB9F0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Tarek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Kamel</w:t>
      </w:r>
      <w:proofErr w:type="spellEnd"/>
    </w:p>
    <w:p w14:paraId="57202B1D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Göran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Marby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  </w:t>
      </w:r>
    </w:p>
    <w:p w14:paraId="0822EC5A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Cyrus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Namazi</w:t>
      </w:r>
      <w:proofErr w:type="spellEnd"/>
    </w:p>
    <w:p w14:paraId="3ED1F2FD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Sally Newell Cohen</w:t>
      </w:r>
    </w:p>
    <w:p w14:paraId="1763B9E4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David Olive</w:t>
      </w:r>
    </w:p>
    <w:p w14:paraId="67DF1B78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Ashwin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Rangan</w:t>
      </w:r>
      <w:proofErr w:type="spellEnd"/>
    </w:p>
    <w:p w14:paraId="752DBAE9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Theresa Swinehart</w:t>
      </w:r>
    </w:p>
    <w:p w14:paraId="76686132" w14:textId="77777777" w:rsidR="0056292B" w:rsidRPr="0056292B" w:rsidRDefault="0056292B" w:rsidP="0056292B">
      <w:pPr>
        <w:numPr>
          <w:ilvl w:val="0"/>
          <w:numId w:val="1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Gina Villavicencio</w:t>
      </w:r>
    </w:p>
    <w:p w14:paraId="1D65B261" w14:textId="77777777" w:rsidR="0056292B" w:rsidRDefault="0056292B" w:rsidP="0056292B">
      <w:pPr>
        <w:pBdr>
          <w:bottom w:val="single" w:sz="6" w:space="1" w:color="auto"/>
        </w:pBdr>
        <w:rPr>
          <w:rFonts w:ascii="Times New Roman" w:eastAsia="Times New Roman" w:hAnsi="Times New Roman" w:cs="Times New Roman"/>
        </w:rPr>
      </w:pPr>
    </w:p>
    <w:p w14:paraId="38688569" w14:textId="77777777" w:rsidR="00204C01" w:rsidRPr="0056292B" w:rsidRDefault="00204C01" w:rsidP="0056292B">
      <w:pPr>
        <w:rPr>
          <w:rFonts w:ascii="Times New Roman" w:eastAsia="Times New Roman" w:hAnsi="Times New Roman" w:cs="Times New Roman"/>
        </w:rPr>
      </w:pPr>
    </w:p>
    <w:p w14:paraId="6178E66A" w14:textId="77ACAAA6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</w:t>
      </w:r>
      <w:r w:rsidR="00204C01">
        <w:rPr>
          <w:rFonts w:ascii="Arial" w:hAnsi="Arial" w:cs="Arial"/>
          <w:b/>
          <w:bCs/>
          <w:color w:val="0A1F24"/>
        </w:rPr>
        <w:t>All Supporting Organization/Advisory Committee (SO/AC)</w:t>
      </w:r>
      <w:r w:rsidRPr="0056292B">
        <w:rPr>
          <w:rFonts w:ascii="Arial" w:hAnsi="Arial" w:cs="Arial"/>
          <w:b/>
          <w:bCs/>
          <w:color w:val="0A1F24"/>
        </w:rPr>
        <w:t xml:space="preserve"> Chairs</w:t>
      </w:r>
    </w:p>
    <w:p w14:paraId="762C4CAB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Alan Barrett (ASO Chair)</w:t>
      </w:r>
    </w:p>
    <w:p w14:paraId="1C8625F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Aftab Siddiqui (ASO Address Council)</w:t>
      </w:r>
    </w:p>
    <w:p w14:paraId="616C7470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Katrina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Sataki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(ccNSO Council Chair)</w:t>
      </w:r>
    </w:p>
    <w:p w14:paraId="18BBCD7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Keith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Drazek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(GNSO Chair)</w:t>
      </w:r>
    </w:p>
    <w:p w14:paraId="77C74EA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Maureen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Hilyard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(ALAC Chair)</w:t>
      </w:r>
    </w:p>
    <w:p w14:paraId="34228FB4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Manal Ismail (GAC Chair)</w:t>
      </w:r>
    </w:p>
    <w:p w14:paraId="2CEFB73F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Fred Baker and Brad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Verd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(RSSAC Co-Chairs)</w:t>
      </w:r>
    </w:p>
    <w:p w14:paraId="0355B0FA" w14:textId="77777777" w:rsidR="0056292B" w:rsidRPr="0056292B" w:rsidRDefault="0056292B" w:rsidP="0056292B">
      <w:pPr>
        <w:numPr>
          <w:ilvl w:val="0"/>
          <w:numId w:val="2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Rod Rasmussen (SSAC Chair)</w:t>
      </w:r>
    </w:p>
    <w:p w14:paraId="09730612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color w:val="0A1F24"/>
        </w:rPr>
        <w:t xml:space="preserve"> </w:t>
      </w:r>
    </w:p>
    <w:p w14:paraId="1CBC8A34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All Community Leaders</w:t>
      </w:r>
    </w:p>
    <w:p w14:paraId="080EA012" w14:textId="7C33AF48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i/>
          <w:iCs/>
          <w:color w:val="0A1F24"/>
          <w:sz w:val="20"/>
          <w:szCs w:val="20"/>
        </w:rPr>
        <w:t xml:space="preserve">Includes All SO/AC Chairs </w:t>
      </w:r>
      <w:r w:rsidR="00204C01">
        <w:rPr>
          <w:rFonts w:ascii="Arial" w:hAnsi="Arial" w:cs="Arial"/>
          <w:i/>
          <w:iCs/>
          <w:color w:val="0A1F24"/>
          <w:sz w:val="20"/>
          <w:szCs w:val="20"/>
        </w:rPr>
        <w:t>(above)</w:t>
      </w:r>
    </w:p>
    <w:p w14:paraId="341F8857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Stephanie Perrin (NCSG Chair)</w:t>
      </w:r>
    </w:p>
    <w:p w14:paraId="38BE351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Graeme Bunton (RrSG Chair)</w:t>
      </w:r>
    </w:p>
    <w:p w14:paraId="74088C9F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Donna Austin (RySG Chair)</w:t>
      </w:r>
    </w:p>
    <w:p w14:paraId="0707AFF8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Claudia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Selli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(BC Chair)</w:t>
      </w:r>
    </w:p>
    <w:p w14:paraId="4CF6687A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Brian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Winterfeldt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(IPC President)</w:t>
      </w:r>
    </w:p>
    <w:p w14:paraId="2412F0A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Wolf-Ulrich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Knoben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(ISPCP Chair)</w:t>
      </w:r>
    </w:p>
    <w:p w14:paraId="05A80D52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Bruna Martins dos Santos (NCUC Chair)</w:t>
      </w:r>
    </w:p>
    <w:p w14:paraId="1B13A88E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Joan Kerr (NPOC Chair)</w:t>
      </w:r>
    </w:p>
    <w:p w14:paraId="5C36180A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Mohamed El-Bashir (AFRALO Chair)</w:t>
      </w:r>
    </w:p>
    <w:p w14:paraId="22452A46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Satish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Babu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(APRALO Chair)</w:t>
      </w:r>
    </w:p>
    <w:p w14:paraId="527395D2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Olivier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Crepin-Leblond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(EURALO Chair)</w:t>
      </w:r>
    </w:p>
    <w:p w14:paraId="374783B0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Sergio Salinas Porto (LACRALO Chair)</w:t>
      </w:r>
    </w:p>
    <w:p w14:paraId="4D93CE14" w14:textId="77777777" w:rsidR="0056292B" w:rsidRPr="0056292B" w:rsidRDefault="0056292B" w:rsidP="0056292B">
      <w:pPr>
        <w:numPr>
          <w:ilvl w:val="0"/>
          <w:numId w:val="3"/>
        </w:numPr>
        <w:textAlignment w:val="baseline"/>
        <w:rPr>
          <w:rFonts w:ascii="Arial" w:hAnsi="Arial" w:cs="Arial"/>
          <w:i/>
          <w:iCs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Eduardo Diaz (NARALO Chair)</w:t>
      </w:r>
    </w:p>
    <w:p w14:paraId="3A55B89F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</w:t>
      </w:r>
    </w:p>
    <w:p w14:paraId="0598800F" w14:textId="77777777" w:rsidR="0056292B" w:rsidRPr="0056292B" w:rsidRDefault="0056292B" w:rsidP="0056292B">
      <w:pPr>
        <w:rPr>
          <w:rFonts w:ascii="Times New Roman" w:hAnsi="Times New Roman" w:cs="Times New Roman"/>
        </w:rPr>
      </w:pPr>
      <w:r w:rsidRPr="0056292B">
        <w:rPr>
          <w:rFonts w:ascii="Arial" w:hAnsi="Arial" w:cs="Arial"/>
          <w:b/>
          <w:bCs/>
          <w:color w:val="0A1F24"/>
        </w:rPr>
        <w:t xml:space="preserve"> Empowered Community Administration (ECA)</w:t>
      </w:r>
    </w:p>
    <w:p w14:paraId="46758030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Maureen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Hilyard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(ALAC)</w:t>
      </w:r>
    </w:p>
    <w:p w14:paraId="24C388E1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Axel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Pawlik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(ASO)</w:t>
      </w:r>
    </w:p>
    <w:p w14:paraId="7C66F89A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Stephen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Deerhake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(ccNSO)</w:t>
      </w:r>
    </w:p>
    <w:p w14:paraId="155C161F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>Manal Ismail (GAC)</w:t>
      </w:r>
    </w:p>
    <w:p w14:paraId="08C96594" w14:textId="77777777" w:rsidR="0056292B" w:rsidRPr="0056292B" w:rsidRDefault="0056292B" w:rsidP="0056292B">
      <w:pPr>
        <w:numPr>
          <w:ilvl w:val="0"/>
          <w:numId w:val="4"/>
        </w:numPr>
        <w:textAlignment w:val="baseline"/>
        <w:rPr>
          <w:rFonts w:ascii="Arial" w:hAnsi="Arial" w:cs="Arial"/>
          <w:color w:val="0A1F24"/>
          <w:sz w:val="20"/>
          <w:szCs w:val="20"/>
        </w:rPr>
      </w:pPr>
      <w:r w:rsidRPr="0056292B">
        <w:rPr>
          <w:rFonts w:ascii="Arial" w:hAnsi="Arial" w:cs="Arial"/>
          <w:color w:val="0A1F24"/>
          <w:sz w:val="20"/>
          <w:szCs w:val="20"/>
        </w:rPr>
        <w:t xml:space="preserve">Keith </w:t>
      </w:r>
      <w:proofErr w:type="spellStart"/>
      <w:r w:rsidRPr="0056292B">
        <w:rPr>
          <w:rFonts w:ascii="Arial" w:hAnsi="Arial" w:cs="Arial"/>
          <w:color w:val="0A1F24"/>
          <w:sz w:val="20"/>
          <w:szCs w:val="20"/>
        </w:rPr>
        <w:t>Drazek</w:t>
      </w:r>
      <w:proofErr w:type="spellEnd"/>
      <w:r w:rsidRPr="0056292B">
        <w:rPr>
          <w:rFonts w:ascii="Arial" w:hAnsi="Arial" w:cs="Arial"/>
          <w:color w:val="0A1F24"/>
          <w:sz w:val="20"/>
          <w:szCs w:val="20"/>
        </w:rPr>
        <w:t xml:space="preserve"> (GNSO)</w:t>
      </w:r>
    </w:p>
    <w:p w14:paraId="6FDBE7FE" w14:textId="77777777" w:rsidR="0056292B" w:rsidRPr="00D76EF1" w:rsidRDefault="0056292B">
      <w:pPr>
        <w:rPr>
          <w:rFonts w:ascii="Arial" w:hAnsi="Arial" w:cs="Arial"/>
        </w:rPr>
      </w:pPr>
    </w:p>
    <w:sectPr w:rsidR="0056292B" w:rsidRPr="00D76EF1" w:rsidSect="000A63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42DC"/>
    <w:multiLevelType w:val="multilevel"/>
    <w:tmpl w:val="55E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4B5"/>
    <w:multiLevelType w:val="multilevel"/>
    <w:tmpl w:val="3AD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D7E3C"/>
    <w:multiLevelType w:val="multilevel"/>
    <w:tmpl w:val="1C10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F1D2B"/>
    <w:multiLevelType w:val="multilevel"/>
    <w:tmpl w:val="7AB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1"/>
    <w:rsid w:val="000041A5"/>
    <w:rsid w:val="000A637F"/>
    <w:rsid w:val="000C2F1D"/>
    <w:rsid w:val="00127893"/>
    <w:rsid w:val="00204C01"/>
    <w:rsid w:val="002B07D6"/>
    <w:rsid w:val="002C4844"/>
    <w:rsid w:val="0056292B"/>
    <w:rsid w:val="006F5781"/>
    <w:rsid w:val="006F6349"/>
    <w:rsid w:val="00753583"/>
    <w:rsid w:val="00794A16"/>
    <w:rsid w:val="009009C1"/>
    <w:rsid w:val="00920F68"/>
    <w:rsid w:val="009A64E5"/>
    <w:rsid w:val="00A4044D"/>
    <w:rsid w:val="00A5334E"/>
    <w:rsid w:val="00A763EA"/>
    <w:rsid w:val="00D03F04"/>
    <w:rsid w:val="00D76EF1"/>
    <w:rsid w:val="00DA2433"/>
    <w:rsid w:val="00E8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4E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2789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76EF1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rsid w:val="00D76EF1"/>
    <w:rPr>
      <w:rFonts w:ascii="Arial" w:eastAsia="Arial" w:hAnsi="Arial" w:cs="Arial"/>
      <w:sz w:val="52"/>
      <w:szCs w:val="52"/>
      <w:lang w:val="en"/>
    </w:rPr>
  </w:style>
  <w:style w:type="table" w:styleId="TableGrid">
    <w:name w:val="Table Grid"/>
    <w:basedOn w:val="TableNormal"/>
    <w:uiPriority w:val="39"/>
    <w:rsid w:val="00D7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27893"/>
    <w:rPr>
      <w:rFonts w:ascii="Arial" w:eastAsia="Arial" w:hAnsi="Arial" w:cs="Arial"/>
      <w:sz w:val="40"/>
      <w:szCs w:val="40"/>
      <w:lang w:val="en"/>
    </w:rPr>
  </w:style>
  <w:style w:type="character" w:styleId="Hyperlink">
    <w:name w:val="Hyperlink"/>
    <w:basedOn w:val="DefaultParagraphFont"/>
    <w:uiPriority w:val="99"/>
    <w:unhideWhenUsed/>
    <w:rsid w:val="0012789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6292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56292B"/>
  </w:style>
  <w:style w:type="character" w:customStyle="1" w:styleId="apple-converted-space">
    <w:name w:val="apple-converted-space"/>
    <w:basedOn w:val="DefaultParagraphFont"/>
    <w:rsid w:val="00D03F04"/>
  </w:style>
  <w:style w:type="character" w:styleId="UnresolvedMention">
    <w:name w:val="Unresolved Mention"/>
    <w:basedOn w:val="DefaultParagraphFont"/>
    <w:uiPriority w:val="99"/>
    <w:rsid w:val="006F63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0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nomcom-review-final-05jun18-e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views@icann.org" TargetMode="External"/><Relationship Id="rId12" Type="http://schemas.openxmlformats.org/officeDocument/2006/relationships/hyperlink" Target="mailto:community-requests@ican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nn.org/news/announcement-2019-03-25-en" TargetMode="External"/><Relationship Id="rId11" Type="http://schemas.openxmlformats.org/officeDocument/2006/relationships/hyperlink" Target="https://www.icann.org/news/announcement-2019-03-25-e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cann.org/resources/board-material/resolutions-2019-03-14-en#2.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n.org/en/system/files/files/nomcom2-ipt-review-faiip-14dec18-e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FE02FF-BAEC-134B-A103-3F103DDF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Lars Hoffmann</cp:lastModifiedBy>
  <cp:revision>5</cp:revision>
  <dcterms:created xsi:type="dcterms:W3CDTF">2019-03-29T18:43:00Z</dcterms:created>
  <dcterms:modified xsi:type="dcterms:W3CDTF">2019-03-29T18:46:00Z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f1a3e59a-4990-4d5e-9ace-4d146556dde0</vt:lpwstr>
  </property>
  <property fmtid="{D5CDD505-2E9C-101B-9397-08002B2CF9AE}" pid="3" name="Jive_LatestUserAccountName">
    <vt:lpwstr>lars.hoffmann@icann.org</vt:lpwstr>
  </property>
  <property fmtid="{D5CDD505-2E9C-101B-9397-08002B2CF9AE}" pid="4" name="Jive_VersionGuid">
    <vt:lpwstr>b2ce78e4-a00a-4bdd-b6c1-5b0628fecd74</vt:lpwstr>
  </property>
  <property fmtid="{D5CDD505-2E9C-101B-9397-08002B2CF9AE}" pid="5" name="Offisync_UpdateToken">
    <vt:lpwstr>9</vt:lpwstr>
  </property>
  <property fmtid="{D5CDD505-2E9C-101B-9397-08002B2CF9AE}" pid="6" name="Offisync_ProviderInitializationData">
    <vt:lpwstr>https://wecann.icann.org</vt:lpwstr>
  </property>
  <property fmtid="{D5CDD505-2E9C-101B-9397-08002B2CF9AE}" pid="7" name="Offisync_UniqueId">
    <vt:lpwstr>31209</vt:lpwstr>
  </property>
</Properties>
</file>