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BD169" w14:textId="0C6102C6" w:rsidR="00CE42BF" w:rsidRPr="00CE42BF" w:rsidRDefault="00094580" w:rsidP="00CE42BF">
      <w:pPr>
        <w:shd w:val="clear" w:color="auto" w:fill="FFFFFF"/>
        <w:outlineLvl w:val="3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Motion on Standing Committee on Improvement Implementation (SCI) Review Request Concerning </w:t>
      </w:r>
      <w:r w:rsidR="000266D9">
        <w:rPr>
          <w:rFonts w:eastAsia="Times New Roman" w:cs="Arial"/>
          <w:b/>
          <w:bCs/>
        </w:rPr>
        <w:t>Overlap of Waiver and Resubmission</w:t>
      </w:r>
      <w:bookmarkStart w:id="0" w:name="_GoBack"/>
      <w:bookmarkEnd w:id="0"/>
    </w:p>
    <w:p w14:paraId="003D4A1E" w14:textId="77777777" w:rsidR="00CE42BF" w:rsidRDefault="00CE42BF" w:rsidP="00CE42BF">
      <w:pPr>
        <w:shd w:val="clear" w:color="auto" w:fill="FFFFFF"/>
        <w:spacing w:line="240" w:lineRule="atLeast"/>
        <w:rPr>
          <w:rFonts w:cs="Arial"/>
        </w:rPr>
      </w:pPr>
    </w:p>
    <w:p w14:paraId="4A511161" w14:textId="77777777" w:rsidR="00CE42BF" w:rsidRPr="00CE42BF" w:rsidRDefault="00CE42BF" w:rsidP="00CE42BF">
      <w:pPr>
        <w:shd w:val="clear" w:color="auto" w:fill="FFFFFF"/>
        <w:spacing w:line="240" w:lineRule="atLeast"/>
        <w:rPr>
          <w:rFonts w:cs="Arial"/>
        </w:rPr>
      </w:pPr>
      <w:r w:rsidRPr="00CE42BF">
        <w:rPr>
          <w:rFonts w:cs="Arial"/>
        </w:rPr>
        <w:t>WHEREAS:</w:t>
      </w:r>
    </w:p>
    <w:p w14:paraId="04EA2EF2" w14:textId="77777777" w:rsidR="000266D9" w:rsidRDefault="00CE42BF" w:rsidP="000266D9">
      <w:pPr>
        <w:numPr>
          <w:ilvl w:val="0"/>
          <w:numId w:val="1"/>
        </w:numPr>
        <w:shd w:val="clear" w:color="auto" w:fill="FFFFFF"/>
        <w:spacing w:line="240" w:lineRule="atLeast"/>
        <w:ind w:left="240"/>
        <w:rPr>
          <w:rFonts w:cs="Arial"/>
        </w:rPr>
      </w:pPr>
      <w:r w:rsidRPr="00CE42BF">
        <w:rPr>
          <w:rFonts w:cs="Arial"/>
        </w:rPr>
        <w:t xml:space="preserve">The </w:t>
      </w:r>
      <w:r w:rsidR="00094580">
        <w:rPr>
          <w:rFonts w:cs="Arial"/>
        </w:rPr>
        <w:t>SCI submitted to the GNSO Council on 05 March 2015 a Review Request that noted the following issue</w:t>
      </w:r>
      <w:r w:rsidRPr="00CE42BF">
        <w:rPr>
          <w:rFonts w:cs="Arial"/>
        </w:rPr>
        <w:t>:</w:t>
      </w:r>
    </w:p>
    <w:p w14:paraId="53385D6E" w14:textId="77777777" w:rsidR="000266D9" w:rsidRPr="000266D9" w:rsidRDefault="000266D9" w:rsidP="000266D9">
      <w:pPr>
        <w:numPr>
          <w:ilvl w:val="1"/>
          <w:numId w:val="1"/>
        </w:numPr>
        <w:shd w:val="clear" w:color="auto" w:fill="FFFFFF"/>
        <w:tabs>
          <w:tab w:val="clear" w:pos="1440"/>
          <w:tab w:val="num" w:pos="630"/>
        </w:tabs>
        <w:spacing w:line="240" w:lineRule="atLeast"/>
        <w:ind w:left="630"/>
        <w:rPr>
          <w:rFonts w:cs="Arial"/>
        </w:rPr>
      </w:pPr>
      <w:r w:rsidRPr="000266D9">
        <w:rPr>
          <w:rFonts w:ascii="Times New Roman" w:hAnsi="Times New Roman" w:cs="Times New Roman"/>
        </w:rPr>
        <w:t xml:space="preserve">The latest version of the Procedures incorporates approved new procedures recommended by the SCI relating to the Council’s ability to: </w:t>
      </w:r>
    </w:p>
    <w:p w14:paraId="2694ED8F" w14:textId="77777777" w:rsidR="000266D9" w:rsidRDefault="000266D9" w:rsidP="000266D9">
      <w:pPr>
        <w:shd w:val="clear" w:color="auto" w:fill="FFFFFF"/>
        <w:spacing w:line="240" w:lineRule="atLeast"/>
        <w:ind w:left="990" w:hanging="360"/>
        <w:rPr>
          <w:rFonts w:ascii="Times New Roman" w:hAnsi="Times New Roman" w:cs="Times New Roman"/>
        </w:rPr>
      </w:pPr>
      <w:r w:rsidRPr="000266D9">
        <w:rPr>
          <w:rFonts w:ascii="Times New Roman" w:hAnsi="Times New Roman" w:cs="Times New Roman"/>
        </w:rPr>
        <w:t xml:space="preserve">(i) waive the general rule of a 10-day deadline for the submission of motions for voting (Section 3.3.2), and </w:t>
      </w:r>
    </w:p>
    <w:p w14:paraId="737679AE" w14:textId="77777777" w:rsidR="000266D9" w:rsidRDefault="000266D9" w:rsidP="000266D9">
      <w:pPr>
        <w:shd w:val="clear" w:color="auto" w:fill="FFFFFF"/>
        <w:spacing w:line="240" w:lineRule="atLeast"/>
        <w:ind w:left="990" w:hanging="360"/>
        <w:rPr>
          <w:rFonts w:ascii="Times New Roman" w:hAnsi="Times New Roman" w:cs="Times New Roman"/>
        </w:rPr>
      </w:pPr>
      <w:r w:rsidRPr="000266D9">
        <w:rPr>
          <w:rFonts w:ascii="Times New Roman" w:hAnsi="Times New Roman" w:cs="Times New Roman"/>
        </w:rPr>
        <w:t xml:space="preserve">(ii) permit a motion that has been voted on but not adopted to be resubmitted for reconsideration (Section 4.3.3). </w:t>
      </w:r>
    </w:p>
    <w:p w14:paraId="3B1757EA" w14:textId="1EEE8964" w:rsidR="000266D9" w:rsidRPr="000266D9" w:rsidRDefault="000266D9" w:rsidP="000266D9">
      <w:pPr>
        <w:pStyle w:val="ListParagraph"/>
        <w:numPr>
          <w:ilvl w:val="0"/>
          <w:numId w:val="1"/>
        </w:numPr>
        <w:shd w:val="clear" w:color="auto" w:fill="FFFFFF"/>
        <w:spacing w:line="240" w:lineRule="atLeast"/>
        <w:ind w:left="360"/>
        <w:rPr>
          <w:rFonts w:ascii="Times New Roman" w:eastAsia="Times New Roman" w:hAnsi="Times New Roman" w:cs="Times New Roman"/>
        </w:rPr>
      </w:pPr>
      <w:r w:rsidRPr="000266D9">
        <w:rPr>
          <w:rFonts w:ascii="Times New Roman" w:hAnsi="Times New Roman" w:cs="Times New Roman"/>
        </w:rPr>
        <w:t>The Council’s original request that the SCI consider these two situations did not explicitly ask that the SCI consider also the possible interplay between them (e.g. if a resubmitted motion is sent to the Council after the 10-day deadline applicable to the next scheduled Council meeting)</w:t>
      </w:r>
      <w:r w:rsidRPr="000266D9">
        <w:rPr>
          <w:rFonts w:ascii="Times New Roman" w:eastAsia="Times New Roman" w:hAnsi="Times New Roman" w:cs="Times New Roman"/>
        </w:rPr>
        <w:t xml:space="preserve">. </w:t>
      </w:r>
    </w:p>
    <w:p w14:paraId="45EB3EEB" w14:textId="09947238" w:rsidR="000266D9" w:rsidRPr="000266D9" w:rsidRDefault="000266D9" w:rsidP="000266D9">
      <w:pPr>
        <w:pStyle w:val="ListParagraph"/>
        <w:numPr>
          <w:ilvl w:val="0"/>
          <w:numId w:val="1"/>
        </w:numPr>
        <w:shd w:val="clear" w:color="auto" w:fill="FFFFFF"/>
        <w:spacing w:line="240" w:lineRule="atLeast"/>
        <w:ind w:left="360"/>
        <w:rPr>
          <w:rFonts w:ascii="Times New Roman" w:hAnsi="Times New Roman" w:cs="Times New Roman"/>
        </w:rPr>
      </w:pPr>
      <w:r w:rsidRPr="000266D9">
        <w:rPr>
          <w:rFonts w:ascii="Times New Roman" w:eastAsia="Times New Roman" w:hAnsi="Times New Roman" w:cs="Times New Roman"/>
        </w:rPr>
        <w:t>Although the SCI discussed this issue, it did not reach consensus on whether and how to address the potential problem.</w:t>
      </w:r>
    </w:p>
    <w:p w14:paraId="12F7C272" w14:textId="77777777" w:rsidR="000266D9" w:rsidRPr="000266D9" w:rsidRDefault="000266D9" w:rsidP="000266D9">
      <w:pPr>
        <w:shd w:val="clear" w:color="auto" w:fill="FFFFFF"/>
        <w:spacing w:line="240" w:lineRule="atLeast"/>
        <w:ind w:left="990" w:hanging="360"/>
        <w:rPr>
          <w:rFonts w:cs="Arial"/>
        </w:rPr>
      </w:pPr>
    </w:p>
    <w:p w14:paraId="79779000" w14:textId="77777777" w:rsidR="009C3DE0" w:rsidRDefault="009C3DE0" w:rsidP="009C3DE0">
      <w:pPr>
        <w:pStyle w:val="ListParagraph"/>
        <w:shd w:val="clear" w:color="auto" w:fill="FFFFFF"/>
        <w:spacing w:line="240" w:lineRule="atLeast"/>
        <w:ind w:left="630"/>
        <w:rPr>
          <w:rFonts w:cs="Arial"/>
        </w:rPr>
      </w:pPr>
    </w:p>
    <w:p w14:paraId="1B8AEFB9" w14:textId="11E413EC" w:rsidR="00CE42BF" w:rsidRPr="00CE42BF" w:rsidRDefault="00CE42BF" w:rsidP="009C3DE0">
      <w:pPr>
        <w:shd w:val="clear" w:color="auto" w:fill="FFFFFF"/>
        <w:rPr>
          <w:rFonts w:cs="Arial"/>
        </w:rPr>
      </w:pPr>
      <w:r w:rsidRPr="00CE42BF">
        <w:rPr>
          <w:rFonts w:cs="Arial"/>
        </w:rPr>
        <w:t>RESOLVED</w:t>
      </w:r>
      <w:r w:rsidR="009C3DE0">
        <w:rPr>
          <w:rFonts w:cs="Arial"/>
        </w:rPr>
        <w:t>:</w:t>
      </w:r>
    </w:p>
    <w:p w14:paraId="059DB8B4" w14:textId="77777777" w:rsidR="000266D9" w:rsidRDefault="000266D9" w:rsidP="000266D9">
      <w:pPr>
        <w:pStyle w:val="ListParagraph"/>
        <w:numPr>
          <w:ilvl w:val="0"/>
          <w:numId w:val="8"/>
        </w:numPr>
        <w:ind w:left="0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GNSO Council requests the SCI to consider whether or not there is a need to include a further rule (possibly as an additional paragraph under the new Section 3.3.2) that specifically addresses the possible interplay between the new rules applicable to waiver of the 10-day motion deadline and resubmission of a motion.</w:t>
      </w:r>
    </w:p>
    <w:p w14:paraId="00CADBAF" w14:textId="77777777" w:rsidR="00A9584F" w:rsidRPr="00CE42BF" w:rsidRDefault="00A9584F" w:rsidP="009C3DE0"/>
    <w:sectPr w:rsidR="00A9584F" w:rsidRPr="00CE42BF" w:rsidSect="00D16E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808F3"/>
    <w:multiLevelType w:val="multilevel"/>
    <w:tmpl w:val="76DC6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(%4)"/>
      <w:lvlJc w:val="left"/>
      <w:pPr>
        <w:ind w:left="2880" w:hanging="360"/>
      </w:pPr>
      <w:rPr>
        <w:rFonts w:asciiTheme="minorHAnsi" w:eastAsiaTheme="minorEastAsia" w:hAnsiTheme="minorHAnsi" w:cs="Arial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44049D"/>
    <w:multiLevelType w:val="multilevel"/>
    <w:tmpl w:val="F4C6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3A2CC5"/>
    <w:multiLevelType w:val="multilevel"/>
    <w:tmpl w:val="F4C6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375641"/>
    <w:multiLevelType w:val="multilevel"/>
    <w:tmpl w:val="F4C6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E6BF3"/>
    <w:multiLevelType w:val="multilevel"/>
    <w:tmpl w:val="13D0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BA5BFB"/>
    <w:multiLevelType w:val="hybridMultilevel"/>
    <w:tmpl w:val="0E2E3642"/>
    <w:lvl w:ilvl="0" w:tplc="04090019">
      <w:start w:val="1"/>
      <w:numFmt w:val="lowerLetter"/>
      <w:lvlText w:val="%1."/>
      <w:lvlJc w:val="left"/>
      <w:pPr>
        <w:ind w:left="656" w:hanging="360"/>
      </w:p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6">
    <w:nsid w:val="723C2AA3"/>
    <w:multiLevelType w:val="multilevel"/>
    <w:tmpl w:val="B622A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A3B9F"/>
    <w:multiLevelType w:val="hybridMultilevel"/>
    <w:tmpl w:val="C478A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BF"/>
    <w:rsid w:val="000266D9"/>
    <w:rsid w:val="00094580"/>
    <w:rsid w:val="000C7EBA"/>
    <w:rsid w:val="001436FD"/>
    <w:rsid w:val="00371C49"/>
    <w:rsid w:val="00436927"/>
    <w:rsid w:val="00615452"/>
    <w:rsid w:val="009C3DE0"/>
    <w:rsid w:val="00A9584F"/>
    <w:rsid w:val="00CA4F7E"/>
    <w:rsid w:val="00CE42BF"/>
    <w:rsid w:val="00D1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41B1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E42BF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E42BF"/>
    <w:rPr>
      <w:rFonts w:ascii="Times" w:hAnsi="Times"/>
      <w:b/>
      <w:bCs/>
    </w:rPr>
  </w:style>
  <w:style w:type="character" w:styleId="Hyperlink">
    <w:name w:val="Hyperlink"/>
    <w:uiPriority w:val="99"/>
    <w:rsid w:val="00CE42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E42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E42BF"/>
  </w:style>
  <w:style w:type="paragraph" w:styleId="ListParagraph">
    <w:name w:val="List Paragraph"/>
    <w:basedOn w:val="Normal"/>
    <w:uiPriority w:val="34"/>
    <w:qFormat/>
    <w:rsid w:val="00CE42B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3692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4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5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E42BF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E42BF"/>
    <w:rPr>
      <w:rFonts w:ascii="Times" w:hAnsi="Times"/>
      <w:b/>
      <w:bCs/>
    </w:rPr>
  </w:style>
  <w:style w:type="character" w:styleId="Hyperlink">
    <w:name w:val="Hyperlink"/>
    <w:uiPriority w:val="99"/>
    <w:rsid w:val="00CE42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E42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E42BF"/>
  </w:style>
  <w:style w:type="paragraph" w:styleId="ListParagraph">
    <w:name w:val="List Paragraph"/>
    <w:basedOn w:val="Normal"/>
    <w:uiPriority w:val="34"/>
    <w:qFormat/>
    <w:rsid w:val="00CE42B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3692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4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1148</Characters>
  <Application>Microsoft Macintosh Word</Application>
  <DocSecurity>0</DocSecurity>
  <Lines>9</Lines>
  <Paragraphs>2</Paragraphs>
  <ScaleCrop>false</ScaleCrop>
  <Company>ICANN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Julie Hedlund</cp:lastModifiedBy>
  <cp:revision>3</cp:revision>
  <dcterms:created xsi:type="dcterms:W3CDTF">2015-04-06T15:07:00Z</dcterms:created>
  <dcterms:modified xsi:type="dcterms:W3CDTF">2015-04-06T15:11:00Z</dcterms:modified>
</cp:coreProperties>
</file>