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9CF18" w14:textId="77777777" w:rsidR="00C25AF0" w:rsidRDefault="00C25AF0" w:rsidP="00E51700">
      <w:pPr>
        <w:ind w:left="-810"/>
        <w:rPr>
          <w:sz w:val="28"/>
        </w:rPr>
      </w:pPr>
    </w:p>
    <w:p w14:paraId="646AB032" w14:textId="3485CC87" w:rsidR="005A15AF" w:rsidRPr="00B57027" w:rsidRDefault="00E51700" w:rsidP="00E51700">
      <w:pPr>
        <w:ind w:left="-810"/>
        <w:rPr>
          <w:sz w:val="28"/>
        </w:rPr>
      </w:pPr>
      <w:r w:rsidRPr="00B57027">
        <w:rPr>
          <w:sz w:val="28"/>
        </w:rPr>
        <w:t xml:space="preserve">All questions and completed forms should be </w:t>
      </w:r>
      <w:r w:rsidR="00B919CC">
        <w:rPr>
          <w:sz w:val="28"/>
        </w:rPr>
        <w:t>sent to c</w:t>
      </w:r>
      <w:r w:rsidR="00836C9F" w:rsidRPr="00B57027">
        <w:rPr>
          <w:sz w:val="28"/>
        </w:rPr>
        <w:t>ontroller@icann.org</w:t>
      </w:r>
      <w:r w:rsidR="00B06A16" w:rsidRPr="00B57027">
        <w:rPr>
          <w:sz w:val="28"/>
        </w:rPr>
        <w:t>.</w:t>
      </w:r>
    </w:p>
    <w:p w14:paraId="6BF65E41" w14:textId="61513755" w:rsidR="00E51700" w:rsidRPr="00E51700" w:rsidRDefault="00E51700" w:rsidP="00E51700">
      <w:pPr>
        <w:ind w:left="-810"/>
        <w:rPr>
          <w:sz w:val="28"/>
        </w:rPr>
      </w:pPr>
      <w:r w:rsidRPr="00B57027">
        <w:rPr>
          <w:sz w:val="28"/>
        </w:rPr>
        <w:t>Please remember that the deadline for FY</w:t>
      </w:r>
      <w:r w:rsidR="00BC6E42">
        <w:rPr>
          <w:sz w:val="28"/>
        </w:rPr>
        <w:t>17</w:t>
      </w:r>
      <w:r w:rsidRPr="00B57027">
        <w:rPr>
          <w:sz w:val="28"/>
        </w:rPr>
        <w:t xml:space="preserve"> Budget consideration is </w:t>
      </w:r>
      <w:r w:rsidR="00BC6E42">
        <w:rPr>
          <w:b/>
          <w:sz w:val="28"/>
        </w:rPr>
        <w:t>15 F</w:t>
      </w:r>
      <w:r w:rsidR="00111C1A">
        <w:rPr>
          <w:b/>
          <w:sz w:val="28"/>
        </w:rPr>
        <w:t>ebruary</w:t>
      </w:r>
      <w:r w:rsidR="002F444A" w:rsidRPr="00B57027">
        <w:rPr>
          <w:b/>
          <w:sz w:val="28"/>
        </w:rPr>
        <w:t xml:space="preserve"> </w:t>
      </w:r>
      <w:r w:rsidR="00BC6E42">
        <w:rPr>
          <w:b/>
          <w:sz w:val="28"/>
        </w:rPr>
        <w:t>2016</w:t>
      </w:r>
      <w:r w:rsidR="00B57027" w:rsidRPr="00B57027">
        <w:rPr>
          <w:b/>
          <w:sz w:val="28"/>
        </w:rPr>
        <w:t>.</w:t>
      </w:r>
    </w:p>
    <w:p w14:paraId="658AD9A0" w14:textId="77777777" w:rsidR="00946200" w:rsidRDefault="00946200">
      <w:pPr>
        <w:pStyle w:val="Header"/>
        <w:rPr>
          <w:rFonts w:ascii="Arial" w:hAnsi="Arial"/>
        </w:rPr>
      </w:pPr>
    </w:p>
    <w:p w14:paraId="1ACBAC43" w14:textId="77777777" w:rsidR="00C25AF0" w:rsidRDefault="00C25AF0">
      <w:pPr>
        <w:pStyle w:val="Header"/>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946200" w14:paraId="12DDC500" w14:textId="77777777" w:rsidTr="006003A1">
        <w:trPr>
          <w:cantSplit/>
          <w:trHeight w:hRule="exact" w:val="528"/>
        </w:trPr>
        <w:tc>
          <w:tcPr>
            <w:tcW w:w="10260" w:type="dxa"/>
            <w:gridSpan w:val="3"/>
            <w:tcBorders>
              <w:bottom w:val="single" w:sz="6" w:space="0" w:color="auto"/>
            </w:tcBorders>
            <w:shd w:val="clear" w:color="auto" w:fill="808080"/>
          </w:tcPr>
          <w:p w14:paraId="129C57B7" w14:textId="77777777" w:rsidR="00946200" w:rsidRDefault="00946200">
            <w:pPr>
              <w:pStyle w:val="FormHeading1"/>
              <w:keepNext/>
              <w:rPr>
                <w:noProof w:val="0"/>
                <w:color w:val="FFFFFF"/>
                <w:sz w:val="16"/>
              </w:rPr>
            </w:pPr>
            <w:r w:rsidRPr="006003A1">
              <w:rPr>
                <w:noProof w:val="0"/>
                <w:color w:val="FFFFFF"/>
                <w:sz w:val="32"/>
              </w:rPr>
              <w:t>REQUEST</w:t>
            </w:r>
            <w:r w:rsidR="006003A1" w:rsidRPr="006003A1">
              <w:rPr>
                <w:noProof w:val="0"/>
                <w:color w:val="FFFFFF"/>
                <w:sz w:val="32"/>
              </w:rPr>
              <w:t xml:space="preserve"> </w:t>
            </w:r>
            <w:r w:rsidRPr="006003A1">
              <w:rPr>
                <w:noProof w:val="0"/>
                <w:color w:val="FFFFFF"/>
                <w:sz w:val="32"/>
              </w:rPr>
              <w:t xml:space="preserve"> INFORMATION</w:t>
            </w:r>
          </w:p>
        </w:tc>
      </w:tr>
      <w:tr w:rsidR="00946200" w14:paraId="06E33F2B" w14:textId="77777777" w:rsidTr="005A15AF">
        <w:tc>
          <w:tcPr>
            <w:tcW w:w="4770" w:type="dxa"/>
            <w:tcBorders>
              <w:bottom w:val="single" w:sz="4" w:space="0" w:color="auto"/>
              <w:right w:val="nil"/>
            </w:tcBorders>
            <w:shd w:val="clear" w:color="auto" w:fill="C0C0C0"/>
          </w:tcPr>
          <w:p w14:paraId="60DB4958" w14:textId="77777777" w:rsidR="00946200" w:rsidRDefault="00946200" w:rsidP="006F34E0">
            <w:pPr>
              <w:pStyle w:val="FormHeading1"/>
              <w:rPr>
                <w:noProof w:val="0"/>
              </w:rPr>
            </w:pPr>
            <w:r w:rsidRPr="00BA4C59">
              <w:rPr>
                <w:smallCaps w:val="0"/>
                <w:noProof w:val="0"/>
                <w:sz w:val="18"/>
              </w:rPr>
              <w:t>Title</w:t>
            </w:r>
            <w:r w:rsidR="006F34E0">
              <w:rPr>
                <w:smallCaps w:val="0"/>
                <w:noProof w:val="0"/>
                <w:sz w:val="18"/>
              </w:rPr>
              <w:t xml:space="preserve"> of Proposed Activity</w:t>
            </w:r>
            <w:r>
              <w:rPr>
                <w:noProof w:val="0"/>
              </w:rPr>
              <w:t xml:space="preserve">  </w:t>
            </w:r>
          </w:p>
        </w:tc>
        <w:tc>
          <w:tcPr>
            <w:tcW w:w="2520" w:type="dxa"/>
            <w:tcBorders>
              <w:left w:val="nil"/>
              <w:bottom w:val="single" w:sz="4" w:space="0" w:color="auto"/>
              <w:right w:val="nil"/>
            </w:tcBorders>
            <w:shd w:val="clear" w:color="auto" w:fill="C0C0C0"/>
          </w:tcPr>
          <w:p w14:paraId="5799A596" w14:textId="77777777" w:rsidR="00946200" w:rsidRDefault="00946200">
            <w:pPr>
              <w:pStyle w:val="FormLabel1"/>
              <w:keepNext/>
              <w:spacing w:before="40" w:after="40"/>
              <w:rPr>
                <w:noProof w:val="0"/>
              </w:rPr>
            </w:pPr>
          </w:p>
        </w:tc>
        <w:tc>
          <w:tcPr>
            <w:tcW w:w="2970" w:type="dxa"/>
            <w:tcBorders>
              <w:left w:val="nil"/>
              <w:bottom w:val="single" w:sz="4" w:space="0" w:color="auto"/>
            </w:tcBorders>
            <w:shd w:val="clear" w:color="auto" w:fill="C0C0C0"/>
          </w:tcPr>
          <w:p w14:paraId="3C72458E" w14:textId="77777777" w:rsidR="00946200" w:rsidRDefault="00946200" w:rsidP="00946200">
            <w:pPr>
              <w:pStyle w:val="FormHeading1"/>
              <w:rPr>
                <w:noProof w:val="0"/>
              </w:rPr>
            </w:pPr>
          </w:p>
        </w:tc>
      </w:tr>
      <w:tr w:rsidR="00345811" w14:paraId="4C095991" w14:textId="77777777" w:rsidTr="00587301">
        <w:trPr>
          <w:trHeight w:val="315"/>
        </w:trPr>
        <w:tc>
          <w:tcPr>
            <w:tcW w:w="7290" w:type="dxa"/>
            <w:gridSpan w:val="2"/>
            <w:tcBorders>
              <w:top w:val="single" w:sz="4" w:space="0" w:color="auto"/>
              <w:bottom w:val="nil"/>
              <w:right w:val="nil"/>
            </w:tcBorders>
          </w:tcPr>
          <w:p w14:paraId="7586EEDE" w14:textId="32F2E496" w:rsidR="00345811" w:rsidRDefault="00345811">
            <w:pPr>
              <w:pStyle w:val="TableText"/>
              <w:rPr>
                <w:noProof w:val="0"/>
              </w:rPr>
            </w:pPr>
            <w:r>
              <w:rPr>
                <w:noProof w:val="0"/>
              </w:rPr>
              <w:t xml:space="preserve"> Data &amp; Metrics Requests for Policy Development - Pilot Project</w:t>
            </w:r>
          </w:p>
        </w:tc>
        <w:tc>
          <w:tcPr>
            <w:tcW w:w="2970" w:type="dxa"/>
            <w:tcBorders>
              <w:top w:val="single" w:sz="4" w:space="0" w:color="auto"/>
              <w:left w:val="nil"/>
              <w:bottom w:val="nil"/>
            </w:tcBorders>
          </w:tcPr>
          <w:p w14:paraId="5486A233" w14:textId="77777777" w:rsidR="00345811" w:rsidRDefault="00345811" w:rsidP="00946200">
            <w:pPr>
              <w:rPr>
                <w:rFonts w:ascii="Arial" w:hAnsi="Arial"/>
              </w:rPr>
            </w:pPr>
          </w:p>
        </w:tc>
      </w:tr>
      <w:tr w:rsidR="00946200" w14:paraId="11A468AF" w14:textId="77777777">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1DBDDDC1" w14:textId="77777777" w:rsidR="00946200" w:rsidRDefault="00F838DA" w:rsidP="006003A1">
            <w:pPr>
              <w:pStyle w:val="FormHeading1"/>
              <w:rPr>
                <w:noProof w:val="0"/>
                <w:highlight w:val="lightGray"/>
              </w:rPr>
            </w:pPr>
            <w:r>
              <w:rPr>
                <w:smallCaps w:val="0"/>
                <w:noProof w:val="0"/>
                <w:sz w:val="18"/>
              </w:rPr>
              <w:t>Community</w:t>
            </w:r>
            <w:r w:rsidR="00946200" w:rsidRPr="00BA4C59">
              <w:rPr>
                <w:smallCaps w:val="0"/>
                <w:noProof w:val="0"/>
                <w:sz w:val="18"/>
              </w:rPr>
              <w:t xml:space="preserve"> Requestor Name</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17F0F2EF" w14:textId="77777777" w:rsidR="00946200" w:rsidRDefault="00F838DA" w:rsidP="00F838DA">
            <w:pPr>
              <w:pStyle w:val="FormHeading1"/>
              <w:rPr>
                <w:noProof w:val="0"/>
                <w:highlight w:val="lightGray"/>
              </w:rPr>
            </w:pPr>
            <w:r>
              <w:rPr>
                <w:smallCaps w:val="0"/>
                <w:noProof w:val="0"/>
                <w:sz w:val="18"/>
              </w:rPr>
              <w:t>Chair</w:t>
            </w:r>
          </w:p>
        </w:tc>
      </w:tr>
      <w:tr w:rsidR="00946200" w14:paraId="32AB0C0C" w14:textId="77777777">
        <w:trPr>
          <w:trHeight w:val="315"/>
        </w:trPr>
        <w:tc>
          <w:tcPr>
            <w:tcW w:w="4770" w:type="dxa"/>
            <w:tcBorders>
              <w:top w:val="nil"/>
              <w:left w:val="single" w:sz="4" w:space="0" w:color="auto"/>
              <w:bottom w:val="single" w:sz="4" w:space="0" w:color="auto"/>
              <w:right w:val="single" w:sz="6" w:space="0" w:color="auto"/>
            </w:tcBorders>
          </w:tcPr>
          <w:p w14:paraId="6B50BB57" w14:textId="775B1A01" w:rsidR="005A15AF" w:rsidRDefault="000C5607">
            <w:pPr>
              <w:pStyle w:val="Header"/>
              <w:rPr>
                <w:rFonts w:ascii="Arial" w:hAnsi="Arial"/>
              </w:rPr>
            </w:pPr>
            <w:r>
              <w:rPr>
                <w:rFonts w:ascii="Arial" w:hAnsi="Arial"/>
              </w:rPr>
              <w:t>GNSO Council</w:t>
            </w:r>
          </w:p>
        </w:tc>
        <w:tc>
          <w:tcPr>
            <w:tcW w:w="5490" w:type="dxa"/>
            <w:gridSpan w:val="2"/>
            <w:tcBorders>
              <w:top w:val="nil"/>
              <w:left w:val="single" w:sz="6" w:space="0" w:color="auto"/>
              <w:bottom w:val="single" w:sz="4" w:space="0" w:color="auto"/>
              <w:right w:val="single" w:sz="4" w:space="0" w:color="auto"/>
            </w:tcBorders>
          </w:tcPr>
          <w:p w14:paraId="132FFA89" w14:textId="7D0189E0" w:rsidR="00946200" w:rsidRDefault="000C5607">
            <w:pPr>
              <w:pStyle w:val="Header"/>
              <w:rPr>
                <w:rFonts w:ascii="Arial" w:hAnsi="Arial"/>
              </w:rPr>
            </w:pPr>
            <w:r>
              <w:rPr>
                <w:rFonts w:ascii="Arial" w:hAnsi="Arial"/>
              </w:rPr>
              <w:t xml:space="preserve">James </w:t>
            </w:r>
            <w:proofErr w:type="spellStart"/>
            <w:r>
              <w:rPr>
                <w:rFonts w:ascii="Arial" w:hAnsi="Arial"/>
              </w:rPr>
              <w:t>Bladel</w:t>
            </w:r>
            <w:proofErr w:type="spellEnd"/>
          </w:p>
        </w:tc>
      </w:tr>
      <w:tr w:rsidR="00946200" w14:paraId="2005B297" w14:textId="77777777">
        <w:trPr>
          <w:trHeight w:val="315"/>
        </w:trPr>
        <w:tc>
          <w:tcPr>
            <w:tcW w:w="4770" w:type="dxa"/>
            <w:tcBorders>
              <w:top w:val="nil"/>
              <w:left w:val="single" w:sz="4" w:space="0" w:color="auto"/>
              <w:bottom w:val="nil"/>
              <w:right w:val="single" w:sz="6" w:space="0" w:color="auto"/>
            </w:tcBorders>
            <w:shd w:val="clear" w:color="auto" w:fill="C0C0C0"/>
          </w:tcPr>
          <w:p w14:paraId="66F9FDA0" w14:textId="77777777" w:rsidR="00946200" w:rsidRPr="00B41D9D" w:rsidRDefault="006F34E0" w:rsidP="00946200">
            <w:pPr>
              <w:pStyle w:val="FormHeading1"/>
              <w:rPr>
                <w:smallCaps w:val="0"/>
                <w:noProof w:val="0"/>
                <w:sz w:val="18"/>
              </w:rPr>
            </w:pPr>
            <w:r>
              <w:rPr>
                <w:smallCaps w:val="0"/>
                <w:noProof w:val="0"/>
                <w:sz w:val="18"/>
              </w:rPr>
              <w:t>ICANN Staff</w:t>
            </w:r>
            <w:r w:rsidRPr="00BA4C59">
              <w:rPr>
                <w:smallCaps w:val="0"/>
                <w:noProof w:val="0"/>
                <w:sz w:val="18"/>
              </w:rPr>
              <w:t xml:space="preserve"> </w:t>
            </w:r>
            <w:r>
              <w:rPr>
                <w:smallCaps w:val="0"/>
                <w:noProof w:val="0"/>
                <w:sz w:val="18"/>
              </w:rPr>
              <w:t xml:space="preserve">Community </w:t>
            </w:r>
            <w:r w:rsidR="00946200" w:rsidRPr="00BA4C59">
              <w:rPr>
                <w:smallCaps w:val="0"/>
                <w:noProof w:val="0"/>
                <w:sz w:val="18"/>
              </w:rPr>
              <w:t>Liaison</w:t>
            </w:r>
          </w:p>
        </w:tc>
        <w:tc>
          <w:tcPr>
            <w:tcW w:w="5490" w:type="dxa"/>
            <w:gridSpan w:val="2"/>
            <w:tcBorders>
              <w:top w:val="nil"/>
              <w:left w:val="single" w:sz="6" w:space="0" w:color="auto"/>
              <w:bottom w:val="nil"/>
              <w:right w:val="single" w:sz="4" w:space="0" w:color="auto"/>
            </w:tcBorders>
            <w:shd w:val="clear" w:color="auto" w:fill="C0C0C0"/>
          </w:tcPr>
          <w:p w14:paraId="1F83D817" w14:textId="77777777" w:rsidR="00946200" w:rsidRPr="00B41D9D" w:rsidRDefault="00946200">
            <w:pPr>
              <w:pStyle w:val="FormLabel1"/>
              <w:keepNext/>
              <w:spacing w:before="40" w:after="40"/>
              <w:rPr>
                <w:noProof w:val="0"/>
                <w:sz w:val="18"/>
              </w:rPr>
            </w:pPr>
          </w:p>
        </w:tc>
      </w:tr>
      <w:tr w:rsidR="00946200" w14:paraId="5093E5CE" w14:textId="77777777">
        <w:trPr>
          <w:trHeight w:val="315"/>
        </w:trPr>
        <w:tc>
          <w:tcPr>
            <w:tcW w:w="4770" w:type="dxa"/>
            <w:tcBorders>
              <w:top w:val="single" w:sz="4" w:space="0" w:color="auto"/>
              <w:bottom w:val="single" w:sz="4" w:space="0" w:color="auto"/>
            </w:tcBorders>
          </w:tcPr>
          <w:p w14:paraId="5CDF4DD3" w14:textId="3F135DC5" w:rsidR="005A15AF" w:rsidRDefault="000C5607">
            <w:pPr>
              <w:pStyle w:val="Header"/>
              <w:rPr>
                <w:rFonts w:ascii="Arial" w:hAnsi="Arial"/>
              </w:rPr>
            </w:pPr>
            <w:r>
              <w:rPr>
                <w:rFonts w:ascii="Arial" w:hAnsi="Arial"/>
              </w:rPr>
              <w:t>Marika Konings</w:t>
            </w:r>
          </w:p>
        </w:tc>
        <w:tc>
          <w:tcPr>
            <w:tcW w:w="5490" w:type="dxa"/>
            <w:gridSpan w:val="2"/>
            <w:tcBorders>
              <w:top w:val="single" w:sz="4" w:space="0" w:color="auto"/>
              <w:bottom w:val="single" w:sz="4" w:space="0" w:color="auto"/>
            </w:tcBorders>
          </w:tcPr>
          <w:p w14:paraId="7DB980EC" w14:textId="77777777" w:rsidR="00946200" w:rsidRPr="00A628A7" w:rsidRDefault="00946200">
            <w:pPr>
              <w:autoSpaceDE w:val="0"/>
              <w:autoSpaceDN w:val="0"/>
              <w:adjustRightInd w:val="0"/>
              <w:rPr>
                <w:rFonts w:ascii="Arial" w:hAnsi="Arial"/>
              </w:rPr>
            </w:pPr>
          </w:p>
        </w:tc>
      </w:tr>
    </w:tbl>
    <w:p w14:paraId="54E3E447" w14:textId="77777777" w:rsidR="00946200" w:rsidRDefault="00946200">
      <w:pPr>
        <w:rPr>
          <w:rFonts w:ascii="Arial" w:hAnsi="Arial"/>
        </w:rPr>
      </w:pPr>
    </w:p>
    <w:p w14:paraId="45B96CD5" w14:textId="77777777" w:rsidR="00B91DDC" w:rsidRDefault="00B91DDC"/>
    <w:tbl>
      <w:tblPr>
        <w:tblW w:w="10260" w:type="dxa"/>
        <w:tblInd w:w="-702" w:type="dxa"/>
        <w:tblLayout w:type="fixed"/>
        <w:tblLook w:val="0000" w:firstRow="0" w:lastRow="0" w:firstColumn="0" w:lastColumn="0" w:noHBand="0" w:noVBand="0"/>
      </w:tblPr>
      <w:tblGrid>
        <w:gridCol w:w="10260"/>
      </w:tblGrid>
      <w:tr w:rsidR="005428F3" w14:paraId="37C984E7" w14:textId="77777777" w:rsidTr="001B79F2">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7590F693" w14:textId="77777777" w:rsidR="005428F3" w:rsidRPr="006003A1" w:rsidRDefault="005428F3" w:rsidP="001B79F2">
            <w:pPr>
              <w:pStyle w:val="FormHeading1"/>
              <w:keepNext/>
              <w:rPr>
                <w:noProof w:val="0"/>
                <w:color w:val="FFFFFF"/>
                <w:sz w:val="32"/>
              </w:rPr>
            </w:pPr>
            <w:r w:rsidRPr="006003A1">
              <w:rPr>
                <w:noProof w:val="0"/>
                <w:color w:val="FFFFFF"/>
                <w:sz w:val="32"/>
              </w:rPr>
              <w:t>request description</w:t>
            </w:r>
          </w:p>
          <w:p w14:paraId="55506561" w14:textId="77777777" w:rsidR="005428F3" w:rsidRDefault="005428F3" w:rsidP="001B79F2">
            <w:pPr>
              <w:pStyle w:val="FormHeading1"/>
              <w:keepNext/>
              <w:rPr>
                <w:noProof w:val="0"/>
                <w:color w:val="FFFFFF"/>
                <w:sz w:val="32"/>
              </w:rPr>
            </w:pPr>
          </w:p>
          <w:p w14:paraId="084E1D5F" w14:textId="77777777" w:rsidR="005428F3" w:rsidRPr="001D3783" w:rsidRDefault="005428F3" w:rsidP="001B79F2">
            <w:pPr>
              <w:pStyle w:val="FormHeading1"/>
              <w:keepNext/>
              <w:rPr>
                <w:noProof w:val="0"/>
                <w:color w:val="FFFFFF"/>
                <w:sz w:val="28"/>
              </w:rPr>
            </w:pPr>
            <w:r w:rsidRPr="001D3783">
              <w:rPr>
                <w:noProof w:val="0"/>
                <w:color w:val="FFFFFF"/>
                <w:sz w:val="32"/>
              </w:rPr>
              <w:t xml:space="preserve"> </w:t>
            </w:r>
          </w:p>
        </w:tc>
      </w:tr>
      <w:tr w:rsidR="005428F3" w:rsidRPr="00243A44" w14:paraId="14D61923" w14:textId="77777777" w:rsidTr="001B79F2">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48FC5F05" w14:textId="77777777" w:rsidR="005428F3" w:rsidRPr="00243A44" w:rsidRDefault="00542865" w:rsidP="00CD143C">
            <w:pPr>
              <w:pStyle w:val="FormHeading1"/>
              <w:rPr>
                <w:smallCaps w:val="0"/>
                <w:noProof w:val="0"/>
                <w:sz w:val="16"/>
              </w:rPr>
            </w:pPr>
            <w:r w:rsidRPr="00CD143C">
              <w:rPr>
                <w:i/>
                <w:smallCaps w:val="0"/>
                <w:noProof w:val="0"/>
                <w:sz w:val="18"/>
              </w:rPr>
              <w:t xml:space="preserve">1. </w:t>
            </w:r>
            <w:r w:rsidR="00CD143C" w:rsidRPr="00CD143C">
              <w:rPr>
                <w:i/>
                <w:smallCaps w:val="0"/>
                <w:noProof w:val="0"/>
                <w:sz w:val="18"/>
              </w:rPr>
              <w:t>Activity</w:t>
            </w:r>
            <w:r w:rsidRPr="00CD143C">
              <w:rPr>
                <w:i/>
                <w:smallCaps w:val="0"/>
                <w:noProof w:val="0"/>
                <w:sz w:val="18"/>
              </w:rPr>
              <w:t>:</w:t>
            </w:r>
            <w:r w:rsidRPr="00542865">
              <w:rPr>
                <w:smallCaps w:val="0"/>
                <w:noProof w:val="0"/>
                <w:sz w:val="18"/>
              </w:rPr>
              <w:t xml:space="preserve"> Pleas</w:t>
            </w:r>
            <w:r>
              <w:rPr>
                <w:smallCaps w:val="0"/>
                <w:noProof w:val="0"/>
                <w:sz w:val="18"/>
              </w:rPr>
              <w:t>e describe your proposed activity in detail</w:t>
            </w:r>
          </w:p>
        </w:tc>
      </w:tr>
      <w:tr w:rsidR="005428F3" w14:paraId="2F83A3EC" w14:textId="77777777" w:rsidTr="001B79F2">
        <w:trPr>
          <w:trHeight w:val="426"/>
        </w:trPr>
        <w:tc>
          <w:tcPr>
            <w:tcW w:w="10260" w:type="dxa"/>
            <w:tcBorders>
              <w:top w:val="single" w:sz="6" w:space="0" w:color="auto"/>
              <w:left w:val="single" w:sz="6" w:space="0" w:color="auto"/>
              <w:bottom w:val="single" w:sz="6" w:space="0" w:color="auto"/>
              <w:right w:val="single" w:sz="6" w:space="0" w:color="auto"/>
            </w:tcBorders>
          </w:tcPr>
          <w:p w14:paraId="0B5C135F" w14:textId="73C953F1" w:rsidR="009A058F" w:rsidRDefault="00756F74" w:rsidP="00EB3FA1">
            <w:pPr>
              <w:rPr>
                <w:rFonts w:ascii="Arial" w:hAnsi="Arial"/>
              </w:rPr>
            </w:pPr>
            <w:r>
              <w:rPr>
                <w:rFonts w:ascii="Arial" w:hAnsi="Arial"/>
              </w:rPr>
              <w:t>In line with the GNSO Council’s approval of the Data &amp; Metrics for Policy Making (DMPM) Working Group’s recommendation</w:t>
            </w:r>
            <w:r w:rsidR="00862B15">
              <w:rPr>
                <w:rFonts w:ascii="Arial" w:hAnsi="Arial"/>
              </w:rPr>
              <w:t xml:space="preserve"> (noted below) and as part of implementation</w:t>
            </w:r>
            <w:r>
              <w:rPr>
                <w:rFonts w:ascii="Arial" w:hAnsi="Arial"/>
              </w:rPr>
              <w:t xml:space="preserve">, </w:t>
            </w:r>
            <w:r w:rsidR="00862B15">
              <w:rPr>
                <w:rFonts w:ascii="Arial" w:hAnsi="Arial"/>
              </w:rPr>
              <w:t>t</w:t>
            </w:r>
            <w:r>
              <w:rPr>
                <w:rFonts w:ascii="Arial" w:hAnsi="Arial"/>
              </w:rPr>
              <w:t>he GNSO Council would like to request funding for a pilot effort where the GNSO community may request short-term funds for acquisition and normalization of data and metrics that relates to the many issues it deals with, especially regarding issues under policy development consideration.</w:t>
            </w:r>
          </w:p>
          <w:p w14:paraId="0E619BE5" w14:textId="77777777" w:rsidR="00862B15" w:rsidRDefault="00862B15" w:rsidP="00EB3FA1">
            <w:pPr>
              <w:rPr>
                <w:rFonts w:ascii="Arial" w:hAnsi="Arial"/>
              </w:rPr>
            </w:pPr>
          </w:p>
          <w:p w14:paraId="51A669B2" w14:textId="53883E32" w:rsidR="00862B15" w:rsidRPr="00862B15" w:rsidRDefault="00862B15" w:rsidP="00862B15">
            <w:pPr>
              <w:ind w:left="720"/>
              <w:rPr>
                <w:rFonts w:ascii="Arial" w:hAnsi="Arial"/>
                <w:i/>
                <w:sz w:val="18"/>
                <w:szCs w:val="18"/>
              </w:rPr>
            </w:pPr>
            <w:r w:rsidRPr="00862B15">
              <w:rPr>
                <w:rFonts w:ascii="Arial" w:hAnsi="Arial"/>
                <w:b/>
                <w:i/>
                <w:sz w:val="18"/>
                <w:szCs w:val="18"/>
              </w:rPr>
              <w:t>WG Recommendation:</w:t>
            </w:r>
            <w:r w:rsidRPr="00862B15">
              <w:rPr>
                <w:rFonts w:ascii="Arial" w:hAnsi="Arial"/>
                <w:i/>
                <w:sz w:val="18"/>
                <w:szCs w:val="18"/>
              </w:rPr>
              <w:t xml:space="preserve"> The Working Group recommends the formation of a small “pilot” effort under which GNSO community Stakeholder Groups and Constituencies or Working Groups initiated within the GNSO would be invited to submit proposals/ideas for fact-based data and metrics collection for analysis of issues and/or problems.  A number of proposals (five or fewer) would be selected to assess the impact of fact-based information on identifying potential or further exploring existing GNSO policy development issues.</w:t>
            </w:r>
          </w:p>
          <w:p w14:paraId="303651B0" w14:textId="77777777" w:rsidR="0011363D" w:rsidRDefault="0011363D" w:rsidP="00EB3FA1">
            <w:pPr>
              <w:rPr>
                <w:rFonts w:ascii="Arial" w:hAnsi="Arial"/>
              </w:rPr>
            </w:pPr>
          </w:p>
          <w:p w14:paraId="2EE8A3DB" w14:textId="5F3700D3" w:rsidR="0011363D" w:rsidRDefault="00A65A99" w:rsidP="00EB3FA1">
            <w:pPr>
              <w:rPr>
                <w:rFonts w:ascii="Arial" w:hAnsi="Arial"/>
              </w:rPr>
            </w:pPr>
            <w:r>
              <w:rPr>
                <w:rFonts w:ascii="Arial" w:hAnsi="Arial"/>
              </w:rPr>
              <w:t>The pilot effort is meant to support the GNSO’s P</w:t>
            </w:r>
            <w:r w:rsidR="0011363D">
              <w:rPr>
                <w:rFonts w:ascii="Arial" w:hAnsi="Arial"/>
              </w:rPr>
              <w:t xml:space="preserve">olicy </w:t>
            </w:r>
            <w:r>
              <w:rPr>
                <w:rFonts w:ascii="Arial" w:hAnsi="Arial"/>
              </w:rPr>
              <w:t>Development P</w:t>
            </w:r>
            <w:r w:rsidR="0011363D">
              <w:rPr>
                <w:rFonts w:ascii="Arial" w:hAnsi="Arial"/>
              </w:rPr>
              <w:t>rocess:</w:t>
            </w:r>
          </w:p>
          <w:p w14:paraId="7BDE230D" w14:textId="13F39A1F" w:rsidR="00A65A99" w:rsidRDefault="00A65A99" w:rsidP="00EB3FA1">
            <w:pPr>
              <w:rPr>
                <w:rFonts w:ascii="Arial" w:hAnsi="Arial"/>
              </w:rPr>
            </w:pPr>
            <w:r>
              <w:rPr>
                <w:noProof/>
              </w:rPr>
              <w:drawing>
                <wp:inline distT="0" distB="0" distL="0" distR="0" wp14:anchorId="036C4473" wp14:editId="7D945D28">
                  <wp:extent cx="4365055" cy="933450"/>
                  <wp:effectExtent l="0" t="0" r="0" b="0"/>
                  <wp:docPr id="3" name="Picture 3" descr="General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 Over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5055" cy="933450"/>
                          </a:xfrm>
                          <a:prstGeom prst="rect">
                            <a:avLst/>
                          </a:prstGeom>
                          <a:noFill/>
                          <a:ln>
                            <a:noFill/>
                          </a:ln>
                        </pic:spPr>
                      </pic:pic>
                    </a:graphicData>
                  </a:graphic>
                </wp:inline>
              </w:drawing>
            </w:r>
          </w:p>
          <w:p w14:paraId="3F8B64BA" w14:textId="58C1324E" w:rsidR="00A65A99" w:rsidRPr="00A65A99" w:rsidRDefault="00A65A99" w:rsidP="00A65A99">
            <w:pPr>
              <w:pStyle w:val="ListParagraph"/>
              <w:numPr>
                <w:ilvl w:val="0"/>
                <w:numId w:val="26"/>
              </w:numPr>
              <w:rPr>
                <w:rFonts w:ascii="Arial" w:hAnsi="Arial"/>
              </w:rPr>
            </w:pPr>
            <w:r w:rsidRPr="00A65A99">
              <w:rPr>
                <w:rFonts w:ascii="Arial" w:hAnsi="Arial"/>
              </w:rPr>
              <w:t>Issue Identification – types of data requests prior to a PDP to make a determination if an issue is worth further policy development exploration</w:t>
            </w:r>
          </w:p>
          <w:p w14:paraId="624D64FC" w14:textId="2EE26F19" w:rsidR="00A65A99" w:rsidRPr="00A65A99" w:rsidRDefault="00A65A99" w:rsidP="00A65A99">
            <w:pPr>
              <w:pStyle w:val="ListParagraph"/>
              <w:numPr>
                <w:ilvl w:val="0"/>
                <w:numId w:val="26"/>
              </w:numPr>
              <w:rPr>
                <w:rFonts w:ascii="Arial" w:hAnsi="Arial"/>
              </w:rPr>
            </w:pPr>
            <w:r w:rsidRPr="00A65A99">
              <w:rPr>
                <w:rFonts w:ascii="Arial" w:hAnsi="Arial"/>
              </w:rPr>
              <w:t>Working Groups – types of data request that aid in the development of policy recommendations</w:t>
            </w:r>
          </w:p>
          <w:p w14:paraId="2DE2D703" w14:textId="65E52DDD" w:rsidR="0011363D" w:rsidRPr="00A65A99" w:rsidRDefault="0011363D" w:rsidP="00A65A99">
            <w:pPr>
              <w:pStyle w:val="ListParagraph"/>
              <w:numPr>
                <w:ilvl w:val="0"/>
                <w:numId w:val="26"/>
              </w:numPr>
              <w:rPr>
                <w:rFonts w:ascii="Arial" w:hAnsi="Arial"/>
              </w:rPr>
            </w:pPr>
            <w:r w:rsidRPr="00A65A99">
              <w:rPr>
                <w:rFonts w:ascii="Arial" w:hAnsi="Arial"/>
              </w:rPr>
              <w:t>Implementation</w:t>
            </w:r>
            <w:r w:rsidR="00A65A99" w:rsidRPr="00A65A99">
              <w:rPr>
                <w:rFonts w:ascii="Arial" w:hAnsi="Arial"/>
              </w:rPr>
              <w:t xml:space="preserve"> – a</w:t>
            </w:r>
            <w:r w:rsidRPr="00A65A99">
              <w:rPr>
                <w:rFonts w:ascii="Arial" w:hAnsi="Arial"/>
              </w:rPr>
              <w:t xml:space="preserve"> focus on reviewing </w:t>
            </w:r>
            <w:r w:rsidR="00A65A99" w:rsidRPr="00A65A99">
              <w:rPr>
                <w:rFonts w:ascii="Arial" w:hAnsi="Arial"/>
              </w:rPr>
              <w:t>if an approved policy change intent was met</w:t>
            </w:r>
          </w:p>
          <w:p w14:paraId="18E22385" w14:textId="00208D6C" w:rsidR="00F576B8" w:rsidRDefault="00F576B8" w:rsidP="00EB3FA1">
            <w:pPr>
              <w:rPr>
                <w:rFonts w:ascii="Arial" w:hAnsi="Arial"/>
              </w:rPr>
            </w:pPr>
          </w:p>
          <w:p w14:paraId="4310E504" w14:textId="2DB4F2C7" w:rsidR="00862B15" w:rsidRDefault="00862B15" w:rsidP="00EB3FA1">
            <w:pPr>
              <w:rPr>
                <w:rFonts w:ascii="Arial" w:hAnsi="Arial"/>
              </w:rPr>
            </w:pPr>
            <w:r w:rsidRPr="00862B15">
              <w:rPr>
                <w:rFonts w:ascii="Arial" w:hAnsi="Arial"/>
              </w:rPr>
              <w:t>This effort would be targeted in both timing and scope with an eye toward assessing how fact-based data and metrics collection can assist the GNSO community in more efficiently identifying, defining, or confirming the need for policy development work in certain areas of inquiry.</w:t>
            </w:r>
            <w:r>
              <w:rPr>
                <w:rFonts w:ascii="Arial" w:hAnsi="Arial"/>
              </w:rPr>
              <w:t xml:space="preserve">  Requests will follow a newly established process as outlined in the GNSO Operating Procedures (pending latest release)</w:t>
            </w:r>
            <w:r w:rsidR="004F0EA6">
              <w:rPr>
                <w:rFonts w:ascii="Arial" w:hAnsi="Arial"/>
              </w:rPr>
              <w:t xml:space="preserve"> that would include</w:t>
            </w:r>
            <w:r w:rsidR="00345811">
              <w:rPr>
                <w:rFonts w:ascii="Arial" w:hAnsi="Arial"/>
              </w:rPr>
              <w:t xml:space="preserve"> information on the issue scope and data/metrics requirements such as data sources, owners, and an estimation of resources. </w:t>
            </w:r>
          </w:p>
          <w:p w14:paraId="3FC6BB5F" w14:textId="77777777" w:rsidR="00862B15" w:rsidRDefault="00862B15" w:rsidP="00EB3FA1">
            <w:pPr>
              <w:rPr>
                <w:rFonts w:ascii="Arial" w:hAnsi="Arial"/>
              </w:rPr>
            </w:pPr>
          </w:p>
          <w:p w14:paraId="67A1AED5" w14:textId="11D28CFE" w:rsidR="00093E59" w:rsidRDefault="00A65A99" w:rsidP="00EB3FA1">
            <w:pPr>
              <w:rPr>
                <w:rFonts w:ascii="Arial" w:hAnsi="Arial"/>
              </w:rPr>
            </w:pPr>
            <w:r>
              <w:rPr>
                <w:rFonts w:ascii="Arial" w:hAnsi="Arial"/>
              </w:rPr>
              <w:lastRenderedPageBreak/>
              <w:t>Presently there are n</w:t>
            </w:r>
            <w:r w:rsidR="00093E59">
              <w:rPr>
                <w:rFonts w:ascii="Arial" w:hAnsi="Arial"/>
              </w:rPr>
              <w:t xml:space="preserve">o concrete </w:t>
            </w:r>
            <w:r>
              <w:rPr>
                <w:rFonts w:ascii="Arial" w:hAnsi="Arial"/>
              </w:rPr>
              <w:t>requests to understand the frequency of need or resource required.  The general intent is the size and scope of a request of a smaller nature that would not require formal RFPs and more tactical in resourcing.  While no specific request</w:t>
            </w:r>
            <w:r w:rsidR="004F0EA6">
              <w:rPr>
                <w:rFonts w:ascii="Arial" w:hAnsi="Arial"/>
              </w:rPr>
              <w:t>s</w:t>
            </w:r>
            <w:r>
              <w:rPr>
                <w:rFonts w:ascii="Arial" w:hAnsi="Arial"/>
              </w:rPr>
              <w:t xml:space="preserve"> exist yet</w:t>
            </w:r>
            <w:r w:rsidR="00093E59">
              <w:rPr>
                <w:rFonts w:ascii="Arial" w:hAnsi="Arial"/>
              </w:rPr>
              <w:t>, the following efforts have potential to require additional data</w:t>
            </w:r>
            <w:r>
              <w:rPr>
                <w:rFonts w:ascii="Arial" w:hAnsi="Arial"/>
              </w:rPr>
              <w:t xml:space="preserve"> that could </w:t>
            </w:r>
            <w:r w:rsidR="004F0EA6">
              <w:rPr>
                <w:rFonts w:ascii="Arial" w:hAnsi="Arial"/>
              </w:rPr>
              <w:t>assist/inform</w:t>
            </w:r>
            <w:r w:rsidR="00991F5D">
              <w:rPr>
                <w:rFonts w:ascii="Arial" w:hAnsi="Arial"/>
              </w:rPr>
              <w:t xml:space="preserve"> </w:t>
            </w:r>
            <w:r>
              <w:rPr>
                <w:rFonts w:ascii="Arial" w:hAnsi="Arial"/>
              </w:rPr>
              <w:t>this pilot effort</w:t>
            </w:r>
            <w:r w:rsidR="00093E59">
              <w:rPr>
                <w:rFonts w:ascii="Arial" w:hAnsi="Arial"/>
              </w:rPr>
              <w:t>:</w:t>
            </w:r>
          </w:p>
          <w:p w14:paraId="0D998A83" w14:textId="77777777" w:rsidR="00093E59" w:rsidRPr="005F6807" w:rsidRDefault="00A65A99" w:rsidP="005F6807">
            <w:pPr>
              <w:pStyle w:val="ListParagraph"/>
              <w:numPr>
                <w:ilvl w:val="0"/>
                <w:numId w:val="27"/>
              </w:numPr>
              <w:rPr>
                <w:rFonts w:ascii="Arial" w:hAnsi="Arial"/>
              </w:rPr>
            </w:pPr>
            <w:r w:rsidRPr="005F6807">
              <w:rPr>
                <w:rFonts w:ascii="Arial" w:hAnsi="Arial"/>
              </w:rPr>
              <w:t>Registration Data Services PDP</w:t>
            </w:r>
          </w:p>
          <w:p w14:paraId="33CA6648" w14:textId="77777777" w:rsidR="00A65A99" w:rsidRPr="005F6807" w:rsidRDefault="00A65A99" w:rsidP="005F6807">
            <w:pPr>
              <w:pStyle w:val="ListParagraph"/>
              <w:numPr>
                <w:ilvl w:val="0"/>
                <w:numId w:val="27"/>
              </w:numPr>
              <w:rPr>
                <w:rFonts w:ascii="Arial" w:hAnsi="Arial"/>
              </w:rPr>
            </w:pPr>
            <w:r w:rsidRPr="005F6807">
              <w:rPr>
                <w:rFonts w:ascii="Arial" w:hAnsi="Arial"/>
              </w:rPr>
              <w:t>New gTLD Subsequent Rounds PDP</w:t>
            </w:r>
          </w:p>
          <w:p w14:paraId="23171922" w14:textId="5AA70549" w:rsidR="00A65A99" w:rsidRPr="005F6807" w:rsidRDefault="00A65A99" w:rsidP="005F6807">
            <w:pPr>
              <w:pStyle w:val="ListParagraph"/>
              <w:numPr>
                <w:ilvl w:val="0"/>
                <w:numId w:val="27"/>
              </w:numPr>
              <w:rPr>
                <w:rFonts w:ascii="Arial" w:hAnsi="Arial"/>
              </w:rPr>
            </w:pPr>
            <w:r w:rsidRPr="005F6807">
              <w:rPr>
                <w:rFonts w:ascii="Arial" w:hAnsi="Arial"/>
              </w:rPr>
              <w:t>RPM Review PDP</w:t>
            </w:r>
          </w:p>
          <w:p w14:paraId="1EAFE50E" w14:textId="77777777" w:rsidR="00A65A99" w:rsidRPr="005F6807" w:rsidRDefault="00A65A99" w:rsidP="005F6807">
            <w:pPr>
              <w:pStyle w:val="ListParagraph"/>
              <w:numPr>
                <w:ilvl w:val="0"/>
                <w:numId w:val="27"/>
              </w:numPr>
              <w:rPr>
                <w:rFonts w:ascii="Arial" w:hAnsi="Arial"/>
              </w:rPr>
            </w:pPr>
            <w:r w:rsidRPr="005F6807">
              <w:rPr>
                <w:rFonts w:ascii="Arial" w:hAnsi="Arial"/>
              </w:rPr>
              <w:t xml:space="preserve">Review of Expired </w:t>
            </w:r>
            <w:r w:rsidR="005F6807" w:rsidRPr="005F6807">
              <w:rPr>
                <w:rFonts w:ascii="Arial" w:hAnsi="Arial"/>
              </w:rPr>
              <w:t>Registration Recovery</w:t>
            </w:r>
            <w:r w:rsidRPr="005F6807">
              <w:rPr>
                <w:rFonts w:ascii="Arial" w:hAnsi="Arial"/>
              </w:rPr>
              <w:t xml:space="preserve"> Policy (</w:t>
            </w:r>
            <w:r w:rsidR="005F6807" w:rsidRPr="005F6807">
              <w:rPr>
                <w:rFonts w:ascii="Arial" w:hAnsi="Arial"/>
              </w:rPr>
              <w:t>ERRP</w:t>
            </w:r>
            <w:r w:rsidRPr="005F6807">
              <w:rPr>
                <w:rFonts w:ascii="Arial" w:hAnsi="Arial"/>
              </w:rPr>
              <w:t>)</w:t>
            </w:r>
            <w:r w:rsidR="005F6807" w:rsidRPr="005F6807">
              <w:rPr>
                <w:rFonts w:ascii="Arial" w:hAnsi="Arial"/>
              </w:rPr>
              <w:t xml:space="preserve"> Implementation with a policy effective since August 2013</w:t>
            </w:r>
          </w:p>
          <w:p w14:paraId="748F10C7" w14:textId="2448FA1D" w:rsidR="005F6807" w:rsidRPr="009A058F" w:rsidRDefault="005F6807" w:rsidP="005F6807">
            <w:pPr>
              <w:rPr>
                <w:rFonts w:ascii="Arial" w:hAnsi="Arial"/>
              </w:rPr>
            </w:pPr>
          </w:p>
        </w:tc>
      </w:tr>
      <w:tr w:rsidR="005428F3" w:rsidRPr="00243A44" w14:paraId="3A278141"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68345180" w14:textId="77777777" w:rsidR="005428F3" w:rsidRPr="00243A44" w:rsidRDefault="005428F3" w:rsidP="00F34D86">
            <w:pPr>
              <w:pStyle w:val="FormHeading1"/>
              <w:rPr>
                <w:smallCaps w:val="0"/>
                <w:noProof w:val="0"/>
                <w:sz w:val="16"/>
              </w:rPr>
            </w:pPr>
            <w:r w:rsidRPr="00CD143C">
              <w:rPr>
                <w:i/>
                <w:smallCaps w:val="0"/>
                <w:noProof w:val="0"/>
                <w:sz w:val="18"/>
              </w:rPr>
              <w:lastRenderedPageBreak/>
              <w:t>2. Type of Activity</w:t>
            </w:r>
            <w:r>
              <w:rPr>
                <w:smallCaps w:val="0"/>
                <w:noProof w:val="0"/>
                <w:sz w:val="18"/>
              </w:rPr>
              <w:t xml:space="preserve">: </w:t>
            </w:r>
            <w:r w:rsidR="006003A1">
              <w:rPr>
                <w:smallCaps w:val="0"/>
                <w:noProof w:val="0"/>
                <w:sz w:val="18"/>
              </w:rPr>
              <w:t xml:space="preserve">e.g. </w:t>
            </w:r>
            <w:r>
              <w:rPr>
                <w:smallCaps w:val="0"/>
                <w:noProof w:val="0"/>
                <w:sz w:val="18"/>
              </w:rPr>
              <w:t xml:space="preserve">Outreach </w:t>
            </w:r>
            <w:r w:rsidR="00F34D86">
              <w:rPr>
                <w:smallCaps w:val="0"/>
                <w:noProof w:val="0"/>
                <w:sz w:val="18"/>
              </w:rPr>
              <w:t>-</w:t>
            </w:r>
            <w:r>
              <w:rPr>
                <w:smallCaps w:val="0"/>
                <w:noProof w:val="0"/>
                <w:sz w:val="18"/>
              </w:rPr>
              <w:t xml:space="preserve"> </w:t>
            </w:r>
            <w:r w:rsidR="00542865">
              <w:rPr>
                <w:smallCaps w:val="0"/>
                <w:noProof w:val="0"/>
                <w:sz w:val="18"/>
              </w:rPr>
              <w:t>Education/training</w:t>
            </w:r>
            <w:r w:rsidR="00F34D86">
              <w:rPr>
                <w:smallCaps w:val="0"/>
                <w:noProof w:val="0"/>
                <w:sz w:val="18"/>
              </w:rPr>
              <w:t xml:space="preserve"> -</w:t>
            </w:r>
            <w:r>
              <w:rPr>
                <w:smallCaps w:val="0"/>
                <w:noProof w:val="0"/>
                <w:sz w:val="18"/>
              </w:rPr>
              <w:t xml:space="preserve"> Travel support </w:t>
            </w:r>
            <w:r w:rsidR="00F34D86">
              <w:rPr>
                <w:smallCaps w:val="0"/>
                <w:noProof w:val="0"/>
                <w:sz w:val="18"/>
              </w:rPr>
              <w:t>-</w:t>
            </w:r>
            <w:r w:rsidR="00CD143C">
              <w:rPr>
                <w:smallCaps w:val="0"/>
                <w:noProof w:val="0"/>
                <w:sz w:val="18"/>
              </w:rPr>
              <w:t xml:space="preserve"> Research/Study </w:t>
            </w:r>
            <w:r w:rsidR="00F34D86">
              <w:rPr>
                <w:smallCaps w:val="0"/>
                <w:noProof w:val="0"/>
                <w:sz w:val="18"/>
              </w:rPr>
              <w:t>-</w:t>
            </w:r>
            <w:r w:rsidR="00CD143C">
              <w:rPr>
                <w:smallCaps w:val="0"/>
                <w:noProof w:val="0"/>
                <w:sz w:val="18"/>
              </w:rPr>
              <w:t xml:space="preserve">  Meetings</w:t>
            </w:r>
            <w:r w:rsidR="00F34D86">
              <w:rPr>
                <w:smallCaps w:val="0"/>
                <w:noProof w:val="0"/>
                <w:sz w:val="18"/>
              </w:rPr>
              <w:t xml:space="preserve"> - Other</w:t>
            </w:r>
          </w:p>
        </w:tc>
      </w:tr>
      <w:tr w:rsidR="005428F3" w14:paraId="5D15ADCC"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189667B8" w14:textId="3BFBCF23" w:rsidR="00F576B8" w:rsidRPr="009A058F" w:rsidRDefault="000C5607" w:rsidP="009A058F">
            <w:pPr>
              <w:rPr>
                <w:rFonts w:ascii="Arial" w:hAnsi="Arial"/>
              </w:rPr>
            </w:pPr>
            <w:r>
              <w:rPr>
                <w:rFonts w:ascii="Arial" w:hAnsi="Arial"/>
              </w:rPr>
              <w:t>Research/Study – access to data and metrics</w:t>
            </w:r>
            <w:r w:rsidR="00756F74">
              <w:rPr>
                <w:rFonts w:ascii="Arial" w:hAnsi="Arial"/>
              </w:rPr>
              <w:t xml:space="preserve"> for </w:t>
            </w:r>
            <w:r>
              <w:rPr>
                <w:rFonts w:ascii="Arial" w:hAnsi="Arial"/>
              </w:rPr>
              <w:t>policy development</w:t>
            </w:r>
            <w:r w:rsidR="00756F74">
              <w:rPr>
                <w:rFonts w:ascii="Arial" w:hAnsi="Arial"/>
              </w:rPr>
              <w:t>.</w:t>
            </w:r>
          </w:p>
        </w:tc>
      </w:tr>
      <w:tr w:rsidR="003F32A0" w:rsidRPr="00243A44" w14:paraId="1706DF66" w14:textId="77777777" w:rsidTr="001B79F2">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23B94E8B" w14:textId="77777777" w:rsidR="003F32A0" w:rsidRPr="00243A44" w:rsidRDefault="003F32A0" w:rsidP="003F32A0">
            <w:pPr>
              <w:pStyle w:val="FormHeading1"/>
              <w:rPr>
                <w:smallCaps w:val="0"/>
                <w:noProof w:val="0"/>
                <w:sz w:val="16"/>
              </w:rPr>
            </w:pPr>
            <w:r>
              <w:rPr>
                <w:i/>
                <w:smallCaps w:val="0"/>
                <w:noProof w:val="0"/>
                <w:sz w:val="18"/>
              </w:rPr>
              <w:t>3</w:t>
            </w:r>
            <w:r w:rsidRPr="00CD143C">
              <w:rPr>
                <w:i/>
                <w:smallCaps w:val="0"/>
                <w:noProof w:val="0"/>
                <w:sz w:val="18"/>
              </w:rPr>
              <w:t xml:space="preserve">. </w:t>
            </w:r>
            <w:r>
              <w:rPr>
                <w:i/>
                <w:smallCaps w:val="0"/>
                <w:noProof w:val="0"/>
                <w:sz w:val="18"/>
              </w:rPr>
              <w:t xml:space="preserve">Proposed Timeline/Schedule: </w:t>
            </w:r>
            <w:r w:rsidR="006003A1" w:rsidRPr="006003A1">
              <w:rPr>
                <w:smallCaps w:val="0"/>
                <w:noProof w:val="0"/>
                <w:sz w:val="18"/>
              </w:rPr>
              <w:t>e.g.</w:t>
            </w:r>
            <w:r w:rsidR="006003A1">
              <w:rPr>
                <w:i/>
                <w:smallCaps w:val="0"/>
                <w:noProof w:val="0"/>
                <w:sz w:val="18"/>
              </w:rPr>
              <w:t xml:space="preserve"> </w:t>
            </w:r>
            <w:r w:rsidRPr="006003A1">
              <w:rPr>
                <w:smallCaps w:val="0"/>
                <w:noProof w:val="0"/>
                <w:sz w:val="18"/>
              </w:rPr>
              <w:t>one time activity, recurring activity</w:t>
            </w:r>
            <w:r>
              <w:rPr>
                <w:i/>
                <w:smallCaps w:val="0"/>
                <w:noProof w:val="0"/>
                <w:sz w:val="18"/>
              </w:rPr>
              <w:t xml:space="preserve"> </w:t>
            </w:r>
          </w:p>
        </w:tc>
      </w:tr>
      <w:tr w:rsidR="003F32A0" w14:paraId="251A864D" w14:textId="77777777" w:rsidTr="001B79F2">
        <w:trPr>
          <w:trHeight w:val="462"/>
        </w:trPr>
        <w:tc>
          <w:tcPr>
            <w:tcW w:w="10260" w:type="dxa"/>
            <w:tcBorders>
              <w:top w:val="single" w:sz="6" w:space="0" w:color="auto"/>
              <w:left w:val="single" w:sz="6" w:space="0" w:color="auto"/>
              <w:bottom w:val="single" w:sz="6" w:space="0" w:color="auto"/>
              <w:right w:val="single" w:sz="6" w:space="0" w:color="auto"/>
            </w:tcBorders>
          </w:tcPr>
          <w:p w14:paraId="7D13D32C" w14:textId="77777777" w:rsidR="00F576B8" w:rsidRDefault="000C5607" w:rsidP="00D24C3B">
            <w:pPr>
              <w:rPr>
                <w:rFonts w:ascii="Arial" w:hAnsi="Arial"/>
              </w:rPr>
            </w:pPr>
            <w:r>
              <w:rPr>
                <w:rFonts w:ascii="Arial" w:hAnsi="Arial"/>
              </w:rPr>
              <w:t>Recurring activity – pilot effort defined as no more than five requests</w:t>
            </w:r>
            <w:r w:rsidR="00D24C3B">
              <w:rPr>
                <w:rFonts w:ascii="Arial" w:hAnsi="Arial"/>
              </w:rPr>
              <w:t xml:space="preserve"> upon which an evaluation of the pilot will be performed.  This activity is likely to occur through FY17.</w:t>
            </w:r>
          </w:p>
          <w:p w14:paraId="7DB508AB" w14:textId="6F8AAE58" w:rsidR="00B947CF" w:rsidRPr="009A058F" w:rsidRDefault="00B947CF" w:rsidP="00D24C3B">
            <w:pPr>
              <w:rPr>
                <w:rFonts w:ascii="Arial" w:hAnsi="Arial"/>
              </w:rPr>
            </w:pPr>
          </w:p>
        </w:tc>
      </w:tr>
    </w:tbl>
    <w:p w14:paraId="059F0D52" w14:textId="77777777" w:rsidR="00946200" w:rsidRDefault="00946200"/>
    <w:p w14:paraId="41CEB1FE" w14:textId="77777777" w:rsidR="00CD143C" w:rsidRDefault="00CD143C"/>
    <w:tbl>
      <w:tblPr>
        <w:tblW w:w="10260" w:type="dxa"/>
        <w:tblInd w:w="-702" w:type="dxa"/>
        <w:tblLayout w:type="fixed"/>
        <w:tblLook w:val="0000" w:firstRow="0" w:lastRow="0" w:firstColumn="0" w:lastColumn="0" w:noHBand="0" w:noVBand="0"/>
      </w:tblPr>
      <w:tblGrid>
        <w:gridCol w:w="10260"/>
      </w:tblGrid>
      <w:tr w:rsidR="00946200" w14:paraId="1F07BC4B" w14:textId="77777777">
        <w:trPr>
          <w:cantSplit/>
          <w:trHeight w:hRule="exact" w:val="582"/>
        </w:trPr>
        <w:tc>
          <w:tcPr>
            <w:tcW w:w="10260" w:type="dxa"/>
            <w:tcBorders>
              <w:top w:val="single" w:sz="6" w:space="0" w:color="auto"/>
              <w:left w:val="single" w:sz="6" w:space="0" w:color="auto"/>
              <w:bottom w:val="single" w:sz="6" w:space="0" w:color="auto"/>
              <w:right w:val="single" w:sz="6" w:space="0" w:color="auto"/>
            </w:tcBorders>
            <w:shd w:val="clear" w:color="auto" w:fill="808080"/>
          </w:tcPr>
          <w:p w14:paraId="318F47BF" w14:textId="77777777" w:rsidR="00946200" w:rsidRDefault="00946200" w:rsidP="00946200">
            <w:pPr>
              <w:pStyle w:val="FormHeading1"/>
              <w:keepNext/>
              <w:rPr>
                <w:noProof w:val="0"/>
                <w:color w:val="FFFFFF"/>
                <w:sz w:val="32"/>
              </w:rPr>
            </w:pPr>
            <w:r w:rsidRPr="001D3783">
              <w:rPr>
                <w:noProof w:val="0"/>
                <w:color w:val="FFFFFF"/>
                <w:sz w:val="28"/>
              </w:rPr>
              <w:t xml:space="preserve"> </w:t>
            </w:r>
            <w:r w:rsidRPr="007F5D04">
              <w:rPr>
                <w:noProof w:val="0"/>
                <w:color w:val="FFFFFF"/>
                <w:sz w:val="32"/>
              </w:rPr>
              <w:t>request</w:t>
            </w:r>
            <w:r w:rsidRPr="001D3783">
              <w:rPr>
                <w:noProof w:val="0"/>
                <w:color w:val="FFFFFF"/>
                <w:sz w:val="32"/>
              </w:rPr>
              <w:t xml:space="preserve"> objectives</w:t>
            </w:r>
          </w:p>
          <w:p w14:paraId="60C0487F" w14:textId="77777777" w:rsidR="00946200" w:rsidRDefault="00946200" w:rsidP="00946200">
            <w:pPr>
              <w:pStyle w:val="FormHeading1"/>
              <w:keepNext/>
              <w:rPr>
                <w:noProof w:val="0"/>
                <w:color w:val="FFFFFF"/>
                <w:sz w:val="32"/>
              </w:rPr>
            </w:pPr>
          </w:p>
          <w:p w14:paraId="4BAA0F5F" w14:textId="77777777" w:rsidR="00946200" w:rsidRDefault="00946200" w:rsidP="00946200">
            <w:pPr>
              <w:pStyle w:val="FormHeading1"/>
              <w:keepNext/>
              <w:rPr>
                <w:noProof w:val="0"/>
                <w:color w:val="FFFFFF"/>
                <w:sz w:val="32"/>
              </w:rPr>
            </w:pPr>
          </w:p>
          <w:p w14:paraId="561C842E" w14:textId="77777777" w:rsidR="00946200" w:rsidRPr="001D3783" w:rsidRDefault="00946200" w:rsidP="00946200">
            <w:pPr>
              <w:pStyle w:val="FormHeading1"/>
              <w:keepNext/>
              <w:rPr>
                <w:noProof w:val="0"/>
                <w:color w:val="FFFFFF"/>
                <w:sz w:val="28"/>
              </w:rPr>
            </w:pPr>
            <w:r w:rsidRPr="001D3783">
              <w:rPr>
                <w:noProof w:val="0"/>
                <w:color w:val="FFFFFF"/>
                <w:sz w:val="32"/>
              </w:rPr>
              <w:t xml:space="preserve"> </w:t>
            </w:r>
          </w:p>
        </w:tc>
      </w:tr>
      <w:tr w:rsidR="00946200" w:rsidRPr="00243A44" w14:paraId="59A69C5E" w14:textId="77777777">
        <w:tblPrEx>
          <w:tblBorders>
            <w:top w:val="single" w:sz="6" w:space="0" w:color="auto"/>
            <w:left w:val="single" w:sz="6" w:space="0" w:color="auto"/>
            <w:bottom w:val="single" w:sz="6" w:space="0" w:color="auto"/>
            <w:right w:val="single" w:sz="6" w:space="0" w:color="auto"/>
          </w:tblBorders>
        </w:tblPrEx>
        <w:trPr>
          <w:cantSplit/>
          <w:trHeight w:val="408"/>
        </w:trPr>
        <w:tc>
          <w:tcPr>
            <w:tcW w:w="10260" w:type="dxa"/>
            <w:tcBorders>
              <w:top w:val="nil"/>
              <w:bottom w:val="single" w:sz="6" w:space="0" w:color="auto"/>
            </w:tcBorders>
            <w:shd w:val="clear" w:color="auto" w:fill="C0C0C0"/>
          </w:tcPr>
          <w:p w14:paraId="06CF4C16" w14:textId="77777777" w:rsidR="00946200" w:rsidRPr="00243A44" w:rsidRDefault="00946200" w:rsidP="00946200">
            <w:pPr>
              <w:pStyle w:val="FormHeading1"/>
              <w:rPr>
                <w:smallCaps w:val="0"/>
                <w:noProof w:val="0"/>
                <w:sz w:val="16"/>
              </w:rPr>
            </w:pPr>
            <w:r>
              <w:rPr>
                <w:smallCaps w:val="0"/>
                <w:noProof w:val="0"/>
                <w:sz w:val="18"/>
              </w:rPr>
              <w:t xml:space="preserve">1. </w:t>
            </w:r>
            <w:r w:rsidR="006F34E0" w:rsidRPr="00CB7AEF">
              <w:rPr>
                <w:i/>
                <w:smallCaps w:val="0"/>
                <w:noProof w:val="0"/>
                <w:sz w:val="18"/>
              </w:rPr>
              <w:t xml:space="preserve">Strategic </w:t>
            </w:r>
            <w:r w:rsidRPr="0000556B">
              <w:rPr>
                <w:i/>
                <w:smallCaps w:val="0"/>
                <w:noProof w:val="0"/>
                <w:sz w:val="18"/>
              </w:rPr>
              <w:t>Alignment.</w:t>
            </w:r>
            <w:r>
              <w:rPr>
                <w:smallCaps w:val="0"/>
                <w:noProof w:val="0"/>
                <w:sz w:val="18"/>
              </w:rPr>
              <w:t xml:space="preserve"> Which area of ICANN’s Strategic Plan does this request support?</w:t>
            </w:r>
          </w:p>
        </w:tc>
      </w:tr>
      <w:tr w:rsidR="00946200" w14:paraId="2C348381" w14:textId="77777777">
        <w:trPr>
          <w:trHeight w:val="426"/>
        </w:trPr>
        <w:tc>
          <w:tcPr>
            <w:tcW w:w="10260" w:type="dxa"/>
            <w:tcBorders>
              <w:top w:val="single" w:sz="6" w:space="0" w:color="auto"/>
              <w:left w:val="single" w:sz="6" w:space="0" w:color="auto"/>
              <w:bottom w:val="single" w:sz="6" w:space="0" w:color="auto"/>
              <w:right w:val="single" w:sz="6" w:space="0" w:color="auto"/>
            </w:tcBorders>
          </w:tcPr>
          <w:p w14:paraId="76481619" w14:textId="559A089D" w:rsidR="00F576B8" w:rsidRPr="0011363D" w:rsidRDefault="0011363D" w:rsidP="0011363D">
            <w:pPr>
              <w:pStyle w:val="ListParagraph"/>
              <w:numPr>
                <w:ilvl w:val="0"/>
                <w:numId w:val="25"/>
              </w:numPr>
              <w:rPr>
                <w:b/>
              </w:rPr>
            </w:pPr>
            <w:r w:rsidRPr="0011363D">
              <w:rPr>
                <w:rFonts w:ascii="Arial" w:hAnsi="Arial"/>
              </w:rPr>
              <w:t>1.3 Evolve policy development and governance processes, structures and meetings to be more accountable, inclusive, efficient, effective and responsive</w:t>
            </w:r>
          </w:p>
          <w:p w14:paraId="7C993059" w14:textId="77777777" w:rsidR="00093E59" w:rsidRPr="00B947CF" w:rsidRDefault="0011363D" w:rsidP="00B947CF">
            <w:pPr>
              <w:pStyle w:val="ListParagraph"/>
              <w:numPr>
                <w:ilvl w:val="0"/>
                <w:numId w:val="25"/>
              </w:numPr>
              <w:rPr>
                <w:b/>
              </w:rPr>
            </w:pPr>
            <w:r w:rsidRPr="0011363D">
              <w:rPr>
                <w:rFonts w:ascii="Arial" w:hAnsi="Arial"/>
              </w:rPr>
              <w:t>While not approved yet, this also aligns to</w:t>
            </w:r>
            <w:r w:rsidR="00093E59">
              <w:rPr>
                <w:rFonts w:ascii="Arial" w:hAnsi="Arial"/>
              </w:rPr>
              <w:t xml:space="preserve"> the latest</w:t>
            </w:r>
            <w:r w:rsidRPr="0011363D">
              <w:rPr>
                <w:rFonts w:ascii="Arial" w:hAnsi="Arial"/>
              </w:rPr>
              <w:t xml:space="preserve"> GNSO Review conducted by Westlake; Recommendation 16: That a policy impact assessment (PIA) be included as a standard part of any policy process.</w:t>
            </w:r>
          </w:p>
          <w:p w14:paraId="35342321" w14:textId="22ED1A39" w:rsidR="00B947CF" w:rsidRPr="0011363D" w:rsidRDefault="00B947CF" w:rsidP="00B947CF">
            <w:pPr>
              <w:pStyle w:val="ListParagraph"/>
              <w:rPr>
                <w:b/>
              </w:rPr>
            </w:pPr>
          </w:p>
        </w:tc>
      </w:tr>
      <w:tr w:rsidR="00946200" w:rsidRPr="00243A44" w14:paraId="704B8257" w14:textId="77777777">
        <w:tblPrEx>
          <w:tblBorders>
            <w:top w:val="single" w:sz="6" w:space="0" w:color="auto"/>
            <w:left w:val="single" w:sz="6" w:space="0" w:color="auto"/>
            <w:bottom w:val="single" w:sz="6" w:space="0" w:color="auto"/>
            <w:right w:val="single" w:sz="6" w:space="0" w:color="auto"/>
          </w:tblBorders>
        </w:tblPrEx>
        <w:trPr>
          <w:cantSplit/>
          <w:trHeight w:val="354"/>
        </w:trPr>
        <w:tc>
          <w:tcPr>
            <w:tcW w:w="10260" w:type="dxa"/>
            <w:tcBorders>
              <w:top w:val="nil"/>
              <w:bottom w:val="single" w:sz="6" w:space="0" w:color="auto"/>
            </w:tcBorders>
            <w:shd w:val="clear" w:color="auto" w:fill="C0C0C0"/>
          </w:tcPr>
          <w:p w14:paraId="75A5AF85" w14:textId="77777777" w:rsidR="00946200" w:rsidRPr="00243A44" w:rsidRDefault="00946200" w:rsidP="00946200">
            <w:pPr>
              <w:pStyle w:val="FormHeading1"/>
              <w:rPr>
                <w:smallCaps w:val="0"/>
                <w:noProof w:val="0"/>
                <w:sz w:val="16"/>
              </w:rPr>
            </w:pPr>
            <w:r>
              <w:rPr>
                <w:smallCaps w:val="0"/>
                <w:noProof w:val="0"/>
                <w:sz w:val="18"/>
              </w:rPr>
              <w:t xml:space="preserve">2. </w:t>
            </w:r>
            <w:r w:rsidRPr="0000556B">
              <w:rPr>
                <w:i/>
                <w:smallCaps w:val="0"/>
                <w:noProof w:val="0"/>
                <w:sz w:val="18"/>
              </w:rPr>
              <w:t>Demographics.</w:t>
            </w:r>
            <w:r>
              <w:rPr>
                <w:smallCaps w:val="0"/>
                <w:noProof w:val="0"/>
                <w:sz w:val="18"/>
              </w:rPr>
              <w:t xml:space="preserve"> What audience(s), in which geographies, does your request target?</w:t>
            </w:r>
          </w:p>
        </w:tc>
      </w:tr>
      <w:tr w:rsidR="00946200" w14:paraId="024CD116"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BE0BFCB" w14:textId="6CD310E8" w:rsidR="00B57027" w:rsidRDefault="00D24C3B" w:rsidP="00D24C3B">
            <w:pPr>
              <w:rPr>
                <w:rFonts w:ascii="Arial" w:hAnsi="Arial"/>
              </w:rPr>
            </w:pPr>
            <w:r w:rsidRPr="00D24C3B">
              <w:rPr>
                <w:rFonts w:ascii="Arial" w:hAnsi="Arial"/>
              </w:rPr>
              <w:t xml:space="preserve">Requests will only be made via </w:t>
            </w:r>
            <w:r w:rsidR="00345811">
              <w:rPr>
                <w:rFonts w:ascii="Arial" w:hAnsi="Arial"/>
              </w:rPr>
              <w:t xml:space="preserve">GNSO Working Groups and/or </w:t>
            </w:r>
            <w:r w:rsidRPr="00D24C3B">
              <w:rPr>
                <w:rFonts w:ascii="Arial" w:hAnsi="Arial"/>
              </w:rPr>
              <w:t xml:space="preserve">Stakeholder Groups &amp; Constituencies of the GNSO </w:t>
            </w:r>
            <w:r w:rsidR="00345811">
              <w:rPr>
                <w:rFonts w:ascii="Arial" w:hAnsi="Arial"/>
              </w:rPr>
              <w:t xml:space="preserve">seeking approval via </w:t>
            </w:r>
            <w:r w:rsidRPr="00D24C3B">
              <w:rPr>
                <w:rFonts w:ascii="Arial" w:hAnsi="Arial"/>
              </w:rPr>
              <w:t xml:space="preserve">the </w:t>
            </w:r>
            <w:r w:rsidR="00345811">
              <w:rPr>
                <w:rFonts w:ascii="Arial" w:hAnsi="Arial"/>
              </w:rPr>
              <w:t xml:space="preserve">GNSO </w:t>
            </w:r>
            <w:r w:rsidRPr="00D24C3B">
              <w:rPr>
                <w:rFonts w:ascii="Arial" w:hAnsi="Arial"/>
              </w:rPr>
              <w:t>Council</w:t>
            </w:r>
            <w:bookmarkStart w:id="0" w:name="_GoBack"/>
            <w:bookmarkEnd w:id="0"/>
            <w:r w:rsidRPr="00D24C3B">
              <w:rPr>
                <w:rFonts w:ascii="Arial" w:hAnsi="Arial"/>
              </w:rPr>
              <w:t>.  However, the output of any requests will target the larger community who participate in the GNSO policy process.</w:t>
            </w:r>
          </w:p>
          <w:p w14:paraId="3803BBEA" w14:textId="26E04984" w:rsidR="00B947CF" w:rsidRDefault="00B947CF" w:rsidP="00D24C3B">
            <w:pPr>
              <w:rPr>
                <w:b/>
              </w:rPr>
            </w:pPr>
          </w:p>
        </w:tc>
      </w:tr>
      <w:tr w:rsidR="00946200" w:rsidRPr="00243A44" w14:paraId="40B9680C"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57FDDAA2" w14:textId="77777777" w:rsidR="00946200" w:rsidRDefault="00542865" w:rsidP="00CD143C">
            <w:pPr>
              <w:pStyle w:val="FormHeading1"/>
              <w:rPr>
                <w:smallCaps w:val="0"/>
                <w:noProof w:val="0"/>
                <w:sz w:val="18"/>
              </w:rPr>
            </w:pPr>
            <w:r>
              <w:rPr>
                <w:smallCaps w:val="0"/>
                <w:noProof w:val="0"/>
                <w:sz w:val="18"/>
              </w:rPr>
              <w:t>3</w:t>
            </w:r>
            <w:r w:rsidR="00946200">
              <w:rPr>
                <w:smallCaps w:val="0"/>
                <w:noProof w:val="0"/>
                <w:sz w:val="18"/>
              </w:rPr>
              <w:t xml:space="preserve">. </w:t>
            </w:r>
            <w:r w:rsidR="00CD143C">
              <w:rPr>
                <w:i/>
                <w:smallCaps w:val="0"/>
                <w:noProof w:val="0"/>
                <w:sz w:val="18"/>
              </w:rPr>
              <w:t>Deliverables</w:t>
            </w:r>
            <w:r w:rsidR="00946200" w:rsidRPr="0000556B">
              <w:rPr>
                <w:i/>
                <w:smallCaps w:val="0"/>
                <w:noProof w:val="0"/>
                <w:sz w:val="18"/>
              </w:rPr>
              <w:t>.</w:t>
            </w:r>
            <w:r w:rsidR="00946200">
              <w:rPr>
                <w:smallCaps w:val="0"/>
                <w:noProof w:val="0"/>
                <w:sz w:val="18"/>
              </w:rPr>
              <w:t xml:space="preserve"> What </w:t>
            </w:r>
            <w:r w:rsidR="00CD143C">
              <w:rPr>
                <w:smallCaps w:val="0"/>
                <w:noProof w:val="0"/>
                <w:sz w:val="18"/>
              </w:rPr>
              <w:t>are the desired outcomes of your proposed activity</w:t>
            </w:r>
            <w:r w:rsidR="00946200">
              <w:rPr>
                <w:smallCaps w:val="0"/>
                <w:noProof w:val="0"/>
                <w:sz w:val="18"/>
              </w:rPr>
              <w:t>?</w:t>
            </w:r>
          </w:p>
        </w:tc>
      </w:tr>
      <w:tr w:rsidR="00946200" w:rsidRPr="00243A44" w14:paraId="13B0417D"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FFFFFF"/>
          </w:tcPr>
          <w:p w14:paraId="42A17E4A" w14:textId="6F181C89" w:rsidR="00DC56B9" w:rsidRPr="0003695F" w:rsidRDefault="00DC56B9" w:rsidP="00DC56B9">
            <w:pPr>
              <w:pStyle w:val="FormHeading1"/>
              <w:rPr>
                <w:b w:val="0"/>
                <w:smallCaps w:val="0"/>
                <w:noProof w:val="0"/>
                <w:sz w:val="20"/>
              </w:rPr>
            </w:pPr>
            <w:r w:rsidRPr="0003695F">
              <w:rPr>
                <w:b w:val="0"/>
                <w:smallCaps w:val="0"/>
                <w:noProof w:val="0"/>
                <w:sz w:val="20"/>
              </w:rPr>
              <w:t>The desired outcome of the pilot effort is to enhance the culture around the use of data and metrics in considering policy issues before and during the development process</w:t>
            </w:r>
            <w:r w:rsidR="00184591" w:rsidRPr="0003695F">
              <w:rPr>
                <w:b w:val="0"/>
                <w:smallCaps w:val="0"/>
                <w:noProof w:val="0"/>
                <w:sz w:val="20"/>
              </w:rPr>
              <w:t xml:space="preserve"> as well as post implementation</w:t>
            </w:r>
            <w:r w:rsidRPr="0003695F">
              <w:rPr>
                <w:b w:val="0"/>
                <w:smallCaps w:val="0"/>
                <w:noProof w:val="0"/>
                <w:sz w:val="20"/>
              </w:rPr>
              <w:t>.</w:t>
            </w:r>
            <w:r w:rsidR="00184591" w:rsidRPr="0003695F">
              <w:rPr>
                <w:b w:val="0"/>
                <w:smallCaps w:val="0"/>
                <w:noProof w:val="0"/>
                <w:sz w:val="20"/>
              </w:rPr>
              <w:t xml:space="preserve">  It is expected</w:t>
            </w:r>
            <w:r w:rsidR="00324AD2" w:rsidRPr="0003695F">
              <w:rPr>
                <w:b w:val="0"/>
                <w:smallCaps w:val="0"/>
                <w:noProof w:val="0"/>
                <w:sz w:val="20"/>
              </w:rPr>
              <w:t xml:space="preserve"> to substantiate and better inform issue deliberations</w:t>
            </w:r>
            <w:r w:rsidR="00B947CF">
              <w:rPr>
                <w:b w:val="0"/>
                <w:smallCaps w:val="0"/>
                <w:noProof w:val="0"/>
                <w:sz w:val="20"/>
              </w:rPr>
              <w:t>.</w:t>
            </w:r>
          </w:p>
          <w:p w14:paraId="79CCE09F" w14:textId="3B6FBE26" w:rsidR="00324AD2" w:rsidRPr="0003695F" w:rsidRDefault="00324AD2" w:rsidP="00DC56B9">
            <w:pPr>
              <w:pStyle w:val="FormHeading1"/>
              <w:rPr>
                <w:b w:val="0"/>
                <w:smallCaps w:val="0"/>
                <w:noProof w:val="0"/>
                <w:sz w:val="20"/>
              </w:rPr>
            </w:pPr>
            <w:r w:rsidRPr="0003695F">
              <w:rPr>
                <w:b w:val="0"/>
                <w:smallCaps w:val="0"/>
                <w:noProof w:val="0"/>
                <w:sz w:val="20"/>
              </w:rPr>
              <w:t xml:space="preserve">The longer term goal of this pilot </w:t>
            </w:r>
            <w:r w:rsidR="00B947CF">
              <w:rPr>
                <w:b w:val="0"/>
                <w:smallCaps w:val="0"/>
                <w:noProof w:val="0"/>
                <w:sz w:val="20"/>
              </w:rPr>
              <w:t>effort</w:t>
            </w:r>
            <w:r w:rsidRPr="0003695F">
              <w:rPr>
                <w:b w:val="0"/>
                <w:smallCaps w:val="0"/>
                <w:noProof w:val="0"/>
                <w:sz w:val="20"/>
              </w:rPr>
              <w:t xml:space="preserve"> as well as other improvements the GNSO Council is exploring </w:t>
            </w:r>
            <w:r w:rsidR="00991F5D">
              <w:rPr>
                <w:b w:val="0"/>
                <w:smallCaps w:val="0"/>
                <w:noProof w:val="0"/>
                <w:sz w:val="20"/>
              </w:rPr>
              <w:t xml:space="preserve">opportunities that </w:t>
            </w:r>
            <w:r w:rsidRPr="0003695F">
              <w:rPr>
                <w:b w:val="0"/>
                <w:smallCaps w:val="0"/>
                <w:noProof w:val="0"/>
                <w:sz w:val="20"/>
              </w:rPr>
              <w:t>are aimed to streamline and enhance the effectiveness of the GNSO Policy Development Process</w:t>
            </w:r>
            <w:r w:rsidR="0003695F">
              <w:rPr>
                <w:b w:val="0"/>
                <w:smallCaps w:val="0"/>
                <w:noProof w:val="0"/>
                <w:sz w:val="20"/>
              </w:rPr>
              <w:t>.</w:t>
            </w:r>
          </w:p>
          <w:p w14:paraId="32A3BD21" w14:textId="578B24F3" w:rsidR="0003695F" w:rsidRPr="0003695F" w:rsidRDefault="00EB20A2" w:rsidP="00DC56B9">
            <w:pPr>
              <w:pStyle w:val="FormHeading1"/>
              <w:rPr>
                <w:b w:val="0"/>
                <w:smallCaps w:val="0"/>
                <w:noProof w:val="0"/>
                <w:sz w:val="20"/>
              </w:rPr>
            </w:pPr>
            <w:r>
              <w:rPr>
                <w:b w:val="0"/>
                <w:smallCaps w:val="0"/>
                <w:noProof w:val="0"/>
                <w:sz w:val="20"/>
              </w:rPr>
              <w:t>Specific</w:t>
            </w:r>
            <w:r w:rsidR="0003695F" w:rsidRPr="0003695F">
              <w:rPr>
                <w:b w:val="0"/>
                <w:smallCaps w:val="0"/>
                <w:noProof w:val="0"/>
                <w:sz w:val="20"/>
              </w:rPr>
              <w:t xml:space="preserve"> outcomes:</w:t>
            </w:r>
          </w:p>
          <w:p w14:paraId="34563253" w14:textId="77777777" w:rsidR="00F576B8" w:rsidRDefault="00DC56B9" w:rsidP="0003695F">
            <w:pPr>
              <w:pStyle w:val="FormHeading1"/>
              <w:numPr>
                <w:ilvl w:val="0"/>
                <w:numId w:val="30"/>
              </w:numPr>
              <w:rPr>
                <w:b w:val="0"/>
                <w:smallCaps w:val="0"/>
                <w:noProof w:val="0"/>
                <w:sz w:val="20"/>
              </w:rPr>
            </w:pPr>
            <w:r w:rsidRPr="0003695F">
              <w:rPr>
                <w:b w:val="0"/>
                <w:smallCaps w:val="0"/>
                <w:noProof w:val="0"/>
                <w:sz w:val="20"/>
              </w:rPr>
              <w:t>Completion of the pilot effort itself, as it is expected to last throughout FY17</w:t>
            </w:r>
          </w:p>
          <w:p w14:paraId="182A9329" w14:textId="345C3927" w:rsidR="00B947CF" w:rsidRDefault="00B947CF" w:rsidP="0003695F">
            <w:pPr>
              <w:pStyle w:val="FormHeading1"/>
              <w:numPr>
                <w:ilvl w:val="0"/>
                <w:numId w:val="30"/>
              </w:numPr>
              <w:rPr>
                <w:b w:val="0"/>
                <w:smallCaps w:val="0"/>
                <w:noProof w:val="0"/>
                <w:sz w:val="20"/>
              </w:rPr>
            </w:pPr>
            <w:r>
              <w:rPr>
                <w:b w:val="0"/>
                <w:smallCaps w:val="0"/>
                <w:noProof w:val="0"/>
                <w:sz w:val="20"/>
              </w:rPr>
              <w:t>Delivery of materials per each request of the pilot</w:t>
            </w:r>
          </w:p>
          <w:p w14:paraId="74B9846D" w14:textId="137D81E2" w:rsidR="004F0EA6" w:rsidRPr="0003695F" w:rsidRDefault="004F0EA6" w:rsidP="0003695F">
            <w:pPr>
              <w:pStyle w:val="FormHeading1"/>
              <w:numPr>
                <w:ilvl w:val="0"/>
                <w:numId w:val="30"/>
              </w:numPr>
              <w:rPr>
                <w:b w:val="0"/>
                <w:smallCaps w:val="0"/>
                <w:noProof w:val="0"/>
                <w:sz w:val="20"/>
              </w:rPr>
            </w:pPr>
            <w:r>
              <w:rPr>
                <w:b w:val="0"/>
                <w:smallCaps w:val="0"/>
                <w:noProof w:val="0"/>
                <w:sz w:val="20"/>
              </w:rPr>
              <w:t>A mid-year preliminary status report produced for community review to describe progress on the pilot effort (to be produced by 30 November 2016)</w:t>
            </w:r>
          </w:p>
          <w:p w14:paraId="52A181E1" w14:textId="016825C4" w:rsidR="00DC56B9" w:rsidRPr="0003695F" w:rsidRDefault="0003695F" w:rsidP="00DC56B9">
            <w:pPr>
              <w:pStyle w:val="FormHeading1"/>
              <w:numPr>
                <w:ilvl w:val="0"/>
                <w:numId w:val="29"/>
              </w:numPr>
              <w:rPr>
                <w:b w:val="0"/>
                <w:smallCaps w:val="0"/>
                <w:noProof w:val="0"/>
                <w:sz w:val="20"/>
              </w:rPr>
            </w:pPr>
            <w:r w:rsidRPr="0003695F">
              <w:rPr>
                <w:b w:val="0"/>
                <w:smallCaps w:val="0"/>
                <w:noProof w:val="0"/>
                <w:sz w:val="20"/>
              </w:rPr>
              <w:t>A summary report of the pilot effort for the GNSO Council to consider</w:t>
            </w:r>
            <w:r w:rsidR="00B947CF">
              <w:rPr>
                <w:b w:val="0"/>
                <w:smallCaps w:val="0"/>
                <w:noProof w:val="0"/>
                <w:sz w:val="20"/>
              </w:rPr>
              <w:t xml:space="preserve"> any further action</w:t>
            </w:r>
            <w:r w:rsidR="004F0EA6">
              <w:rPr>
                <w:b w:val="0"/>
                <w:smallCaps w:val="0"/>
                <w:noProof w:val="0"/>
                <w:sz w:val="20"/>
              </w:rPr>
              <w:t xml:space="preserve"> (to be produced by 15 February 2017 so that FY18 budget deliberations can be informed)</w:t>
            </w:r>
          </w:p>
          <w:p w14:paraId="2419FA9E" w14:textId="77777777" w:rsidR="00B57027" w:rsidRPr="0003695F" w:rsidRDefault="00B57027" w:rsidP="009933BD">
            <w:pPr>
              <w:pStyle w:val="FormHeading1"/>
              <w:rPr>
                <w:smallCaps w:val="0"/>
                <w:noProof w:val="0"/>
                <w:sz w:val="20"/>
              </w:rPr>
            </w:pPr>
          </w:p>
        </w:tc>
      </w:tr>
      <w:tr w:rsidR="00946200" w:rsidRPr="00243A44" w14:paraId="357E876E" w14:textId="77777777">
        <w:tblPrEx>
          <w:tblBorders>
            <w:top w:val="single" w:sz="6" w:space="0" w:color="auto"/>
            <w:left w:val="single" w:sz="6" w:space="0" w:color="auto"/>
            <w:bottom w:val="single" w:sz="6" w:space="0" w:color="auto"/>
            <w:right w:val="single" w:sz="6" w:space="0" w:color="auto"/>
          </w:tblBorders>
        </w:tblPrEx>
        <w:trPr>
          <w:cantSplit/>
        </w:trPr>
        <w:tc>
          <w:tcPr>
            <w:tcW w:w="10260" w:type="dxa"/>
            <w:tcBorders>
              <w:top w:val="nil"/>
              <w:bottom w:val="single" w:sz="6" w:space="0" w:color="auto"/>
            </w:tcBorders>
            <w:shd w:val="clear" w:color="auto" w:fill="C0C0C0"/>
          </w:tcPr>
          <w:p w14:paraId="6BCD13D3" w14:textId="77777777" w:rsidR="00946200" w:rsidRPr="00243A44" w:rsidRDefault="00542865" w:rsidP="006F34E0">
            <w:pPr>
              <w:pStyle w:val="FormHeading1"/>
              <w:rPr>
                <w:smallCaps w:val="0"/>
                <w:noProof w:val="0"/>
                <w:sz w:val="16"/>
              </w:rPr>
            </w:pPr>
            <w:r>
              <w:rPr>
                <w:smallCaps w:val="0"/>
                <w:noProof w:val="0"/>
                <w:sz w:val="18"/>
              </w:rPr>
              <w:lastRenderedPageBreak/>
              <w:t>4</w:t>
            </w:r>
            <w:r w:rsidR="00946200">
              <w:rPr>
                <w:smallCaps w:val="0"/>
                <w:noProof w:val="0"/>
                <w:sz w:val="18"/>
              </w:rPr>
              <w:t xml:space="preserve">. </w:t>
            </w:r>
            <w:r w:rsidR="00946200" w:rsidRPr="0000556B">
              <w:rPr>
                <w:i/>
                <w:smallCaps w:val="0"/>
                <w:noProof w:val="0"/>
                <w:sz w:val="18"/>
              </w:rPr>
              <w:t>Metrics.</w:t>
            </w:r>
            <w:r w:rsidR="00946200">
              <w:rPr>
                <w:smallCaps w:val="0"/>
                <w:noProof w:val="0"/>
                <w:sz w:val="18"/>
              </w:rPr>
              <w:t xml:space="preserve"> What measurements will you use to determine whether your activity </w:t>
            </w:r>
            <w:r w:rsidR="006F34E0">
              <w:rPr>
                <w:smallCaps w:val="0"/>
                <w:noProof w:val="0"/>
                <w:sz w:val="18"/>
              </w:rPr>
              <w:t>achieves its desired outcomes</w:t>
            </w:r>
            <w:r w:rsidR="00946200">
              <w:rPr>
                <w:smallCaps w:val="0"/>
                <w:noProof w:val="0"/>
                <w:sz w:val="18"/>
              </w:rPr>
              <w:t>?</w:t>
            </w:r>
          </w:p>
        </w:tc>
      </w:tr>
      <w:tr w:rsidR="00946200" w14:paraId="74B53CF5" w14:textId="77777777">
        <w:trPr>
          <w:trHeight w:val="462"/>
        </w:trPr>
        <w:tc>
          <w:tcPr>
            <w:tcW w:w="10260" w:type="dxa"/>
            <w:tcBorders>
              <w:top w:val="single" w:sz="6" w:space="0" w:color="auto"/>
              <w:left w:val="single" w:sz="6" w:space="0" w:color="auto"/>
              <w:bottom w:val="single" w:sz="6" w:space="0" w:color="auto"/>
              <w:right w:val="single" w:sz="6" w:space="0" w:color="auto"/>
            </w:tcBorders>
          </w:tcPr>
          <w:p w14:paraId="11D88D88" w14:textId="77777777" w:rsidR="009A058F" w:rsidRDefault="00DC56B9" w:rsidP="00B91DDC">
            <w:pPr>
              <w:rPr>
                <w:rFonts w:ascii="Arial" w:hAnsi="Arial"/>
                <w:lang w:eastAsia="zh-TW"/>
              </w:rPr>
            </w:pPr>
            <w:r>
              <w:rPr>
                <w:rFonts w:ascii="Arial" w:hAnsi="Arial"/>
                <w:lang w:eastAsia="zh-TW"/>
              </w:rPr>
              <w:t>As noted from the DMPM Final Report, but not considered an exhaustive list:</w:t>
            </w:r>
          </w:p>
          <w:p w14:paraId="26D1783E" w14:textId="4CFE96F9" w:rsidR="00DC56B9" w:rsidRDefault="00DC56B9" w:rsidP="00B91DDC">
            <w:pPr>
              <w:rPr>
                <w:rFonts w:ascii="Arial" w:hAnsi="Arial"/>
                <w:lang w:eastAsia="zh-TW"/>
              </w:rPr>
            </w:pPr>
          </w:p>
          <w:p w14:paraId="1FA844F1" w14:textId="77777777" w:rsidR="00DC56B9" w:rsidRDefault="00DC56B9" w:rsidP="00DC56B9">
            <w:pPr>
              <w:pStyle w:val="ListParagraph"/>
              <w:widowControl w:val="0"/>
              <w:tabs>
                <w:tab w:val="left" w:pos="940"/>
                <w:tab w:val="left" w:pos="1440"/>
              </w:tabs>
              <w:autoSpaceDE w:val="0"/>
              <w:autoSpaceDN w:val="0"/>
              <w:adjustRightInd w:val="0"/>
              <w:rPr>
                <w:rFonts w:ascii="Calibri" w:hAnsi="Calibri"/>
                <w:lang w:val="en-GB" w:eastAsia="ar-SA"/>
              </w:rPr>
            </w:pPr>
            <w:r>
              <w:rPr>
                <w:rFonts w:ascii="Calibri" w:hAnsi="Calibri"/>
                <w:lang w:val="en-GB" w:eastAsia="ar-SA"/>
              </w:rPr>
              <w:t>Success Criteria Considerations:</w:t>
            </w:r>
          </w:p>
          <w:p w14:paraId="156999EF" w14:textId="48DE8043" w:rsidR="00DC56B9" w:rsidRPr="001413D3" w:rsidRDefault="00DC56B9" w:rsidP="00DC56B9">
            <w:pPr>
              <w:pStyle w:val="ListParagraph"/>
              <w:widowControl w:val="0"/>
              <w:numPr>
                <w:ilvl w:val="0"/>
                <w:numId w:val="28"/>
              </w:numPr>
              <w:tabs>
                <w:tab w:val="left" w:pos="940"/>
                <w:tab w:val="left" w:pos="1440"/>
              </w:tabs>
              <w:autoSpaceDE w:val="0"/>
              <w:autoSpaceDN w:val="0"/>
              <w:adjustRightInd w:val="0"/>
              <w:rPr>
                <w:rFonts w:ascii="Calibri" w:hAnsi="Calibri"/>
                <w:lang w:val="en-GB" w:eastAsia="ar-SA"/>
              </w:rPr>
            </w:pPr>
            <w:r w:rsidRPr="001413D3">
              <w:rPr>
                <w:rFonts w:ascii="Calibri" w:hAnsi="Calibri"/>
                <w:lang w:val="en-GB" w:eastAsia="ar-SA"/>
              </w:rPr>
              <w:t xml:space="preserve">Did the </w:t>
            </w:r>
            <w:r>
              <w:rPr>
                <w:rFonts w:ascii="Calibri" w:hAnsi="Calibri"/>
                <w:lang w:val="en-GB" w:eastAsia="ar-SA"/>
              </w:rPr>
              <w:t xml:space="preserve">SGs, Cs, or </w:t>
            </w:r>
            <w:r w:rsidRPr="001413D3">
              <w:rPr>
                <w:rFonts w:ascii="Calibri" w:hAnsi="Calibri"/>
                <w:lang w:val="en-GB" w:eastAsia="ar-SA"/>
              </w:rPr>
              <w:t>WG</w:t>
            </w:r>
            <w:r>
              <w:rPr>
                <w:rFonts w:ascii="Calibri" w:hAnsi="Calibri"/>
                <w:lang w:val="en-GB" w:eastAsia="ar-SA"/>
              </w:rPr>
              <w:t>s</w:t>
            </w:r>
            <w:r w:rsidRPr="001413D3">
              <w:rPr>
                <w:rFonts w:ascii="Calibri" w:hAnsi="Calibri"/>
                <w:lang w:val="en-GB" w:eastAsia="ar-SA"/>
              </w:rPr>
              <w:t xml:space="preserve"> use data and/or metrics as part of its process (e.g., in scoping/defining the issue, prioritizing the issues under consideration, and/or guiding the WG to an informed recommendation on the issue under consideration)</w:t>
            </w:r>
            <w:r w:rsidR="00991F5D">
              <w:rPr>
                <w:rFonts w:ascii="Calibri" w:hAnsi="Calibri"/>
                <w:lang w:val="en-GB" w:eastAsia="ar-SA"/>
              </w:rPr>
              <w:t>?</w:t>
            </w:r>
          </w:p>
          <w:p w14:paraId="0F432B23" w14:textId="77777777" w:rsidR="00DC56B9" w:rsidRPr="001413D3" w:rsidRDefault="00DC56B9" w:rsidP="00DC56B9">
            <w:pPr>
              <w:pStyle w:val="ListParagraph"/>
              <w:widowControl w:val="0"/>
              <w:numPr>
                <w:ilvl w:val="0"/>
                <w:numId w:val="28"/>
              </w:numPr>
              <w:tabs>
                <w:tab w:val="left" w:pos="940"/>
                <w:tab w:val="left" w:pos="1440"/>
              </w:tabs>
              <w:autoSpaceDE w:val="0"/>
              <w:autoSpaceDN w:val="0"/>
              <w:adjustRightInd w:val="0"/>
              <w:rPr>
                <w:rFonts w:ascii="Calibri" w:hAnsi="Calibri"/>
                <w:lang w:val="en-GB" w:eastAsia="ar-SA"/>
              </w:rPr>
            </w:pPr>
            <w:r>
              <w:rPr>
                <w:rFonts w:ascii="Calibri" w:hAnsi="Calibri"/>
                <w:lang w:val="en-GB" w:eastAsia="ar-SA"/>
              </w:rPr>
              <w:t xml:space="preserve">Who (registrants, </w:t>
            </w:r>
            <w:r w:rsidRPr="001413D3">
              <w:rPr>
                <w:rFonts w:ascii="Calibri" w:hAnsi="Calibri"/>
                <w:lang w:val="en-GB" w:eastAsia="ar-SA"/>
              </w:rPr>
              <w:t>registrars</w:t>
            </w:r>
            <w:r>
              <w:rPr>
                <w:rFonts w:ascii="Calibri" w:hAnsi="Calibri"/>
                <w:lang w:val="en-GB" w:eastAsia="ar-SA"/>
              </w:rPr>
              <w:t>, registries</w:t>
            </w:r>
            <w:r w:rsidRPr="001413D3">
              <w:rPr>
                <w:rFonts w:ascii="Calibri" w:hAnsi="Calibri"/>
                <w:lang w:val="en-GB" w:eastAsia="ar-SA"/>
              </w:rPr>
              <w:t>) or what groups have benefited from the availability of data/metrics?</w:t>
            </w:r>
          </w:p>
          <w:p w14:paraId="1EDA91DE" w14:textId="77777777" w:rsidR="00DC56B9" w:rsidRPr="001413D3" w:rsidRDefault="00DC56B9" w:rsidP="00DC56B9">
            <w:pPr>
              <w:pStyle w:val="ListParagraph"/>
              <w:widowControl w:val="0"/>
              <w:numPr>
                <w:ilvl w:val="0"/>
                <w:numId w:val="28"/>
              </w:numPr>
              <w:tabs>
                <w:tab w:val="left" w:pos="940"/>
                <w:tab w:val="left" w:pos="1440"/>
              </w:tabs>
              <w:autoSpaceDE w:val="0"/>
              <w:autoSpaceDN w:val="0"/>
              <w:adjustRightInd w:val="0"/>
              <w:rPr>
                <w:rFonts w:ascii="Calibri" w:hAnsi="Calibri"/>
                <w:lang w:val="en-GB" w:eastAsia="ar-SA"/>
              </w:rPr>
            </w:pPr>
            <w:r w:rsidRPr="001413D3">
              <w:rPr>
                <w:rFonts w:ascii="Calibri" w:hAnsi="Calibri"/>
                <w:lang w:val="en-GB" w:eastAsia="ar-SA"/>
              </w:rPr>
              <w:t>Was the incorporation of data and/metrics or were the data/metrics useful to the WG in its process?</w:t>
            </w:r>
          </w:p>
          <w:p w14:paraId="421AB54F" w14:textId="77777777" w:rsidR="00DC56B9" w:rsidRPr="001413D3" w:rsidRDefault="00DC56B9" w:rsidP="00DC56B9">
            <w:pPr>
              <w:pStyle w:val="ListParagraph"/>
              <w:widowControl w:val="0"/>
              <w:numPr>
                <w:ilvl w:val="0"/>
                <w:numId w:val="28"/>
              </w:numPr>
              <w:tabs>
                <w:tab w:val="left" w:pos="940"/>
                <w:tab w:val="left" w:pos="1440"/>
              </w:tabs>
              <w:autoSpaceDE w:val="0"/>
              <w:autoSpaceDN w:val="0"/>
              <w:adjustRightInd w:val="0"/>
              <w:rPr>
                <w:rFonts w:ascii="Calibri" w:hAnsi="Calibri"/>
                <w:lang w:val="en-GB" w:eastAsia="ar-SA"/>
              </w:rPr>
            </w:pPr>
            <w:r w:rsidRPr="001413D3">
              <w:rPr>
                <w:rFonts w:ascii="Calibri" w:hAnsi="Calibri"/>
                <w:lang w:val="en-GB" w:eastAsia="ar-SA"/>
              </w:rPr>
              <w:t>Was there general community satisfaction in the process for requesting data/metrics to fu</w:t>
            </w:r>
            <w:r>
              <w:rPr>
                <w:rFonts w:ascii="Calibri" w:hAnsi="Calibri"/>
                <w:lang w:val="en-GB" w:eastAsia="ar-SA"/>
              </w:rPr>
              <w:t>r</w:t>
            </w:r>
            <w:r w:rsidRPr="001413D3">
              <w:rPr>
                <w:rFonts w:ascii="Calibri" w:hAnsi="Calibri"/>
                <w:lang w:val="en-GB" w:eastAsia="ar-SA"/>
              </w:rPr>
              <w:t>ther explore issues? Specifically:</w:t>
            </w:r>
          </w:p>
          <w:p w14:paraId="15AA725E" w14:textId="77777777" w:rsidR="00DC56B9" w:rsidRPr="001413D3" w:rsidRDefault="00DC56B9" w:rsidP="00DC56B9">
            <w:pPr>
              <w:pStyle w:val="ListParagraph"/>
              <w:widowControl w:val="0"/>
              <w:numPr>
                <w:ilvl w:val="1"/>
                <w:numId w:val="28"/>
              </w:numPr>
              <w:tabs>
                <w:tab w:val="left" w:pos="940"/>
                <w:tab w:val="left" w:pos="1440"/>
              </w:tabs>
              <w:autoSpaceDE w:val="0"/>
              <w:autoSpaceDN w:val="0"/>
              <w:adjustRightInd w:val="0"/>
              <w:rPr>
                <w:rFonts w:ascii="Calibri" w:hAnsi="Calibri"/>
                <w:lang w:val="en-GB" w:eastAsia="ar-SA"/>
              </w:rPr>
            </w:pPr>
            <w:r w:rsidRPr="001413D3">
              <w:rPr>
                <w:rFonts w:ascii="Calibri" w:hAnsi="Calibri"/>
                <w:lang w:val="en-GB" w:eastAsia="ar-SA"/>
              </w:rPr>
              <w:t>Availability and clarity of eligibility criteria for funding</w:t>
            </w:r>
          </w:p>
          <w:p w14:paraId="46F22B62" w14:textId="6E254CC7" w:rsidR="00DC56B9" w:rsidRPr="001413D3" w:rsidRDefault="00DC56B9" w:rsidP="00DC56B9">
            <w:pPr>
              <w:pStyle w:val="ListParagraph"/>
              <w:widowControl w:val="0"/>
              <w:numPr>
                <w:ilvl w:val="1"/>
                <w:numId w:val="28"/>
              </w:numPr>
              <w:tabs>
                <w:tab w:val="left" w:pos="940"/>
                <w:tab w:val="left" w:pos="1440"/>
              </w:tabs>
              <w:autoSpaceDE w:val="0"/>
              <w:autoSpaceDN w:val="0"/>
              <w:adjustRightInd w:val="0"/>
              <w:rPr>
                <w:rFonts w:ascii="Calibri" w:hAnsi="Calibri"/>
                <w:lang w:val="en-GB" w:eastAsia="ar-SA"/>
              </w:rPr>
            </w:pPr>
            <w:r>
              <w:rPr>
                <w:rFonts w:ascii="Calibri" w:hAnsi="Calibri"/>
                <w:lang w:val="en-GB" w:eastAsia="ar-SA"/>
              </w:rPr>
              <w:t>Number</w:t>
            </w:r>
            <w:r w:rsidRPr="001413D3">
              <w:rPr>
                <w:rFonts w:ascii="Calibri" w:hAnsi="Calibri"/>
                <w:lang w:val="en-GB" w:eastAsia="ar-SA"/>
              </w:rPr>
              <w:t xml:space="preserve"> of </w:t>
            </w:r>
            <w:r w:rsidR="00991F5D">
              <w:rPr>
                <w:rFonts w:ascii="Calibri" w:hAnsi="Calibri"/>
                <w:lang w:val="en-GB" w:eastAsia="ar-SA"/>
              </w:rPr>
              <w:t>request</w:t>
            </w:r>
            <w:r w:rsidRPr="001413D3">
              <w:rPr>
                <w:rFonts w:ascii="Calibri" w:hAnsi="Calibri"/>
                <w:lang w:val="en-GB" w:eastAsia="ar-SA"/>
              </w:rPr>
              <w:t xml:space="preserve">s received vs </w:t>
            </w:r>
            <w:r>
              <w:rPr>
                <w:rFonts w:ascii="Calibri" w:hAnsi="Calibri"/>
                <w:lang w:val="en-GB" w:eastAsia="ar-SA"/>
              </w:rPr>
              <w:t>number</w:t>
            </w:r>
            <w:r w:rsidRPr="001413D3">
              <w:rPr>
                <w:rFonts w:ascii="Calibri" w:hAnsi="Calibri"/>
                <w:lang w:val="en-GB" w:eastAsia="ar-SA"/>
              </w:rPr>
              <w:t xml:space="preserve"> approved or rejected</w:t>
            </w:r>
          </w:p>
          <w:p w14:paraId="53772106" w14:textId="77777777" w:rsidR="00DC56B9" w:rsidRDefault="00DC56B9" w:rsidP="00DC56B9">
            <w:pPr>
              <w:pStyle w:val="ListParagraph"/>
              <w:widowControl w:val="0"/>
              <w:numPr>
                <w:ilvl w:val="1"/>
                <w:numId w:val="28"/>
              </w:numPr>
              <w:tabs>
                <w:tab w:val="left" w:pos="940"/>
                <w:tab w:val="left" w:pos="1440"/>
              </w:tabs>
              <w:autoSpaceDE w:val="0"/>
              <w:autoSpaceDN w:val="0"/>
              <w:adjustRightInd w:val="0"/>
              <w:rPr>
                <w:rFonts w:ascii="Calibri" w:hAnsi="Calibri"/>
                <w:lang w:val="en-GB" w:eastAsia="ar-SA"/>
              </w:rPr>
            </w:pPr>
            <w:r w:rsidRPr="001413D3">
              <w:rPr>
                <w:rFonts w:ascii="Calibri" w:hAnsi="Calibri"/>
                <w:lang w:val="en-GB" w:eastAsia="ar-SA"/>
              </w:rPr>
              <w:t>Average time of the approval process</w:t>
            </w:r>
          </w:p>
          <w:p w14:paraId="5DF2ADFD" w14:textId="77777777" w:rsidR="00DC56B9" w:rsidRDefault="00DC56B9" w:rsidP="00B91DDC">
            <w:pPr>
              <w:rPr>
                <w:rFonts w:ascii="Arial" w:hAnsi="Arial"/>
                <w:lang w:eastAsia="zh-TW"/>
              </w:rPr>
            </w:pPr>
          </w:p>
          <w:p w14:paraId="47B137C4" w14:textId="77777777" w:rsidR="00F576B8" w:rsidRDefault="00F576B8" w:rsidP="00B91DDC">
            <w:pPr>
              <w:rPr>
                <w:b/>
              </w:rPr>
            </w:pPr>
          </w:p>
        </w:tc>
      </w:tr>
    </w:tbl>
    <w:p w14:paraId="67F06C47" w14:textId="77777777" w:rsidR="00B91DDC" w:rsidRDefault="00B91DDC"/>
    <w:p w14:paraId="0D76C194" w14:textId="77777777" w:rsidR="00B91DDC" w:rsidRDefault="00B91DDC"/>
    <w:p w14:paraId="1FECFFD1" w14:textId="77777777" w:rsidR="00B91DDC" w:rsidRDefault="00B91DDC"/>
    <w:p w14:paraId="4D0C7C10" w14:textId="77777777" w:rsidR="00946200" w:rsidRDefault="00946200"/>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946200" w14:paraId="6F73FF8B" w14:textId="77777777">
        <w:trPr>
          <w:cantSplit/>
          <w:trHeight w:hRule="exact" w:val="618"/>
        </w:trPr>
        <w:tc>
          <w:tcPr>
            <w:tcW w:w="10260" w:type="dxa"/>
            <w:tcBorders>
              <w:top w:val="single" w:sz="6" w:space="0" w:color="auto"/>
              <w:bottom w:val="nil"/>
            </w:tcBorders>
            <w:shd w:val="clear" w:color="auto" w:fill="808080"/>
          </w:tcPr>
          <w:p w14:paraId="7300596F" w14:textId="77777777" w:rsidR="00946200" w:rsidRDefault="001B203B" w:rsidP="00F838DA">
            <w:pPr>
              <w:pStyle w:val="FormHeading1"/>
              <w:keepNext/>
              <w:rPr>
                <w:noProof w:val="0"/>
                <w:color w:val="FFFFFF"/>
              </w:rPr>
            </w:pPr>
            <w:r>
              <w:rPr>
                <w:noProof w:val="0"/>
                <w:color w:val="FFFFFF"/>
                <w:sz w:val="32"/>
              </w:rPr>
              <w:t>Resource Planning</w:t>
            </w:r>
            <w:r w:rsidR="00F838DA">
              <w:rPr>
                <w:noProof w:val="0"/>
                <w:color w:val="FFFFFF"/>
                <w:sz w:val="32"/>
              </w:rPr>
              <w:t xml:space="preserve"> – incremental to accommodate  this request </w:t>
            </w:r>
          </w:p>
        </w:tc>
      </w:tr>
      <w:tr w:rsidR="00946200" w:rsidRPr="00243A44" w14:paraId="5DCD92FC" w14:textId="77777777">
        <w:trPr>
          <w:cantSplit/>
        </w:trPr>
        <w:tc>
          <w:tcPr>
            <w:tcW w:w="10260" w:type="dxa"/>
            <w:tcBorders>
              <w:top w:val="nil"/>
              <w:bottom w:val="single" w:sz="6" w:space="0" w:color="auto"/>
            </w:tcBorders>
            <w:shd w:val="clear" w:color="auto" w:fill="C0C0C0"/>
          </w:tcPr>
          <w:p w14:paraId="501F5A07" w14:textId="77777777" w:rsidR="00946200" w:rsidRPr="00243A44" w:rsidRDefault="001B203B" w:rsidP="006F34E0">
            <w:pPr>
              <w:pStyle w:val="FormHeading1"/>
              <w:rPr>
                <w:smallCaps w:val="0"/>
                <w:noProof w:val="0"/>
                <w:sz w:val="16"/>
              </w:rPr>
            </w:pPr>
            <w:r>
              <w:rPr>
                <w:smallCaps w:val="0"/>
                <w:noProof w:val="0"/>
                <w:sz w:val="18"/>
              </w:rPr>
              <w:t>Staff</w:t>
            </w:r>
            <w:r w:rsidR="00946200" w:rsidRPr="003601B5">
              <w:rPr>
                <w:smallCaps w:val="0"/>
                <w:noProof w:val="0"/>
                <w:sz w:val="18"/>
              </w:rPr>
              <w:t xml:space="preserve"> Support</w:t>
            </w:r>
            <w:r w:rsidR="00A32217">
              <w:rPr>
                <w:smallCaps w:val="0"/>
                <w:noProof w:val="0"/>
                <w:sz w:val="18"/>
              </w:rPr>
              <w:t xml:space="preserve"> </w:t>
            </w:r>
            <w:r w:rsidR="006F34E0">
              <w:rPr>
                <w:smallCaps w:val="0"/>
                <w:noProof w:val="0"/>
                <w:sz w:val="18"/>
              </w:rPr>
              <w:t xml:space="preserve">Needed </w:t>
            </w:r>
            <w:r w:rsidR="00A32217">
              <w:rPr>
                <w:smallCaps w:val="0"/>
                <w:noProof w:val="0"/>
                <w:sz w:val="18"/>
              </w:rPr>
              <w:t>(</w:t>
            </w:r>
            <w:r w:rsidR="006F34E0">
              <w:rPr>
                <w:smallCaps w:val="0"/>
                <w:noProof w:val="0"/>
                <w:sz w:val="18"/>
              </w:rPr>
              <w:t>not including</w:t>
            </w:r>
            <w:r w:rsidR="00A32217">
              <w:rPr>
                <w:smallCaps w:val="0"/>
                <w:noProof w:val="0"/>
                <w:sz w:val="18"/>
              </w:rPr>
              <w:t xml:space="preserve"> subject matter expert</w:t>
            </w:r>
            <w:r w:rsidR="006F34E0">
              <w:rPr>
                <w:smallCaps w:val="0"/>
                <w:noProof w:val="0"/>
                <w:sz w:val="18"/>
              </w:rPr>
              <w:t>ise</w:t>
            </w:r>
            <w:r w:rsidR="00A32217">
              <w:rPr>
                <w:smallCaps w:val="0"/>
                <w:noProof w:val="0"/>
                <w:sz w:val="18"/>
              </w:rPr>
              <w:t>)</w:t>
            </w:r>
            <w:r w:rsidR="00946200" w:rsidRPr="003601B5">
              <w:rPr>
                <w:smallCaps w:val="0"/>
                <w:noProof w:val="0"/>
                <w:sz w:val="18"/>
              </w:rPr>
              <w:t>:</w:t>
            </w:r>
            <w:r w:rsidR="00946200">
              <w:rPr>
                <w:smallCaps w:val="0"/>
                <w:noProof w:val="0"/>
                <w:sz w:val="16"/>
              </w:rPr>
              <w:t xml:space="preserve"> </w:t>
            </w:r>
          </w:p>
        </w:tc>
      </w:tr>
      <w:tr w:rsidR="00946200" w14:paraId="18B21EFA" w14:textId="77777777" w:rsidTr="003223B8">
        <w:trPr>
          <w:trHeight w:val="1083"/>
        </w:trPr>
        <w:tc>
          <w:tcPr>
            <w:tcW w:w="10260" w:type="dxa"/>
            <w:tcBorders>
              <w:bottom w:val="single" w:sz="4"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3223B8" w14:paraId="05CA7ED9" w14:textId="77777777" w:rsidTr="003223B8">
              <w:trPr>
                <w:trHeight w:val="251"/>
              </w:trPr>
              <w:tc>
                <w:tcPr>
                  <w:tcW w:w="2009" w:type="dxa"/>
                  <w:tcBorders>
                    <w:top w:val="nil"/>
                    <w:left w:val="single" w:sz="12" w:space="0" w:color="auto"/>
                    <w:bottom w:val="single" w:sz="12" w:space="0" w:color="auto"/>
                    <w:right w:val="single" w:sz="12" w:space="0" w:color="auto"/>
                  </w:tcBorders>
                  <w:vAlign w:val="center"/>
                </w:tcPr>
                <w:p w14:paraId="328CC296" w14:textId="77777777" w:rsidR="003223B8" w:rsidRPr="003223B8" w:rsidRDefault="003223B8" w:rsidP="003223B8">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5D11C3B1" w14:textId="77777777" w:rsidR="003223B8" w:rsidRPr="003223B8" w:rsidRDefault="003223B8" w:rsidP="003223B8">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D8D36EB" w14:textId="77777777" w:rsidR="003223B8" w:rsidRPr="003223B8" w:rsidRDefault="003223B8" w:rsidP="003223B8">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7D809222" w14:textId="77777777" w:rsidR="003223B8" w:rsidRPr="003223B8" w:rsidRDefault="003223B8" w:rsidP="003223B8">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48732E78" w14:textId="77777777" w:rsidR="003223B8" w:rsidRPr="003223B8" w:rsidRDefault="003223B8" w:rsidP="003223B8">
                  <w:pPr>
                    <w:pStyle w:val="TableText"/>
                    <w:jc w:val="center"/>
                    <w:rPr>
                      <w:b/>
                      <w:noProof w:val="0"/>
                      <w:sz w:val="18"/>
                      <w:szCs w:val="18"/>
                    </w:rPr>
                  </w:pPr>
                  <w:r w:rsidRPr="003223B8">
                    <w:rPr>
                      <w:b/>
                      <w:noProof w:val="0"/>
                      <w:sz w:val="18"/>
                      <w:szCs w:val="18"/>
                    </w:rPr>
                    <w:t>Additional Comments</w:t>
                  </w:r>
                </w:p>
              </w:tc>
            </w:tr>
            <w:tr w:rsidR="003223B8" w14:paraId="6CF1BC22" w14:textId="77777777" w:rsidTr="003223B8">
              <w:trPr>
                <w:trHeight w:val="251"/>
              </w:trPr>
              <w:tc>
                <w:tcPr>
                  <w:tcW w:w="2009" w:type="dxa"/>
                  <w:tcBorders>
                    <w:top w:val="single" w:sz="12" w:space="0" w:color="auto"/>
                    <w:left w:val="single" w:sz="12" w:space="0" w:color="auto"/>
                    <w:bottom w:val="single" w:sz="2" w:space="0" w:color="auto"/>
                    <w:right w:val="single" w:sz="12" w:space="0" w:color="auto"/>
                  </w:tcBorders>
                </w:tcPr>
                <w:p w14:paraId="447108B9" w14:textId="0E6700B5" w:rsidR="003223B8" w:rsidRPr="00F576B8" w:rsidRDefault="00EB20A2" w:rsidP="003223B8">
                  <w:pPr>
                    <w:pStyle w:val="TableText"/>
                    <w:rPr>
                      <w:noProof w:val="0"/>
                    </w:rPr>
                  </w:pPr>
                  <w:r>
                    <w:rPr>
                      <w:noProof w:val="0"/>
                    </w:rPr>
                    <w:t>Request Facilitator</w:t>
                  </w:r>
                  <w:r w:rsidR="00BD594E">
                    <w:rPr>
                      <w:noProof w:val="0"/>
                    </w:rPr>
                    <w:t xml:space="preserve"> (Policy)</w:t>
                  </w:r>
                </w:p>
              </w:tc>
              <w:tc>
                <w:tcPr>
                  <w:tcW w:w="2010" w:type="dxa"/>
                  <w:tcBorders>
                    <w:top w:val="single" w:sz="12" w:space="0" w:color="auto"/>
                    <w:left w:val="single" w:sz="12" w:space="0" w:color="auto"/>
                  </w:tcBorders>
                </w:tcPr>
                <w:p w14:paraId="3F687C65" w14:textId="534C414B" w:rsidR="003223B8" w:rsidRPr="00F576B8" w:rsidRDefault="00BD594E" w:rsidP="001B79F2">
                  <w:pPr>
                    <w:pStyle w:val="TableText"/>
                    <w:rPr>
                      <w:noProof w:val="0"/>
                    </w:rPr>
                  </w:pPr>
                  <w:r>
                    <w:rPr>
                      <w:noProof w:val="0"/>
                    </w:rPr>
                    <w:t>FY17</w:t>
                  </w:r>
                </w:p>
              </w:tc>
              <w:tc>
                <w:tcPr>
                  <w:tcW w:w="2009" w:type="dxa"/>
                  <w:tcBorders>
                    <w:top w:val="single" w:sz="12" w:space="0" w:color="auto"/>
                  </w:tcBorders>
                </w:tcPr>
                <w:p w14:paraId="26790AB5" w14:textId="2207D321" w:rsidR="003223B8" w:rsidRPr="00F576B8" w:rsidRDefault="00BD594E" w:rsidP="001B79F2">
                  <w:pPr>
                    <w:pStyle w:val="TableText"/>
                    <w:rPr>
                      <w:noProof w:val="0"/>
                    </w:rPr>
                  </w:pPr>
                  <w:r>
                    <w:rPr>
                      <w:noProof w:val="0"/>
                    </w:rPr>
                    <w:t>As required depending up request requirements.</w:t>
                  </w:r>
                </w:p>
              </w:tc>
              <w:tc>
                <w:tcPr>
                  <w:tcW w:w="2010" w:type="dxa"/>
                  <w:tcBorders>
                    <w:top w:val="single" w:sz="12" w:space="0" w:color="auto"/>
                  </w:tcBorders>
                </w:tcPr>
                <w:p w14:paraId="0C9C7755" w14:textId="1DFF0748" w:rsidR="003223B8" w:rsidRPr="00F576B8" w:rsidRDefault="00EB20A2" w:rsidP="003223B8">
                  <w:pPr>
                    <w:pStyle w:val="TableText"/>
                    <w:rPr>
                      <w:noProof w:val="0"/>
                    </w:rPr>
                  </w:pPr>
                  <w:r>
                    <w:rPr>
                      <w:noProof w:val="0"/>
                    </w:rPr>
                    <w:t>None</w:t>
                  </w:r>
                </w:p>
              </w:tc>
              <w:tc>
                <w:tcPr>
                  <w:tcW w:w="2010" w:type="dxa"/>
                  <w:tcBorders>
                    <w:top w:val="single" w:sz="12" w:space="0" w:color="auto"/>
                    <w:right w:val="single" w:sz="12" w:space="0" w:color="auto"/>
                  </w:tcBorders>
                </w:tcPr>
                <w:p w14:paraId="699AA67B" w14:textId="07AECEC9" w:rsidR="003223B8" w:rsidRPr="00F576B8" w:rsidRDefault="003223B8" w:rsidP="001B79F2">
                  <w:pPr>
                    <w:pStyle w:val="TableText"/>
                    <w:rPr>
                      <w:noProof w:val="0"/>
                    </w:rPr>
                  </w:pPr>
                </w:p>
              </w:tc>
            </w:tr>
            <w:tr w:rsidR="003223B8" w14:paraId="700668DE" w14:textId="77777777" w:rsidTr="003223B8">
              <w:trPr>
                <w:trHeight w:val="251"/>
              </w:trPr>
              <w:tc>
                <w:tcPr>
                  <w:tcW w:w="2009" w:type="dxa"/>
                  <w:tcBorders>
                    <w:top w:val="single" w:sz="2" w:space="0" w:color="auto"/>
                    <w:left w:val="single" w:sz="12" w:space="0" w:color="auto"/>
                    <w:bottom w:val="single" w:sz="2" w:space="0" w:color="auto"/>
                    <w:right w:val="single" w:sz="12" w:space="0" w:color="auto"/>
                  </w:tcBorders>
                </w:tcPr>
                <w:p w14:paraId="10CB636F" w14:textId="2092CCCA" w:rsidR="003223B8" w:rsidRDefault="00843778" w:rsidP="001B79F2">
                  <w:pPr>
                    <w:pStyle w:val="TableText"/>
                    <w:rPr>
                      <w:noProof w:val="0"/>
                    </w:rPr>
                  </w:pPr>
                  <w:r>
                    <w:rPr>
                      <w:noProof w:val="0"/>
                    </w:rPr>
                    <w:t>Financial</w:t>
                  </w:r>
                  <w:r w:rsidR="00B41255">
                    <w:rPr>
                      <w:noProof w:val="0"/>
                    </w:rPr>
                    <w:t xml:space="preserve"> Analyst</w:t>
                  </w:r>
                  <w:r w:rsidR="00BD594E">
                    <w:rPr>
                      <w:noProof w:val="0"/>
                    </w:rPr>
                    <w:t xml:space="preserve"> (Finance)</w:t>
                  </w:r>
                </w:p>
              </w:tc>
              <w:tc>
                <w:tcPr>
                  <w:tcW w:w="2010" w:type="dxa"/>
                  <w:tcBorders>
                    <w:left w:val="single" w:sz="12" w:space="0" w:color="auto"/>
                  </w:tcBorders>
                </w:tcPr>
                <w:p w14:paraId="65B24F32" w14:textId="39D12DC0" w:rsidR="003223B8" w:rsidRDefault="00BD594E" w:rsidP="001B79F2">
                  <w:pPr>
                    <w:pStyle w:val="TableText"/>
                    <w:rPr>
                      <w:noProof w:val="0"/>
                    </w:rPr>
                  </w:pPr>
                  <w:r>
                    <w:rPr>
                      <w:noProof w:val="0"/>
                    </w:rPr>
                    <w:t>FY17</w:t>
                  </w:r>
                </w:p>
              </w:tc>
              <w:tc>
                <w:tcPr>
                  <w:tcW w:w="2009" w:type="dxa"/>
                </w:tcPr>
                <w:p w14:paraId="04952203" w14:textId="213B54A2" w:rsidR="003223B8" w:rsidRDefault="00BD594E" w:rsidP="001B79F2">
                  <w:pPr>
                    <w:pStyle w:val="TableText"/>
                    <w:rPr>
                      <w:noProof w:val="0"/>
                    </w:rPr>
                  </w:pPr>
                  <w:r>
                    <w:rPr>
                      <w:noProof w:val="0"/>
                    </w:rPr>
                    <w:t>As required depending up request requirements.</w:t>
                  </w:r>
                </w:p>
              </w:tc>
              <w:tc>
                <w:tcPr>
                  <w:tcW w:w="2010" w:type="dxa"/>
                </w:tcPr>
                <w:p w14:paraId="68466F54" w14:textId="640B544E" w:rsidR="003223B8" w:rsidRDefault="00B41255" w:rsidP="001B79F2">
                  <w:pPr>
                    <w:pStyle w:val="TableText"/>
                    <w:rPr>
                      <w:noProof w:val="0"/>
                    </w:rPr>
                  </w:pPr>
                  <w:r>
                    <w:rPr>
                      <w:noProof w:val="0"/>
                    </w:rPr>
                    <w:t>None</w:t>
                  </w:r>
                </w:p>
              </w:tc>
              <w:tc>
                <w:tcPr>
                  <w:tcW w:w="2010" w:type="dxa"/>
                  <w:tcBorders>
                    <w:right w:val="single" w:sz="12" w:space="0" w:color="auto"/>
                  </w:tcBorders>
                </w:tcPr>
                <w:p w14:paraId="7129EA17" w14:textId="77777777" w:rsidR="003223B8" w:rsidRDefault="003223B8" w:rsidP="001B79F2">
                  <w:pPr>
                    <w:pStyle w:val="TableText"/>
                    <w:rPr>
                      <w:noProof w:val="0"/>
                    </w:rPr>
                  </w:pPr>
                </w:p>
              </w:tc>
            </w:tr>
            <w:tr w:rsidR="003223B8" w14:paraId="2BD59C64" w14:textId="77777777" w:rsidTr="003223B8">
              <w:trPr>
                <w:trHeight w:val="251"/>
              </w:trPr>
              <w:tc>
                <w:tcPr>
                  <w:tcW w:w="2009" w:type="dxa"/>
                  <w:tcBorders>
                    <w:top w:val="single" w:sz="2" w:space="0" w:color="auto"/>
                    <w:left w:val="single" w:sz="12" w:space="0" w:color="auto"/>
                    <w:bottom w:val="single" w:sz="12" w:space="0" w:color="auto"/>
                    <w:right w:val="single" w:sz="12" w:space="0" w:color="auto"/>
                  </w:tcBorders>
                </w:tcPr>
                <w:p w14:paraId="40F1F7DF" w14:textId="1E072522" w:rsidR="003223B8" w:rsidRDefault="00BD594E" w:rsidP="001B79F2">
                  <w:pPr>
                    <w:pStyle w:val="TableText"/>
                    <w:rPr>
                      <w:noProof w:val="0"/>
                    </w:rPr>
                  </w:pPr>
                  <w:r>
                    <w:rPr>
                      <w:noProof w:val="0"/>
                    </w:rPr>
                    <w:t>Staff as required (Policy, GDD, Contractual Compliance, Legal, others)</w:t>
                  </w:r>
                </w:p>
              </w:tc>
              <w:tc>
                <w:tcPr>
                  <w:tcW w:w="2010" w:type="dxa"/>
                  <w:tcBorders>
                    <w:left w:val="single" w:sz="12" w:space="0" w:color="auto"/>
                    <w:bottom w:val="single" w:sz="12" w:space="0" w:color="auto"/>
                  </w:tcBorders>
                </w:tcPr>
                <w:p w14:paraId="1DBEFD28" w14:textId="28D4E350" w:rsidR="003223B8" w:rsidRDefault="00BD594E" w:rsidP="001B79F2">
                  <w:pPr>
                    <w:pStyle w:val="TableText"/>
                    <w:rPr>
                      <w:noProof w:val="0"/>
                    </w:rPr>
                  </w:pPr>
                  <w:r>
                    <w:rPr>
                      <w:noProof w:val="0"/>
                    </w:rPr>
                    <w:t>FY17</w:t>
                  </w:r>
                </w:p>
              </w:tc>
              <w:tc>
                <w:tcPr>
                  <w:tcW w:w="2009" w:type="dxa"/>
                  <w:tcBorders>
                    <w:bottom w:val="single" w:sz="12" w:space="0" w:color="auto"/>
                  </w:tcBorders>
                </w:tcPr>
                <w:p w14:paraId="4302A486" w14:textId="7C2A94CD" w:rsidR="003223B8" w:rsidRDefault="00BD594E" w:rsidP="001B79F2">
                  <w:pPr>
                    <w:pStyle w:val="TableText"/>
                    <w:rPr>
                      <w:noProof w:val="0"/>
                    </w:rPr>
                  </w:pPr>
                  <w:r>
                    <w:rPr>
                      <w:noProof w:val="0"/>
                    </w:rPr>
                    <w:t>As required depending up request requirements.</w:t>
                  </w:r>
                </w:p>
              </w:tc>
              <w:tc>
                <w:tcPr>
                  <w:tcW w:w="2010" w:type="dxa"/>
                  <w:tcBorders>
                    <w:bottom w:val="single" w:sz="12" w:space="0" w:color="auto"/>
                  </w:tcBorders>
                </w:tcPr>
                <w:p w14:paraId="576E7CF9" w14:textId="0C2B5BA2" w:rsidR="003223B8" w:rsidRDefault="00BD594E" w:rsidP="001B79F2">
                  <w:pPr>
                    <w:pStyle w:val="TableText"/>
                    <w:rPr>
                      <w:noProof w:val="0"/>
                    </w:rPr>
                  </w:pPr>
                  <w:r>
                    <w:rPr>
                      <w:noProof w:val="0"/>
                    </w:rPr>
                    <w:t>See “Other” section below</w:t>
                  </w:r>
                </w:p>
              </w:tc>
              <w:tc>
                <w:tcPr>
                  <w:tcW w:w="2010" w:type="dxa"/>
                  <w:tcBorders>
                    <w:bottom w:val="single" w:sz="12" w:space="0" w:color="auto"/>
                    <w:right w:val="single" w:sz="12" w:space="0" w:color="auto"/>
                  </w:tcBorders>
                </w:tcPr>
                <w:p w14:paraId="44BD438F" w14:textId="77777777" w:rsidR="003223B8" w:rsidRDefault="003223B8" w:rsidP="001B79F2">
                  <w:pPr>
                    <w:pStyle w:val="TableText"/>
                    <w:rPr>
                      <w:noProof w:val="0"/>
                    </w:rPr>
                  </w:pPr>
                </w:p>
              </w:tc>
            </w:tr>
          </w:tbl>
          <w:p w14:paraId="3CDD8132" w14:textId="77777777" w:rsidR="00812455" w:rsidRDefault="00812455" w:rsidP="00946200">
            <w:pPr>
              <w:pStyle w:val="TableText"/>
              <w:rPr>
                <w:noProof w:val="0"/>
              </w:rPr>
            </w:pPr>
          </w:p>
        </w:tc>
      </w:tr>
      <w:tr w:rsidR="00946200" w14:paraId="36C34BCE" w14:textId="77777777">
        <w:tc>
          <w:tcPr>
            <w:tcW w:w="10260" w:type="dxa"/>
            <w:tcBorders>
              <w:top w:val="nil"/>
              <w:bottom w:val="single" w:sz="6" w:space="0" w:color="auto"/>
            </w:tcBorders>
            <w:shd w:val="clear" w:color="auto" w:fill="C0C0C0"/>
          </w:tcPr>
          <w:p w14:paraId="045B1F10" w14:textId="77777777" w:rsidR="00946200" w:rsidRDefault="001B203B" w:rsidP="00A8570C">
            <w:pPr>
              <w:pStyle w:val="FormHeading1"/>
              <w:rPr>
                <w:noProof w:val="0"/>
              </w:rPr>
            </w:pPr>
            <w:r>
              <w:rPr>
                <w:smallCaps w:val="0"/>
                <w:noProof w:val="0"/>
                <w:sz w:val="18"/>
              </w:rPr>
              <w:t xml:space="preserve">Subject </w:t>
            </w:r>
            <w:r w:rsidR="00A8570C">
              <w:rPr>
                <w:smallCaps w:val="0"/>
                <w:noProof w:val="0"/>
                <w:sz w:val="18"/>
              </w:rPr>
              <w:t>Matter Expert Support</w:t>
            </w:r>
            <w:r w:rsidR="00946200">
              <w:rPr>
                <w:smallCaps w:val="0"/>
                <w:noProof w:val="0"/>
                <w:sz w:val="18"/>
              </w:rPr>
              <w:t>:</w:t>
            </w:r>
          </w:p>
        </w:tc>
      </w:tr>
      <w:tr w:rsidR="00946200" w14:paraId="190DA508" w14:textId="77777777" w:rsidTr="005A15AF">
        <w:trPr>
          <w:trHeight w:val="1272"/>
        </w:trPr>
        <w:tc>
          <w:tcPr>
            <w:tcW w:w="10260" w:type="dxa"/>
            <w:tcBorders>
              <w:left w:val="single" w:sz="6" w:space="0" w:color="auto"/>
              <w:bottom w:val="single" w:sz="4" w:space="0" w:color="auto"/>
              <w:right w:val="single" w:sz="6"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BD594E" w14:paraId="68C3645B" w14:textId="77777777" w:rsidTr="00B73230">
              <w:trPr>
                <w:trHeight w:val="251"/>
              </w:trPr>
              <w:tc>
                <w:tcPr>
                  <w:tcW w:w="2009" w:type="dxa"/>
                  <w:tcBorders>
                    <w:top w:val="nil"/>
                    <w:left w:val="single" w:sz="12" w:space="0" w:color="auto"/>
                    <w:bottom w:val="single" w:sz="12" w:space="0" w:color="auto"/>
                    <w:right w:val="single" w:sz="12" w:space="0" w:color="auto"/>
                  </w:tcBorders>
                  <w:vAlign w:val="center"/>
                </w:tcPr>
                <w:p w14:paraId="12B6ED07" w14:textId="77777777" w:rsidR="00BD594E" w:rsidRPr="003223B8" w:rsidRDefault="00BD594E" w:rsidP="00B7323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0EAFD8D6" w14:textId="77777777" w:rsidR="00BD594E" w:rsidRPr="003223B8" w:rsidRDefault="00BD594E" w:rsidP="00B7323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0B1E36D1" w14:textId="77777777" w:rsidR="00BD594E" w:rsidRPr="003223B8" w:rsidRDefault="00BD594E" w:rsidP="00B7323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21299A13" w14:textId="77777777" w:rsidR="00BD594E" w:rsidRPr="003223B8" w:rsidRDefault="00BD594E" w:rsidP="00B7323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54089831" w14:textId="77777777" w:rsidR="00BD594E" w:rsidRPr="003223B8" w:rsidRDefault="00BD594E" w:rsidP="00B73230">
                  <w:pPr>
                    <w:pStyle w:val="TableText"/>
                    <w:jc w:val="center"/>
                    <w:rPr>
                      <w:b/>
                      <w:noProof w:val="0"/>
                      <w:sz w:val="18"/>
                      <w:szCs w:val="18"/>
                    </w:rPr>
                  </w:pPr>
                  <w:r w:rsidRPr="003223B8">
                    <w:rPr>
                      <w:b/>
                      <w:noProof w:val="0"/>
                      <w:sz w:val="18"/>
                      <w:szCs w:val="18"/>
                    </w:rPr>
                    <w:t>Additional Comments</w:t>
                  </w:r>
                </w:p>
              </w:tc>
            </w:tr>
            <w:tr w:rsidR="00BD594E" w14:paraId="01604820" w14:textId="77777777" w:rsidTr="00B73230">
              <w:trPr>
                <w:trHeight w:val="251"/>
              </w:trPr>
              <w:tc>
                <w:tcPr>
                  <w:tcW w:w="2009" w:type="dxa"/>
                  <w:tcBorders>
                    <w:top w:val="single" w:sz="12" w:space="0" w:color="auto"/>
                    <w:left w:val="single" w:sz="12" w:space="0" w:color="auto"/>
                    <w:bottom w:val="single" w:sz="2" w:space="0" w:color="auto"/>
                    <w:right w:val="single" w:sz="12" w:space="0" w:color="auto"/>
                  </w:tcBorders>
                </w:tcPr>
                <w:p w14:paraId="2AEDE368" w14:textId="3A07AB88" w:rsidR="00BD594E" w:rsidRPr="00F576B8" w:rsidRDefault="00BD594E" w:rsidP="00B73230">
                  <w:pPr>
                    <w:pStyle w:val="TableText"/>
                    <w:rPr>
                      <w:noProof w:val="0"/>
                    </w:rPr>
                  </w:pPr>
                  <w:r>
                    <w:rPr>
                      <w:noProof w:val="0"/>
                    </w:rPr>
                    <w:t>Third party data sources and owners</w:t>
                  </w:r>
                </w:p>
              </w:tc>
              <w:tc>
                <w:tcPr>
                  <w:tcW w:w="2010" w:type="dxa"/>
                  <w:tcBorders>
                    <w:top w:val="single" w:sz="12" w:space="0" w:color="auto"/>
                    <w:left w:val="single" w:sz="12" w:space="0" w:color="auto"/>
                  </w:tcBorders>
                </w:tcPr>
                <w:p w14:paraId="0339D949" w14:textId="0A212F42" w:rsidR="00BD594E" w:rsidRPr="00F576B8" w:rsidRDefault="00BD594E" w:rsidP="00B73230">
                  <w:pPr>
                    <w:pStyle w:val="TableText"/>
                    <w:rPr>
                      <w:noProof w:val="0"/>
                    </w:rPr>
                  </w:pPr>
                  <w:r>
                    <w:rPr>
                      <w:noProof w:val="0"/>
                    </w:rPr>
                    <w:t>FY17</w:t>
                  </w:r>
                </w:p>
              </w:tc>
              <w:tc>
                <w:tcPr>
                  <w:tcW w:w="2009" w:type="dxa"/>
                  <w:tcBorders>
                    <w:top w:val="single" w:sz="12" w:space="0" w:color="auto"/>
                  </w:tcBorders>
                </w:tcPr>
                <w:p w14:paraId="5D518A74" w14:textId="089B8765" w:rsidR="00BD594E" w:rsidRPr="00F576B8" w:rsidRDefault="00BD594E" w:rsidP="00B73230">
                  <w:pPr>
                    <w:pStyle w:val="TableText"/>
                    <w:rPr>
                      <w:noProof w:val="0"/>
                    </w:rPr>
                  </w:pPr>
                  <w:r>
                    <w:rPr>
                      <w:noProof w:val="0"/>
                    </w:rPr>
                    <w:t>As required depending up request requirements.</w:t>
                  </w:r>
                </w:p>
              </w:tc>
              <w:tc>
                <w:tcPr>
                  <w:tcW w:w="2010" w:type="dxa"/>
                  <w:tcBorders>
                    <w:top w:val="single" w:sz="12" w:space="0" w:color="auto"/>
                  </w:tcBorders>
                </w:tcPr>
                <w:p w14:paraId="1C39622E" w14:textId="36EDE85D" w:rsidR="00BD594E" w:rsidRPr="00F576B8" w:rsidRDefault="00BD594E" w:rsidP="00B73230">
                  <w:pPr>
                    <w:pStyle w:val="TableText"/>
                    <w:rPr>
                      <w:noProof w:val="0"/>
                    </w:rPr>
                  </w:pPr>
                  <w:r>
                    <w:rPr>
                      <w:noProof w:val="0"/>
                    </w:rPr>
                    <w:t>See “Other” section below</w:t>
                  </w:r>
                </w:p>
              </w:tc>
              <w:tc>
                <w:tcPr>
                  <w:tcW w:w="2010" w:type="dxa"/>
                  <w:tcBorders>
                    <w:top w:val="single" w:sz="12" w:space="0" w:color="auto"/>
                    <w:right w:val="single" w:sz="12" w:space="0" w:color="auto"/>
                  </w:tcBorders>
                </w:tcPr>
                <w:p w14:paraId="6078479D" w14:textId="77777777" w:rsidR="00BD594E" w:rsidRPr="00F576B8" w:rsidRDefault="00BD594E" w:rsidP="00B73230">
                  <w:pPr>
                    <w:pStyle w:val="TableText"/>
                    <w:rPr>
                      <w:noProof w:val="0"/>
                    </w:rPr>
                  </w:pPr>
                </w:p>
              </w:tc>
            </w:tr>
            <w:tr w:rsidR="00BD594E" w14:paraId="77683A5F" w14:textId="77777777" w:rsidTr="00B73230">
              <w:trPr>
                <w:trHeight w:val="251"/>
              </w:trPr>
              <w:tc>
                <w:tcPr>
                  <w:tcW w:w="2009" w:type="dxa"/>
                  <w:tcBorders>
                    <w:top w:val="single" w:sz="2" w:space="0" w:color="auto"/>
                    <w:left w:val="single" w:sz="12" w:space="0" w:color="auto"/>
                    <w:bottom w:val="single" w:sz="2" w:space="0" w:color="auto"/>
                    <w:right w:val="single" w:sz="12" w:space="0" w:color="auto"/>
                  </w:tcBorders>
                </w:tcPr>
                <w:p w14:paraId="65BBB14A" w14:textId="25AD27A0" w:rsidR="00BD594E" w:rsidRDefault="00BD594E" w:rsidP="00B73230">
                  <w:pPr>
                    <w:pStyle w:val="TableText"/>
                    <w:rPr>
                      <w:noProof w:val="0"/>
                    </w:rPr>
                  </w:pPr>
                  <w:r w:rsidRPr="00BD594E">
                    <w:rPr>
                      <w:noProof w:val="0"/>
                    </w:rPr>
                    <w:t>Third party aggregators</w:t>
                  </w:r>
                </w:p>
              </w:tc>
              <w:tc>
                <w:tcPr>
                  <w:tcW w:w="2010" w:type="dxa"/>
                  <w:tcBorders>
                    <w:left w:val="single" w:sz="12" w:space="0" w:color="auto"/>
                  </w:tcBorders>
                </w:tcPr>
                <w:p w14:paraId="6C8D5087" w14:textId="361EBD7C" w:rsidR="00BD594E" w:rsidRDefault="00BD594E" w:rsidP="00B73230">
                  <w:pPr>
                    <w:pStyle w:val="TableText"/>
                    <w:rPr>
                      <w:noProof w:val="0"/>
                    </w:rPr>
                  </w:pPr>
                  <w:r>
                    <w:rPr>
                      <w:noProof w:val="0"/>
                    </w:rPr>
                    <w:t>FY17</w:t>
                  </w:r>
                </w:p>
              </w:tc>
              <w:tc>
                <w:tcPr>
                  <w:tcW w:w="2009" w:type="dxa"/>
                </w:tcPr>
                <w:p w14:paraId="04573EE3" w14:textId="51A5D806" w:rsidR="00BD594E" w:rsidRDefault="00BD594E" w:rsidP="00B73230">
                  <w:pPr>
                    <w:pStyle w:val="TableText"/>
                    <w:rPr>
                      <w:noProof w:val="0"/>
                    </w:rPr>
                  </w:pPr>
                  <w:r>
                    <w:rPr>
                      <w:noProof w:val="0"/>
                    </w:rPr>
                    <w:t>As required depending up request requirements.</w:t>
                  </w:r>
                </w:p>
              </w:tc>
              <w:tc>
                <w:tcPr>
                  <w:tcW w:w="2010" w:type="dxa"/>
                </w:tcPr>
                <w:p w14:paraId="221436E6" w14:textId="4933AB08" w:rsidR="00BD594E" w:rsidRDefault="00BD594E" w:rsidP="00B73230">
                  <w:pPr>
                    <w:pStyle w:val="TableText"/>
                    <w:rPr>
                      <w:noProof w:val="0"/>
                    </w:rPr>
                  </w:pPr>
                  <w:r>
                    <w:rPr>
                      <w:noProof w:val="0"/>
                    </w:rPr>
                    <w:t>See “Other” section below</w:t>
                  </w:r>
                </w:p>
              </w:tc>
              <w:tc>
                <w:tcPr>
                  <w:tcW w:w="2010" w:type="dxa"/>
                  <w:tcBorders>
                    <w:right w:val="single" w:sz="12" w:space="0" w:color="auto"/>
                  </w:tcBorders>
                </w:tcPr>
                <w:p w14:paraId="7C8AE460" w14:textId="77777777" w:rsidR="00BD594E" w:rsidRDefault="00BD594E" w:rsidP="00B73230">
                  <w:pPr>
                    <w:pStyle w:val="TableText"/>
                    <w:rPr>
                      <w:noProof w:val="0"/>
                    </w:rPr>
                  </w:pPr>
                </w:p>
              </w:tc>
            </w:tr>
            <w:tr w:rsidR="00BD594E" w14:paraId="7752644E" w14:textId="77777777" w:rsidTr="00B73230">
              <w:trPr>
                <w:trHeight w:val="251"/>
              </w:trPr>
              <w:tc>
                <w:tcPr>
                  <w:tcW w:w="2009" w:type="dxa"/>
                  <w:tcBorders>
                    <w:top w:val="single" w:sz="2" w:space="0" w:color="auto"/>
                    <w:left w:val="single" w:sz="12" w:space="0" w:color="auto"/>
                    <w:bottom w:val="single" w:sz="12" w:space="0" w:color="auto"/>
                    <w:right w:val="single" w:sz="12" w:space="0" w:color="auto"/>
                  </w:tcBorders>
                </w:tcPr>
                <w:p w14:paraId="74944652" w14:textId="39A26723" w:rsidR="00BD594E" w:rsidRDefault="00BD594E" w:rsidP="00B73230">
                  <w:pPr>
                    <w:pStyle w:val="TableText"/>
                    <w:rPr>
                      <w:noProof w:val="0"/>
                    </w:rPr>
                  </w:pPr>
                  <w:r>
                    <w:rPr>
                      <w:noProof w:val="0"/>
                    </w:rPr>
                    <w:t>Contracted Parties</w:t>
                  </w:r>
                </w:p>
              </w:tc>
              <w:tc>
                <w:tcPr>
                  <w:tcW w:w="2010" w:type="dxa"/>
                  <w:tcBorders>
                    <w:left w:val="single" w:sz="12" w:space="0" w:color="auto"/>
                    <w:bottom w:val="single" w:sz="12" w:space="0" w:color="auto"/>
                  </w:tcBorders>
                </w:tcPr>
                <w:p w14:paraId="775AA2B5" w14:textId="545814F6" w:rsidR="00BD594E" w:rsidRDefault="00BD594E" w:rsidP="00B73230">
                  <w:pPr>
                    <w:pStyle w:val="TableText"/>
                    <w:rPr>
                      <w:noProof w:val="0"/>
                    </w:rPr>
                  </w:pPr>
                  <w:r>
                    <w:rPr>
                      <w:noProof w:val="0"/>
                    </w:rPr>
                    <w:t>FY17</w:t>
                  </w:r>
                </w:p>
              </w:tc>
              <w:tc>
                <w:tcPr>
                  <w:tcW w:w="2009" w:type="dxa"/>
                  <w:tcBorders>
                    <w:bottom w:val="single" w:sz="12" w:space="0" w:color="auto"/>
                  </w:tcBorders>
                </w:tcPr>
                <w:p w14:paraId="6B2101BF" w14:textId="625D5012" w:rsidR="00BD594E" w:rsidRDefault="00BD594E" w:rsidP="00B73230">
                  <w:pPr>
                    <w:pStyle w:val="TableText"/>
                    <w:rPr>
                      <w:noProof w:val="0"/>
                    </w:rPr>
                  </w:pPr>
                  <w:r>
                    <w:rPr>
                      <w:noProof w:val="0"/>
                    </w:rPr>
                    <w:t xml:space="preserve">As required depending up </w:t>
                  </w:r>
                  <w:r>
                    <w:rPr>
                      <w:noProof w:val="0"/>
                    </w:rPr>
                    <w:lastRenderedPageBreak/>
                    <w:t>request requirements.</w:t>
                  </w:r>
                </w:p>
              </w:tc>
              <w:tc>
                <w:tcPr>
                  <w:tcW w:w="2010" w:type="dxa"/>
                  <w:tcBorders>
                    <w:bottom w:val="single" w:sz="12" w:space="0" w:color="auto"/>
                  </w:tcBorders>
                </w:tcPr>
                <w:p w14:paraId="6C4CF04C" w14:textId="5E3530EA" w:rsidR="00BD594E" w:rsidRDefault="00BD594E" w:rsidP="00B73230">
                  <w:pPr>
                    <w:pStyle w:val="TableText"/>
                    <w:rPr>
                      <w:noProof w:val="0"/>
                    </w:rPr>
                  </w:pPr>
                  <w:r>
                    <w:rPr>
                      <w:noProof w:val="0"/>
                    </w:rPr>
                    <w:lastRenderedPageBreak/>
                    <w:t>See “Other” section below</w:t>
                  </w:r>
                </w:p>
              </w:tc>
              <w:tc>
                <w:tcPr>
                  <w:tcW w:w="2010" w:type="dxa"/>
                  <w:tcBorders>
                    <w:bottom w:val="single" w:sz="12" w:space="0" w:color="auto"/>
                    <w:right w:val="single" w:sz="12" w:space="0" w:color="auto"/>
                  </w:tcBorders>
                </w:tcPr>
                <w:p w14:paraId="5EAB93CF" w14:textId="77777777" w:rsidR="00BD594E" w:rsidRDefault="00BD594E" w:rsidP="00B73230">
                  <w:pPr>
                    <w:pStyle w:val="TableText"/>
                    <w:rPr>
                      <w:noProof w:val="0"/>
                    </w:rPr>
                  </w:pPr>
                </w:p>
              </w:tc>
            </w:tr>
          </w:tbl>
          <w:p w14:paraId="7D3FF101" w14:textId="30D59FFA" w:rsidR="00BA2D91" w:rsidRDefault="00BA2D91" w:rsidP="00BD594E">
            <w:pPr>
              <w:pStyle w:val="TableText"/>
              <w:rPr>
                <w:noProof w:val="0"/>
              </w:rPr>
            </w:pPr>
            <w:r>
              <w:rPr>
                <w:noProof w:val="0"/>
              </w:rPr>
              <w:lastRenderedPageBreak/>
              <w:t xml:space="preserve"> </w:t>
            </w:r>
          </w:p>
        </w:tc>
      </w:tr>
      <w:tr w:rsidR="00946200" w14:paraId="5BFE37CD" w14:textId="77777777">
        <w:tc>
          <w:tcPr>
            <w:tcW w:w="10260" w:type="dxa"/>
            <w:tcBorders>
              <w:top w:val="nil"/>
              <w:bottom w:val="single" w:sz="6" w:space="0" w:color="auto"/>
            </w:tcBorders>
            <w:shd w:val="clear" w:color="auto" w:fill="C0C0C0"/>
          </w:tcPr>
          <w:p w14:paraId="3B80EC83" w14:textId="77777777" w:rsidR="00946200" w:rsidRDefault="001B203B" w:rsidP="006E71B7">
            <w:pPr>
              <w:pStyle w:val="FormHeading1"/>
              <w:rPr>
                <w:noProof w:val="0"/>
              </w:rPr>
            </w:pPr>
            <w:r>
              <w:rPr>
                <w:smallCaps w:val="0"/>
                <w:noProof w:val="0"/>
                <w:sz w:val="18"/>
              </w:rPr>
              <w:lastRenderedPageBreak/>
              <w:t>Te</w:t>
            </w:r>
            <w:r w:rsidR="006F34E0">
              <w:rPr>
                <w:smallCaps w:val="0"/>
                <w:noProof w:val="0"/>
                <w:sz w:val="18"/>
              </w:rPr>
              <w:t>chnology</w:t>
            </w:r>
            <w:r w:rsidR="00946200" w:rsidRPr="003601B5">
              <w:rPr>
                <w:smallCaps w:val="0"/>
                <w:noProof w:val="0"/>
                <w:sz w:val="18"/>
              </w:rPr>
              <w:t xml:space="preserve"> Support:</w:t>
            </w:r>
            <w:r w:rsidR="006E71B7">
              <w:rPr>
                <w:smallCaps w:val="0"/>
                <w:noProof w:val="0"/>
                <w:sz w:val="18"/>
              </w:rPr>
              <w:t xml:space="preserve"> </w:t>
            </w:r>
            <w:r w:rsidR="006F34E0">
              <w:rPr>
                <w:smallCaps w:val="0"/>
                <w:noProof w:val="0"/>
                <w:sz w:val="18"/>
              </w:rPr>
              <w:t xml:space="preserve">(telephone, Adobe Connect, web </w:t>
            </w:r>
            <w:r w:rsidR="00F838DA">
              <w:rPr>
                <w:smallCaps w:val="0"/>
                <w:noProof w:val="0"/>
                <w:sz w:val="18"/>
              </w:rPr>
              <w:t>streaming, etc.</w:t>
            </w:r>
            <w:r w:rsidR="006F34E0">
              <w:rPr>
                <w:smallCaps w:val="0"/>
                <w:noProof w:val="0"/>
                <w:sz w:val="18"/>
              </w:rPr>
              <w:t>)</w:t>
            </w:r>
          </w:p>
        </w:tc>
      </w:tr>
      <w:tr w:rsidR="00946200" w14:paraId="67CC59B1" w14:textId="77777777" w:rsidTr="005A15AF">
        <w:trPr>
          <w:trHeight w:val="1263"/>
        </w:trPr>
        <w:tc>
          <w:tcPr>
            <w:tcW w:w="10260" w:type="dxa"/>
            <w:tcBorders>
              <w:left w:val="single" w:sz="6" w:space="0" w:color="auto"/>
              <w:right w:val="single" w:sz="6" w:space="0" w:color="auto"/>
            </w:tcBorders>
          </w:tcPr>
          <w:p w14:paraId="42AFA7FC" w14:textId="0A5A3A5C" w:rsidR="008F4418" w:rsidRDefault="00B41255" w:rsidP="00946200">
            <w:pPr>
              <w:pStyle w:val="TableText"/>
              <w:rPr>
                <w:noProof w:val="0"/>
              </w:rPr>
            </w:pPr>
            <w:r>
              <w:rPr>
                <w:noProof w:val="0"/>
                <w:lang w:eastAsia="zh-TW"/>
              </w:rPr>
              <w:t>Not applicable</w:t>
            </w:r>
          </w:p>
        </w:tc>
      </w:tr>
      <w:tr w:rsidR="001B203B" w14:paraId="1911065A" w14:textId="77777777" w:rsidTr="001B79F2">
        <w:tc>
          <w:tcPr>
            <w:tcW w:w="10260" w:type="dxa"/>
            <w:tcBorders>
              <w:top w:val="nil"/>
              <w:bottom w:val="single" w:sz="6" w:space="0" w:color="auto"/>
            </w:tcBorders>
            <w:shd w:val="clear" w:color="auto" w:fill="C0C0C0"/>
          </w:tcPr>
          <w:p w14:paraId="2599D1C4" w14:textId="77777777" w:rsidR="001B203B" w:rsidRDefault="001B203B" w:rsidP="001B79F2">
            <w:pPr>
              <w:pStyle w:val="FormHeading1"/>
              <w:rPr>
                <w:noProof w:val="0"/>
              </w:rPr>
            </w:pPr>
            <w:r>
              <w:rPr>
                <w:smallCaps w:val="0"/>
                <w:noProof w:val="0"/>
                <w:sz w:val="18"/>
              </w:rPr>
              <w:t xml:space="preserve">Language </w:t>
            </w:r>
            <w:r w:rsidRPr="003601B5">
              <w:rPr>
                <w:smallCaps w:val="0"/>
                <w:noProof w:val="0"/>
                <w:sz w:val="18"/>
              </w:rPr>
              <w:t>Services Support:</w:t>
            </w:r>
          </w:p>
        </w:tc>
      </w:tr>
      <w:tr w:rsidR="001B203B" w14:paraId="103D92C3" w14:textId="77777777" w:rsidTr="005A15AF">
        <w:trPr>
          <w:trHeight w:val="1272"/>
        </w:trPr>
        <w:tc>
          <w:tcPr>
            <w:tcW w:w="10260" w:type="dxa"/>
            <w:tcBorders>
              <w:left w:val="single" w:sz="6" w:space="0" w:color="auto"/>
              <w:right w:val="single" w:sz="6" w:space="0" w:color="auto"/>
            </w:tcBorders>
          </w:tcPr>
          <w:p w14:paraId="3D2D5C60" w14:textId="55428AAB" w:rsidR="008F4418" w:rsidRDefault="00843778" w:rsidP="001B203B">
            <w:pPr>
              <w:pStyle w:val="TableText"/>
              <w:rPr>
                <w:noProof w:val="0"/>
              </w:rPr>
            </w:pPr>
            <w:r>
              <w:rPr>
                <w:noProof w:val="0"/>
                <w:lang w:eastAsia="zh-TW"/>
              </w:rPr>
              <w:t>Not applicable</w:t>
            </w:r>
          </w:p>
        </w:tc>
      </w:tr>
      <w:tr w:rsidR="001B203B" w14:paraId="58BEED98" w14:textId="77777777" w:rsidTr="001B79F2">
        <w:tc>
          <w:tcPr>
            <w:tcW w:w="10260" w:type="dxa"/>
            <w:tcBorders>
              <w:top w:val="nil"/>
              <w:bottom w:val="single" w:sz="6" w:space="0" w:color="auto"/>
            </w:tcBorders>
            <w:shd w:val="clear" w:color="auto" w:fill="C0C0C0"/>
          </w:tcPr>
          <w:p w14:paraId="25340C0C" w14:textId="77777777" w:rsidR="001B203B" w:rsidRDefault="006F34E0" w:rsidP="00F55AFA">
            <w:pPr>
              <w:pStyle w:val="FormHeading1"/>
              <w:rPr>
                <w:noProof w:val="0"/>
              </w:rPr>
            </w:pPr>
            <w:r>
              <w:rPr>
                <w:smallCaps w:val="0"/>
                <w:noProof w:val="0"/>
                <w:sz w:val="18"/>
              </w:rPr>
              <w:t>Other</w:t>
            </w:r>
            <w:r w:rsidR="001B203B" w:rsidRPr="003601B5">
              <w:rPr>
                <w:smallCaps w:val="0"/>
                <w:noProof w:val="0"/>
                <w:sz w:val="18"/>
              </w:rPr>
              <w:t>:</w:t>
            </w:r>
          </w:p>
        </w:tc>
      </w:tr>
      <w:tr w:rsidR="001B203B" w14:paraId="35D62DFC" w14:textId="77777777" w:rsidTr="005A15AF">
        <w:trPr>
          <w:trHeight w:val="1290"/>
        </w:trPr>
        <w:tc>
          <w:tcPr>
            <w:tcW w:w="10260" w:type="dxa"/>
            <w:tcBorders>
              <w:left w:val="single" w:sz="6" w:space="0" w:color="auto"/>
              <w:right w:val="single" w:sz="6" w:space="0" w:color="auto"/>
            </w:tcBorders>
          </w:tcPr>
          <w:tbl>
            <w:tblPr>
              <w:tblStyle w:val="TableGrid"/>
              <w:tblW w:w="10048" w:type="dxa"/>
              <w:tblLayout w:type="fixed"/>
              <w:tblLook w:val="04A0" w:firstRow="1" w:lastRow="0" w:firstColumn="1" w:lastColumn="0" w:noHBand="0" w:noVBand="1"/>
            </w:tblPr>
            <w:tblGrid>
              <w:gridCol w:w="2009"/>
              <w:gridCol w:w="2010"/>
              <w:gridCol w:w="2009"/>
              <w:gridCol w:w="2010"/>
              <w:gridCol w:w="2010"/>
            </w:tblGrid>
            <w:tr w:rsidR="00BD594E" w14:paraId="7E216E46" w14:textId="77777777" w:rsidTr="00B73230">
              <w:trPr>
                <w:trHeight w:val="251"/>
              </w:trPr>
              <w:tc>
                <w:tcPr>
                  <w:tcW w:w="2009" w:type="dxa"/>
                  <w:tcBorders>
                    <w:top w:val="nil"/>
                    <w:left w:val="single" w:sz="12" w:space="0" w:color="auto"/>
                    <w:bottom w:val="single" w:sz="12" w:space="0" w:color="auto"/>
                    <w:right w:val="single" w:sz="12" w:space="0" w:color="auto"/>
                  </w:tcBorders>
                  <w:vAlign w:val="center"/>
                </w:tcPr>
                <w:p w14:paraId="6C8D9A57" w14:textId="77777777" w:rsidR="00BD594E" w:rsidRPr="003223B8" w:rsidRDefault="00BD594E" w:rsidP="00B73230">
                  <w:pPr>
                    <w:pStyle w:val="TableText"/>
                    <w:jc w:val="center"/>
                    <w:rPr>
                      <w:b/>
                      <w:noProof w:val="0"/>
                      <w:sz w:val="18"/>
                      <w:szCs w:val="18"/>
                    </w:rPr>
                  </w:pPr>
                  <w:r w:rsidRPr="003223B8">
                    <w:rPr>
                      <w:b/>
                      <w:noProof w:val="0"/>
                      <w:sz w:val="18"/>
                      <w:szCs w:val="18"/>
                    </w:rPr>
                    <w:t>Description</w:t>
                  </w:r>
                </w:p>
              </w:tc>
              <w:tc>
                <w:tcPr>
                  <w:tcW w:w="2010" w:type="dxa"/>
                  <w:tcBorders>
                    <w:top w:val="single" w:sz="2" w:space="0" w:color="auto"/>
                    <w:left w:val="single" w:sz="12" w:space="0" w:color="auto"/>
                    <w:bottom w:val="single" w:sz="12" w:space="0" w:color="auto"/>
                    <w:right w:val="single" w:sz="2" w:space="0" w:color="auto"/>
                  </w:tcBorders>
                  <w:vAlign w:val="center"/>
                </w:tcPr>
                <w:p w14:paraId="0F66DF0A" w14:textId="77777777" w:rsidR="00BD594E" w:rsidRPr="003223B8" w:rsidRDefault="00BD594E" w:rsidP="00B73230">
                  <w:pPr>
                    <w:pStyle w:val="TableText"/>
                    <w:jc w:val="center"/>
                    <w:rPr>
                      <w:b/>
                      <w:noProof w:val="0"/>
                      <w:sz w:val="18"/>
                      <w:szCs w:val="18"/>
                    </w:rPr>
                  </w:pPr>
                  <w:r w:rsidRPr="003223B8">
                    <w:rPr>
                      <w:b/>
                      <w:noProof w:val="0"/>
                      <w:sz w:val="18"/>
                      <w:szCs w:val="18"/>
                    </w:rPr>
                    <w:t>Timeline</w:t>
                  </w:r>
                </w:p>
              </w:tc>
              <w:tc>
                <w:tcPr>
                  <w:tcW w:w="2009" w:type="dxa"/>
                  <w:tcBorders>
                    <w:top w:val="single" w:sz="2" w:space="0" w:color="auto"/>
                    <w:left w:val="single" w:sz="2" w:space="0" w:color="auto"/>
                    <w:bottom w:val="single" w:sz="12" w:space="0" w:color="auto"/>
                    <w:right w:val="single" w:sz="2" w:space="0" w:color="auto"/>
                  </w:tcBorders>
                  <w:vAlign w:val="center"/>
                </w:tcPr>
                <w:p w14:paraId="7887379B" w14:textId="77777777" w:rsidR="00BD594E" w:rsidRPr="003223B8" w:rsidRDefault="00BD594E" w:rsidP="00B73230">
                  <w:pPr>
                    <w:pStyle w:val="TableText"/>
                    <w:jc w:val="center"/>
                    <w:rPr>
                      <w:b/>
                      <w:noProof w:val="0"/>
                      <w:sz w:val="18"/>
                      <w:szCs w:val="18"/>
                    </w:rPr>
                  </w:pPr>
                  <w:r w:rsidRPr="003223B8">
                    <w:rPr>
                      <w:b/>
                      <w:noProof w:val="0"/>
                      <w:sz w:val="18"/>
                      <w:szCs w:val="18"/>
                    </w:rPr>
                    <w:t>Assumptions</w:t>
                  </w:r>
                </w:p>
              </w:tc>
              <w:tc>
                <w:tcPr>
                  <w:tcW w:w="2010" w:type="dxa"/>
                  <w:tcBorders>
                    <w:top w:val="single" w:sz="2" w:space="0" w:color="auto"/>
                    <w:left w:val="single" w:sz="2" w:space="0" w:color="auto"/>
                    <w:bottom w:val="single" w:sz="12" w:space="0" w:color="auto"/>
                    <w:right w:val="single" w:sz="2" w:space="0" w:color="auto"/>
                  </w:tcBorders>
                  <w:vAlign w:val="center"/>
                </w:tcPr>
                <w:p w14:paraId="766D1F41" w14:textId="77777777" w:rsidR="00BD594E" w:rsidRPr="003223B8" w:rsidRDefault="00BD594E" w:rsidP="00B73230">
                  <w:pPr>
                    <w:pStyle w:val="TableText"/>
                    <w:jc w:val="center"/>
                    <w:rPr>
                      <w:b/>
                      <w:noProof w:val="0"/>
                      <w:sz w:val="18"/>
                      <w:szCs w:val="18"/>
                    </w:rPr>
                  </w:pPr>
                  <w:r w:rsidRPr="003223B8">
                    <w:rPr>
                      <w:b/>
                      <w:noProof w:val="0"/>
                      <w:sz w:val="18"/>
                      <w:szCs w:val="18"/>
                    </w:rPr>
                    <w:t>Costs basis or parameters</w:t>
                  </w:r>
                </w:p>
              </w:tc>
              <w:tc>
                <w:tcPr>
                  <w:tcW w:w="2010" w:type="dxa"/>
                  <w:tcBorders>
                    <w:top w:val="single" w:sz="2" w:space="0" w:color="auto"/>
                    <w:left w:val="single" w:sz="2" w:space="0" w:color="auto"/>
                    <w:bottom w:val="single" w:sz="12" w:space="0" w:color="auto"/>
                    <w:right w:val="single" w:sz="12" w:space="0" w:color="auto"/>
                  </w:tcBorders>
                  <w:vAlign w:val="center"/>
                </w:tcPr>
                <w:p w14:paraId="5354FAAC" w14:textId="77777777" w:rsidR="00BD594E" w:rsidRPr="003223B8" w:rsidRDefault="00BD594E" w:rsidP="00B73230">
                  <w:pPr>
                    <w:pStyle w:val="TableText"/>
                    <w:jc w:val="center"/>
                    <w:rPr>
                      <w:b/>
                      <w:noProof w:val="0"/>
                      <w:sz w:val="18"/>
                      <w:szCs w:val="18"/>
                    </w:rPr>
                  </w:pPr>
                  <w:r w:rsidRPr="003223B8">
                    <w:rPr>
                      <w:b/>
                      <w:noProof w:val="0"/>
                      <w:sz w:val="18"/>
                      <w:szCs w:val="18"/>
                    </w:rPr>
                    <w:t>Additional Comments</w:t>
                  </w:r>
                </w:p>
              </w:tc>
            </w:tr>
            <w:tr w:rsidR="00BD594E" w14:paraId="3CB91A03" w14:textId="77777777" w:rsidTr="00B73230">
              <w:trPr>
                <w:trHeight w:val="251"/>
              </w:trPr>
              <w:tc>
                <w:tcPr>
                  <w:tcW w:w="2009" w:type="dxa"/>
                  <w:tcBorders>
                    <w:top w:val="single" w:sz="12" w:space="0" w:color="auto"/>
                    <w:left w:val="single" w:sz="12" w:space="0" w:color="auto"/>
                    <w:bottom w:val="single" w:sz="2" w:space="0" w:color="auto"/>
                    <w:right w:val="single" w:sz="12" w:space="0" w:color="auto"/>
                  </w:tcBorders>
                </w:tcPr>
                <w:p w14:paraId="639072CE" w14:textId="44B37F18" w:rsidR="00BD594E" w:rsidRPr="00F576B8" w:rsidRDefault="00063803" w:rsidP="00B73230">
                  <w:pPr>
                    <w:pStyle w:val="TableText"/>
                    <w:rPr>
                      <w:noProof w:val="0"/>
                    </w:rPr>
                  </w:pPr>
                  <w:r>
                    <w:rPr>
                      <w:noProof w:val="0"/>
                    </w:rPr>
                    <w:t>Request Allocation Account</w:t>
                  </w:r>
                </w:p>
              </w:tc>
              <w:tc>
                <w:tcPr>
                  <w:tcW w:w="2010" w:type="dxa"/>
                  <w:tcBorders>
                    <w:top w:val="single" w:sz="12" w:space="0" w:color="auto"/>
                    <w:left w:val="single" w:sz="12" w:space="0" w:color="auto"/>
                  </w:tcBorders>
                </w:tcPr>
                <w:p w14:paraId="379140F2" w14:textId="351F8D2B" w:rsidR="00BD594E" w:rsidRPr="00F576B8" w:rsidRDefault="00063803" w:rsidP="00B73230">
                  <w:pPr>
                    <w:pStyle w:val="TableText"/>
                    <w:rPr>
                      <w:noProof w:val="0"/>
                    </w:rPr>
                  </w:pPr>
                  <w:r>
                    <w:rPr>
                      <w:noProof w:val="0"/>
                    </w:rPr>
                    <w:t>FY17</w:t>
                  </w:r>
                </w:p>
              </w:tc>
              <w:tc>
                <w:tcPr>
                  <w:tcW w:w="2009" w:type="dxa"/>
                  <w:tcBorders>
                    <w:top w:val="single" w:sz="12" w:space="0" w:color="auto"/>
                  </w:tcBorders>
                </w:tcPr>
                <w:p w14:paraId="5A756445" w14:textId="34DCE008" w:rsidR="00BD594E" w:rsidRPr="00F576B8" w:rsidRDefault="00BD594E" w:rsidP="00B73230">
                  <w:pPr>
                    <w:pStyle w:val="TableText"/>
                    <w:rPr>
                      <w:noProof w:val="0"/>
                    </w:rPr>
                  </w:pPr>
                  <w:r>
                    <w:rPr>
                      <w:noProof w:val="0"/>
                    </w:rPr>
                    <w:t>As required depending up request requirements.</w:t>
                  </w:r>
                </w:p>
              </w:tc>
              <w:tc>
                <w:tcPr>
                  <w:tcW w:w="2010" w:type="dxa"/>
                  <w:tcBorders>
                    <w:top w:val="single" w:sz="12" w:space="0" w:color="auto"/>
                  </w:tcBorders>
                </w:tcPr>
                <w:p w14:paraId="64949B88" w14:textId="16776F1C" w:rsidR="00BD594E" w:rsidRPr="00F576B8" w:rsidRDefault="00063803" w:rsidP="00B73230">
                  <w:pPr>
                    <w:pStyle w:val="TableText"/>
                    <w:rPr>
                      <w:noProof w:val="0"/>
                    </w:rPr>
                  </w:pPr>
                  <w:r>
                    <w:rPr>
                      <w:noProof w:val="0"/>
                    </w:rPr>
                    <w:t>$50,000</w:t>
                  </w:r>
                </w:p>
              </w:tc>
              <w:tc>
                <w:tcPr>
                  <w:tcW w:w="2010" w:type="dxa"/>
                  <w:tcBorders>
                    <w:top w:val="single" w:sz="12" w:space="0" w:color="auto"/>
                    <w:right w:val="single" w:sz="12" w:space="0" w:color="auto"/>
                  </w:tcBorders>
                </w:tcPr>
                <w:p w14:paraId="341FA2E6" w14:textId="7EEE3965" w:rsidR="00BD594E" w:rsidRPr="00F576B8" w:rsidRDefault="00063803" w:rsidP="00B73230">
                  <w:pPr>
                    <w:pStyle w:val="TableText"/>
                    <w:rPr>
                      <w:noProof w:val="0"/>
                    </w:rPr>
                  </w:pPr>
                  <w:r>
                    <w:rPr>
                      <w:noProof w:val="0"/>
                    </w:rPr>
                    <w:t>See below</w:t>
                  </w:r>
                </w:p>
              </w:tc>
            </w:tr>
          </w:tbl>
          <w:p w14:paraId="3EF41602" w14:textId="77777777" w:rsidR="001B203B" w:rsidRDefault="001B203B" w:rsidP="00A8570C">
            <w:pPr>
              <w:pStyle w:val="TableText"/>
              <w:rPr>
                <w:noProof w:val="0"/>
              </w:rPr>
            </w:pPr>
          </w:p>
          <w:p w14:paraId="10B151DF" w14:textId="5206585E" w:rsidR="00BD594E" w:rsidRDefault="00063803" w:rsidP="00A8570C">
            <w:pPr>
              <w:pStyle w:val="TableText"/>
              <w:rPr>
                <w:noProof w:val="0"/>
              </w:rPr>
            </w:pPr>
            <w:r>
              <w:rPr>
                <w:noProof w:val="0"/>
              </w:rPr>
              <w:t xml:space="preserve">As mentioned above, little information exists on the scope and resource requirements of the requests within this pilot effort. The intent is to make near term funds available to facilitate such requests </w:t>
            </w:r>
            <w:r w:rsidR="00CA71B1">
              <w:rPr>
                <w:noProof w:val="0"/>
              </w:rPr>
              <w:t xml:space="preserve">when </w:t>
            </w:r>
            <w:r>
              <w:rPr>
                <w:noProof w:val="0"/>
              </w:rPr>
              <w:t xml:space="preserve">they may require financial resource and expertise external to ICANN and its staff.  </w:t>
            </w:r>
            <w:r w:rsidR="00CA71B1">
              <w:rPr>
                <w:noProof w:val="0"/>
              </w:rPr>
              <w:t>At the conclusion of the pilot effort, a</w:t>
            </w:r>
            <w:r>
              <w:rPr>
                <w:noProof w:val="0"/>
              </w:rPr>
              <w:t>n analysis on the use of the funds will be conducted to right-size future request types.  Should FY17 requests exhaust this allocation prior to the conclusion of the pilot effort,</w:t>
            </w:r>
            <w:r w:rsidR="00CA71B1">
              <w:rPr>
                <w:noProof w:val="0"/>
              </w:rPr>
              <w:t xml:space="preserve"> additional requests</w:t>
            </w:r>
            <w:r>
              <w:rPr>
                <w:noProof w:val="0"/>
              </w:rPr>
              <w:t xml:space="preserve"> </w:t>
            </w:r>
            <w:r w:rsidR="00CA71B1">
              <w:rPr>
                <w:noProof w:val="0"/>
              </w:rPr>
              <w:t>will be scrutinized further based on urgency and priority.</w:t>
            </w:r>
          </w:p>
          <w:p w14:paraId="2FADB3C4" w14:textId="77777777" w:rsidR="00063803" w:rsidRDefault="00063803" w:rsidP="00A8570C">
            <w:pPr>
              <w:pStyle w:val="TableText"/>
              <w:rPr>
                <w:noProof w:val="0"/>
              </w:rPr>
            </w:pPr>
          </w:p>
        </w:tc>
      </w:tr>
      <w:tr w:rsidR="001B203B" w14:paraId="774044DC" w14:textId="77777777" w:rsidTr="001B79F2">
        <w:tc>
          <w:tcPr>
            <w:tcW w:w="10260" w:type="dxa"/>
            <w:tcBorders>
              <w:top w:val="nil"/>
              <w:bottom w:val="single" w:sz="6" w:space="0" w:color="auto"/>
            </w:tcBorders>
            <w:shd w:val="clear" w:color="auto" w:fill="C0C0C0"/>
          </w:tcPr>
          <w:p w14:paraId="74AEF6D5" w14:textId="77777777" w:rsidR="001B203B" w:rsidRDefault="00A8570C" w:rsidP="001B79F2">
            <w:pPr>
              <w:pStyle w:val="FormHeading1"/>
              <w:rPr>
                <w:noProof w:val="0"/>
              </w:rPr>
            </w:pPr>
            <w:r>
              <w:rPr>
                <w:smallCaps w:val="0"/>
                <w:noProof w:val="0"/>
                <w:sz w:val="18"/>
              </w:rPr>
              <w:t>Travel</w:t>
            </w:r>
            <w:r w:rsidR="001B203B" w:rsidRPr="003601B5">
              <w:rPr>
                <w:smallCaps w:val="0"/>
                <w:noProof w:val="0"/>
                <w:sz w:val="18"/>
              </w:rPr>
              <w:t xml:space="preserve"> Support:</w:t>
            </w:r>
          </w:p>
        </w:tc>
      </w:tr>
      <w:tr w:rsidR="001B203B" w14:paraId="1B3F9DDC" w14:textId="77777777" w:rsidTr="005A15AF">
        <w:trPr>
          <w:trHeight w:val="1272"/>
        </w:trPr>
        <w:tc>
          <w:tcPr>
            <w:tcW w:w="10260" w:type="dxa"/>
            <w:tcBorders>
              <w:left w:val="single" w:sz="6" w:space="0" w:color="auto"/>
              <w:right w:val="single" w:sz="6" w:space="0" w:color="auto"/>
            </w:tcBorders>
          </w:tcPr>
          <w:p w14:paraId="399EBA50" w14:textId="51279FCF" w:rsidR="00F576B8" w:rsidRDefault="00756F74" w:rsidP="00A8570C">
            <w:pPr>
              <w:pStyle w:val="TableText"/>
              <w:rPr>
                <w:noProof w:val="0"/>
                <w:lang w:eastAsia="zh-TW"/>
              </w:rPr>
            </w:pPr>
            <w:r>
              <w:rPr>
                <w:noProof w:val="0"/>
                <w:lang w:eastAsia="zh-TW"/>
              </w:rPr>
              <w:t>Not applicable</w:t>
            </w:r>
          </w:p>
          <w:p w14:paraId="35F536AF" w14:textId="64B632DE" w:rsidR="00F576B8" w:rsidRDefault="00F576B8" w:rsidP="00A8570C">
            <w:pPr>
              <w:pStyle w:val="TableText"/>
              <w:rPr>
                <w:noProof w:val="0"/>
              </w:rPr>
            </w:pPr>
          </w:p>
        </w:tc>
      </w:tr>
      <w:tr w:rsidR="00A8570C" w14:paraId="431E25A3" w14:textId="77777777" w:rsidTr="001B79F2">
        <w:tc>
          <w:tcPr>
            <w:tcW w:w="10260" w:type="dxa"/>
            <w:tcBorders>
              <w:top w:val="nil"/>
              <w:bottom w:val="single" w:sz="6" w:space="0" w:color="auto"/>
            </w:tcBorders>
            <w:shd w:val="clear" w:color="auto" w:fill="C0C0C0"/>
          </w:tcPr>
          <w:p w14:paraId="7297C2EE" w14:textId="77777777" w:rsidR="00A8570C" w:rsidRDefault="006F34E0" w:rsidP="00A8570C">
            <w:pPr>
              <w:pStyle w:val="FormHeading1"/>
              <w:rPr>
                <w:noProof w:val="0"/>
              </w:rPr>
            </w:pPr>
            <w:r>
              <w:rPr>
                <w:smallCaps w:val="0"/>
                <w:noProof w:val="0"/>
                <w:sz w:val="18"/>
              </w:rPr>
              <w:t xml:space="preserve">Potential/planned </w:t>
            </w:r>
            <w:r w:rsidR="00A8570C" w:rsidRPr="003601B5">
              <w:rPr>
                <w:smallCaps w:val="0"/>
                <w:noProof w:val="0"/>
                <w:sz w:val="18"/>
              </w:rPr>
              <w:t>S</w:t>
            </w:r>
            <w:r w:rsidR="00A8570C">
              <w:rPr>
                <w:smallCaps w:val="0"/>
                <w:noProof w:val="0"/>
                <w:sz w:val="18"/>
              </w:rPr>
              <w:t>ponsorship Contribution</w:t>
            </w:r>
            <w:r w:rsidR="00A8570C" w:rsidRPr="003601B5">
              <w:rPr>
                <w:smallCaps w:val="0"/>
                <w:noProof w:val="0"/>
                <w:sz w:val="18"/>
              </w:rPr>
              <w:t>:</w:t>
            </w:r>
          </w:p>
        </w:tc>
      </w:tr>
      <w:tr w:rsidR="00A8570C" w14:paraId="0FFA38EF" w14:textId="77777777">
        <w:trPr>
          <w:trHeight w:val="741"/>
        </w:trPr>
        <w:tc>
          <w:tcPr>
            <w:tcW w:w="10260" w:type="dxa"/>
            <w:tcBorders>
              <w:left w:val="single" w:sz="6" w:space="0" w:color="auto"/>
              <w:right w:val="single" w:sz="6" w:space="0" w:color="auto"/>
            </w:tcBorders>
          </w:tcPr>
          <w:p w14:paraId="7696BDBF" w14:textId="782AB4FE" w:rsidR="00A8570C" w:rsidRDefault="00756F74" w:rsidP="00A8570C">
            <w:pPr>
              <w:pStyle w:val="TableText"/>
              <w:rPr>
                <w:noProof w:val="0"/>
              </w:rPr>
            </w:pPr>
            <w:r>
              <w:rPr>
                <w:noProof w:val="0"/>
              </w:rPr>
              <w:t>Not applicable</w:t>
            </w:r>
          </w:p>
        </w:tc>
      </w:tr>
    </w:tbl>
    <w:p w14:paraId="0D66D5B6" w14:textId="77777777" w:rsidR="00946200" w:rsidRDefault="00946200">
      <w:pPr>
        <w:rPr>
          <w:rFonts w:ascii="Arial" w:hAnsi="Arial"/>
        </w:rPr>
      </w:pPr>
    </w:p>
    <w:sectPr w:rsidR="00946200" w:rsidSect="00C25AF0">
      <w:headerReference w:type="default" r:id="rId9"/>
      <w:footerReference w:type="default" r:id="rId10"/>
      <w:type w:val="continuous"/>
      <w:pgSz w:w="12240" w:h="15840"/>
      <w:pgMar w:top="1620" w:right="1440" w:bottom="990" w:left="180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2EF38" w14:textId="77777777" w:rsidR="00580900" w:rsidRDefault="00580900">
      <w:r>
        <w:separator/>
      </w:r>
    </w:p>
  </w:endnote>
  <w:endnote w:type="continuationSeparator" w:id="0">
    <w:p w14:paraId="18E563D1" w14:textId="77777777" w:rsidR="00580900" w:rsidRDefault="005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FD19" w14:textId="77777777" w:rsidR="009933BD" w:rsidRDefault="009933BD" w:rsidP="00946200">
    <w:pPr>
      <w:pStyle w:val="Footer"/>
      <w:tabs>
        <w:tab w:val="clear" w:pos="8640"/>
        <w:tab w:val="right" w:pos="9450"/>
      </w:tabs>
      <w:ind w:left="-810" w:right="-450"/>
      <w:rPr>
        <w:rFonts w:ascii="Arial" w:hAnsi="Arial"/>
      </w:rPr>
    </w:pPr>
    <w:r>
      <w:rPr>
        <w:rFonts w:ascii="Arial" w:hAnsi="Arial"/>
        <w:b/>
        <w:i/>
        <w:noProof/>
      </w:rPr>
      <mc:AlternateContent>
        <mc:Choice Requires="wps">
          <w:drawing>
            <wp:anchor distT="4294967295" distB="4294967295" distL="114300" distR="114300" simplePos="0" relativeHeight="251657728" behindDoc="0" locked="0" layoutInCell="1" allowOverlap="1" wp14:anchorId="7A0E32D4" wp14:editId="0DC0F7EA">
              <wp:simplePos x="0" y="0"/>
              <wp:positionH relativeFrom="column">
                <wp:posOffset>-525780</wp:posOffset>
              </wp:positionH>
              <wp:positionV relativeFrom="paragraph">
                <wp:posOffset>-82551</wp:posOffset>
              </wp:positionV>
              <wp:extent cx="6537960" cy="0"/>
              <wp:effectExtent l="0" t="0" r="152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AD40FDA"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6p8gEAALMDAAAOAAAAZHJzL2Uyb0RvYy54bWysU02P2jAQvVfqf7B8hwQWWIgIqypAL7RF&#10;2u0PMLZDrDoeyzYEVPW/d2w+2u3eVs3Bsj1vnt+8mcyfTq0mR+m8AlPSQT+nRBoOQpl9Sb+/rHtT&#10;SnxgRjANRpb0LD19Wnz8MO9sIYfQgBbSESQxvuhsSZsQbJFlnjeyZb4PVhoM1uBaFvDo9plwrEP2&#10;VmfDPJ9kHThhHXDpPd4uL0G6SPx1LXn4VtdeBqJLitpCWl1ad3HNFnNW7B2zjeJXGewdKlqmDD56&#10;p1qywMjBqTdUreIOPNShz6HNoK4Vl6kGrGaQ/1PNc8OsTLWgOd7ebfL/j5Z/PW4dUaKkQ0oMa7FF&#10;G2UkGURnOusLBFRm62Jt/GSe7Qb4D08MVA0ze5kUvpwtpqWM7FVKPHiL/LvuCwjEsEOAZNOpdm2k&#10;RAPIKXXjfO+GPAXC8XIyfnicTbBp/BbLWHFLtM6HzxJaEjcl1ag5EbPjxgeUjtAbJL5jYK20Ts3W&#10;hnQlnY2H45TgQSsRgxHm3X5XaUeOLI5L+qIPSPYK5uBgRCJrJBOr6z4wpS97xGsT+bAUlHPdXebh&#10;5yyfraar6ag3Gk5WvVEuRO/Tuhr1JuvB43j5sKyq5eDX9dVbfrI1OnnpyQ7EeeuisOgwTkaSeJ3i&#10;OHp/nxPqz7+2+A0AAP//AwBQSwMEFAAGAAgAAAAhADVszU7eAAAACwEAAA8AAABkcnMvZG93bnJl&#10;di54bWxMj0FPwzAMhe9I/IfISFymLV2HplGaTgjojQuDaVevMW1F43RNthV+PUZCgpv9/PT8vXw9&#10;uk6daAitZwPzWQKKuPK25drA22s5XYEKEdli55kMfFKAdXF5kWNm/Zlf6LSJtZIQDhkaaGLsM61D&#10;1ZDDMPM9sdze/eAwyjrU2g54lnDX6TRJltphy/KhwZ4eGqo+NkdnIJRbOpRfk2qS7Ba1p/Tw+PyE&#10;xlxfjfd3oCKN8c8MP/iCDoUw7f2RbVCdgekqFfQow3whpcRxe7MUZf+r6CLX/zsU3wAAAP//AwBQ&#10;SwECLQAUAAYACAAAACEAtoM4kv4AAADhAQAAEwAAAAAAAAAAAAAAAAAAAAAAW0NvbnRlbnRfVHlw&#10;ZXNdLnhtbFBLAQItABQABgAIAAAAIQA4/SH/1gAAAJQBAAALAAAAAAAAAAAAAAAAAC8BAABfcmVs&#10;cy8ucmVsc1BLAQItABQABgAIAAAAIQB5fs6p8gEAALMDAAAOAAAAAAAAAAAAAAAAAC4CAABkcnMv&#10;ZTJvRG9jLnhtbFBLAQItABQABgAIAAAAIQA1bM1O3gAAAAsBAAAPAAAAAAAAAAAAAAAAAEwEAABk&#10;cnMvZG93bnJldi54bWxQSwUGAAAAAAQABADzAAAAVwUAAAAA&#10;"/>
          </w:pict>
        </mc:Fallback>
      </mc:AlternateContent>
    </w:r>
    <w:r>
      <w:rPr>
        <w:rFonts w:ascii="Arial" w:hAnsi="Arial"/>
      </w:rPr>
      <w:tab/>
    </w:r>
    <w:r>
      <w:rPr>
        <w:rFonts w:ascii="Arial" w:hAnsi="Arial"/>
        <w:b/>
        <w:i/>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345811">
      <w:rPr>
        <w:rStyle w:val="PageNumber"/>
        <w:rFonts w:ascii="Arial" w:hAnsi="Arial"/>
        <w:noProof/>
      </w:rPr>
      <w:t>1</w:t>
    </w:r>
    <w:r>
      <w:rPr>
        <w:rStyle w:val="PageNumber"/>
        <w:rFonts w:ascii="Arial" w:hAnsi="Arial"/>
      </w:rPr>
      <w:fldChar w:fldCharType="end"/>
    </w:r>
    <w:r>
      <w:rPr>
        <w:rStyle w:val="PageNumber"/>
        <w:rFonts w:ascii="Arial" w:hAnsi="Arial"/>
      </w:rPr>
      <w:t xml:space="preserve"> of </w:t>
    </w:r>
    <w:r>
      <w:rPr>
        <w:rStyle w:val="PageNumber"/>
        <w:rFonts w:ascii="Arial" w:hAnsi="Arial"/>
      </w:rPr>
      <w:fldChar w:fldCharType="begin"/>
    </w:r>
    <w:r>
      <w:rPr>
        <w:rStyle w:val="PageNumber"/>
        <w:rFonts w:ascii="Arial" w:hAnsi="Arial"/>
      </w:rPr>
      <w:instrText xml:space="preserve"> NUMPAGES </w:instrText>
    </w:r>
    <w:r>
      <w:rPr>
        <w:rStyle w:val="PageNumber"/>
        <w:rFonts w:ascii="Arial" w:hAnsi="Arial"/>
      </w:rPr>
      <w:fldChar w:fldCharType="separate"/>
    </w:r>
    <w:r w:rsidR="00345811">
      <w:rPr>
        <w:rStyle w:val="PageNumber"/>
        <w:rFonts w:ascii="Arial" w:hAnsi="Arial"/>
        <w:noProof/>
      </w:rPr>
      <w:t>4</w:t>
    </w:r>
    <w:r>
      <w:rPr>
        <w:rStyle w:val="PageNumbe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01897" w14:textId="77777777" w:rsidR="00580900" w:rsidRDefault="00580900">
      <w:r>
        <w:separator/>
      </w:r>
    </w:p>
  </w:footnote>
  <w:footnote w:type="continuationSeparator" w:id="0">
    <w:p w14:paraId="256125CF" w14:textId="77777777" w:rsidR="00580900" w:rsidRDefault="00580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1"/>
      <w:gridCol w:w="7389"/>
    </w:tblGrid>
    <w:tr w:rsidR="009933BD" w14:paraId="65F2B9B5" w14:textId="77777777">
      <w:trPr>
        <w:trHeight w:val="558"/>
      </w:trPr>
      <w:tc>
        <w:tcPr>
          <w:tcW w:w="2871" w:type="dxa"/>
          <w:tcBorders>
            <w:top w:val="nil"/>
            <w:left w:val="nil"/>
            <w:bottom w:val="nil"/>
            <w:right w:val="nil"/>
          </w:tcBorders>
        </w:tcPr>
        <w:p w14:paraId="432A82B0" w14:textId="77777777" w:rsidR="009933BD" w:rsidRDefault="009933BD">
          <w:pPr>
            <w:pStyle w:val="Header"/>
            <w:tabs>
              <w:tab w:val="clear" w:pos="8640"/>
              <w:tab w:val="right" w:pos="9072"/>
            </w:tabs>
            <w:rPr>
              <w:b/>
              <w:sz w:val="48"/>
            </w:rPr>
          </w:pPr>
          <w:r>
            <w:rPr>
              <w:b/>
              <w:noProof/>
              <w:sz w:val="48"/>
            </w:rPr>
            <w:drawing>
              <wp:inline distT="0" distB="0" distL="0" distR="0" wp14:anchorId="51ED147F" wp14:editId="0F383321">
                <wp:extent cx="717550" cy="5778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577850"/>
                        </a:xfrm>
                        <a:prstGeom prst="rect">
                          <a:avLst/>
                        </a:prstGeom>
                        <a:noFill/>
                        <a:ln>
                          <a:noFill/>
                        </a:ln>
                      </pic:spPr>
                    </pic:pic>
                  </a:graphicData>
                </a:graphic>
              </wp:inline>
            </w:drawing>
          </w:r>
        </w:p>
      </w:tc>
      <w:tc>
        <w:tcPr>
          <w:tcW w:w="7389" w:type="dxa"/>
          <w:tcBorders>
            <w:top w:val="nil"/>
            <w:left w:val="nil"/>
            <w:bottom w:val="nil"/>
            <w:right w:val="nil"/>
          </w:tcBorders>
          <w:shd w:val="clear" w:color="auto" w:fill="808080"/>
          <w:vAlign w:val="center"/>
        </w:tcPr>
        <w:p w14:paraId="50E46B3C" w14:textId="0CB7FBA2" w:rsidR="009933BD" w:rsidRDefault="00111C1A" w:rsidP="009F0137">
          <w:pPr>
            <w:pStyle w:val="Header"/>
            <w:jc w:val="right"/>
            <w:rPr>
              <w:rFonts w:ascii="Arial" w:hAnsi="Arial"/>
              <w:b/>
              <w:color w:val="FFFFFF"/>
              <w:sz w:val="28"/>
            </w:rPr>
          </w:pPr>
          <w:r>
            <w:rPr>
              <w:rFonts w:ascii="Arial" w:hAnsi="Arial"/>
              <w:b/>
              <w:color w:val="FFFFFF"/>
              <w:sz w:val="32"/>
            </w:rPr>
            <w:t>FY</w:t>
          </w:r>
          <w:r w:rsidR="00BC6E42">
            <w:rPr>
              <w:rFonts w:ascii="Arial" w:hAnsi="Arial"/>
              <w:b/>
              <w:color w:val="FFFFFF"/>
              <w:sz w:val="32"/>
            </w:rPr>
            <w:t>17</w:t>
          </w:r>
          <w:r w:rsidR="009933BD" w:rsidRPr="006003A1">
            <w:rPr>
              <w:rFonts w:ascii="Arial" w:hAnsi="Arial"/>
              <w:b/>
              <w:color w:val="FFFFFF"/>
              <w:sz w:val="32"/>
            </w:rPr>
            <w:t xml:space="preserve"> </w:t>
          </w:r>
          <w:r w:rsidR="009933BD">
            <w:rPr>
              <w:rFonts w:ascii="Arial" w:hAnsi="Arial"/>
              <w:b/>
              <w:color w:val="FFFFFF"/>
              <w:sz w:val="32"/>
            </w:rPr>
            <w:t xml:space="preserve">COMMUNITY </w:t>
          </w:r>
          <w:r w:rsidR="009933BD" w:rsidRPr="006003A1">
            <w:rPr>
              <w:rFonts w:ascii="Arial" w:hAnsi="Arial"/>
              <w:b/>
              <w:color w:val="FFFFFF"/>
              <w:sz w:val="32"/>
            </w:rPr>
            <w:t xml:space="preserve">REQUEST FORM </w:t>
          </w:r>
        </w:p>
      </w:tc>
    </w:tr>
  </w:tbl>
  <w:p w14:paraId="2BCB3796" w14:textId="77777777" w:rsidR="009933BD" w:rsidRDefault="009933BD">
    <w:pPr>
      <w:pStyle w:val="Header"/>
      <w:tabs>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E0ECE"/>
    <w:multiLevelType w:val="hybridMultilevel"/>
    <w:tmpl w:val="2BBC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8B2EEA"/>
    <w:multiLevelType w:val="hybridMultilevel"/>
    <w:tmpl w:val="27FC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47FCF"/>
    <w:multiLevelType w:val="hybridMultilevel"/>
    <w:tmpl w:val="11C2B7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7608ED"/>
    <w:multiLevelType w:val="hybridMultilevel"/>
    <w:tmpl w:val="52305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D6586"/>
    <w:multiLevelType w:val="hybridMultilevel"/>
    <w:tmpl w:val="A61037CA"/>
    <w:lvl w:ilvl="0" w:tplc="CA780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2A7167"/>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6E7A53"/>
    <w:multiLevelType w:val="hybridMultilevel"/>
    <w:tmpl w:val="26EEF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862AE"/>
    <w:multiLevelType w:val="hybridMultilevel"/>
    <w:tmpl w:val="8042E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3A1352"/>
    <w:multiLevelType w:val="hybridMultilevel"/>
    <w:tmpl w:val="ED2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D163F2"/>
    <w:multiLevelType w:val="hybridMultilevel"/>
    <w:tmpl w:val="2D3498F8"/>
    <w:lvl w:ilvl="0" w:tplc="2F5E83E0">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071764"/>
    <w:multiLevelType w:val="hybridMultilevel"/>
    <w:tmpl w:val="05AC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Arial"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Arial"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Arial"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2A216364"/>
    <w:multiLevelType w:val="hybridMultilevel"/>
    <w:tmpl w:val="8A44F918"/>
    <w:lvl w:ilvl="0" w:tplc="C7826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B4347"/>
    <w:multiLevelType w:val="hybridMultilevel"/>
    <w:tmpl w:val="71B22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7E27E6"/>
    <w:multiLevelType w:val="hybridMultilevel"/>
    <w:tmpl w:val="0BD43AA8"/>
    <w:lvl w:ilvl="0" w:tplc="1A5C8620">
      <w:start w:val="1"/>
      <w:numFmt w:val="decimal"/>
      <w:lvlText w:val="%1."/>
      <w:lvlJc w:val="left"/>
      <w:pPr>
        <w:ind w:left="720" w:hanging="360"/>
      </w:pPr>
      <w:rPr>
        <w:rFonts w:hint="default"/>
        <w:i/>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5086F"/>
    <w:multiLevelType w:val="hybridMultilevel"/>
    <w:tmpl w:val="5BA071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9F065B8"/>
    <w:multiLevelType w:val="hybridMultilevel"/>
    <w:tmpl w:val="18FCFD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A1D17EC"/>
    <w:multiLevelType w:val="hybridMultilevel"/>
    <w:tmpl w:val="CA5C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3216B7"/>
    <w:multiLevelType w:val="hybridMultilevel"/>
    <w:tmpl w:val="62A49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1692066"/>
    <w:multiLevelType w:val="hybridMultilevel"/>
    <w:tmpl w:val="38AC7D9A"/>
    <w:lvl w:ilvl="0" w:tplc="09AA3C16">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1">
    <w:nsid w:val="44C15A47"/>
    <w:multiLevelType w:val="hybridMultilevel"/>
    <w:tmpl w:val="47B4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A05E62"/>
    <w:multiLevelType w:val="hybridMultilevel"/>
    <w:tmpl w:val="51F22C78"/>
    <w:lvl w:ilvl="0" w:tplc="2F5E83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976B93"/>
    <w:multiLevelType w:val="hybridMultilevel"/>
    <w:tmpl w:val="8C727F5A"/>
    <w:lvl w:ilvl="0" w:tplc="6CBA95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F275E9"/>
    <w:multiLevelType w:val="hybridMultilevel"/>
    <w:tmpl w:val="571A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542631"/>
    <w:multiLevelType w:val="hybridMultilevel"/>
    <w:tmpl w:val="4D3C8C70"/>
    <w:lvl w:ilvl="0" w:tplc="8DB84214">
      <w:start w:val="3"/>
      <w:numFmt w:val="bullet"/>
      <w:lvlText w:val=""/>
      <w:lvlJc w:val="left"/>
      <w:pPr>
        <w:ind w:left="720" w:hanging="360"/>
      </w:pPr>
      <w:rPr>
        <w:rFonts w:ascii="Wingdings" w:eastAsia="Calibri"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3DC409E"/>
    <w:multiLevelType w:val="hybridMultilevel"/>
    <w:tmpl w:val="36C0C70E"/>
    <w:lvl w:ilvl="0" w:tplc="0CF8D3F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7022197D"/>
    <w:multiLevelType w:val="hybridMultilevel"/>
    <w:tmpl w:val="23C0CF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8DF4990"/>
    <w:multiLevelType w:val="hybridMultilevel"/>
    <w:tmpl w:val="DBA84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C97487"/>
    <w:multiLevelType w:val="hybridMultilevel"/>
    <w:tmpl w:val="79DE9A8C"/>
    <w:lvl w:ilvl="0" w:tplc="09AA3C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7"/>
  </w:num>
  <w:num w:numId="3">
    <w:abstractNumId w:val="28"/>
  </w:num>
  <w:num w:numId="4">
    <w:abstractNumId w:val="3"/>
  </w:num>
  <w:num w:numId="5">
    <w:abstractNumId w:val="4"/>
  </w:num>
  <w:num w:numId="6">
    <w:abstractNumId w:val="23"/>
  </w:num>
  <w:num w:numId="7">
    <w:abstractNumId w:val="6"/>
  </w:num>
  <w:num w:numId="8">
    <w:abstractNumId w:val="1"/>
  </w:num>
  <w:num w:numId="9">
    <w:abstractNumId w:val="11"/>
  </w:num>
  <w:num w:numId="10">
    <w:abstractNumId w:val="10"/>
  </w:num>
  <w:num w:numId="11">
    <w:abstractNumId w:val="22"/>
  </w:num>
  <w:num w:numId="12">
    <w:abstractNumId w:val="27"/>
  </w:num>
  <w:num w:numId="13">
    <w:abstractNumId w:val="2"/>
  </w:num>
  <w:num w:numId="14">
    <w:abstractNumId w:val="9"/>
  </w:num>
  <w:num w:numId="15">
    <w:abstractNumId w:val="19"/>
  </w:num>
  <w:num w:numId="16">
    <w:abstractNumId w:val="29"/>
  </w:num>
  <w:num w:numId="17">
    <w:abstractNumId w:val="5"/>
  </w:num>
  <w:num w:numId="18">
    <w:abstractNumId w:val="18"/>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3"/>
  </w:num>
  <w:num w:numId="22">
    <w:abstractNumId w:val="14"/>
  </w:num>
  <w:num w:numId="23">
    <w:abstractNumId w:val="16"/>
  </w:num>
  <w:num w:numId="24">
    <w:abstractNumId w:val="26"/>
  </w:num>
  <w:num w:numId="25">
    <w:abstractNumId w:val="21"/>
  </w:num>
  <w:num w:numId="26">
    <w:abstractNumId w:val="0"/>
  </w:num>
  <w:num w:numId="27">
    <w:abstractNumId w:val="24"/>
  </w:num>
  <w:num w:numId="28">
    <w:abstractNumId w:val="15"/>
  </w:num>
  <w:num w:numId="29">
    <w:abstractNumId w:val="8"/>
  </w:num>
  <w:num w:numId="3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0E5"/>
    <w:rsid w:val="0003695F"/>
    <w:rsid w:val="00044B6C"/>
    <w:rsid w:val="00045A2A"/>
    <w:rsid w:val="00052B22"/>
    <w:rsid w:val="00057FAB"/>
    <w:rsid w:val="00063803"/>
    <w:rsid w:val="0007794D"/>
    <w:rsid w:val="00087226"/>
    <w:rsid w:val="00093E59"/>
    <w:rsid w:val="000C5607"/>
    <w:rsid w:val="00101488"/>
    <w:rsid w:val="00111C1A"/>
    <w:rsid w:val="0011363D"/>
    <w:rsid w:val="00116D5D"/>
    <w:rsid w:val="001268ED"/>
    <w:rsid w:val="001375CA"/>
    <w:rsid w:val="00153363"/>
    <w:rsid w:val="00156975"/>
    <w:rsid w:val="00184591"/>
    <w:rsid w:val="00194C42"/>
    <w:rsid w:val="001B203B"/>
    <w:rsid w:val="001B79F2"/>
    <w:rsid w:val="001C313A"/>
    <w:rsid w:val="001D2E5A"/>
    <w:rsid w:val="002123F8"/>
    <w:rsid w:val="00214283"/>
    <w:rsid w:val="00214BC5"/>
    <w:rsid w:val="00214DE0"/>
    <w:rsid w:val="00233567"/>
    <w:rsid w:val="00252218"/>
    <w:rsid w:val="00255477"/>
    <w:rsid w:val="00257880"/>
    <w:rsid w:val="002D05C0"/>
    <w:rsid w:val="002F444A"/>
    <w:rsid w:val="003223B8"/>
    <w:rsid w:val="00324AD2"/>
    <w:rsid w:val="00327418"/>
    <w:rsid w:val="00345811"/>
    <w:rsid w:val="00361812"/>
    <w:rsid w:val="003A7367"/>
    <w:rsid w:val="003D2FC2"/>
    <w:rsid w:val="003F231E"/>
    <w:rsid w:val="003F32A0"/>
    <w:rsid w:val="00420E54"/>
    <w:rsid w:val="004F0EA6"/>
    <w:rsid w:val="005145C9"/>
    <w:rsid w:val="00514B5C"/>
    <w:rsid w:val="005300CD"/>
    <w:rsid w:val="00542865"/>
    <w:rsid w:val="005428F3"/>
    <w:rsid w:val="00580900"/>
    <w:rsid w:val="005A15AF"/>
    <w:rsid w:val="005D76FA"/>
    <w:rsid w:val="005F6807"/>
    <w:rsid w:val="006003A1"/>
    <w:rsid w:val="0064760B"/>
    <w:rsid w:val="006E71B7"/>
    <w:rsid w:val="006F34E0"/>
    <w:rsid w:val="00747390"/>
    <w:rsid w:val="00756F74"/>
    <w:rsid w:val="00794D7A"/>
    <w:rsid w:val="007C1D31"/>
    <w:rsid w:val="007C438B"/>
    <w:rsid w:val="00812455"/>
    <w:rsid w:val="00836C9F"/>
    <w:rsid w:val="00843778"/>
    <w:rsid w:val="00862B15"/>
    <w:rsid w:val="008C27DD"/>
    <w:rsid w:val="008F2EF4"/>
    <w:rsid w:val="008F4418"/>
    <w:rsid w:val="009032EF"/>
    <w:rsid w:val="00946200"/>
    <w:rsid w:val="009676BF"/>
    <w:rsid w:val="00991F5D"/>
    <w:rsid w:val="009933BD"/>
    <w:rsid w:val="0099345A"/>
    <w:rsid w:val="009A058F"/>
    <w:rsid w:val="009A206F"/>
    <w:rsid w:val="009F0137"/>
    <w:rsid w:val="00A32217"/>
    <w:rsid w:val="00A440E5"/>
    <w:rsid w:val="00A45647"/>
    <w:rsid w:val="00A65A99"/>
    <w:rsid w:val="00A8570C"/>
    <w:rsid w:val="00AA2BDC"/>
    <w:rsid w:val="00AE2210"/>
    <w:rsid w:val="00AE4F8F"/>
    <w:rsid w:val="00B029B7"/>
    <w:rsid w:val="00B06A16"/>
    <w:rsid w:val="00B41255"/>
    <w:rsid w:val="00B57027"/>
    <w:rsid w:val="00B919CC"/>
    <w:rsid w:val="00B91DDC"/>
    <w:rsid w:val="00B93C76"/>
    <w:rsid w:val="00B947CF"/>
    <w:rsid w:val="00BA2D91"/>
    <w:rsid w:val="00BC6E42"/>
    <w:rsid w:val="00BD594E"/>
    <w:rsid w:val="00BE07C4"/>
    <w:rsid w:val="00C25AF0"/>
    <w:rsid w:val="00C56DB3"/>
    <w:rsid w:val="00CA71B1"/>
    <w:rsid w:val="00CB7AEF"/>
    <w:rsid w:val="00CC4C7E"/>
    <w:rsid w:val="00CD143C"/>
    <w:rsid w:val="00CD3520"/>
    <w:rsid w:val="00CE25F6"/>
    <w:rsid w:val="00D037DD"/>
    <w:rsid w:val="00D24C3B"/>
    <w:rsid w:val="00D51A69"/>
    <w:rsid w:val="00D54696"/>
    <w:rsid w:val="00D84646"/>
    <w:rsid w:val="00D86C18"/>
    <w:rsid w:val="00DC56B9"/>
    <w:rsid w:val="00DF023D"/>
    <w:rsid w:val="00E24E60"/>
    <w:rsid w:val="00E51700"/>
    <w:rsid w:val="00E92776"/>
    <w:rsid w:val="00E968F3"/>
    <w:rsid w:val="00EB20A2"/>
    <w:rsid w:val="00EB3FA1"/>
    <w:rsid w:val="00EE1F95"/>
    <w:rsid w:val="00EF13F9"/>
    <w:rsid w:val="00EF3511"/>
    <w:rsid w:val="00F02B69"/>
    <w:rsid w:val="00F34D86"/>
    <w:rsid w:val="00F50A85"/>
    <w:rsid w:val="00F55153"/>
    <w:rsid w:val="00F55AFA"/>
    <w:rsid w:val="00F576B8"/>
    <w:rsid w:val="00F838DA"/>
    <w:rsid w:val="00F969B6"/>
    <w:rsid w:val="00FD016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9F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3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CF"/>
  </w:style>
  <w:style w:type="paragraph" w:styleId="Heading1">
    <w:name w:val="heading 1"/>
    <w:basedOn w:val="Normal"/>
    <w:next w:val="Normal"/>
    <w:qFormat/>
    <w:rsid w:val="00F55FCF"/>
    <w:pPr>
      <w:keepNext/>
      <w:ind w:left="36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FCF"/>
    <w:pPr>
      <w:tabs>
        <w:tab w:val="center" w:pos="4320"/>
        <w:tab w:val="right" w:pos="8640"/>
      </w:tabs>
    </w:pPr>
  </w:style>
  <w:style w:type="paragraph" w:styleId="Footer">
    <w:name w:val="footer"/>
    <w:basedOn w:val="Normal"/>
    <w:rsid w:val="00F55FCF"/>
    <w:pPr>
      <w:tabs>
        <w:tab w:val="center" w:pos="4320"/>
        <w:tab w:val="right" w:pos="8640"/>
      </w:tabs>
    </w:pPr>
  </w:style>
  <w:style w:type="paragraph" w:styleId="BalloonText">
    <w:name w:val="Balloon Text"/>
    <w:basedOn w:val="Normal"/>
    <w:semiHidden/>
    <w:rsid w:val="00F55FCF"/>
    <w:rPr>
      <w:rFonts w:ascii="Tahoma" w:hAnsi="Tahoma" w:cs="Tahoma"/>
      <w:sz w:val="16"/>
      <w:szCs w:val="16"/>
    </w:rPr>
  </w:style>
  <w:style w:type="paragraph" w:customStyle="1" w:styleId="FormHeading1">
    <w:name w:val="Form Heading 1"/>
    <w:rsid w:val="00F55FCF"/>
    <w:pPr>
      <w:tabs>
        <w:tab w:val="left" w:pos="8435"/>
      </w:tabs>
      <w:spacing w:before="60" w:after="60"/>
    </w:pPr>
    <w:rPr>
      <w:rFonts w:ascii="Arial" w:hAnsi="Arial"/>
      <w:b/>
      <w:smallCaps/>
      <w:noProof/>
      <w:sz w:val="24"/>
    </w:rPr>
  </w:style>
  <w:style w:type="paragraph" w:customStyle="1" w:styleId="TableText">
    <w:name w:val="Table Text"/>
    <w:basedOn w:val="Normal"/>
    <w:rsid w:val="00F55FCF"/>
    <w:pPr>
      <w:spacing w:before="20"/>
    </w:pPr>
    <w:rPr>
      <w:rFonts w:ascii="Arial" w:hAnsi="Arial" w:cs="Arial"/>
      <w:noProof/>
    </w:rPr>
  </w:style>
  <w:style w:type="paragraph" w:customStyle="1" w:styleId="FormLabel1">
    <w:name w:val="Form Label 1"/>
    <w:rsid w:val="00F55FCF"/>
    <w:rPr>
      <w:rFonts w:ascii="Arial" w:hAnsi="Arial"/>
      <w:b/>
      <w:noProof/>
      <w:sz w:val="16"/>
    </w:rPr>
  </w:style>
  <w:style w:type="paragraph" w:customStyle="1" w:styleId="TableText-Bullet">
    <w:name w:val="Table Text - Bullet"/>
    <w:basedOn w:val="Normal"/>
    <w:rsid w:val="00F55FCF"/>
    <w:pPr>
      <w:numPr>
        <w:numId w:val="1"/>
      </w:numPr>
      <w:spacing w:before="20" w:after="20"/>
    </w:pPr>
  </w:style>
  <w:style w:type="character" w:styleId="PageNumber">
    <w:name w:val="page number"/>
    <w:basedOn w:val="DefaultParagraphFont"/>
    <w:rsid w:val="00F55FCF"/>
  </w:style>
  <w:style w:type="paragraph" w:customStyle="1" w:styleId="FormText1">
    <w:name w:val="Form Text 1"/>
    <w:rsid w:val="00F55FCF"/>
    <w:rPr>
      <w:rFonts w:ascii="Arial" w:hAnsi="Arial"/>
    </w:rPr>
  </w:style>
  <w:style w:type="paragraph" w:styleId="Title">
    <w:name w:val="Title"/>
    <w:basedOn w:val="Normal"/>
    <w:qFormat/>
    <w:rsid w:val="00F55FCF"/>
    <w:pPr>
      <w:jc w:val="center"/>
    </w:pPr>
    <w:rPr>
      <w:rFonts w:ascii="Arial" w:hAnsi="Arial"/>
      <w:b/>
      <w:color w:val="FFFFFF"/>
      <w:sz w:val="32"/>
      <w:shd w:val="clear" w:color="auto" w:fill="808080"/>
    </w:rPr>
  </w:style>
  <w:style w:type="character" w:styleId="Hyperlink">
    <w:name w:val="Hyperlink"/>
    <w:rsid w:val="00F517BA"/>
    <w:rPr>
      <w:color w:val="0000FF"/>
      <w:u w:val="single"/>
    </w:rPr>
  </w:style>
  <w:style w:type="character" w:styleId="CommentReference">
    <w:name w:val="annotation reference"/>
    <w:rsid w:val="00722C3D"/>
    <w:rPr>
      <w:sz w:val="16"/>
      <w:szCs w:val="16"/>
    </w:rPr>
  </w:style>
  <w:style w:type="paragraph" w:styleId="CommentText">
    <w:name w:val="annotation text"/>
    <w:basedOn w:val="Normal"/>
    <w:link w:val="CommentTextChar"/>
    <w:rsid w:val="00722C3D"/>
  </w:style>
  <w:style w:type="character" w:customStyle="1" w:styleId="CommentTextChar">
    <w:name w:val="Comment Text Char"/>
    <w:basedOn w:val="DefaultParagraphFont"/>
    <w:link w:val="CommentText"/>
    <w:rsid w:val="00722C3D"/>
  </w:style>
  <w:style w:type="paragraph" w:styleId="CommentSubject">
    <w:name w:val="annotation subject"/>
    <w:basedOn w:val="CommentText"/>
    <w:next w:val="CommentText"/>
    <w:link w:val="CommentSubjectChar"/>
    <w:rsid w:val="00722C3D"/>
    <w:rPr>
      <w:b/>
      <w:bCs/>
    </w:rPr>
  </w:style>
  <w:style w:type="character" w:customStyle="1" w:styleId="CommentSubjectChar">
    <w:name w:val="Comment Subject Char"/>
    <w:link w:val="CommentSubject"/>
    <w:rsid w:val="00722C3D"/>
    <w:rPr>
      <w:b/>
      <w:bCs/>
    </w:rPr>
  </w:style>
  <w:style w:type="paragraph" w:customStyle="1" w:styleId="ColorfulShading-Accent11">
    <w:name w:val="Colorful Shading - Accent 11"/>
    <w:hidden/>
    <w:uiPriority w:val="99"/>
    <w:semiHidden/>
    <w:rsid w:val="00A761B1"/>
  </w:style>
  <w:style w:type="paragraph" w:customStyle="1" w:styleId="ColorfulList-Accent11">
    <w:name w:val="Colorful List - Accent 11"/>
    <w:basedOn w:val="Normal"/>
    <w:uiPriority w:val="34"/>
    <w:qFormat/>
    <w:rsid w:val="008B5FA3"/>
    <w:pPr>
      <w:ind w:left="720"/>
    </w:pPr>
    <w:rPr>
      <w:rFonts w:ascii="Calibri" w:eastAsia="Calibri" w:hAnsi="Calibri"/>
      <w:sz w:val="22"/>
      <w:szCs w:val="22"/>
    </w:rPr>
  </w:style>
  <w:style w:type="table" w:styleId="TableGrid">
    <w:name w:val="Table Grid"/>
    <w:basedOn w:val="TableNormal"/>
    <w:rsid w:val="0081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Budget Request</vt:lpstr>
    </vt:vector>
  </TitlesOfParts>
  <Company>ICANN</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Request</dc:title>
  <dc:subject>Financial System Replacement</dc:subject>
  <dc:creator>Aba Diakite</dc:creator>
  <cp:lastModifiedBy>Berry Cobb</cp:lastModifiedBy>
  <cp:revision>3</cp:revision>
  <cp:lastPrinted>2013-12-13T19:58:00Z</cp:lastPrinted>
  <dcterms:created xsi:type="dcterms:W3CDTF">2016-02-12T23:57:00Z</dcterms:created>
  <dcterms:modified xsi:type="dcterms:W3CDTF">2016-02-13T01:21:00Z</dcterms:modified>
</cp:coreProperties>
</file>