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E20B9" w14:textId="19FEF7C5" w:rsidR="00157628" w:rsidRPr="00157628" w:rsidRDefault="00157628" w:rsidP="00157628">
      <w:pPr>
        <w:shd w:val="clear" w:color="auto" w:fill="FFFFFF"/>
        <w:spacing w:after="150"/>
        <w:rPr>
          <w:rFonts w:ascii="Arial" w:eastAsia="Times New Roman" w:hAnsi="Arial" w:cs="Arial"/>
          <w:color w:val="000000" w:themeColor="text1"/>
          <w:sz w:val="18"/>
          <w:szCs w:val="18"/>
          <w:lang w:eastAsia="en-GB"/>
        </w:rPr>
      </w:pPr>
      <w:bookmarkStart w:id="0" w:name="_GoBack"/>
      <w:bookmarkEnd w:id="0"/>
      <w:r w:rsidRPr="00597D23">
        <w:rPr>
          <w:rFonts w:ascii="Arial" w:eastAsia="Times New Roman" w:hAnsi="Arial" w:cs="Arial"/>
          <w:color w:val="000000" w:themeColor="text1"/>
          <w:sz w:val="18"/>
          <w:szCs w:val="18"/>
          <w:lang w:val="en-US" w:eastAsia="en-GB"/>
        </w:rPr>
        <w:t xml:space="preserve">Motion to </w:t>
      </w:r>
      <w:r w:rsidRPr="00157628">
        <w:rPr>
          <w:rFonts w:ascii="Arial" w:eastAsia="Times New Roman" w:hAnsi="Arial" w:cs="Arial"/>
          <w:color w:val="000000" w:themeColor="text1"/>
          <w:sz w:val="18"/>
          <w:szCs w:val="18"/>
          <w:lang w:eastAsia="en-GB"/>
        </w:rPr>
        <w:t>adopt the GNSO Review of the GAC ICANN7</w:t>
      </w:r>
      <w:r w:rsidRPr="00597D23">
        <w:rPr>
          <w:rFonts w:ascii="Arial" w:eastAsia="Times New Roman" w:hAnsi="Arial" w:cs="Arial"/>
          <w:color w:val="000000" w:themeColor="text1"/>
          <w:sz w:val="18"/>
          <w:szCs w:val="18"/>
          <w:lang w:val="en-US" w:eastAsia="en-GB"/>
        </w:rPr>
        <w:t>2</w:t>
      </w:r>
      <w:r w:rsidRPr="00157628">
        <w:rPr>
          <w:rFonts w:ascii="Arial" w:eastAsia="Times New Roman" w:hAnsi="Arial" w:cs="Arial"/>
          <w:color w:val="000000" w:themeColor="text1"/>
          <w:sz w:val="18"/>
          <w:szCs w:val="18"/>
          <w:lang w:eastAsia="en-GB"/>
        </w:rPr>
        <w:t xml:space="preserve"> Virtual </w:t>
      </w:r>
      <w:r w:rsidRPr="00597D23">
        <w:rPr>
          <w:rFonts w:ascii="Arial" w:eastAsia="Times New Roman" w:hAnsi="Arial" w:cs="Arial"/>
          <w:color w:val="000000" w:themeColor="text1"/>
          <w:sz w:val="18"/>
          <w:szCs w:val="18"/>
          <w:lang w:val="en-US" w:eastAsia="en-GB"/>
        </w:rPr>
        <w:t>Annual General Meeting</w:t>
      </w:r>
      <w:r w:rsidRPr="00157628">
        <w:rPr>
          <w:rFonts w:ascii="Arial" w:eastAsia="Times New Roman" w:hAnsi="Arial" w:cs="Arial"/>
          <w:color w:val="000000" w:themeColor="text1"/>
          <w:sz w:val="18"/>
          <w:szCs w:val="18"/>
          <w:lang w:eastAsia="en-GB"/>
        </w:rPr>
        <w:t xml:space="preserve"> Communiqué for submission to the ICANN Board</w:t>
      </w:r>
    </w:p>
    <w:p w14:paraId="3A051011" w14:textId="5750DDE2" w:rsidR="00597D23" w:rsidRPr="00597D23" w:rsidRDefault="00157628" w:rsidP="00597D23">
      <w:pPr>
        <w:shd w:val="clear" w:color="auto" w:fill="FFFFFF"/>
        <w:spacing w:after="90"/>
        <w:rPr>
          <w:rFonts w:ascii="Arial" w:eastAsia="Times New Roman" w:hAnsi="Arial" w:cs="Arial"/>
          <w:color w:val="000000" w:themeColor="text1"/>
          <w:sz w:val="18"/>
          <w:szCs w:val="18"/>
          <w:lang w:eastAsia="en-GB"/>
        </w:rPr>
      </w:pPr>
      <w:r w:rsidRPr="00157628">
        <w:rPr>
          <w:rFonts w:ascii="Arial" w:eastAsia="Times New Roman" w:hAnsi="Arial" w:cs="Arial"/>
          <w:color w:val="000000" w:themeColor="text1"/>
          <w:sz w:val="18"/>
          <w:szCs w:val="18"/>
          <w:lang w:eastAsia="en-GB"/>
        </w:rPr>
        <w:t xml:space="preserve">Submitted by: </w:t>
      </w:r>
      <w:r w:rsidR="00597D23" w:rsidRPr="00597D23">
        <w:rPr>
          <w:rFonts w:ascii="Arial" w:eastAsia="Times New Roman" w:hAnsi="Arial" w:cs="Arial"/>
          <w:color w:val="000000" w:themeColor="text1"/>
          <w:sz w:val="18"/>
          <w:szCs w:val="18"/>
          <w:lang w:eastAsia="en-GB"/>
        </w:rPr>
        <w:t>Desiree Miloshevic</w:t>
      </w:r>
    </w:p>
    <w:p w14:paraId="198F8666" w14:textId="27360D1E" w:rsidR="00157628" w:rsidRPr="00157628" w:rsidRDefault="00157628" w:rsidP="00157628">
      <w:pPr>
        <w:shd w:val="clear" w:color="auto" w:fill="FFFFFF"/>
        <w:spacing w:after="90"/>
        <w:rPr>
          <w:rFonts w:ascii="Arial" w:eastAsia="Times New Roman" w:hAnsi="Arial" w:cs="Arial"/>
          <w:color w:val="000000" w:themeColor="text1"/>
          <w:sz w:val="18"/>
          <w:szCs w:val="18"/>
          <w:lang w:eastAsia="en-GB"/>
        </w:rPr>
      </w:pPr>
      <w:r w:rsidRPr="00157628">
        <w:rPr>
          <w:rFonts w:ascii="Arial" w:eastAsia="Times New Roman" w:hAnsi="Arial" w:cs="Arial"/>
          <w:color w:val="000000" w:themeColor="text1"/>
          <w:sz w:val="18"/>
          <w:szCs w:val="18"/>
          <w:lang w:eastAsia="en-GB"/>
        </w:rPr>
        <w:t xml:space="preserve">Seconded by: </w:t>
      </w:r>
    </w:p>
    <w:p w14:paraId="5049EFB8" w14:textId="77777777" w:rsidR="00157628" w:rsidRPr="00597D23" w:rsidRDefault="00157628" w:rsidP="00157628">
      <w:pPr>
        <w:shd w:val="clear" w:color="auto" w:fill="FFFFFF"/>
        <w:spacing w:after="90"/>
        <w:rPr>
          <w:rFonts w:ascii="Arial" w:eastAsia="Times New Roman" w:hAnsi="Arial" w:cs="Arial"/>
          <w:color w:val="000000" w:themeColor="text1"/>
          <w:sz w:val="18"/>
          <w:szCs w:val="18"/>
          <w:lang w:eastAsia="en-GB"/>
        </w:rPr>
      </w:pPr>
    </w:p>
    <w:p w14:paraId="1002B551" w14:textId="0A1E87BC" w:rsidR="00157628" w:rsidRPr="00597D23" w:rsidRDefault="00157628" w:rsidP="00157628">
      <w:pPr>
        <w:shd w:val="clear" w:color="auto" w:fill="FFFFFF"/>
        <w:spacing w:after="90"/>
        <w:rPr>
          <w:rFonts w:ascii="Arial" w:eastAsia="Times New Roman" w:hAnsi="Arial" w:cs="Arial"/>
          <w:color w:val="000000" w:themeColor="text1"/>
          <w:sz w:val="18"/>
          <w:szCs w:val="18"/>
          <w:lang w:eastAsia="en-GB"/>
        </w:rPr>
      </w:pPr>
      <w:r w:rsidRPr="00157628">
        <w:rPr>
          <w:rFonts w:ascii="Arial" w:eastAsia="Times New Roman" w:hAnsi="Arial" w:cs="Arial"/>
          <w:color w:val="000000" w:themeColor="text1"/>
          <w:sz w:val="18"/>
          <w:szCs w:val="18"/>
          <w:lang w:eastAsia="en-GB"/>
        </w:rPr>
        <w:t>Whereas,</w:t>
      </w:r>
    </w:p>
    <w:p w14:paraId="607BED1B" w14:textId="77777777" w:rsidR="00157628" w:rsidRPr="00597D23" w:rsidRDefault="00157628" w:rsidP="00157628">
      <w:pPr>
        <w:pStyle w:val="ListParagraph"/>
        <w:numPr>
          <w:ilvl w:val="0"/>
          <w:numId w:val="4"/>
        </w:numPr>
        <w:shd w:val="clear" w:color="auto" w:fill="FFFFFF"/>
        <w:spacing w:after="90"/>
        <w:rPr>
          <w:rFonts w:ascii="Arial" w:eastAsia="Times New Roman" w:hAnsi="Arial" w:cs="Arial"/>
          <w:color w:val="000000" w:themeColor="text1"/>
          <w:sz w:val="18"/>
          <w:szCs w:val="18"/>
          <w:lang w:eastAsia="en-GB"/>
        </w:rPr>
      </w:pPr>
      <w:r w:rsidRPr="00597D23">
        <w:rPr>
          <w:rFonts w:ascii="Arial" w:eastAsia="Times New Roman" w:hAnsi="Arial" w:cs="Arial"/>
          <w:color w:val="000000" w:themeColor="text1"/>
          <w:sz w:val="18"/>
          <w:szCs w:val="18"/>
          <w:lang w:eastAsia="en-GB"/>
        </w:rPr>
        <w:t>The Governmental Advisory Committee (GAC) advises the ICANN Board on issues of public policy, and especially where there may be an interaction between ICANN's activities or policies and national laws or international agreements. It usually does so as part of a Communiqué, which is published towards the end of every ICANN meeting.</w:t>
      </w:r>
    </w:p>
    <w:p w14:paraId="1E8737F4" w14:textId="77777777" w:rsidR="00157628" w:rsidRPr="00597D23" w:rsidRDefault="00157628" w:rsidP="00157628">
      <w:pPr>
        <w:pStyle w:val="ListParagraph"/>
        <w:numPr>
          <w:ilvl w:val="0"/>
          <w:numId w:val="4"/>
        </w:numPr>
        <w:shd w:val="clear" w:color="auto" w:fill="FFFFFF"/>
        <w:spacing w:after="90"/>
        <w:rPr>
          <w:rFonts w:ascii="Arial" w:eastAsia="Times New Roman" w:hAnsi="Arial" w:cs="Arial"/>
          <w:color w:val="000000" w:themeColor="text1"/>
          <w:sz w:val="18"/>
          <w:szCs w:val="18"/>
          <w:lang w:eastAsia="en-GB"/>
        </w:rPr>
      </w:pPr>
      <w:r w:rsidRPr="00597D23">
        <w:rPr>
          <w:rFonts w:ascii="Arial" w:eastAsia="Times New Roman" w:hAnsi="Arial" w:cs="Arial"/>
          <w:color w:val="000000" w:themeColor="text1"/>
          <w:sz w:val="18"/>
          <w:szCs w:val="18"/>
          <w:lang w:eastAsia="en-GB"/>
        </w:rPr>
        <w:t>The GNSO is responsible for developing and recommending to the ICANN Board substantive policies relating to generic top-level domains.</w:t>
      </w:r>
    </w:p>
    <w:p w14:paraId="1135A09C" w14:textId="77777777" w:rsidR="00157628" w:rsidRPr="00597D23" w:rsidRDefault="00157628" w:rsidP="00157628">
      <w:pPr>
        <w:pStyle w:val="ListParagraph"/>
        <w:numPr>
          <w:ilvl w:val="0"/>
          <w:numId w:val="4"/>
        </w:numPr>
        <w:shd w:val="clear" w:color="auto" w:fill="FFFFFF"/>
        <w:spacing w:after="90"/>
        <w:rPr>
          <w:rFonts w:ascii="Arial" w:eastAsia="Times New Roman" w:hAnsi="Arial" w:cs="Arial"/>
          <w:color w:val="000000" w:themeColor="text1"/>
          <w:sz w:val="18"/>
          <w:szCs w:val="18"/>
          <w:lang w:eastAsia="en-GB"/>
        </w:rPr>
      </w:pPr>
      <w:r w:rsidRPr="00597D23">
        <w:rPr>
          <w:rFonts w:ascii="Arial" w:eastAsia="Times New Roman" w:hAnsi="Arial" w:cs="Arial"/>
          <w:color w:val="000000" w:themeColor="text1"/>
          <w:sz w:val="18"/>
          <w:szCs w:val="18"/>
          <w:lang w:eastAsia="en-GB"/>
        </w:rPr>
        <w:t>The GNSO Council has expressed a desire to provide feedback to the ICANN Board on issues in the GAC Communiqué as these relate to generic top-level domains to inform the ICANN Board as well as the broader community of past, present or future gTLD policy activities that may directly or indirectly relate to advice provided by the GAC.</w:t>
      </w:r>
    </w:p>
    <w:p w14:paraId="4A8033B1" w14:textId="583C026B" w:rsidR="00157628" w:rsidRPr="00597D23" w:rsidRDefault="00157628" w:rsidP="00157628">
      <w:pPr>
        <w:pStyle w:val="ListParagraph"/>
        <w:numPr>
          <w:ilvl w:val="0"/>
          <w:numId w:val="4"/>
        </w:numPr>
        <w:shd w:val="clear" w:color="auto" w:fill="FFFFFF"/>
        <w:spacing w:after="90"/>
        <w:rPr>
          <w:rFonts w:ascii="Arial" w:eastAsia="Times New Roman" w:hAnsi="Arial" w:cs="Arial"/>
          <w:color w:val="000000" w:themeColor="text1"/>
          <w:sz w:val="18"/>
          <w:szCs w:val="18"/>
          <w:lang w:eastAsia="en-GB"/>
        </w:rPr>
      </w:pPr>
      <w:r w:rsidRPr="00597D23">
        <w:rPr>
          <w:rFonts w:ascii="Arial" w:eastAsia="Times New Roman" w:hAnsi="Arial" w:cs="Arial"/>
          <w:color w:val="000000" w:themeColor="text1"/>
          <w:sz w:val="18"/>
          <w:szCs w:val="18"/>
          <w:lang w:eastAsia="en-GB"/>
        </w:rPr>
        <w:t>The GNSO Council's review of the GAC Communiqué is intended to further enhance the co-ordination and promote the sharing of information on gTLD related policy activities between the GAC, Board and the GNSO.</w:t>
      </w:r>
    </w:p>
    <w:p w14:paraId="4DB67816" w14:textId="77777777" w:rsidR="00157628" w:rsidRPr="00597D23" w:rsidRDefault="00157628" w:rsidP="00157628">
      <w:pPr>
        <w:shd w:val="clear" w:color="auto" w:fill="FFFFFF"/>
        <w:spacing w:after="150"/>
        <w:rPr>
          <w:rFonts w:ascii="Arial" w:eastAsia="Times New Roman" w:hAnsi="Arial" w:cs="Arial"/>
          <w:color w:val="000000" w:themeColor="text1"/>
          <w:sz w:val="18"/>
          <w:szCs w:val="18"/>
          <w:lang w:eastAsia="en-GB"/>
        </w:rPr>
      </w:pPr>
    </w:p>
    <w:p w14:paraId="198D48B6" w14:textId="77777777" w:rsidR="00157628" w:rsidRPr="00597D23" w:rsidRDefault="00157628" w:rsidP="00157628">
      <w:pPr>
        <w:shd w:val="clear" w:color="auto" w:fill="FFFFFF"/>
        <w:spacing w:after="150"/>
        <w:rPr>
          <w:rFonts w:ascii="Arial" w:eastAsia="Times New Roman" w:hAnsi="Arial" w:cs="Arial"/>
          <w:color w:val="000000" w:themeColor="text1"/>
          <w:sz w:val="18"/>
          <w:szCs w:val="18"/>
          <w:lang w:eastAsia="en-GB"/>
        </w:rPr>
      </w:pPr>
      <w:r w:rsidRPr="00157628">
        <w:rPr>
          <w:rFonts w:ascii="Arial" w:eastAsia="Times New Roman" w:hAnsi="Arial" w:cs="Arial"/>
          <w:color w:val="000000" w:themeColor="text1"/>
          <w:sz w:val="18"/>
          <w:szCs w:val="18"/>
          <w:lang w:eastAsia="en-GB"/>
        </w:rPr>
        <w:t>Resolved,</w:t>
      </w:r>
    </w:p>
    <w:p w14:paraId="5A18F291" w14:textId="719AD032" w:rsidR="00157628" w:rsidRPr="00597D23" w:rsidRDefault="00157628" w:rsidP="00157628">
      <w:pPr>
        <w:pStyle w:val="ListParagraph"/>
        <w:numPr>
          <w:ilvl w:val="0"/>
          <w:numId w:val="5"/>
        </w:numPr>
        <w:shd w:val="clear" w:color="auto" w:fill="FFFFFF"/>
        <w:spacing w:after="150"/>
        <w:rPr>
          <w:rFonts w:ascii="Arial" w:eastAsia="Times New Roman" w:hAnsi="Arial" w:cs="Arial"/>
          <w:color w:val="000000" w:themeColor="text1"/>
          <w:sz w:val="18"/>
          <w:szCs w:val="18"/>
          <w:lang w:eastAsia="en-GB"/>
        </w:rPr>
      </w:pPr>
      <w:r w:rsidRPr="00597D23">
        <w:rPr>
          <w:rFonts w:ascii="Arial" w:eastAsia="Times New Roman" w:hAnsi="Arial" w:cs="Arial"/>
          <w:color w:val="000000" w:themeColor="text1"/>
          <w:sz w:val="18"/>
          <w:szCs w:val="18"/>
          <w:lang w:eastAsia="en-GB"/>
        </w:rPr>
        <w:t>The GNSO Council adopts the GNSO Council Review of the ICANN7</w:t>
      </w:r>
      <w:r w:rsidR="008C45F9">
        <w:rPr>
          <w:rFonts w:ascii="Arial" w:eastAsia="Times New Roman" w:hAnsi="Arial" w:cs="Arial"/>
          <w:color w:val="000000" w:themeColor="text1"/>
          <w:sz w:val="18"/>
          <w:szCs w:val="18"/>
          <w:lang w:val="en-US" w:eastAsia="en-GB"/>
        </w:rPr>
        <w:t>2</w:t>
      </w:r>
      <w:r w:rsidRPr="00597D23">
        <w:rPr>
          <w:rFonts w:ascii="Arial" w:eastAsia="Times New Roman" w:hAnsi="Arial" w:cs="Arial"/>
          <w:color w:val="000000" w:themeColor="text1"/>
          <w:sz w:val="18"/>
          <w:szCs w:val="18"/>
          <w:lang w:eastAsia="en-GB"/>
        </w:rPr>
        <w:t xml:space="preserve"> GAC Communiqué (see </w:t>
      </w:r>
      <w:r w:rsidR="008C45F9" w:rsidRPr="008C45F9">
        <w:rPr>
          <w:rFonts w:ascii="Arial" w:eastAsia="Times New Roman" w:hAnsi="Arial" w:cs="Arial"/>
          <w:color w:val="000000" w:themeColor="text1"/>
          <w:sz w:val="18"/>
          <w:szCs w:val="18"/>
          <w:lang w:eastAsia="en-GB"/>
        </w:rPr>
        <w:t>https://gac.icann.org/advice/communiques/icann72-gac-communique.pdf</w:t>
      </w:r>
      <w:r w:rsidRPr="00597D23">
        <w:rPr>
          <w:rFonts w:ascii="Arial" w:eastAsia="Times New Roman" w:hAnsi="Arial" w:cs="Arial"/>
          <w:color w:val="000000" w:themeColor="text1"/>
          <w:sz w:val="18"/>
          <w:szCs w:val="18"/>
          <w:lang w:eastAsia="en-GB"/>
        </w:rPr>
        <w:t>) and requests that the GNSO Council Chair communicate the GNSO Council Review of the ICANN7</w:t>
      </w:r>
      <w:r w:rsidR="008C45F9">
        <w:rPr>
          <w:rFonts w:ascii="Arial" w:eastAsia="Times New Roman" w:hAnsi="Arial" w:cs="Arial"/>
          <w:color w:val="000000" w:themeColor="text1"/>
          <w:sz w:val="18"/>
          <w:szCs w:val="18"/>
          <w:lang w:val="en-US" w:eastAsia="en-GB"/>
        </w:rPr>
        <w:t>2</w:t>
      </w:r>
      <w:r w:rsidRPr="00597D23">
        <w:rPr>
          <w:rFonts w:ascii="Arial" w:eastAsia="Times New Roman" w:hAnsi="Arial" w:cs="Arial"/>
          <w:color w:val="000000" w:themeColor="text1"/>
          <w:sz w:val="18"/>
          <w:szCs w:val="18"/>
          <w:lang w:eastAsia="en-GB"/>
        </w:rPr>
        <w:t xml:space="preserve"> GAC Communiqué to the ICANN Board.</w:t>
      </w:r>
    </w:p>
    <w:p w14:paraId="7EB204CD" w14:textId="2F689495" w:rsidR="00157628" w:rsidRPr="00597D23" w:rsidRDefault="00157628" w:rsidP="00157628">
      <w:pPr>
        <w:pStyle w:val="ListParagraph"/>
        <w:numPr>
          <w:ilvl w:val="0"/>
          <w:numId w:val="5"/>
        </w:numPr>
        <w:shd w:val="clear" w:color="auto" w:fill="FFFFFF"/>
        <w:spacing w:after="150"/>
        <w:rPr>
          <w:rFonts w:ascii="Arial" w:eastAsia="Times New Roman" w:hAnsi="Arial" w:cs="Arial"/>
          <w:color w:val="000000" w:themeColor="text1"/>
          <w:sz w:val="18"/>
          <w:szCs w:val="18"/>
          <w:lang w:eastAsia="en-GB"/>
        </w:rPr>
      </w:pPr>
      <w:r w:rsidRPr="00597D23">
        <w:rPr>
          <w:rFonts w:ascii="Arial" w:eastAsia="Times New Roman" w:hAnsi="Arial" w:cs="Arial"/>
          <w:color w:val="000000" w:themeColor="text1"/>
          <w:sz w:val="18"/>
          <w:szCs w:val="18"/>
          <w:lang w:eastAsia="en-GB"/>
        </w:rPr>
        <w:t>The GNSO Council requests that the GNSO Liaison to the GAC also informs the GAC of the communication between the GNSO Council and the ICANN Board.</w:t>
      </w:r>
    </w:p>
    <w:p w14:paraId="3DA57FBF" w14:textId="77777777" w:rsidR="00CB7D54" w:rsidRDefault="00A72E21"/>
    <w:sectPr w:rsidR="00CB7D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463A89"/>
    <w:multiLevelType w:val="multilevel"/>
    <w:tmpl w:val="A3BCE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F141A8"/>
    <w:multiLevelType w:val="hybridMultilevel"/>
    <w:tmpl w:val="00367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2A7D26"/>
    <w:multiLevelType w:val="hybridMultilevel"/>
    <w:tmpl w:val="F0D60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6E04FB"/>
    <w:multiLevelType w:val="multilevel"/>
    <w:tmpl w:val="6CA6B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decimal"/>
        <w:lvlText w:val="%2."/>
        <w:lvlJc w:val="left"/>
      </w:lvl>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628"/>
    <w:rsid w:val="00157628"/>
    <w:rsid w:val="00597D23"/>
    <w:rsid w:val="008C45F9"/>
    <w:rsid w:val="00994D27"/>
    <w:rsid w:val="00A72E21"/>
    <w:rsid w:val="00CE32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75800961"/>
  <w15:chartTrackingRefBased/>
  <w15:docId w15:val="{F711B1AA-F17E-A942-A880-EE002AB0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7628"/>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157628"/>
    <w:rPr>
      <w:color w:val="0000FF"/>
      <w:u w:val="single"/>
    </w:rPr>
  </w:style>
  <w:style w:type="paragraph" w:styleId="ListParagraph">
    <w:name w:val="List Paragraph"/>
    <w:basedOn w:val="Normal"/>
    <w:uiPriority w:val="34"/>
    <w:qFormat/>
    <w:rsid w:val="00157628"/>
    <w:pPr>
      <w:ind w:left="720"/>
      <w:contextualSpacing/>
    </w:pPr>
  </w:style>
  <w:style w:type="character" w:styleId="UnresolvedMention">
    <w:name w:val="Unresolved Mention"/>
    <w:basedOn w:val="DefaultParagraphFont"/>
    <w:uiPriority w:val="99"/>
    <w:semiHidden/>
    <w:unhideWhenUsed/>
    <w:rsid w:val="00597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06953">
      <w:bodyDiv w:val="1"/>
      <w:marLeft w:val="0"/>
      <w:marRight w:val="0"/>
      <w:marTop w:val="0"/>
      <w:marBottom w:val="0"/>
      <w:divBdr>
        <w:top w:val="none" w:sz="0" w:space="0" w:color="auto"/>
        <w:left w:val="none" w:sz="0" w:space="0" w:color="auto"/>
        <w:bottom w:val="none" w:sz="0" w:space="0" w:color="auto"/>
        <w:right w:val="none" w:sz="0" w:space="0" w:color="auto"/>
      </w:divBdr>
    </w:div>
    <w:div w:id="72838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Desiree Miloshevic</cp:lastModifiedBy>
  <cp:revision>2</cp:revision>
  <dcterms:created xsi:type="dcterms:W3CDTF">2021-11-08T19:57:00Z</dcterms:created>
  <dcterms:modified xsi:type="dcterms:W3CDTF">2021-11-08T19:57:00Z</dcterms:modified>
</cp:coreProperties>
</file>