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42285" w14:textId="528117D8" w:rsidR="00B152CD" w:rsidRPr="0062600E" w:rsidRDefault="00B152CD" w:rsidP="00B152CD">
      <w:pPr>
        <w:rPr>
          <w:rFonts w:cstheme="minorHAnsi"/>
          <w:b/>
          <w:bCs/>
        </w:rPr>
      </w:pPr>
      <w:r w:rsidRPr="0062600E">
        <w:rPr>
          <w:rFonts w:cstheme="minorHAnsi"/>
          <w:b/>
          <w:bCs/>
        </w:rPr>
        <w:t>Adoption of Revised Charter for the GNSO Standing Selection Committee Following the SSC Charter Review</w:t>
      </w:r>
    </w:p>
    <w:p w14:paraId="285F1689" w14:textId="77777777" w:rsidR="00864B1C" w:rsidRPr="0062600E" w:rsidRDefault="00864B1C" w:rsidP="00B152CD">
      <w:pPr>
        <w:rPr>
          <w:rFonts w:cstheme="minorHAnsi"/>
        </w:rPr>
      </w:pPr>
    </w:p>
    <w:p w14:paraId="193D2EBF" w14:textId="00F92A71" w:rsidR="00B152CD" w:rsidRPr="0099134C" w:rsidRDefault="00B152CD" w:rsidP="00B152CD">
      <w:pPr>
        <w:rPr>
          <w:rFonts w:cstheme="minorHAnsi"/>
          <w:lang w:val="en-AU"/>
        </w:rPr>
      </w:pPr>
      <w:r w:rsidRPr="0062600E">
        <w:rPr>
          <w:rFonts w:cstheme="minorHAnsi"/>
        </w:rPr>
        <w:t xml:space="preserve">Submitted by: </w:t>
      </w:r>
      <w:r w:rsidR="0099134C">
        <w:rPr>
          <w:rFonts w:cstheme="minorHAnsi"/>
          <w:lang w:val="en-AU"/>
        </w:rPr>
        <w:t>Tomslin Samme-Nlar</w:t>
      </w:r>
      <w:bookmarkStart w:id="0" w:name="_GoBack"/>
      <w:bookmarkEnd w:id="0"/>
    </w:p>
    <w:p w14:paraId="5B37147A" w14:textId="5B177EB7" w:rsidR="00B152CD" w:rsidRPr="0062600E" w:rsidRDefault="00B152CD" w:rsidP="00B152CD">
      <w:pPr>
        <w:rPr>
          <w:rFonts w:cstheme="minorHAnsi"/>
        </w:rPr>
      </w:pPr>
      <w:r w:rsidRPr="0062600E">
        <w:rPr>
          <w:rFonts w:cstheme="minorHAnsi"/>
        </w:rPr>
        <w:t xml:space="preserve">Seconded by: </w:t>
      </w:r>
    </w:p>
    <w:p w14:paraId="3774792B" w14:textId="77777777" w:rsidR="00864B1C" w:rsidRPr="0062600E" w:rsidRDefault="00864B1C" w:rsidP="00B152CD">
      <w:pPr>
        <w:rPr>
          <w:rFonts w:cstheme="minorHAnsi"/>
        </w:rPr>
      </w:pPr>
    </w:p>
    <w:p w14:paraId="6B1963E9" w14:textId="7B5BA9D6" w:rsidR="00B152CD" w:rsidRPr="0062600E" w:rsidRDefault="00B152CD" w:rsidP="00B152CD">
      <w:pPr>
        <w:rPr>
          <w:rFonts w:cstheme="minorHAnsi"/>
        </w:rPr>
      </w:pPr>
      <w:r w:rsidRPr="0062600E">
        <w:rPr>
          <w:rFonts w:cstheme="minorHAnsi"/>
        </w:rPr>
        <w:t>WHEREAS,</w:t>
      </w:r>
    </w:p>
    <w:p w14:paraId="068F68A3" w14:textId="77777777" w:rsidR="00C542E7" w:rsidRPr="0062600E" w:rsidRDefault="00C542E7" w:rsidP="00B152CD">
      <w:pPr>
        <w:rPr>
          <w:rFonts w:cstheme="minorHAnsi"/>
        </w:rPr>
      </w:pPr>
    </w:p>
    <w:p w14:paraId="194E99C5" w14:textId="6125F085" w:rsidR="00C542E7" w:rsidRPr="0062600E" w:rsidRDefault="00CE27CB" w:rsidP="0062600E">
      <w:pPr>
        <w:pStyle w:val="ListParagraph"/>
        <w:numPr>
          <w:ilvl w:val="0"/>
          <w:numId w:val="1"/>
        </w:num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 xml:space="preserve">The </w:t>
      </w:r>
      <w:r w:rsidR="00C542E7" w:rsidRPr="0062600E">
        <w:rPr>
          <w:rFonts w:eastAsia="Times New Roman" w:cstheme="minorHAnsi"/>
          <w:lang w:eastAsia="en-GB"/>
        </w:rPr>
        <w:t>GNSO Standing Selection Committee (SSC)</w:t>
      </w:r>
      <w:r w:rsidR="00C542E7" w:rsidRPr="0062600E">
        <w:rPr>
          <w:rFonts w:eastAsia="Times New Roman" w:cstheme="minorHAnsi"/>
          <w:lang w:val="en-US" w:eastAsia="en-GB"/>
        </w:rPr>
        <w:t xml:space="preserve"> was first chartered in 2017, and according to the Charter, “</w:t>
      </w:r>
      <w:r w:rsidR="00C542E7" w:rsidRPr="0062600E">
        <w:rPr>
          <w:rFonts w:eastAsia="Times New Roman" w:cstheme="minorHAnsi"/>
          <w:lang w:eastAsia="en-GB"/>
        </w:rPr>
        <w:t xml:space="preserve">is tasked, as requested by the GNSO Council, to 1), where applicable, prepare and issue calls for applications related to the selection or nomination of candidates for ICANN structures </w:t>
      </w:r>
      <w:r w:rsidR="0062600E" w:rsidRPr="0062600E">
        <w:rPr>
          <w:rFonts w:eastAsia="Times New Roman" w:cstheme="minorHAnsi"/>
          <w:lang w:val="en-US" w:eastAsia="en-GB"/>
        </w:rPr>
        <w:t>such as ICANN review teams as well as structures related to the Empowered Community</w:t>
      </w:r>
      <w:r w:rsidR="00C542E7" w:rsidRPr="0062600E">
        <w:rPr>
          <w:rFonts w:eastAsia="Times New Roman" w:cstheme="minorHAnsi"/>
          <w:lang w:eastAsia="en-GB"/>
        </w:rPr>
        <w:t>, 2) review and evaluate all relevant applicants/candidates, 3) rank candidates and make selection/appointment recommendations for review and approval by Council and 4) communicate selections to all interested parties.</w:t>
      </w:r>
      <w:r w:rsidR="0062600E">
        <w:rPr>
          <w:rFonts w:eastAsia="Times New Roman" w:cstheme="minorHAnsi"/>
          <w:lang w:val="en-US" w:eastAsia="en-GB"/>
        </w:rPr>
        <w:t>”</w:t>
      </w:r>
    </w:p>
    <w:p w14:paraId="43C9595D" w14:textId="5AE6FBF0" w:rsidR="000C423B" w:rsidRPr="0062600E" w:rsidRDefault="000C423B" w:rsidP="000C423B">
      <w:pPr>
        <w:numPr>
          <w:ilvl w:val="0"/>
          <w:numId w:val="1"/>
        </w:numPr>
        <w:rPr>
          <w:rFonts w:cstheme="minorHAnsi"/>
        </w:rPr>
      </w:pPr>
      <w:r w:rsidRPr="000C423B">
        <w:rPr>
          <w:rFonts w:cstheme="minorHAnsi"/>
        </w:rPr>
        <w:t xml:space="preserve">The </w:t>
      </w:r>
      <w:r w:rsidR="0062600E" w:rsidRPr="0062600E">
        <w:rPr>
          <w:rFonts w:cstheme="minorHAnsi"/>
          <w:lang w:val="en-US"/>
        </w:rPr>
        <w:t>SSC Charter</w:t>
      </w:r>
      <w:r w:rsidRPr="0062600E">
        <w:rPr>
          <w:rFonts w:cstheme="minorHAnsi"/>
          <w:lang w:val="en-US"/>
        </w:rPr>
        <w:t xml:space="preserve"> states,</w:t>
      </w:r>
      <w:r w:rsidR="0049372A" w:rsidRPr="0062600E">
        <w:rPr>
          <w:rFonts w:cstheme="minorHAnsi"/>
          <w:lang w:val="en-US"/>
        </w:rPr>
        <w:t xml:space="preserve"> “The </w:t>
      </w:r>
      <w:r w:rsidRPr="0062600E">
        <w:rPr>
          <w:rFonts w:cstheme="minorHAnsi"/>
          <w:lang w:val="en-US"/>
        </w:rPr>
        <w:t xml:space="preserve">SSC </w:t>
      </w:r>
      <w:r w:rsidRPr="000C423B">
        <w:rPr>
          <w:rFonts w:cstheme="minorHAnsi"/>
        </w:rPr>
        <w:t>may request of the GNSO Council a review of the Charter annually or if the members identify a need for a specific review.</w:t>
      </w:r>
      <w:r w:rsidRPr="0062600E">
        <w:rPr>
          <w:rFonts w:cstheme="minorHAnsi"/>
          <w:lang w:val="en-US"/>
        </w:rPr>
        <w:t>”</w:t>
      </w:r>
    </w:p>
    <w:p w14:paraId="64151D8F" w14:textId="40108846" w:rsidR="0049372A" w:rsidRPr="000C423B" w:rsidRDefault="0049372A" w:rsidP="000C423B">
      <w:pPr>
        <w:numPr>
          <w:ilvl w:val="0"/>
          <w:numId w:val="1"/>
        </w:numPr>
        <w:rPr>
          <w:rFonts w:cstheme="minorHAnsi"/>
        </w:rPr>
      </w:pPr>
      <w:r w:rsidRPr="0062600E">
        <w:rPr>
          <w:rFonts w:cstheme="minorHAnsi"/>
          <w:lang w:val="en-US"/>
        </w:rPr>
        <w:t xml:space="preserve">The SSC charter was last reviewed and updated in </w:t>
      </w:r>
      <w:hyperlink r:id="rId5" w:anchor="201805" w:history="1">
        <w:r w:rsidRPr="0062600E">
          <w:rPr>
            <w:rStyle w:val="Hyperlink"/>
            <w:rFonts w:cstheme="minorHAnsi"/>
            <w:lang w:val="en-US"/>
          </w:rPr>
          <w:t>2018</w:t>
        </w:r>
      </w:hyperlink>
      <w:r w:rsidRPr="0062600E">
        <w:rPr>
          <w:rFonts w:cstheme="minorHAnsi"/>
          <w:lang w:val="en-US"/>
        </w:rPr>
        <w:t xml:space="preserve">. </w:t>
      </w:r>
    </w:p>
    <w:p w14:paraId="15E246CF" w14:textId="09718ADC" w:rsidR="00DB1179" w:rsidRPr="0062600E" w:rsidRDefault="0049372A" w:rsidP="00B152CD">
      <w:pPr>
        <w:numPr>
          <w:ilvl w:val="0"/>
          <w:numId w:val="1"/>
        </w:numPr>
        <w:rPr>
          <w:rFonts w:cstheme="minorHAnsi"/>
        </w:rPr>
      </w:pPr>
      <w:r w:rsidRPr="0062600E">
        <w:rPr>
          <w:rFonts w:cstheme="minorHAnsi"/>
          <w:lang w:val="en-US"/>
        </w:rPr>
        <w:t>In the course of its work, t</w:t>
      </w:r>
      <w:r w:rsidR="000C423B" w:rsidRPr="0062600E">
        <w:rPr>
          <w:rFonts w:cstheme="minorHAnsi"/>
          <w:lang w:val="en-US"/>
        </w:rPr>
        <w:t>he SSC identified seve</w:t>
      </w:r>
      <w:r w:rsidRPr="0062600E">
        <w:rPr>
          <w:rFonts w:cstheme="minorHAnsi"/>
          <w:lang w:val="en-US"/>
        </w:rPr>
        <w:t>ral areas of the Charter that would benefit from clarification or update.</w:t>
      </w:r>
    </w:p>
    <w:p w14:paraId="0255DC52" w14:textId="38876CC9" w:rsidR="00B152CD" w:rsidRPr="0062600E" w:rsidRDefault="00BE41CA" w:rsidP="00B152CD">
      <w:pPr>
        <w:numPr>
          <w:ilvl w:val="0"/>
          <w:numId w:val="1"/>
        </w:numPr>
        <w:rPr>
          <w:rFonts w:cstheme="minorHAnsi"/>
        </w:rPr>
      </w:pPr>
      <w:r w:rsidRPr="0062600E">
        <w:rPr>
          <w:rFonts w:cstheme="minorHAnsi"/>
          <w:lang w:val="en-US"/>
        </w:rPr>
        <w:t>On 14 March 2022, t</w:t>
      </w:r>
      <w:r w:rsidR="00BF08DB" w:rsidRPr="0062600E">
        <w:rPr>
          <w:rFonts w:cstheme="minorHAnsi"/>
          <w:lang w:val="en-US"/>
        </w:rPr>
        <w:t xml:space="preserve">he SSC </w:t>
      </w:r>
      <w:hyperlink r:id="rId6" w:history="1">
        <w:r w:rsidR="00BF08DB" w:rsidRPr="0062600E">
          <w:rPr>
            <w:rStyle w:val="Hyperlink"/>
            <w:rFonts w:cstheme="minorHAnsi"/>
            <w:lang w:val="en-US"/>
          </w:rPr>
          <w:t>requested</w:t>
        </w:r>
      </w:hyperlink>
      <w:r w:rsidR="00BF08DB" w:rsidRPr="0062600E">
        <w:rPr>
          <w:rFonts w:cstheme="minorHAnsi"/>
          <w:lang w:val="en-US"/>
        </w:rPr>
        <w:t xml:space="preserve"> of the GNSO Council a review of the Charter, which Council </w:t>
      </w:r>
      <w:hyperlink r:id="rId7" w:history="1">
        <w:r w:rsidR="00BF08DB" w:rsidRPr="0062600E">
          <w:rPr>
            <w:rStyle w:val="Hyperlink"/>
            <w:rFonts w:cstheme="minorHAnsi"/>
            <w:lang w:val="en-US"/>
          </w:rPr>
          <w:t>agreed</w:t>
        </w:r>
      </w:hyperlink>
      <w:r w:rsidR="00BF08DB" w:rsidRPr="0062600E">
        <w:rPr>
          <w:rFonts w:cstheme="minorHAnsi"/>
          <w:lang w:val="en-US"/>
        </w:rPr>
        <w:t xml:space="preserve"> was appropriate. </w:t>
      </w:r>
    </w:p>
    <w:p w14:paraId="32F1F81A" w14:textId="4B30D709" w:rsidR="00B152CD" w:rsidRPr="0062600E" w:rsidRDefault="00B152CD" w:rsidP="00B152CD">
      <w:pPr>
        <w:numPr>
          <w:ilvl w:val="0"/>
          <w:numId w:val="1"/>
        </w:numPr>
        <w:rPr>
          <w:rFonts w:cstheme="minorHAnsi"/>
        </w:rPr>
      </w:pPr>
      <w:r w:rsidRPr="0062600E">
        <w:rPr>
          <w:rFonts w:cstheme="minorHAnsi"/>
        </w:rPr>
        <w:t>The SSC has completed a review of its Charter and proposed revisions to the Charter.</w:t>
      </w:r>
    </w:p>
    <w:p w14:paraId="07C7CDC6" w14:textId="492E270E" w:rsidR="00B152CD" w:rsidRPr="0062600E" w:rsidRDefault="00B152CD" w:rsidP="00B152CD">
      <w:pPr>
        <w:numPr>
          <w:ilvl w:val="0"/>
          <w:numId w:val="1"/>
        </w:numPr>
        <w:rPr>
          <w:rFonts w:cstheme="minorHAnsi"/>
        </w:rPr>
      </w:pPr>
      <w:r w:rsidRPr="0062600E">
        <w:rPr>
          <w:rFonts w:cstheme="minorHAnsi"/>
        </w:rPr>
        <w:t>The GNSO Council has reviewed these proposed changes and agreed that these revisions are appropriate</w:t>
      </w:r>
      <w:r w:rsidR="00BF08DB" w:rsidRPr="0062600E">
        <w:rPr>
          <w:rFonts w:cstheme="minorHAnsi"/>
          <w:lang w:val="en-US"/>
        </w:rPr>
        <w:t>.</w:t>
      </w:r>
    </w:p>
    <w:p w14:paraId="7CC1590A" w14:textId="77777777" w:rsidR="00BE41CA" w:rsidRPr="0062600E" w:rsidRDefault="00BE41CA" w:rsidP="00B152CD">
      <w:pPr>
        <w:rPr>
          <w:rFonts w:cstheme="minorHAnsi"/>
        </w:rPr>
      </w:pPr>
    </w:p>
    <w:p w14:paraId="172DE49F" w14:textId="6A5BFA08" w:rsidR="00B152CD" w:rsidRPr="0062600E" w:rsidRDefault="00B152CD" w:rsidP="00B152CD">
      <w:pPr>
        <w:rPr>
          <w:rFonts w:cstheme="minorHAnsi"/>
        </w:rPr>
      </w:pPr>
      <w:r w:rsidRPr="0062600E">
        <w:rPr>
          <w:rFonts w:cstheme="minorHAnsi"/>
        </w:rPr>
        <w:t>RESOLVED,</w:t>
      </w:r>
    </w:p>
    <w:p w14:paraId="6593E88F" w14:textId="77777777" w:rsidR="0062600E" w:rsidRPr="0062600E" w:rsidRDefault="0062600E" w:rsidP="00B152CD">
      <w:pPr>
        <w:rPr>
          <w:rFonts w:cstheme="minorHAnsi"/>
        </w:rPr>
      </w:pPr>
    </w:p>
    <w:p w14:paraId="56A86A5F" w14:textId="0EFF5449" w:rsidR="00B152CD" w:rsidRPr="0062600E" w:rsidRDefault="00B152CD" w:rsidP="00B152CD">
      <w:pPr>
        <w:numPr>
          <w:ilvl w:val="0"/>
          <w:numId w:val="2"/>
        </w:numPr>
        <w:rPr>
          <w:rFonts w:cstheme="minorHAnsi"/>
        </w:rPr>
      </w:pPr>
      <w:r w:rsidRPr="0062600E">
        <w:rPr>
          <w:rFonts w:cstheme="minorHAnsi"/>
        </w:rPr>
        <w:t>The GNSO Council adopts the</w:t>
      </w:r>
      <w:r w:rsidR="00BF08DB" w:rsidRPr="0062600E">
        <w:rPr>
          <w:rFonts w:cstheme="minorHAnsi"/>
          <w:lang w:val="en-US"/>
        </w:rPr>
        <w:t xml:space="preserve"> </w:t>
      </w:r>
      <w:hyperlink r:id="rId8" w:history="1">
        <w:r w:rsidR="00DD0A30" w:rsidRPr="00DD0A30">
          <w:rPr>
            <w:rStyle w:val="Hyperlink"/>
            <w:rFonts w:cstheme="minorHAnsi"/>
            <w:lang w:val="en-US"/>
          </w:rPr>
          <w:t>revised Charter</w:t>
        </w:r>
      </w:hyperlink>
      <w:r w:rsidR="00B2637E">
        <w:rPr>
          <w:rFonts w:cstheme="minorHAnsi"/>
          <w:lang w:val="en-US"/>
        </w:rPr>
        <w:t xml:space="preserve"> </w:t>
      </w:r>
      <w:r w:rsidRPr="0062600E">
        <w:rPr>
          <w:rFonts w:cstheme="minorHAnsi"/>
        </w:rPr>
        <w:t>of the SSC.</w:t>
      </w:r>
    </w:p>
    <w:p w14:paraId="383CF4C0" w14:textId="7A60E387" w:rsidR="00B152CD" w:rsidRPr="0062600E" w:rsidRDefault="00B152CD" w:rsidP="00B152CD">
      <w:pPr>
        <w:numPr>
          <w:ilvl w:val="0"/>
          <w:numId w:val="2"/>
        </w:numPr>
        <w:rPr>
          <w:rFonts w:cstheme="minorHAnsi"/>
        </w:rPr>
      </w:pPr>
      <w:r w:rsidRPr="0062600E">
        <w:rPr>
          <w:rFonts w:cstheme="minorHAnsi"/>
        </w:rPr>
        <w:t>The GNSO Council requests that the SO/AC Support Team sends the updated Charter to the Stakeholder Groups</w:t>
      </w:r>
      <w:r w:rsidR="00CE27CB">
        <w:rPr>
          <w:rFonts w:cstheme="minorHAnsi"/>
          <w:lang w:val="en-US"/>
        </w:rPr>
        <w:t xml:space="preserve"> (SGs)</w:t>
      </w:r>
      <w:r w:rsidRPr="0062600E">
        <w:rPr>
          <w:rFonts w:cstheme="minorHAnsi"/>
        </w:rPr>
        <w:t>/Constituencies</w:t>
      </w:r>
      <w:r w:rsidR="00CE27CB">
        <w:rPr>
          <w:rFonts w:cstheme="minorHAnsi"/>
          <w:lang w:val="en-US"/>
        </w:rPr>
        <w:t xml:space="preserve"> (Cs) </w:t>
      </w:r>
      <w:r w:rsidRPr="0062600E">
        <w:rPr>
          <w:rFonts w:cstheme="minorHAnsi"/>
        </w:rPr>
        <w:t>and Nominating Committee</w:t>
      </w:r>
      <w:r w:rsidR="00CE27CB">
        <w:rPr>
          <w:rFonts w:cstheme="minorHAnsi"/>
          <w:lang w:val="en-US"/>
        </w:rPr>
        <w:t xml:space="preserve"> (</w:t>
      </w:r>
      <w:proofErr w:type="spellStart"/>
      <w:r w:rsidR="00CE27CB">
        <w:rPr>
          <w:rFonts w:cstheme="minorHAnsi"/>
          <w:lang w:val="en-US"/>
        </w:rPr>
        <w:t>NomCom</w:t>
      </w:r>
      <w:proofErr w:type="spellEnd"/>
      <w:r w:rsidR="00CE27CB">
        <w:rPr>
          <w:rFonts w:cstheme="minorHAnsi"/>
          <w:lang w:val="en-US"/>
        </w:rPr>
        <w:t>)</w:t>
      </w:r>
      <w:r w:rsidRPr="0062600E">
        <w:rPr>
          <w:rFonts w:cstheme="minorHAnsi"/>
        </w:rPr>
        <w:t xml:space="preserve"> appointees on the GNSO Council.</w:t>
      </w:r>
    </w:p>
    <w:p w14:paraId="5B65C351" w14:textId="77777777" w:rsidR="00B152CD" w:rsidRPr="0062600E" w:rsidRDefault="00B152CD" w:rsidP="00B152CD">
      <w:pPr>
        <w:numPr>
          <w:ilvl w:val="0"/>
          <w:numId w:val="2"/>
        </w:numPr>
        <w:rPr>
          <w:rFonts w:cstheme="minorHAnsi"/>
        </w:rPr>
      </w:pPr>
      <w:r w:rsidRPr="0062600E">
        <w:rPr>
          <w:rFonts w:cstheme="minorHAnsi"/>
        </w:rPr>
        <w:t>The GNSO Council thanks the SSC for its review of the Charter and looks forward to continuing to work with the SSC on future selection processes.</w:t>
      </w:r>
    </w:p>
    <w:p w14:paraId="270C0D22" w14:textId="77777777" w:rsidR="00B152CD" w:rsidRDefault="00B152CD"/>
    <w:sectPr w:rsidR="00B15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7F2"/>
    <w:multiLevelType w:val="multilevel"/>
    <w:tmpl w:val="737E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24D40"/>
    <w:multiLevelType w:val="multilevel"/>
    <w:tmpl w:val="9254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CD"/>
    <w:rsid w:val="000C423B"/>
    <w:rsid w:val="00231AC4"/>
    <w:rsid w:val="003956A1"/>
    <w:rsid w:val="0049372A"/>
    <w:rsid w:val="005A681A"/>
    <w:rsid w:val="005C37EC"/>
    <w:rsid w:val="0062600E"/>
    <w:rsid w:val="00864B1C"/>
    <w:rsid w:val="009062EF"/>
    <w:rsid w:val="00937FE1"/>
    <w:rsid w:val="0099134C"/>
    <w:rsid w:val="00B152CD"/>
    <w:rsid w:val="00B2637E"/>
    <w:rsid w:val="00BE41CA"/>
    <w:rsid w:val="00BF08DB"/>
    <w:rsid w:val="00C361A2"/>
    <w:rsid w:val="00C542E7"/>
    <w:rsid w:val="00CE27CB"/>
    <w:rsid w:val="00CE751A"/>
    <w:rsid w:val="00D60016"/>
    <w:rsid w:val="00DB1179"/>
    <w:rsid w:val="00D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6256"/>
  <w15:chartTrackingRefBased/>
  <w15:docId w15:val="{37179F45-B543-D947-80DE-82F8C286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2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52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F0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8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8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8D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42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2E7"/>
    <w:pPr>
      <w:ind w:left="720"/>
      <w:contextualSpacing/>
    </w:pPr>
  </w:style>
  <w:style w:type="paragraph" w:styleId="Revision">
    <w:name w:val="Revision"/>
    <w:hidden/>
    <w:uiPriority w:val="99"/>
    <w:semiHidden/>
    <w:rsid w:val="00CE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download/attachments/64077773/Standing%20Selection%20Committee%20-%20Charter%20Revision%20-%2028%20April%202022%20%282%29.docx?version=1&amp;modificationDate=1651737623797&amp;api=v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m.icann.org/pipermail/council/2022-March/02553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.icann.org/pipermail/council/2022-March/025523.html" TargetMode="External"/><Relationship Id="rId5" Type="http://schemas.openxmlformats.org/officeDocument/2006/relationships/hyperlink" Target="https://gnso.icann.org/en/council/resolutions/1999-2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Barabas</dc:creator>
  <cp:keywords/>
  <dc:description/>
  <cp:lastModifiedBy>Microsoft account</cp:lastModifiedBy>
  <cp:revision>5</cp:revision>
  <dcterms:created xsi:type="dcterms:W3CDTF">2022-05-05T07:35:00Z</dcterms:created>
  <dcterms:modified xsi:type="dcterms:W3CDTF">2022-05-06T21:32:00Z</dcterms:modified>
</cp:coreProperties>
</file>