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E8678" w14:textId="76AE388C" w:rsidR="00506CC0" w:rsidRPr="00234E93" w:rsidRDefault="00506CC0" w:rsidP="00506CC0">
      <w:pPr>
        <w:rPr>
          <w:sz w:val="24"/>
          <w:szCs w:val="24"/>
        </w:rPr>
      </w:pPr>
      <w:r>
        <w:rPr>
          <w:sz w:val="24"/>
          <w:szCs w:val="24"/>
        </w:rPr>
        <w:t xml:space="preserve">24 October </w:t>
      </w:r>
      <w:r w:rsidRPr="00234E93">
        <w:rPr>
          <w:sz w:val="24"/>
          <w:szCs w:val="24"/>
        </w:rPr>
        <w:t>2013</w:t>
      </w:r>
    </w:p>
    <w:p w14:paraId="5F094A56" w14:textId="77777777" w:rsidR="00506CC0" w:rsidRPr="00234E93" w:rsidRDefault="00506CC0" w:rsidP="00506CC0">
      <w:pPr>
        <w:spacing w:before="2" w:after="0" w:line="240" w:lineRule="auto"/>
        <w:ind w:right="-20"/>
        <w:rPr>
          <w:sz w:val="24"/>
          <w:szCs w:val="24"/>
        </w:rPr>
      </w:pPr>
      <w:r w:rsidRPr="00234E93">
        <w:rPr>
          <w:sz w:val="24"/>
          <w:szCs w:val="24"/>
        </w:rPr>
        <w:t xml:space="preserve">Mr. </w:t>
      </w:r>
      <w:r>
        <w:rPr>
          <w:sz w:val="24"/>
          <w:szCs w:val="24"/>
        </w:rPr>
        <w:t>Jonathan Robinson</w:t>
      </w:r>
    </w:p>
    <w:p w14:paraId="0275AD8C" w14:textId="77777777" w:rsidR="00506CC0" w:rsidRPr="00234E93" w:rsidRDefault="00506CC0" w:rsidP="00506CC0">
      <w:pPr>
        <w:spacing w:before="2" w:after="0" w:line="240" w:lineRule="auto"/>
        <w:ind w:right="-20"/>
        <w:rPr>
          <w:sz w:val="24"/>
          <w:szCs w:val="24"/>
        </w:rPr>
      </w:pPr>
      <w:r>
        <w:rPr>
          <w:sz w:val="24"/>
          <w:szCs w:val="24"/>
        </w:rPr>
        <w:t>Chair, ICANN GNSO Council</w:t>
      </w:r>
      <w:r w:rsidRPr="00234E93">
        <w:rPr>
          <w:sz w:val="24"/>
          <w:szCs w:val="24"/>
        </w:rPr>
        <w:t xml:space="preserve"> </w:t>
      </w:r>
    </w:p>
    <w:p w14:paraId="778F8156" w14:textId="77777777" w:rsidR="00506CC0" w:rsidRPr="00234E93" w:rsidRDefault="00506CC0" w:rsidP="00506CC0">
      <w:pPr>
        <w:spacing w:before="2" w:after="0" w:line="240" w:lineRule="auto"/>
        <w:ind w:right="-20"/>
        <w:rPr>
          <w:sz w:val="24"/>
          <w:szCs w:val="24"/>
        </w:rPr>
      </w:pPr>
    </w:p>
    <w:p w14:paraId="5761CA43" w14:textId="74A17586" w:rsidR="00506CC0" w:rsidRPr="00234E93" w:rsidRDefault="00506CC0" w:rsidP="00506CC0">
      <w:pPr>
        <w:spacing w:before="2" w:after="0" w:line="240" w:lineRule="auto"/>
        <w:ind w:right="-20"/>
        <w:rPr>
          <w:sz w:val="24"/>
          <w:szCs w:val="24"/>
        </w:rPr>
      </w:pPr>
      <w:r w:rsidRPr="00234E93">
        <w:rPr>
          <w:sz w:val="24"/>
          <w:szCs w:val="24"/>
        </w:rPr>
        <w:t xml:space="preserve">Dear Mr. </w:t>
      </w:r>
      <w:r>
        <w:rPr>
          <w:sz w:val="24"/>
          <w:szCs w:val="24"/>
        </w:rPr>
        <w:t>Robinson</w:t>
      </w:r>
      <w:r w:rsidR="005F21BD">
        <w:rPr>
          <w:sz w:val="24"/>
          <w:szCs w:val="24"/>
        </w:rPr>
        <w:t>,</w:t>
      </w:r>
    </w:p>
    <w:p w14:paraId="5D994D38" w14:textId="77777777" w:rsidR="00506CC0" w:rsidRPr="00234E93" w:rsidRDefault="00506CC0" w:rsidP="00506CC0">
      <w:pPr>
        <w:spacing w:before="2" w:after="0" w:line="240" w:lineRule="auto"/>
        <w:ind w:right="-20"/>
        <w:rPr>
          <w:sz w:val="24"/>
          <w:szCs w:val="24"/>
        </w:rPr>
      </w:pPr>
    </w:p>
    <w:p w14:paraId="5D34583A" w14:textId="0C32E9D5" w:rsidR="00506CC0" w:rsidRPr="00234E93" w:rsidRDefault="00506CC0" w:rsidP="00506CC0">
      <w:pPr>
        <w:spacing w:before="2" w:after="0"/>
        <w:ind w:right="-20"/>
        <w:rPr>
          <w:sz w:val="24"/>
          <w:szCs w:val="24"/>
        </w:rPr>
      </w:pPr>
      <w:r w:rsidRPr="00234E93">
        <w:rPr>
          <w:sz w:val="24"/>
          <w:szCs w:val="24"/>
        </w:rPr>
        <w:t xml:space="preserve">On behalf of ICANN's New </w:t>
      </w:r>
      <w:proofErr w:type="spellStart"/>
      <w:r w:rsidRPr="00234E93">
        <w:rPr>
          <w:sz w:val="24"/>
          <w:szCs w:val="24"/>
        </w:rPr>
        <w:t>gTLD</w:t>
      </w:r>
      <w:proofErr w:type="spellEnd"/>
      <w:r w:rsidRPr="00234E93">
        <w:rPr>
          <w:sz w:val="24"/>
          <w:szCs w:val="24"/>
        </w:rPr>
        <w:t xml:space="preserve"> Program, </w:t>
      </w:r>
      <w:r>
        <w:rPr>
          <w:sz w:val="24"/>
          <w:szCs w:val="24"/>
        </w:rPr>
        <w:t xml:space="preserve">I </w:t>
      </w:r>
      <w:r w:rsidRPr="00234E93">
        <w:rPr>
          <w:sz w:val="24"/>
          <w:szCs w:val="24"/>
        </w:rPr>
        <w:t xml:space="preserve">thank you for the letter </w:t>
      </w:r>
      <w:r>
        <w:rPr>
          <w:sz w:val="24"/>
          <w:szCs w:val="24"/>
        </w:rPr>
        <w:t>from the GNSO Council</w:t>
      </w:r>
      <w:r w:rsidRPr="00234E93">
        <w:rPr>
          <w:sz w:val="24"/>
          <w:szCs w:val="24"/>
        </w:rPr>
        <w:t xml:space="preserve"> (</w:t>
      </w:r>
      <w:r>
        <w:rPr>
          <w:sz w:val="24"/>
          <w:szCs w:val="24"/>
        </w:rPr>
        <w:t>GNSO</w:t>
      </w:r>
      <w:r w:rsidRPr="00234E93">
        <w:rPr>
          <w:sz w:val="24"/>
          <w:szCs w:val="24"/>
        </w:rPr>
        <w:t xml:space="preserve">) of </w:t>
      </w:r>
      <w:r>
        <w:rPr>
          <w:sz w:val="24"/>
          <w:szCs w:val="24"/>
        </w:rPr>
        <w:t>18 September</w:t>
      </w:r>
      <w:r w:rsidRPr="00234E93">
        <w:rPr>
          <w:sz w:val="24"/>
          <w:szCs w:val="24"/>
        </w:rPr>
        <w:t xml:space="preserve"> 2013, </w:t>
      </w:r>
      <w:r>
        <w:rPr>
          <w:sz w:val="24"/>
          <w:szCs w:val="24"/>
        </w:rPr>
        <w:t xml:space="preserve">regarding policy concerns relating to string similarity in new </w:t>
      </w:r>
      <w:proofErr w:type="spellStart"/>
      <w:r>
        <w:rPr>
          <w:sz w:val="24"/>
          <w:szCs w:val="24"/>
        </w:rPr>
        <w:t>gTLD</w:t>
      </w:r>
      <w:proofErr w:type="spellEnd"/>
      <w:r>
        <w:rPr>
          <w:sz w:val="24"/>
          <w:szCs w:val="24"/>
        </w:rPr>
        <w:t xml:space="preserve"> applications.    We acknowledge the GNSO</w:t>
      </w:r>
      <w:r w:rsidRPr="004D6DBC">
        <w:rPr>
          <w:sz w:val="24"/>
          <w:szCs w:val="24"/>
        </w:rPr>
        <w:t xml:space="preserve"> </w:t>
      </w:r>
      <w:r>
        <w:rPr>
          <w:sz w:val="24"/>
          <w:szCs w:val="24"/>
        </w:rPr>
        <w:t xml:space="preserve">concerns about the determinations of the </w:t>
      </w:r>
      <w:r w:rsidRPr="00BA59C1">
        <w:rPr>
          <w:sz w:val="24"/>
          <w:szCs w:val="24"/>
        </w:rPr>
        <w:t>expert panels evaluating String Confusion Objections</w:t>
      </w:r>
      <w:r>
        <w:rPr>
          <w:sz w:val="24"/>
          <w:szCs w:val="24"/>
        </w:rPr>
        <w:t xml:space="preserve"> and how those decisions relate to the</w:t>
      </w:r>
      <w:r w:rsidRPr="0090664C">
        <w:rPr>
          <w:sz w:val="24"/>
          <w:szCs w:val="24"/>
        </w:rPr>
        <w:t xml:space="preserve"> GNSO policy recommendations in the 2007 Final Report on the Introduction of New Generic Top-Level Domains</w:t>
      </w:r>
      <w:r>
        <w:rPr>
          <w:sz w:val="24"/>
          <w:szCs w:val="24"/>
        </w:rPr>
        <w:t xml:space="preserve">. </w:t>
      </w:r>
    </w:p>
    <w:p w14:paraId="3C297EB7" w14:textId="77777777" w:rsidR="00506CC0" w:rsidRPr="00234E93" w:rsidRDefault="00506CC0" w:rsidP="00506CC0">
      <w:pPr>
        <w:spacing w:before="2" w:after="0" w:line="240" w:lineRule="auto"/>
        <w:ind w:right="-20"/>
        <w:rPr>
          <w:sz w:val="24"/>
          <w:szCs w:val="24"/>
        </w:rPr>
      </w:pPr>
    </w:p>
    <w:p w14:paraId="1EEEFD90" w14:textId="44ED29FE" w:rsidR="00506CC0" w:rsidRDefault="00506CC0" w:rsidP="00506CC0">
      <w:pPr>
        <w:rPr>
          <w:sz w:val="24"/>
          <w:szCs w:val="24"/>
        </w:rPr>
      </w:pPr>
      <w:r w:rsidRPr="00234E93">
        <w:rPr>
          <w:sz w:val="24"/>
          <w:szCs w:val="24"/>
        </w:rPr>
        <w:t xml:space="preserve">As </w:t>
      </w:r>
      <w:r>
        <w:rPr>
          <w:sz w:val="24"/>
          <w:szCs w:val="24"/>
        </w:rPr>
        <w:t xml:space="preserve">members of the GNSO may be aware, the ICANN Board New </w:t>
      </w:r>
      <w:proofErr w:type="spellStart"/>
      <w:r>
        <w:rPr>
          <w:sz w:val="24"/>
          <w:szCs w:val="24"/>
        </w:rPr>
        <w:t>gTLD</w:t>
      </w:r>
      <w:proofErr w:type="spellEnd"/>
      <w:r>
        <w:rPr>
          <w:sz w:val="24"/>
          <w:szCs w:val="24"/>
        </w:rPr>
        <w:t xml:space="preserve"> Program Committee (NGPC) has taken note of concerns raised in the community about the string similarity review process.   A</w:t>
      </w:r>
      <w:r w:rsidRPr="00BA59C1">
        <w:rPr>
          <w:sz w:val="24"/>
          <w:szCs w:val="24"/>
        </w:rPr>
        <w:t>t its 10 September 2013 meeting, the NGPC engaged in a discussion about community comments on the determinations of the expert panels evalu</w:t>
      </w:r>
      <w:bookmarkStart w:id="0" w:name="_GoBack"/>
      <w:bookmarkEnd w:id="0"/>
      <w:r w:rsidRPr="00BA59C1">
        <w:rPr>
          <w:sz w:val="24"/>
          <w:szCs w:val="24"/>
        </w:rPr>
        <w:t xml:space="preserve">ating String Confusion Objections </w:t>
      </w:r>
      <w:r>
        <w:rPr>
          <w:sz w:val="24"/>
          <w:szCs w:val="24"/>
        </w:rPr>
        <w:t>&lt;</w:t>
      </w:r>
      <w:hyperlink r:id="rId7" w:anchor="2.a" w:history="1">
        <w:r w:rsidRPr="00244562">
          <w:rPr>
            <w:rStyle w:val="Hyperlink"/>
            <w:sz w:val="24"/>
            <w:szCs w:val="24"/>
          </w:rPr>
          <w:t>http://www.icann.org/en/groups/board/documents/minutes-new-gtld-10sep13-en.htm#2.a</w:t>
        </w:r>
      </w:hyperlink>
      <w:r>
        <w:rPr>
          <w:sz w:val="24"/>
          <w:szCs w:val="24"/>
        </w:rPr>
        <w:t>&gt;</w:t>
      </w:r>
      <w:r w:rsidRPr="00BA59C1">
        <w:rPr>
          <w:sz w:val="24"/>
          <w:szCs w:val="24"/>
        </w:rPr>
        <w:t xml:space="preserve">. The NGPC discussed this topic further at its meeting on 28 September 2013 </w:t>
      </w:r>
      <w:r>
        <w:rPr>
          <w:sz w:val="24"/>
          <w:szCs w:val="24"/>
        </w:rPr>
        <w:t>&lt;</w:t>
      </w:r>
      <w:hyperlink r:id="rId8" w:anchor="2.c" w:history="1">
        <w:r w:rsidRPr="002878EA">
          <w:rPr>
            <w:rStyle w:val="Hyperlink"/>
            <w:sz w:val="24"/>
            <w:szCs w:val="24"/>
          </w:rPr>
          <w:t>http://www.icann.org/en/groups/board/documents/prelim-report-new-gtld-28sep13-en.htm - 2.c</w:t>
        </w:r>
      </w:hyperlink>
      <w:r>
        <w:rPr>
          <w:sz w:val="24"/>
          <w:szCs w:val="24"/>
        </w:rPr>
        <w:t>&gt;</w:t>
      </w:r>
      <w:r w:rsidRPr="00BA59C1">
        <w:rPr>
          <w:sz w:val="24"/>
          <w:szCs w:val="24"/>
        </w:rPr>
        <w:t xml:space="preserve">. </w:t>
      </w:r>
    </w:p>
    <w:p w14:paraId="518230F0" w14:textId="5970D136" w:rsidR="00506CC0" w:rsidRPr="00C41D6F" w:rsidRDefault="00506CC0" w:rsidP="00506CC0">
      <w:pPr>
        <w:rPr>
          <w:sz w:val="24"/>
          <w:szCs w:val="24"/>
          <w:vertAlign w:val="superscript"/>
        </w:rPr>
      </w:pPr>
      <w:r>
        <w:rPr>
          <w:sz w:val="24"/>
          <w:szCs w:val="24"/>
        </w:rPr>
        <w:t xml:space="preserve">The NGPC will continue to monitor the </w:t>
      </w:r>
      <w:r w:rsidRPr="00BA59C1">
        <w:rPr>
          <w:sz w:val="24"/>
          <w:szCs w:val="24"/>
        </w:rPr>
        <w:t xml:space="preserve">determinations of the expert panels evaluating String Confusion Objections </w:t>
      </w:r>
      <w:r>
        <w:rPr>
          <w:sz w:val="24"/>
          <w:szCs w:val="24"/>
        </w:rPr>
        <w:t xml:space="preserve">as they become available, and will evaluate whether and what actions may be appropriate to take.   Should the NGPC determine that advice from the GNSO would be valuable in its consideration of these issues, the NGPC will make such a request of the GNSO at that time. </w:t>
      </w:r>
    </w:p>
    <w:p w14:paraId="0A9C46CD" w14:textId="67A4B135" w:rsidR="00506CC0" w:rsidRDefault="00506CC0" w:rsidP="00506CC0">
      <w:pPr>
        <w:rPr>
          <w:sz w:val="24"/>
          <w:szCs w:val="24"/>
        </w:rPr>
      </w:pPr>
      <w:r w:rsidRPr="00BA59C1">
        <w:rPr>
          <w:sz w:val="24"/>
          <w:szCs w:val="24"/>
        </w:rPr>
        <w:t xml:space="preserve">We acknowledge that the </w:t>
      </w:r>
      <w:r>
        <w:rPr>
          <w:sz w:val="24"/>
          <w:szCs w:val="24"/>
        </w:rPr>
        <w:t>GNSO</w:t>
      </w:r>
      <w:r w:rsidRPr="00BA59C1">
        <w:rPr>
          <w:sz w:val="24"/>
          <w:szCs w:val="24"/>
        </w:rPr>
        <w:t xml:space="preserve"> has continuing concerns on this topic</w:t>
      </w:r>
      <w:r>
        <w:rPr>
          <w:sz w:val="24"/>
          <w:szCs w:val="24"/>
        </w:rPr>
        <w:t xml:space="preserve">.  We </w:t>
      </w:r>
      <w:r w:rsidRPr="00BA59C1">
        <w:rPr>
          <w:sz w:val="24"/>
          <w:szCs w:val="24"/>
        </w:rPr>
        <w:t xml:space="preserve">encourage the </w:t>
      </w:r>
      <w:r>
        <w:rPr>
          <w:sz w:val="24"/>
          <w:szCs w:val="24"/>
        </w:rPr>
        <w:t>GNSO</w:t>
      </w:r>
      <w:r w:rsidRPr="00BA59C1">
        <w:rPr>
          <w:sz w:val="24"/>
          <w:szCs w:val="24"/>
        </w:rPr>
        <w:t xml:space="preserve"> to continue to monitor the ICANN Board Meetings page (</w:t>
      </w:r>
      <w:hyperlink r:id="rId9" w:history="1">
        <w:r w:rsidRPr="00BA59C1">
          <w:rPr>
            <w:rStyle w:val="Hyperlink"/>
            <w:sz w:val="24"/>
            <w:szCs w:val="24"/>
          </w:rPr>
          <w:t>http://www.icann.org/en/groups/board/meetings</w:t>
        </w:r>
      </w:hyperlink>
      <w:r w:rsidRPr="00BA59C1">
        <w:rPr>
          <w:sz w:val="24"/>
          <w:szCs w:val="24"/>
        </w:rPr>
        <w:t xml:space="preserve">) for details regarding meetings notices, agendas, and actions of the </w:t>
      </w:r>
      <w:r>
        <w:rPr>
          <w:sz w:val="24"/>
          <w:szCs w:val="24"/>
        </w:rPr>
        <w:t>NGPC</w:t>
      </w:r>
      <w:r w:rsidRPr="00BA59C1">
        <w:rPr>
          <w:sz w:val="24"/>
          <w:szCs w:val="24"/>
        </w:rPr>
        <w:t>.</w:t>
      </w:r>
    </w:p>
    <w:p w14:paraId="2854D142" w14:textId="77777777" w:rsidR="00506CC0" w:rsidRPr="00BA59C1" w:rsidRDefault="00506CC0" w:rsidP="00506CC0">
      <w:pPr>
        <w:rPr>
          <w:sz w:val="24"/>
          <w:szCs w:val="24"/>
        </w:rPr>
      </w:pPr>
      <w:r w:rsidRPr="00BA59C1">
        <w:rPr>
          <w:sz w:val="24"/>
          <w:szCs w:val="24"/>
        </w:rPr>
        <w:t>Thank you for your communication.</w:t>
      </w:r>
    </w:p>
    <w:p w14:paraId="58EC9FF3" w14:textId="72CFFDD3" w:rsidR="00506CC0" w:rsidRDefault="00506CC0" w:rsidP="00506CC0">
      <w:pPr>
        <w:rPr>
          <w:sz w:val="24"/>
          <w:szCs w:val="24"/>
        </w:rPr>
      </w:pPr>
      <w:r>
        <w:rPr>
          <w:sz w:val="24"/>
          <w:szCs w:val="24"/>
        </w:rPr>
        <w:t>Best Regards,</w:t>
      </w:r>
    </w:p>
    <w:p w14:paraId="30496C48" w14:textId="270C8EEE" w:rsidR="00506CC0" w:rsidRDefault="00506CC0" w:rsidP="00506CC0">
      <w:pPr>
        <w:rPr>
          <w:sz w:val="24"/>
          <w:szCs w:val="24"/>
        </w:rPr>
      </w:pPr>
      <w:r>
        <w:rPr>
          <w:sz w:val="24"/>
          <w:szCs w:val="24"/>
        </w:rPr>
        <w:t>Cherine Chalaby</w:t>
      </w:r>
    </w:p>
    <w:p w14:paraId="0BCBDDE7" w14:textId="27D41A27" w:rsidR="00506CC0" w:rsidRDefault="00506CC0" w:rsidP="00506CC0">
      <w:pPr>
        <w:rPr>
          <w:sz w:val="24"/>
          <w:szCs w:val="24"/>
        </w:rPr>
      </w:pPr>
      <w:r>
        <w:rPr>
          <w:sz w:val="24"/>
          <w:szCs w:val="24"/>
        </w:rPr>
        <w:t xml:space="preserve">Chair, New </w:t>
      </w:r>
      <w:proofErr w:type="spellStart"/>
      <w:r>
        <w:rPr>
          <w:sz w:val="24"/>
          <w:szCs w:val="24"/>
        </w:rPr>
        <w:t>gTLD</w:t>
      </w:r>
      <w:proofErr w:type="spellEnd"/>
      <w:r>
        <w:rPr>
          <w:sz w:val="24"/>
          <w:szCs w:val="24"/>
        </w:rPr>
        <w:t xml:space="preserve"> Program Committee</w:t>
      </w:r>
    </w:p>
    <w:p w14:paraId="08C1185B" w14:textId="77777777" w:rsidR="00506CC0" w:rsidRPr="00234E93" w:rsidRDefault="00506CC0" w:rsidP="00506CC0">
      <w:pPr>
        <w:rPr>
          <w:sz w:val="24"/>
          <w:szCs w:val="24"/>
        </w:rPr>
      </w:pPr>
    </w:p>
    <w:p w14:paraId="18FA9C10" w14:textId="77777777" w:rsidR="007928F3" w:rsidRDefault="007928F3" w:rsidP="007928F3">
      <w:pPr>
        <w:ind w:left="720" w:hanging="720"/>
      </w:pPr>
    </w:p>
    <w:p w14:paraId="51C6EC92" w14:textId="4349453F" w:rsidR="00BE7661" w:rsidRDefault="00BE7661" w:rsidP="00317188">
      <w:pPr>
        <w:ind w:left="720" w:hanging="720"/>
      </w:pPr>
    </w:p>
    <w:sectPr w:rsidR="00BE7661" w:rsidSect="00F565A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8D4DA" w14:textId="77777777" w:rsidR="000B0735" w:rsidRDefault="000B0735" w:rsidP="007928F3">
      <w:r>
        <w:separator/>
      </w:r>
    </w:p>
  </w:endnote>
  <w:endnote w:type="continuationSeparator" w:id="0">
    <w:p w14:paraId="0926ECC9" w14:textId="77777777" w:rsidR="000B0735" w:rsidRDefault="000B0735" w:rsidP="0079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1C570" w14:textId="77777777" w:rsidR="000B0735" w:rsidRDefault="000B0735" w:rsidP="007928F3">
      <w:r>
        <w:separator/>
      </w:r>
    </w:p>
  </w:footnote>
  <w:footnote w:type="continuationSeparator" w:id="0">
    <w:p w14:paraId="41E2E9C2" w14:textId="77777777" w:rsidR="000B0735" w:rsidRDefault="000B0735" w:rsidP="00792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8F3"/>
    <w:rsid w:val="00006C2C"/>
    <w:rsid w:val="00012260"/>
    <w:rsid w:val="0001778C"/>
    <w:rsid w:val="000B0735"/>
    <w:rsid w:val="00184C3F"/>
    <w:rsid w:val="002664BC"/>
    <w:rsid w:val="00317188"/>
    <w:rsid w:val="00506CC0"/>
    <w:rsid w:val="0058326B"/>
    <w:rsid w:val="005F21BD"/>
    <w:rsid w:val="00635200"/>
    <w:rsid w:val="00683937"/>
    <w:rsid w:val="0075453A"/>
    <w:rsid w:val="007928F3"/>
    <w:rsid w:val="00974613"/>
    <w:rsid w:val="00B34732"/>
    <w:rsid w:val="00BE7661"/>
    <w:rsid w:val="00BF510F"/>
    <w:rsid w:val="00C41D6F"/>
    <w:rsid w:val="00C918E5"/>
    <w:rsid w:val="00DB0B27"/>
    <w:rsid w:val="00E764CD"/>
    <w:rsid w:val="00EB51CF"/>
    <w:rsid w:val="00EF7A7F"/>
    <w:rsid w:val="00F35BBF"/>
    <w:rsid w:val="00F40908"/>
    <w:rsid w:val="00F565AF"/>
    <w:rsid w:val="00FC0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3926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CC0"/>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rsid w:val="007928F3"/>
    <w:pPr>
      <w:spacing w:before="240" w:line="360" w:lineRule="auto"/>
    </w:pPr>
    <w:rPr>
      <w:rFonts w:ascii="Times New Roman" w:eastAsia="ヒラギノ角ゴ Pro W3" w:hAnsi="Times New Roman" w:cs="Times New Roman"/>
      <w:color w:val="000000"/>
      <w:szCs w:val="20"/>
      <w:lang w:val="en-AU"/>
    </w:rPr>
  </w:style>
  <w:style w:type="character" w:styleId="Hyperlink">
    <w:name w:val="Hyperlink"/>
    <w:basedOn w:val="DefaultParagraphFont"/>
    <w:uiPriority w:val="99"/>
    <w:unhideWhenUsed/>
    <w:rsid w:val="00317188"/>
    <w:rPr>
      <w:color w:val="0000FF" w:themeColor="hyperlink"/>
      <w:u w:val="single"/>
    </w:rPr>
  </w:style>
  <w:style w:type="character" w:styleId="FollowedHyperlink">
    <w:name w:val="FollowedHyperlink"/>
    <w:basedOn w:val="DefaultParagraphFont"/>
    <w:uiPriority w:val="99"/>
    <w:semiHidden/>
    <w:unhideWhenUsed/>
    <w:rsid w:val="0031718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CC0"/>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rsid w:val="007928F3"/>
    <w:pPr>
      <w:spacing w:before="240" w:line="360" w:lineRule="auto"/>
    </w:pPr>
    <w:rPr>
      <w:rFonts w:ascii="Times New Roman" w:eastAsia="ヒラギノ角ゴ Pro W3" w:hAnsi="Times New Roman" w:cs="Times New Roman"/>
      <w:color w:val="000000"/>
      <w:szCs w:val="20"/>
      <w:lang w:val="en-AU"/>
    </w:rPr>
  </w:style>
  <w:style w:type="character" w:styleId="Hyperlink">
    <w:name w:val="Hyperlink"/>
    <w:basedOn w:val="DefaultParagraphFont"/>
    <w:uiPriority w:val="99"/>
    <w:unhideWhenUsed/>
    <w:rsid w:val="00317188"/>
    <w:rPr>
      <w:color w:val="0000FF" w:themeColor="hyperlink"/>
      <w:u w:val="single"/>
    </w:rPr>
  </w:style>
  <w:style w:type="character" w:styleId="FollowedHyperlink">
    <w:name w:val="FollowedHyperlink"/>
    <w:basedOn w:val="DefaultParagraphFont"/>
    <w:uiPriority w:val="99"/>
    <w:semiHidden/>
    <w:unhideWhenUsed/>
    <w:rsid w:val="003171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cann.org/en/groups/board/documents/minutes-new-gtld-10sep13-en.htm" TargetMode="External"/><Relationship Id="rId8" Type="http://schemas.openxmlformats.org/officeDocument/2006/relationships/hyperlink" Target="http://www.icann.org/en/groups/board/documents/prelim-report-new-gtld-28sep13-en.htm" TargetMode="External"/><Relationship Id="rId9" Type="http://schemas.openxmlformats.org/officeDocument/2006/relationships/hyperlink" Target="http://www.icann.org/en/groups/board/meeting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326</Words>
  <Characters>1864</Characters>
  <Application>Microsoft Macintosh Word</Application>
  <DocSecurity>0</DocSecurity>
  <Lines>15</Lines>
  <Paragraphs>4</Paragraphs>
  <ScaleCrop>false</ScaleCrop>
  <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Cherine Mohsen Chalaby</dc:creator>
  <cp:keywords/>
  <dc:description/>
  <cp:lastModifiedBy>Cherine Mohsen Chalaby</cp:lastModifiedBy>
  <cp:revision>5</cp:revision>
  <dcterms:created xsi:type="dcterms:W3CDTF">2013-10-24T10:42:00Z</dcterms:created>
  <dcterms:modified xsi:type="dcterms:W3CDTF">2013-10-24T10:56:00Z</dcterms:modified>
</cp:coreProperties>
</file>