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B5B1A" w:rsidRDefault="00C12727">
      <w:pPr>
        <w:rPr>
          <w:b/>
          <w:color w:val="000000"/>
        </w:rPr>
      </w:pPr>
      <w:r>
        <w:rPr>
          <w:b/>
          <w:color w:val="000000"/>
        </w:rPr>
        <w:t xml:space="preserve">Minutes of the GNSO Council Meeting </w:t>
      </w:r>
      <w:r>
        <w:rPr>
          <w:b/>
          <w:color w:val="000000"/>
        </w:rPr>
        <w:t>23 July</w:t>
      </w:r>
      <w:r>
        <w:rPr>
          <w:b/>
          <w:color w:val="000000"/>
        </w:rPr>
        <w:t xml:space="preserve"> 2020</w:t>
      </w:r>
    </w:p>
    <w:p w14:paraId="00000002" w14:textId="77777777" w:rsidR="005B5B1A" w:rsidRDefault="00C12727">
      <w:pPr>
        <w:rPr>
          <w:color w:val="0052CC"/>
        </w:rPr>
      </w:pPr>
      <w:hyperlink r:id="rId7">
        <w:r>
          <w:rPr>
            <w:color w:val="1155CC"/>
          </w:rPr>
          <w:t>Agenda</w:t>
        </w:r>
      </w:hyperlink>
      <w:r>
        <w:t xml:space="preserve"> </w:t>
      </w:r>
      <w:r>
        <w:rPr>
          <w:color w:val="000000"/>
        </w:rPr>
        <w:t>and</w:t>
      </w:r>
      <w:r>
        <w:t xml:space="preserve"> </w:t>
      </w:r>
      <w:hyperlink r:id="rId8">
        <w:r>
          <w:rPr>
            <w:color w:val="1155CC"/>
            <w:u w:val="single"/>
          </w:rPr>
          <w:t>Documents</w:t>
        </w:r>
      </w:hyperlink>
    </w:p>
    <w:p w14:paraId="00000003" w14:textId="77777777" w:rsidR="005B5B1A" w:rsidRDefault="00C12727">
      <w:pPr>
        <w:shd w:val="clear" w:color="auto" w:fill="FFFFFF"/>
        <w:spacing w:before="160"/>
        <w:rPr>
          <w:color w:val="0052CC"/>
        </w:rPr>
      </w:pPr>
      <w:r>
        <w:rPr>
          <w:color w:val="000000"/>
        </w:rPr>
        <w:t>Coordinated Universal Time: 1</w:t>
      </w:r>
      <w:r>
        <w:rPr>
          <w:color w:val="000000"/>
        </w:rPr>
        <w:t>2:00 UTC</w:t>
      </w:r>
      <w:r>
        <w:t xml:space="preserve">: </w:t>
      </w:r>
      <w:hyperlink r:id="rId9">
        <w:r>
          <w:rPr>
            <w:color w:val="0052CC"/>
          </w:rPr>
          <w:t>https://tinyurl.com/ycx4umj9</w:t>
        </w:r>
      </w:hyperlink>
    </w:p>
    <w:p w14:paraId="00000004" w14:textId="77777777" w:rsidR="005B5B1A" w:rsidRDefault="00C12727">
      <w:pPr>
        <w:shd w:val="clear" w:color="auto" w:fill="FFFFFF"/>
        <w:spacing w:before="160"/>
        <w:rPr>
          <w:rFonts w:ascii="Roboto" w:eastAsia="Roboto" w:hAnsi="Roboto" w:cs="Roboto"/>
          <w:color w:val="000000"/>
          <w:sz w:val="21"/>
          <w:szCs w:val="21"/>
        </w:rPr>
      </w:pPr>
      <w:r>
        <w:rPr>
          <w:color w:val="000000"/>
        </w:rPr>
        <w:t>05:00 Los Angeles; 08:00 Washington DC; 13:00 London; 17:00 Islamabad; 21:00 Tokyo; 22:00 Melbourne</w:t>
      </w:r>
    </w:p>
    <w:p w14:paraId="00000005" w14:textId="77777777" w:rsidR="005B5B1A" w:rsidRDefault="005B5B1A">
      <w:pPr>
        <w:shd w:val="clear" w:color="auto" w:fill="FFFFFF"/>
        <w:spacing w:before="160"/>
        <w:rPr>
          <w:rFonts w:ascii="Roboto" w:eastAsia="Roboto" w:hAnsi="Roboto" w:cs="Roboto"/>
          <w:color w:val="000000"/>
          <w:sz w:val="21"/>
          <w:szCs w:val="21"/>
        </w:rPr>
      </w:pPr>
    </w:p>
    <w:p w14:paraId="00000006" w14:textId="77777777" w:rsidR="005B5B1A" w:rsidRDefault="00C12727">
      <w:pPr>
        <w:rPr>
          <w:b/>
          <w:color w:val="000000"/>
        </w:rPr>
      </w:pPr>
      <w:r>
        <w:rPr>
          <w:b/>
          <w:color w:val="000000"/>
        </w:rPr>
        <w:t xml:space="preserve">List of attendees: </w:t>
      </w:r>
    </w:p>
    <w:p w14:paraId="00000007" w14:textId="77777777" w:rsidR="005B5B1A" w:rsidRDefault="00C12727">
      <w:pPr>
        <w:rPr>
          <w:color w:val="000000"/>
        </w:rPr>
      </w:pPr>
      <w:r>
        <w:rPr>
          <w:color w:val="000000"/>
        </w:rPr>
        <w:t>Nominating Committee Appointee (NCA): – Non-Voti</w:t>
      </w:r>
      <w:r>
        <w:rPr>
          <w:color w:val="000000"/>
        </w:rPr>
        <w:t xml:space="preserve">ng – Erika Mann </w:t>
      </w:r>
    </w:p>
    <w:p w14:paraId="00000008" w14:textId="77777777" w:rsidR="005B5B1A" w:rsidRDefault="00C12727">
      <w:pPr>
        <w:rPr>
          <w:color w:val="000000"/>
          <w:u w:val="single"/>
        </w:rPr>
      </w:pPr>
      <w:r>
        <w:rPr>
          <w:color w:val="000000"/>
          <w:u w:val="single"/>
        </w:rPr>
        <w:t>Contracted Parties House</w:t>
      </w:r>
    </w:p>
    <w:p w14:paraId="00000009" w14:textId="77777777" w:rsidR="005B5B1A" w:rsidRDefault="00C12727">
      <w:pPr>
        <w:rPr>
          <w:color w:val="000000"/>
        </w:rPr>
      </w:pPr>
      <w:r>
        <w:rPr>
          <w:color w:val="000000"/>
        </w:rPr>
        <w:t>Registrar Stakeholder Group: Pam Little, Michele Neylon (apology, proxy to Greg Dibiase), Greg DiBiase</w:t>
      </w:r>
    </w:p>
    <w:p w14:paraId="0000000A" w14:textId="77777777" w:rsidR="005B5B1A" w:rsidRDefault="00C12727">
      <w:pPr>
        <w:rPr>
          <w:color w:val="000000"/>
        </w:rPr>
      </w:pPr>
      <w:r>
        <w:rPr>
          <w:color w:val="000000"/>
        </w:rPr>
        <w:t>gTLD Registries Stakeholder Group: Maxim Alzoba, Keith Drazek, Sebastien Ducos</w:t>
      </w:r>
    </w:p>
    <w:p w14:paraId="0000000B" w14:textId="77777777" w:rsidR="005B5B1A" w:rsidRDefault="00C12727">
      <w:pPr>
        <w:rPr>
          <w:color w:val="000000"/>
        </w:rPr>
      </w:pPr>
      <w:r>
        <w:rPr>
          <w:color w:val="000000"/>
        </w:rPr>
        <w:t>Nominating Committee Appointee (</w:t>
      </w:r>
      <w:r>
        <w:rPr>
          <w:color w:val="000000"/>
        </w:rPr>
        <w:t>NCA): Tom Dale</w:t>
      </w:r>
    </w:p>
    <w:p w14:paraId="0000000C" w14:textId="77777777" w:rsidR="005B5B1A" w:rsidRDefault="00C12727">
      <w:pPr>
        <w:rPr>
          <w:color w:val="000000"/>
          <w:u w:val="single"/>
        </w:rPr>
      </w:pPr>
      <w:r>
        <w:rPr>
          <w:color w:val="000000"/>
          <w:u w:val="single"/>
        </w:rPr>
        <w:t xml:space="preserve">Non-Contracted Parties House </w:t>
      </w:r>
    </w:p>
    <w:p w14:paraId="0000000D" w14:textId="77777777" w:rsidR="005B5B1A" w:rsidRDefault="00C12727">
      <w:pPr>
        <w:rPr>
          <w:color w:val="000000"/>
        </w:rPr>
      </w:pPr>
      <w:r>
        <w:rPr>
          <w:color w:val="000000"/>
        </w:rPr>
        <w:t>Commercial Stakeholder Group (CSG): Marie Pattullo, Scott McCormick, Philippe Fouquart, Osvaldo Novoa, John McElwaine, Flip Petillion</w:t>
      </w:r>
    </w:p>
    <w:p w14:paraId="0000000E" w14:textId="77777777" w:rsidR="005B5B1A" w:rsidRDefault="00C12727">
      <w:pPr>
        <w:rPr>
          <w:color w:val="000000"/>
        </w:rPr>
      </w:pPr>
      <w:r>
        <w:rPr>
          <w:color w:val="000000"/>
        </w:rPr>
        <w:t>Non-Commercial Stakeholder Group (NCSG): Juan Manuel Rojas, Elsa Saade</w:t>
      </w:r>
      <w:r>
        <w:rPr>
          <w:color w:val="000000"/>
        </w:rPr>
        <w:t>, Tatiana Tropina, Rafik Dammak, Farell Folly , Jame</w:t>
      </w:r>
      <w:r>
        <w:rPr>
          <w:color w:val="000000"/>
        </w:rPr>
        <w:t>s Gannon</w:t>
      </w:r>
      <w:r>
        <w:rPr>
          <w:color w:val="000000"/>
        </w:rPr>
        <w:t xml:space="preserve"> </w:t>
      </w:r>
    </w:p>
    <w:p w14:paraId="0000000F" w14:textId="77777777" w:rsidR="005B5B1A" w:rsidRDefault="00C12727">
      <w:pPr>
        <w:rPr>
          <w:color w:val="000000"/>
        </w:rPr>
      </w:pPr>
      <w:r>
        <w:rPr>
          <w:color w:val="000000"/>
        </w:rPr>
        <w:t xml:space="preserve">Nominating Committee Appointee (NCA): Carlton Samuels </w:t>
      </w:r>
    </w:p>
    <w:p w14:paraId="00000010" w14:textId="77777777" w:rsidR="005B5B1A" w:rsidRDefault="00C12727">
      <w:pPr>
        <w:rPr>
          <w:color w:val="000000"/>
        </w:rPr>
      </w:pPr>
      <w:r>
        <w:rPr>
          <w:color w:val="000000"/>
          <w:u w:val="single"/>
        </w:rPr>
        <w:t xml:space="preserve">GNSO Council Liaisons/Observers </w:t>
      </w:r>
      <w:r>
        <w:rPr>
          <w:color w:val="000000"/>
        </w:rPr>
        <w:t>:</w:t>
      </w:r>
    </w:p>
    <w:p w14:paraId="00000011" w14:textId="77777777" w:rsidR="005B5B1A" w:rsidRDefault="00C12727">
      <w:pPr>
        <w:rPr>
          <w:color w:val="000000"/>
        </w:rPr>
      </w:pPr>
      <w:r>
        <w:rPr>
          <w:color w:val="000000"/>
        </w:rPr>
        <w:t xml:space="preserve">Cheryl Langdon-Orr– ALAC Liaison </w:t>
      </w:r>
    </w:p>
    <w:p w14:paraId="00000012" w14:textId="77777777" w:rsidR="005B5B1A" w:rsidRDefault="00C12727">
      <w:pPr>
        <w:rPr>
          <w:color w:val="000000"/>
        </w:rPr>
      </w:pPr>
      <w:r>
        <w:rPr>
          <w:color w:val="000000"/>
        </w:rPr>
        <w:t>Julf (Johan) Helsingius– GNSO liaison to the GAC</w:t>
      </w:r>
    </w:p>
    <w:p w14:paraId="00000013" w14:textId="77777777" w:rsidR="005B5B1A" w:rsidRDefault="00C12727">
      <w:pPr>
        <w:rPr>
          <w:color w:val="000000"/>
        </w:rPr>
      </w:pPr>
      <w:r>
        <w:rPr>
          <w:color w:val="000000"/>
        </w:rPr>
        <w:t>Maarten Simon – ccNSO observer (absent)</w:t>
      </w:r>
    </w:p>
    <w:p w14:paraId="00000014" w14:textId="77777777" w:rsidR="005B5B1A" w:rsidRDefault="005B5B1A">
      <w:pPr>
        <w:rPr>
          <w:color w:val="000000"/>
        </w:rPr>
      </w:pPr>
    </w:p>
    <w:p w14:paraId="00000015" w14:textId="77777777" w:rsidR="005B5B1A" w:rsidRDefault="00C12727">
      <w:pPr>
        <w:rPr>
          <w:color w:val="000000"/>
        </w:rPr>
      </w:pPr>
      <w:r>
        <w:rPr>
          <w:b/>
          <w:color w:val="000000"/>
        </w:rPr>
        <w:t>GNSO Appointed Board member</w:t>
      </w:r>
      <w:r>
        <w:rPr>
          <w:color w:val="000000"/>
        </w:rPr>
        <w:t>s: Bec</w:t>
      </w:r>
      <w:r>
        <w:rPr>
          <w:color w:val="000000"/>
        </w:rPr>
        <w:t>ky Burr and Matthew Shears</w:t>
      </w:r>
    </w:p>
    <w:p w14:paraId="00000016" w14:textId="77777777" w:rsidR="005B5B1A" w:rsidRDefault="005B5B1A">
      <w:pPr>
        <w:rPr>
          <w:color w:val="000000"/>
        </w:rPr>
      </w:pPr>
    </w:p>
    <w:p w14:paraId="00000017" w14:textId="77777777" w:rsidR="005B5B1A" w:rsidRDefault="00C12727">
      <w:pPr>
        <w:rPr>
          <w:b/>
          <w:color w:val="000000"/>
        </w:rPr>
      </w:pPr>
      <w:r>
        <w:rPr>
          <w:b/>
          <w:color w:val="000000"/>
        </w:rPr>
        <w:t xml:space="preserve">ICANN Staff </w:t>
      </w:r>
    </w:p>
    <w:p w14:paraId="00000018" w14:textId="77777777" w:rsidR="005B5B1A" w:rsidRDefault="00C12727">
      <w:pPr>
        <w:rPr>
          <w:color w:val="000000"/>
        </w:rPr>
      </w:pPr>
      <w:r>
        <w:rPr>
          <w:color w:val="000000"/>
        </w:rPr>
        <w:t xml:space="preserve">David Olive -Senior Vice President, Policy Development Support and Managing Manager, ICANN Regional </w:t>
      </w:r>
    </w:p>
    <w:p w14:paraId="00000019" w14:textId="77777777" w:rsidR="005B5B1A" w:rsidRDefault="00C12727">
      <w:pPr>
        <w:rPr>
          <w:color w:val="000000"/>
        </w:rPr>
      </w:pPr>
      <w:r>
        <w:rPr>
          <w:color w:val="000000"/>
        </w:rPr>
        <w:t xml:space="preserve">Marika Konings – Senior Advisor, Special Projects </w:t>
      </w:r>
    </w:p>
    <w:p w14:paraId="0000001A" w14:textId="77777777" w:rsidR="005B5B1A" w:rsidRDefault="00C12727">
      <w:pPr>
        <w:rPr>
          <w:color w:val="000000"/>
        </w:rPr>
      </w:pPr>
      <w:r>
        <w:rPr>
          <w:color w:val="000000"/>
        </w:rPr>
        <w:t>Mary Wong – Vice President, Strategic Community Operations, Pla</w:t>
      </w:r>
      <w:r>
        <w:rPr>
          <w:color w:val="000000"/>
        </w:rPr>
        <w:t>nning and Engagement</w:t>
      </w:r>
    </w:p>
    <w:p w14:paraId="0000001B" w14:textId="77777777" w:rsidR="005B5B1A" w:rsidRDefault="00C12727">
      <w:pPr>
        <w:rPr>
          <w:color w:val="000000"/>
        </w:rPr>
      </w:pPr>
      <w:r>
        <w:rPr>
          <w:color w:val="000000"/>
        </w:rPr>
        <w:t xml:space="preserve">Julie Hedlund – Policy Director </w:t>
      </w:r>
    </w:p>
    <w:p w14:paraId="0000001C" w14:textId="77777777" w:rsidR="005B5B1A" w:rsidRDefault="00C12727">
      <w:pPr>
        <w:rPr>
          <w:color w:val="000000"/>
        </w:rPr>
      </w:pPr>
      <w:r>
        <w:rPr>
          <w:color w:val="000000"/>
        </w:rPr>
        <w:t>Steve Chan – Policy Director</w:t>
      </w:r>
    </w:p>
    <w:p w14:paraId="0000001D" w14:textId="77777777" w:rsidR="005B5B1A" w:rsidRDefault="00C12727">
      <w:pPr>
        <w:rPr>
          <w:color w:val="000000"/>
        </w:rPr>
      </w:pPr>
      <w:r>
        <w:rPr>
          <w:color w:val="000000"/>
        </w:rPr>
        <w:t>Berry Cobb – Policy Consultant</w:t>
      </w:r>
    </w:p>
    <w:p w14:paraId="0000001E" w14:textId="77777777" w:rsidR="005B5B1A" w:rsidRDefault="00C12727">
      <w:pPr>
        <w:rPr>
          <w:color w:val="000000"/>
        </w:rPr>
      </w:pPr>
      <w:r>
        <w:rPr>
          <w:color w:val="000000"/>
        </w:rPr>
        <w:t>Emily Barabas – Policy Manager</w:t>
      </w:r>
    </w:p>
    <w:p w14:paraId="0000001F" w14:textId="77777777" w:rsidR="005B5B1A" w:rsidRDefault="00C12727">
      <w:pPr>
        <w:rPr>
          <w:color w:val="000000"/>
        </w:rPr>
      </w:pPr>
      <w:r>
        <w:rPr>
          <w:color w:val="000000"/>
        </w:rPr>
        <w:t xml:space="preserve">Ariel Liang – Policy Support Specialist </w:t>
      </w:r>
    </w:p>
    <w:p w14:paraId="00000020" w14:textId="77777777" w:rsidR="005B5B1A" w:rsidRDefault="00C12727">
      <w:pPr>
        <w:rPr>
          <w:color w:val="000000"/>
        </w:rPr>
      </w:pPr>
      <w:r>
        <w:rPr>
          <w:color w:val="000000"/>
        </w:rPr>
        <w:t xml:space="preserve">Caitlin Tubergen – Policy Senior Manager </w:t>
      </w:r>
    </w:p>
    <w:p w14:paraId="00000021" w14:textId="77777777" w:rsidR="005B5B1A" w:rsidRDefault="00C12727">
      <w:pPr>
        <w:rPr>
          <w:color w:val="000000"/>
        </w:rPr>
      </w:pPr>
      <w:r>
        <w:rPr>
          <w:color w:val="000000"/>
        </w:rPr>
        <w:t>Andrea Glandon - Operations Support, GNSO Coordinator</w:t>
      </w:r>
    </w:p>
    <w:p w14:paraId="00000022" w14:textId="77777777" w:rsidR="005B5B1A" w:rsidRDefault="00C12727">
      <w:pPr>
        <w:rPr>
          <w:color w:val="000000"/>
        </w:rPr>
      </w:pPr>
      <w:r>
        <w:rPr>
          <w:color w:val="000000"/>
        </w:rPr>
        <w:t xml:space="preserve">Nathalie Peregrine – Manager, Operations </w:t>
      </w:r>
      <w:r>
        <w:rPr>
          <w:color w:val="000000"/>
          <w:sz w:val="21"/>
          <w:szCs w:val="21"/>
        </w:rPr>
        <w:t>GNSO</w:t>
      </w:r>
    </w:p>
    <w:p w14:paraId="00000023" w14:textId="77777777" w:rsidR="005B5B1A" w:rsidRDefault="005B5B1A"/>
    <w:p w14:paraId="00000024" w14:textId="77777777" w:rsidR="005B5B1A" w:rsidRDefault="00C12727">
      <w:pPr>
        <w:spacing w:line="259" w:lineRule="auto"/>
        <w:rPr>
          <w:u w:val="single"/>
        </w:rPr>
      </w:pPr>
      <w:r>
        <w:rPr>
          <w:u w:val="single"/>
        </w:rPr>
        <w:lastRenderedPageBreak/>
        <w:t xml:space="preserve"> </w:t>
      </w:r>
    </w:p>
    <w:p w14:paraId="00000025" w14:textId="77777777" w:rsidR="005B5B1A" w:rsidRDefault="00C12727">
      <w:pPr>
        <w:rPr>
          <w:u w:val="single"/>
        </w:rPr>
      </w:pPr>
      <w:hyperlink r:id="rId10">
        <w:r>
          <w:rPr>
            <w:color w:val="1155CC"/>
            <w:u w:val="single"/>
          </w:rPr>
          <w:t>Audio Reco</w:t>
        </w:r>
        <w:r>
          <w:rPr>
            <w:color w:val="1155CC"/>
            <w:u w:val="single"/>
          </w:rPr>
          <w:t>rding</w:t>
        </w:r>
      </w:hyperlink>
    </w:p>
    <w:p w14:paraId="00000026" w14:textId="77777777" w:rsidR="005B5B1A" w:rsidRDefault="00C12727">
      <w:pPr>
        <w:rPr>
          <w:u w:val="single"/>
        </w:rPr>
      </w:pPr>
      <w:hyperlink r:id="rId11">
        <w:r>
          <w:rPr>
            <w:color w:val="1155CC"/>
            <w:u w:val="single"/>
          </w:rPr>
          <w:t>Transcript</w:t>
        </w:r>
      </w:hyperlink>
    </w:p>
    <w:p w14:paraId="00000027" w14:textId="77777777" w:rsidR="005B5B1A" w:rsidRDefault="00C12727">
      <w:pPr>
        <w:rPr>
          <w:u w:val="single"/>
        </w:rPr>
      </w:pPr>
      <w:r>
        <w:rPr>
          <w:u w:val="single"/>
        </w:rPr>
        <w:t xml:space="preserve"> </w:t>
      </w:r>
    </w:p>
    <w:p w14:paraId="00000028" w14:textId="77777777" w:rsidR="005B5B1A" w:rsidRDefault="00C12727">
      <w:pPr>
        <w:spacing w:before="160"/>
        <w:rPr>
          <w:b/>
          <w:color w:val="000000"/>
          <w:u w:val="single"/>
        </w:rPr>
      </w:pPr>
      <w:r>
        <w:rPr>
          <w:b/>
          <w:color w:val="000000"/>
          <w:u w:val="single"/>
        </w:rPr>
        <w:t>Item 1: Administrative Matters</w:t>
      </w:r>
    </w:p>
    <w:p w14:paraId="00000029" w14:textId="77777777" w:rsidR="005B5B1A" w:rsidRDefault="00C12727">
      <w:pPr>
        <w:spacing w:before="160"/>
        <w:rPr>
          <w:color w:val="000000"/>
        </w:rPr>
      </w:pPr>
      <w:r>
        <w:rPr>
          <w:color w:val="000000"/>
        </w:rPr>
        <w:t>1.1 - Roll Call</w:t>
      </w:r>
    </w:p>
    <w:p w14:paraId="0000002A" w14:textId="77777777" w:rsidR="005B5B1A" w:rsidRDefault="00C12727">
      <w:pPr>
        <w:spacing w:before="160"/>
        <w:rPr>
          <w:color w:val="000000"/>
        </w:rPr>
      </w:pPr>
      <w:r>
        <w:rPr>
          <w:color w:val="000000"/>
        </w:rPr>
        <w:t>1.2 - Updates to Statements of Interest</w:t>
      </w:r>
    </w:p>
    <w:p w14:paraId="0000002B" w14:textId="77777777" w:rsidR="005B5B1A" w:rsidRDefault="00C12727">
      <w:pPr>
        <w:spacing w:before="160"/>
        <w:rPr>
          <w:color w:val="000000"/>
        </w:rPr>
      </w:pPr>
      <w:r>
        <w:rPr>
          <w:b/>
          <w:color w:val="000000"/>
        </w:rPr>
        <w:t>Maxim Alzoba</w:t>
      </w:r>
      <w:r>
        <w:rPr>
          <w:color w:val="000000"/>
        </w:rPr>
        <w:t xml:space="preserve"> has been appoi</w:t>
      </w:r>
      <w:r>
        <w:rPr>
          <w:color w:val="000000"/>
        </w:rPr>
        <w:t>nted interim Registries Stakeholder Group (RySG) member of the GNSO Standing Selection Committee (SSC) until October 2020.</w:t>
      </w:r>
    </w:p>
    <w:p w14:paraId="0000002C" w14:textId="77777777" w:rsidR="005B5B1A" w:rsidRDefault="00C12727">
      <w:pPr>
        <w:spacing w:before="160"/>
        <w:rPr>
          <w:color w:val="000000"/>
        </w:rPr>
      </w:pPr>
      <w:r>
        <w:rPr>
          <w:color w:val="000000"/>
        </w:rPr>
        <w:t>1.3 - Review / Amend Agenda</w:t>
      </w:r>
    </w:p>
    <w:p w14:paraId="0000002D" w14:textId="77777777" w:rsidR="005B5B1A" w:rsidRDefault="00C12727">
      <w:pPr>
        <w:spacing w:before="160"/>
        <w:rPr>
          <w:color w:val="000000"/>
        </w:rPr>
      </w:pPr>
      <w:r>
        <w:rPr>
          <w:color w:val="000000"/>
        </w:rPr>
        <w:t xml:space="preserve">The agenda was approved as presented. </w:t>
      </w:r>
    </w:p>
    <w:p w14:paraId="0000002E" w14:textId="77777777" w:rsidR="005B5B1A" w:rsidRDefault="00C12727">
      <w:pPr>
        <w:spacing w:before="160"/>
        <w:rPr>
          <w:color w:val="000000"/>
        </w:rPr>
      </w:pPr>
      <w:r>
        <w:rPr>
          <w:color w:val="000000"/>
        </w:rPr>
        <w:t>1.4 - Note the status of minutes for the previous Council meetings</w:t>
      </w:r>
      <w:r>
        <w:rPr>
          <w:color w:val="000000"/>
        </w:rPr>
        <w:t xml:space="preserve"> per the GNSO Operating Procedures:</w:t>
      </w:r>
    </w:p>
    <w:p w14:paraId="0000002F" w14:textId="77777777" w:rsidR="005B5B1A" w:rsidRDefault="00C12727">
      <w:pPr>
        <w:shd w:val="clear" w:color="auto" w:fill="FFFFFF"/>
        <w:spacing w:before="160"/>
        <w:rPr>
          <w:color w:val="000000"/>
        </w:rPr>
      </w:pPr>
      <w:hyperlink r:id="rId12">
        <w:r>
          <w:rPr>
            <w:color w:val="0052CC"/>
            <w:u w:val="single"/>
          </w:rPr>
          <w:t>Minutes</w:t>
        </w:r>
      </w:hyperlink>
      <w:r>
        <w:t xml:space="preserve"> </w:t>
      </w:r>
      <w:r>
        <w:rPr>
          <w:color w:val="000000"/>
        </w:rPr>
        <w:t>of the GNSO Council meeting on 24 June 2020 were posted on 10 July 2020.</w:t>
      </w:r>
    </w:p>
    <w:p w14:paraId="00000030" w14:textId="77777777" w:rsidR="005B5B1A" w:rsidRDefault="00C12727">
      <w:pPr>
        <w:shd w:val="clear" w:color="auto" w:fill="FFFFFF"/>
        <w:spacing w:before="160"/>
        <w:rPr>
          <w:color w:val="000000"/>
        </w:rPr>
      </w:pPr>
      <w:r>
        <w:rPr>
          <w:color w:val="000000"/>
        </w:rPr>
        <w:t>Minutes of the Extrao</w:t>
      </w:r>
      <w:r>
        <w:rPr>
          <w:color w:val="000000"/>
        </w:rPr>
        <w:t>rdinary GNSO Council meeting on 16 July 2020 will be posted on the 30 July 2020</w:t>
      </w:r>
    </w:p>
    <w:p w14:paraId="00000031" w14:textId="77777777" w:rsidR="005B5B1A" w:rsidRDefault="005B5B1A">
      <w:pPr>
        <w:spacing w:before="160"/>
        <w:rPr>
          <w:b/>
          <w:color w:val="000000"/>
          <w:u w:val="single"/>
        </w:rPr>
      </w:pPr>
    </w:p>
    <w:p w14:paraId="00000032" w14:textId="77777777" w:rsidR="005B5B1A" w:rsidRDefault="00C12727">
      <w:pPr>
        <w:spacing w:before="160"/>
        <w:rPr>
          <w:b/>
          <w:color w:val="000000"/>
          <w:u w:val="single"/>
        </w:rPr>
      </w:pPr>
      <w:r>
        <w:rPr>
          <w:b/>
          <w:color w:val="000000"/>
          <w:u w:val="single"/>
        </w:rPr>
        <w:t>Item 2: Opening Remarks / Review of Projects &amp; Action List</w:t>
      </w:r>
    </w:p>
    <w:p w14:paraId="00000033" w14:textId="77777777" w:rsidR="005B5B1A" w:rsidRDefault="00C12727">
      <w:pPr>
        <w:spacing w:before="160"/>
        <w:rPr>
          <w:color w:val="000000"/>
        </w:rPr>
      </w:pPr>
      <w:r>
        <w:rPr>
          <w:b/>
          <w:color w:val="000000"/>
        </w:rPr>
        <w:t>Berry Cobb</w:t>
      </w:r>
      <w:r>
        <w:rPr>
          <w:color w:val="000000"/>
        </w:rPr>
        <w:t xml:space="preserve"> reminded councilors that most of the updates to the Project List had been </w:t>
      </w:r>
      <w:hyperlink r:id="rId13">
        <w:r>
          <w:rPr>
            <w:color w:val="1155CC"/>
            <w:u w:val="single"/>
          </w:rPr>
          <w:t>circulated</w:t>
        </w:r>
      </w:hyperlink>
      <w:r>
        <w:rPr>
          <w:color w:val="000000"/>
        </w:rPr>
        <w:t xml:space="preserve"> on the Council mailing list at the beginning of the week. He added that staff is in the process of consolidating the project list, action item list to the program management tools to provide a com</w:t>
      </w:r>
      <w:r>
        <w:rPr>
          <w:color w:val="000000"/>
        </w:rPr>
        <w:t xml:space="preserve">plete portfolio for councilors. He brought councilor’s attention to the fact the EPDP phase 2 health status was downgraded to “in trouble”. </w:t>
      </w:r>
    </w:p>
    <w:p w14:paraId="00000034" w14:textId="77777777" w:rsidR="005B5B1A" w:rsidRDefault="00C12727">
      <w:pPr>
        <w:spacing w:before="160"/>
        <w:rPr>
          <w:color w:val="000000"/>
        </w:rPr>
      </w:pPr>
      <w:r>
        <w:rPr>
          <w:color w:val="000000"/>
        </w:rPr>
        <w:t xml:space="preserve">Regarding the open Action items, not being dealt with in today’s main agenda, </w:t>
      </w:r>
      <w:r>
        <w:rPr>
          <w:b/>
          <w:color w:val="000000"/>
        </w:rPr>
        <w:t>Keith Drazek</w:t>
      </w:r>
      <w:r>
        <w:rPr>
          <w:color w:val="000000"/>
        </w:rPr>
        <w:t xml:space="preserve"> provided the following u</w:t>
      </w:r>
      <w:r>
        <w:rPr>
          <w:color w:val="000000"/>
        </w:rPr>
        <w:t>pdates:</w:t>
      </w:r>
    </w:p>
    <w:p w14:paraId="00000035" w14:textId="77777777" w:rsidR="005B5B1A" w:rsidRDefault="00C12727">
      <w:pPr>
        <w:numPr>
          <w:ilvl w:val="0"/>
          <w:numId w:val="3"/>
        </w:numPr>
        <w:spacing w:before="160"/>
        <w:rPr>
          <w:color w:val="000000"/>
        </w:rPr>
      </w:pPr>
      <w:r>
        <w:rPr>
          <w:color w:val="000000"/>
        </w:rPr>
        <w:t xml:space="preserve">Cross Community Working Group (CCWG) Accountability Work Stream 2 (WS2): A Council small team needs to meet to focus on the CCWG WS2 next steps and implementation. </w:t>
      </w:r>
      <w:r>
        <w:rPr>
          <w:b/>
          <w:color w:val="000000"/>
        </w:rPr>
        <w:t>Keith Drazek</w:t>
      </w:r>
      <w:r>
        <w:rPr>
          <w:color w:val="000000"/>
        </w:rPr>
        <w:t xml:space="preserve"> will engage with the Supporting Organization and Advisory Committee (SOAC) chai</w:t>
      </w:r>
      <w:r>
        <w:rPr>
          <w:color w:val="000000"/>
        </w:rPr>
        <w:t xml:space="preserve">rs on the topic. </w:t>
      </w:r>
    </w:p>
    <w:p w14:paraId="00000036" w14:textId="77777777" w:rsidR="005B5B1A" w:rsidRDefault="00C12727">
      <w:pPr>
        <w:numPr>
          <w:ilvl w:val="0"/>
          <w:numId w:val="3"/>
        </w:numPr>
        <w:rPr>
          <w:color w:val="000000"/>
        </w:rPr>
      </w:pPr>
      <w:r>
        <w:rPr>
          <w:color w:val="000000"/>
        </w:rPr>
        <w:t xml:space="preserve">PDP3.0: Council needs to carry out any future action items in the resolved clauses at the appropriate time as directed by the motion. </w:t>
      </w:r>
    </w:p>
    <w:p w14:paraId="00000037" w14:textId="77777777" w:rsidR="005B5B1A" w:rsidRDefault="00C12727">
      <w:pPr>
        <w:numPr>
          <w:ilvl w:val="0"/>
          <w:numId w:val="3"/>
        </w:numPr>
        <w:rPr>
          <w:color w:val="000000"/>
        </w:rPr>
      </w:pPr>
      <w:r>
        <w:rPr>
          <w:color w:val="000000"/>
        </w:rPr>
        <w:t>Accountability and Transparency review: Council small team in consultation with Cheryl Langdon-Orr to work on a draft res</w:t>
      </w:r>
      <w:r>
        <w:rPr>
          <w:color w:val="000000"/>
        </w:rPr>
        <w:t xml:space="preserve">ponse to the ATRT 3 Final Report Public Comment scheduled to close at the end of July 2020. </w:t>
      </w:r>
    </w:p>
    <w:p w14:paraId="00000038" w14:textId="77777777" w:rsidR="005B5B1A" w:rsidRDefault="00C12727">
      <w:pPr>
        <w:numPr>
          <w:ilvl w:val="0"/>
          <w:numId w:val="3"/>
        </w:numPr>
        <w:rPr>
          <w:color w:val="000000"/>
        </w:rPr>
      </w:pPr>
      <w:r>
        <w:rPr>
          <w:color w:val="000000"/>
        </w:rPr>
        <w:lastRenderedPageBreak/>
        <w:t>IGOs: Council to discuss the timing for the issuing of the call for volunteers, and the expression of interest for the Chair of the IGO Protections work track unde</w:t>
      </w:r>
      <w:r>
        <w:rPr>
          <w:color w:val="000000"/>
        </w:rPr>
        <w:t xml:space="preserve">r the Rights Protection Mechanisms (RPM) Working Group umbrella. </w:t>
      </w:r>
    </w:p>
    <w:p w14:paraId="00000039" w14:textId="77777777" w:rsidR="005B5B1A" w:rsidRDefault="00C12727">
      <w:pPr>
        <w:numPr>
          <w:ilvl w:val="0"/>
          <w:numId w:val="3"/>
        </w:numPr>
        <w:rPr>
          <w:color w:val="000000"/>
        </w:rPr>
      </w:pPr>
      <w:r>
        <w:rPr>
          <w:color w:val="000000"/>
        </w:rPr>
        <w:t>DNS Abuse: GNSO Council to reach out to the ccNSO at the appropriate time to discuss possible next steps.</w:t>
      </w:r>
    </w:p>
    <w:p w14:paraId="0000003A" w14:textId="77777777" w:rsidR="005B5B1A" w:rsidRDefault="005B5B1A">
      <w:pPr>
        <w:spacing w:before="160"/>
        <w:rPr>
          <w:b/>
          <w:color w:val="000000"/>
          <w:u w:val="single"/>
        </w:rPr>
      </w:pPr>
    </w:p>
    <w:p w14:paraId="0000003B" w14:textId="77777777" w:rsidR="005B5B1A" w:rsidRDefault="00C12727">
      <w:pPr>
        <w:spacing w:before="160"/>
        <w:rPr>
          <w:b/>
          <w:color w:val="000000"/>
          <w:u w:val="single"/>
        </w:rPr>
      </w:pPr>
      <w:r>
        <w:rPr>
          <w:b/>
          <w:color w:val="000000"/>
          <w:u w:val="single"/>
        </w:rPr>
        <w:t>Item 3: Consent Agenda: no item</w:t>
      </w:r>
    </w:p>
    <w:p w14:paraId="0000003C" w14:textId="77777777" w:rsidR="005B5B1A" w:rsidRDefault="005B5B1A">
      <w:pPr>
        <w:spacing w:before="160"/>
        <w:rPr>
          <w:b/>
          <w:color w:val="000000"/>
          <w:u w:val="single"/>
        </w:rPr>
      </w:pPr>
    </w:p>
    <w:p w14:paraId="0000003D" w14:textId="77777777" w:rsidR="005B5B1A" w:rsidRDefault="00C12727">
      <w:pPr>
        <w:spacing w:before="160"/>
        <w:rPr>
          <w:b/>
          <w:color w:val="000000"/>
          <w:u w:val="single"/>
        </w:rPr>
      </w:pPr>
      <w:r>
        <w:rPr>
          <w:b/>
          <w:color w:val="000000"/>
          <w:u w:val="single"/>
        </w:rPr>
        <w:t>Item 4: COUNCIL VOTE: Cross Community Working Grou</w:t>
      </w:r>
      <w:r>
        <w:rPr>
          <w:b/>
          <w:color w:val="000000"/>
          <w:u w:val="single"/>
        </w:rPr>
        <w:t>p on new gTLD Auction Proceeds - Final Report</w:t>
      </w:r>
    </w:p>
    <w:p w14:paraId="0000003E" w14:textId="77777777" w:rsidR="005B5B1A" w:rsidRDefault="00C12727">
      <w:pPr>
        <w:spacing w:before="160"/>
        <w:rPr>
          <w:color w:val="000000"/>
        </w:rPr>
      </w:pPr>
      <w:r>
        <w:rPr>
          <w:b/>
          <w:color w:val="000000"/>
        </w:rPr>
        <w:t>Erika Mann</w:t>
      </w:r>
      <w:r>
        <w:rPr>
          <w:color w:val="000000"/>
        </w:rPr>
        <w:t xml:space="preserve">, seconded by Rafik Dammak, submitted a </w:t>
      </w:r>
      <w:hyperlink r:id="rId14">
        <w:r>
          <w:rPr>
            <w:color w:val="1155CC"/>
            <w:u w:val="single"/>
          </w:rPr>
          <w:t>motion</w:t>
        </w:r>
      </w:hyperlink>
      <w:r>
        <w:rPr>
          <w:color w:val="000000"/>
        </w:rPr>
        <w:t xml:space="preserve"> to approve the Cross Community Working Group on new gTLD </w:t>
      </w:r>
      <w:r>
        <w:rPr>
          <w:color w:val="000000"/>
        </w:rPr>
        <w:t xml:space="preserve">Auction Proceeds </w:t>
      </w:r>
      <w:hyperlink r:id="rId15">
        <w:r>
          <w:rPr>
            <w:color w:val="1155CC"/>
            <w:u w:val="single"/>
          </w:rPr>
          <w:t>FInal Report</w:t>
        </w:r>
      </w:hyperlink>
      <w:r>
        <w:rPr>
          <w:color w:val="000000"/>
        </w:rPr>
        <w:t xml:space="preserve">. </w:t>
      </w:r>
    </w:p>
    <w:p w14:paraId="0000003F" w14:textId="77777777" w:rsidR="005B5B1A" w:rsidRDefault="00C12727">
      <w:pPr>
        <w:spacing w:before="160"/>
        <w:rPr>
          <w:color w:val="000000"/>
        </w:rPr>
      </w:pPr>
      <w:r>
        <w:rPr>
          <w:color w:val="000000"/>
        </w:rPr>
        <w:t>Whereas,</w:t>
      </w:r>
    </w:p>
    <w:p w14:paraId="00000040" w14:textId="77777777" w:rsidR="005B5B1A" w:rsidRDefault="00C12727">
      <w:pPr>
        <w:numPr>
          <w:ilvl w:val="0"/>
          <w:numId w:val="7"/>
        </w:numPr>
        <w:spacing w:before="320"/>
        <w:rPr>
          <w:color w:val="000000"/>
        </w:rPr>
      </w:pPr>
      <w:r>
        <w:rPr>
          <w:color w:val="000000"/>
        </w:rPr>
        <w:t xml:space="preserve">The New gTLD Auction Proceeds Cross-Community Working Group was chartered by </w:t>
      </w:r>
      <w:r>
        <w:rPr>
          <w:color w:val="000000"/>
        </w:rPr>
        <w:t>the the Address Supporting Organization (ASO), the At-Large Advisory Committee (ALAC), the Country Code Names Supporting Organization (ccNSO), the Generic Names Supporting Organization (GNSO), the Governmental Advisory Committee (GAC), the Security and Sta</w:t>
      </w:r>
      <w:r>
        <w:rPr>
          <w:color w:val="000000"/>
        </w:rPr>
        <w:t>bility Advisory Committee (SSAC), and the Root Server System Advisory Committee (RSSAC) to develop a proposal(s) for consideration by the Chartering Organizations on the mechanism that should be developed in order to allocate the new gTLD Auction Proceeds.</w:t>
      </w:r>
    </w:p>
    <w:p w14:paraId="00000041" w14:textId="77777777" w:rsidR="005B5B1A" w:rsidRDefault="00C12727">
      <w:pPr>
        <w:numPr>
          <w:ilvl w:val="0"/>
          <w:numId w:val="7"/>
        </w:numPr>
      </w:pPr>
      <w:r>
        <w:rPr>
          <w:color w:val="000000"/>
        </w:rPr>
        <w:t>The final proposed charter</w:t>
      </w:r>
      <w:r>
        <w:t xml:space="preserve"> (</w:t>
      </w:r>
      <w:hyperlink r:id="rId16">
        <w:r>
          <w:rPr>
            <w:color w:val="0052CC"/>
          </w:rPr>
          <w:t>https://community.icann.org/display/CWGONGAP/CCWG+Charter</w:t>
        </w:r>
      </w:hyperlink>
      <w:r>
        <w:t xml:space="preserve">) </w:t>
      </w:r>
      <w:r>
        <w:rPr>
          <w:color w:val="000000"/>
        </w:rPr>
        <w:t xml:space="preserve">was submitted to all ICANN SOs/ACs in October 2016, after which each ICANN SO/AC confirmed </w:t>
      </w:r>
      <w:r>
        <w:rPr>
          <w:color w:val="000000"/>
        </w:rPr>
        <w:t>the adoption of the charter. The GNSO Council adopted the CCWG charter in November 2016</w:t>
      </w:r>
      <w:r>
        <w:t xml:space="preserve"> (</w:t>
      </w:r>
      <w:hyperlink r:id="rId17" w:anchor="201611">
        <w:r>
          <w:rPr>
            <w:color w:val="0052CC"/>
          </w:rPr>
          <w:t>https://gnso.icann.org/en/council/resolutions#201611</w:t>
        </w:r>
      </w:hyperlink>
      <w:r>
        <w:t>).</w:t>
      </w:r>
    </w:p>
    <w:p w14:paraId="00000042" w14:textId="77777777" w:rsidR="005B5B1A" w:rsidRDefault="00C12727">
      <w:pPr>
        <w:numPr>
          <w:ilvl w:val="0"/>
          <w:numId w:val="7"/>
        </w:numPr>
      </w:pPr>
      <w:r>
        <w:rPr>
          <w:color w:val="000000"/>
        </w:rPr>
        <w:t>A call for volunteers</w:t>
      </w:r>
      <w:r>
        <w:t xml:space="preserve"> (</w:t>
      </w:r>
      <w:hyperlink r:id="rId18">
        <w:r>
          <w:rPr>
            <w:color w:val="0052CC"/>
          </w:rPr>
          <w:t>https://www.icann.org/news/announcement-2-2016-12-13-en</w:t>
        </w:r>
      </w:hyperlink>
      <w:r>
        <w:rPr>
          <w:color w:val="000000"/>
        </w:rPr>
        <w:t>) was launched in December 2016 and the GNSO appointed five members to the CCWG, including one member serving as Co-Chair. The following G</w:t>
      </w:r>
      <w:r>
        <w:rPr>
          <w:color w:val="000000"/>
        </w:rPr>
        <w:t>NSO-appointed CCWG members are currently serving on the CCWG: Anne-Aikman Scalese, Jonathan Frost, Johan (Julf) Helsingius, Erika Mann (Co-Chair), and Elliot Noss.</w:t>
      </w:r>
    </w:p>
    <w:p w14:paraId="00000043" w14:textId="77777777" w:rsidR="005B5B1A" w:rsidRDefault="00C12727">
      <w:pPr>
        <w:numPr>
          <w:ilvl w:val="0"/>
          <w:numId w:val="7"/>
        </w:numPr>
        <w:rPr>
          <w:color w:val="000000"/>
        </w:rPr>
      </w:pPr>
      <w:r>
        <w:rPr>
          <w:color w:val="000000"/>
        </w:rPr>
        <w:t>The CCWG commenced its work in January 2017.</w:t>
      </w:r>
    </w:p>
    <w:p w14:paraId="00000044" w14:textId="77777777" w:rsidR="005B5B1A" w:rsidRDefault="00C12727">
      <w:pPr>
        <w:numPr>
          <w:ilvl w:val="0"/>
          <w:numId w:val="7"/>
        </w:numPr>
      </w:pPr>
      <w:r>
        <w:rPr>
          <w:color w:val="000000"/>
        </w:rPr>
        <w:t>On 11 December 2018, the CCWG published its Ini</w:t>
      </w:r>
      <w:r>
        <w:rPr>
          <w:color w:val="000000"/>
        </w:rPr>
        <w:t xml:space="preserve">tial Report </w:t>
      </w:r>
      <w:r>
        <w:t>(</w:t>
      </w:r>
      <w:hyperlink r:id="rId19">
        <w:r>
          <w:rPr>
            <w:color w:val="0052CC"/>
          </w:rPr>
          <w:t>https://www.icann.org/en/system/files/files/new-gtld-auction-proceeds-initial-08oct18-en.pdf</w:t>
        </w:r>
      </w:hyperlink>
      <w:r>
        <w:t xml:space="preserve">) </w:t>
      </w:r>
      <w:r>
        <w:rPr>
          <w:color w:val="000000"/>
        </w:rPr>
        <w:t xml:space="preserve">for public comment </w:t>
      </w:r>
      <w:r>
        <w:t>(</w:t>
      </w:r>
      <w:hyperlink r:id="rId20">
        <w:r>
          <w:rPr>
            <w:color w:val="0052CC"/>
          </w:rPr>
          <w:t>https://www.icann.org/public-comments/new-gtld-auction-proceeds-initial-2018-10-08-en</w:t>
        </w:r>
      </w:hyperlink>
      <w:r>
        <w:t xml:space="preserve">). </w:t>
      </w:r>
      <w:r>
        <w:rPr>
          <w:color w:val="000000"/>
        </w:rPr>
        <w:t>Thirty-seven (37) comments were received in response to this public comment period, including input from the GNSO Council, RySG, RrSG, BC, ISPCP, NCSG, as well as individuals from the GNSO community.</w:t>
      </w:r>
    </w:p>
    <w:p w14:paraId="00000045" w14:textId="77777777" w:rsidR="005B5B1A" w:rsidRDefault="00C12727">
      <w:pPr>
        <w:numPr>
          <w:ilvl w:val="0"/>
          <w:numId w:val="7"/>
        </w:numPr>
      </w:pPr>
      <w:r>
        <w:rPr>
          <w:color w:val="000000"/>
        </w:rPr>
        <w:lastRenderedPageBreak/>
        <w:t>The CCWG reviewed public comments and revised recommenda</w:t>
      </w:r>
      <w:r>
        <w:rPr>
          <w:color w:val="000000"/>
        </w:rPr>
        <w:t xml:space="preserve">tions based on this input and further deliberations. On 23 December 2019, the CCWG published a proposed Final Report </w:t>
      </w:r>
      <w:r>
        <w:t>(</w:t>
      </w:r>
      <w:hyperlink r:id="rId21">
        <w:r>
          <w:rPr>
            <w:color w:val="0052CC"/>
          </w:rPr>
          <w:t>https://www.icann.o</w:t>
        </w:r>
        <w:r>
          <w:rPr>
            <w:color w:val="0052CC"/>
          </w:rPr>
          <w:t>rg/en/system/files/files/proposed-new-gtld-auction-proceeds-final-23dec19-en.pdf</w:t>
        </w:r>
      </w:hyperlink>
      <w:r>
        <w:t xml:space="preserve">) </w:t>
      </w:r>
      <w:r>
        <w:rPr>
          <w:color w:val="000000"/>
        </w:rPr>
        <w:t xml:space="preserve">for public comment </w:t>
      </w:r>
      <w:r>
        <w:t>(</w:t>
      </w:r>
      <w:hyperlink r:id="rId22">
        <w:r>
          <w:rPr>
            <w:color w:val="0052CC"/>
          </w:rPr>
          <w:t>https://www.icann.org/public-comments/new-gtld-auct</w:t>
        </w:r>
        <w:r>
          <w:rPr>
            <w:color w:val="0052CC"/>
          </w:rPr>
          <w:t>ion-proceeds-final-2019-12-23-en</w:t>
        </w:r>
      </w:hyperlink>
      <w:r>
        <w:rPr>
          <w:color w:val="000000"/>
        </w:rPr>
        <w:t>) and requested targeted input from the community on sections of the report that had changed substantially since publication of the Initial Report. Twelve (12) comments were received in response to this public comment period</w:t>
      </w:r>
      <w:r>
        <w:rPr>
          <w:color w:val="000000"/>
        </w:rPr>
        <w:t>, including input from the RySG, RrSG, IPC, and NCSG.</w:t>
      </w:r>
    </w:p>
    <w:p w14:paraId="00000046" w14:textId="77777777" w:rsidR="005B5B1A" w:rsidRDefault="00C12727">
      <w:pPr>
        <w:numPr>
          <w:ilvl w:val="0"/>
          <w:numId w:val="7"/>
        </w:numPr>
      </w:pPr>
      <w:r>
        <w:rPr>
          <w:color w:val="000000"/>
        </w:rPr>
        <w:t>The CCWG reviewed all of the input received and submitted its Final Repor</w:t>
      </w:r>
      <w:r>
        <w:t>t (</w:t>
      </w:r>
      <w:hyperlink r:id="rId23">
        <w:r>
          <w:rPr>
            <w:color w:val="0052CC"/>
          </w:rPr>
          <w:t>https://gnso.icann.org/sites/default/files/file/field-file-attach/ccwg-auction-proceeds-to-gnso-council-29may20-en.pdf</w:t>
        </w:r>
      </w:hyperlink>
      <w:r>
        <w:t>)</w:t>
      </w:r>
      <w:r>
        <w:rPr>
          <w:color w:val="000000"/>
        </w:rPr>
        <w:t xml:space="preserve"> to the Chartering Organizations for their consideration on 29 May 2020.</w:t>
      </w:r>
    </w:p>
    <w:p w14:paraId="00000047" w14:textId="77777777" w:rsidR="005B5B1A" w:rsidRDefault="00C12727">
      <w:pPr>
        <w:numPr>
          <w:ilvl w:val="0"/>
          <w:numId w:val="7"/>
        </w:numPr>
        <w:rPr>
          <w:color w:val="000000"/>
        </w:rPr>
      </w:pPr>
      <w:r>
        <w:rPr>
          <w:color w:val="000000"/>
        </w:rPr>
        <w:t>The GNSO Council has reviewed and discussed the Fina</w:t>
      </w:r>
      <w:r>
        <w:rPr>
          <w:color w:val="000000"/>
        </w:rPr>
        <w:t>l Report and Recommendations.</w:t>
      </w:r>
    </w:p>
    <w:p w14:paraId="00000048" w14:textId="77777777" w:rsidR="005B5B1A" w:rsidRDefault="005B5B1A">
      <w:pPr>
        <w:spacing w:before="160"/>
        <w:rPr>
          <w:color w:val="000000"/>
        </w:rPr>
      </w:pPr>
    </w:p>
    <w:p w14:paraId="00000049" w14:textId="77777777" w:rsidR="005B5B1A" w:rsidRDefault="00C12727">
      <w:pPr>
        <w:spacing w:before="160"/>
        <w:rPr>
          <w:color w:val="000000"/>
        </w:rPr>
      </w:pPr>
      <w:r>
        <w:rPr>
          <w:color w:val="000000"/>
        </w:rPr>
        <w:t>Resolved,</w:t>
      </w:r>
    </w:p>
    <w:p w14:paraId="0000004A" w14:textId="77777777" w:rsidR="005B5B1A" w:rsidRDefault="00C12727">
      <w:pPr>
        <w:numPr>
          <w:ilvl w:val="0"/>
          <w:numId w:val="5"/>
        </w:numPr>
        <w:spacing w:before="320"/>
        <w:rPr>
          <w:color w:val="000000"/>
        </w:rPr>
      </w:pPr>
      <w:r>
        <w:rPr>
          <w:color w:val="000000"/>
        </w:rPr>
        <w:t>The GNSO Council adopts the Final Report and Recommendations of the New gTLD Auction Proceeds Cross-Community Working Group.</w:t>
      </w:r>
    </w:p>
    <w:p w14:paraId="0000004B" w14:textId="77777777" w:rsidR="005B5B1A" w:rsidRDefault="00C12727">
      <w:pPr>
        <w:numPr>
          <w:ilvl w:val="0"/>
          <w:numId w:val="5"/>
        </w:numPr>
        <w:rPr>
          <w:color w:val="000000"/>
        </w:rPr>
      </w:pPr>
      <w:r>
        <w:rPr>
          <w:color w:val="000000"/>
        </w:rPr>
        <w:t>The GNSO Council instructs the GNSO Secretariat to share the results of this motion with t</w:t>
      </w:r>
      <w:r>
        <w:rPr>
          <w:color w:val="000000"/>
        </w:rPr>
        <w:t>he Chairs of the Auction Proceeds CCWG as soon as possible.</w:t>
      </w:r>
    </w:p>
    <w:p w14:paraId="0000004C" w14:textId="77777777" w:rsidR="005B5B1A" w:rsidRDefault="00C12727">
      <w:pPr>
        <w:numPr>
          <w:ilvl w:val="0"/>
          <w:numId w:val="5"/>
        </w:numPr>
        <w:rPr>
          <w:color w:val="000000"/>
        </w:rPr>
      </w:pPr>
      <w:r>
        <w:rPr>
          <w:color w:val="000000"/>
        </w:rPr>
        <w:t>The GNSO Council expresses its sincere appreciation to the Auction Proceeds CCWG, the GNSO appointed members and participants in that effort, and especially the GNSO-appointed Co-Chair, Erika Mann</w:t>
      </w:r>
      <w:r>
        <w:rPr>
          <w:color w:val="000000"/>
        </w:rPr>
        <w:t>, for all their hard work in achieving the delivery of the Final Report and Recommendations.</w:t>
      </w:r>
    </w:p>
    <w:p w14:paraId="0000004D" w14:textId="77777777" w:rsidR="005B5B1A" w:rsidRDefault="005B5B1A">
      <w:pPr>
        <w:spacing w:before="160"/>
        <w:rPr>
          <w:color w:val="000000"/>
        </w:rPr>
      </w:pPr>
    </w:p>
    <w:p w14:paraId="0000004E" w14:textId="77777777" w:rsidR="005B5B1A" w:rsidRDefault="00C12727">
      <w:pPr>
        <w:spacing w:before="160"/>
        <w:rPr>
          <w:color w:val="000000"/>
        </w:rPr>
      </w:pPr>
      <w:r>
        <w:rPr>
          <w:color w:val="000000"/>
        </w:rPr>
        <w:t xml:space="preserve">After </w:t>
      </w:r>
      <w:r>
        <w:rPr>
          <w:b/>
          <w:color w:val="000000"/>
        </w:rPr>
        <w:t>Erika Mann</w:t>
      </w:r>
      <w:r>
        <w:rPr>
          <w:color w:val="000000"/>
        </w:rPr>
        <w:t xml:space="preserve">, GNSO co-chair of the CCWG Auction Proceeds, provided background information on the CCWG’s work, and after </w:t>
      </w:r>
      <w:r>
        <w:rPr>
          <w:b/>
          <w:color w:val="000000"/>
        </w:rPr>
        <w:t xml:space="preserve">Rafik Dammak </w:t>
      </w:r>
      <w:r>
        <w:rPr>
          <w:color w:val="000000"/>
        </w:rPr>
        <w:t>read the resolved clauses</w:t>
      </w:r>
      <w:r>
        <w:rPr>
          <w:color w:val="000000"/>
        </w:rPr>
        <w:t xml:space="preserve"> of the motion, the majority of councilors present on the call voted in favour of the motion. </w:t>
      </w:r>
    </w:p>
    <w:p w14:paraId="0000004F" w14:textId="77777777" w:rsidR="005B5B1A" w:rsidRDefault="00C12727">
      <w:pPr>
        <w:spacing w:before="160"/>
        <w:rPr>
          <w:color w:val="000000"/>
        </w:rPr>
      </w:pPr>
      <w:r>
        <w:rPr>
          <w:color w:val="000000"/>
        </w:rPr>
        <w:t xml:space="preserve">Intellectual Property Constituency (IPC) councilors </w:t>
      </w:r>
      <w:r>
        <w:rPr>
          <w:b/>
          <w:color w:val="000000"/>
        </w:rPr>
        <w:t>John McElwaine</w:t>
      </w:r>
      <w:r>
        <w:rPr>
          <w:color w:val="000000"/>
        </w:rPr>
        <w:t xml:space="preserve"> and </w:t>
      </w:r>
      <w:r>
        <w:rPr>
          <w:b/>
          <w:color w:val="000000"/>
        </w:rPr>
        <w:t>Flip Petillion</w:t>
      </w:r>
      <w:r>
        <w:rPr>
          <w:color w:val="000000"/>
        </w:rPr>
        <w:t xml:space="preserve"> thanked the CCWG co-chairs as well as all CCWG members for their efforts. On behalf of the IPC, </w:t>
      </w:r>
      <w:r>
        <w:rPr>
          <w:b/>
          <w:color w:val="000000"/>
        </w:rPr>
        <w:t>John McElwaine</w:t>
      </w:r>
      <w:r>
        <w:rPr>
          <w:color w:val="000000"/>
        </w:rPr>
        <w:t xml:space="preserve"> and </w:t>
      </w:r>
      <w:r>
        <w:rPr>
          <w:b/>
          <w:color w:val="000000"/>
        </w:rPr>
        <w:t xml:space="preserve">Flip Petillion </w:t>
      </w:r>
      <w:r>
        <w:rPr>
          <w:color w:val="000000"/>
        </w:rPr>
        <w:t>objected to the motion for the following reason: Mechanism A is an extension of ICANN’s powers beyond its bylaws, and therefo</w:t>
      </w:r>
      <w:r>
        <w:rPr>
          <w:color w:val="000000"/>
        </w:rPr>
        <w:t xml:space="preserve">re the minority report statement put forward by the Commercial Stakeholder Group contains a preference to lead with a referral to the ICANN Risk Committee to evaluate that mechanism before moving forward. </w:t>
      </w:r>
    </w:p>
    <w:p w14:paraId="00000050" w14:textId="77777777" w:rsidR="005B5B1A" w:rsidRDefault="00C12727">
      <w:pPr>
        <w:spacing w:before="160"/>
        <w:rPr>
          <w:color w:val="000000"/>
        </w:rPr>
      </w:pPr>
      <w:hyperlink r:id="rId24">
        <w:r>
          <w:rPr>
            <w:color w:val="1155CC"/>
            <w:u w:val="single"/>
          </w:rPr>
          <w:t>Vote results</w:t>
        </w:r>
      </w:hyperlink>
    </w:p>
    <w:p w14:paraId="00000051" w14:textId="77777777" w:rsidR="005B5B1A" w:rsidRDefault="00C12727">
      <w:pPr>
        <w:spacing w:before="160"/>
        <w:rPr>
          <w:color w:val="000000"/>
        </w:rPr>
      </w:pPr>
      <w:r>
        <w:rPr>
          <w:b/>
          <w:color w:val="000000"/>
        </w:rPr>
        <w:t>James Gannon</w:t>
      </w:r>
      <w:r>
        <w:rPr>
          <w:color w:val="000000"/>
        </w:rPr>
        <w:t xml:space="preserve"> encouraged councilors to monitor closely how the implementation of the CCWG work will be structured by the ICANN Board. </w:t>
      </w:r>
    </w:p>
    <w:p w14:paraId="00000052" w14:textId="77777777" w:rsidR="005B5B1A" w:rsidRDefault="00C12727">
      <w:pPr>
        <w:spacing w:before="160"/>
        <w:rPr>
          <w:color w:val="000000"/>
        </w:rPr>
      </w:pPr>
      <w:r>
        <w:rPr>
          <w:color w:val="000000"/>
          <w:u w:val="single"/>
        </w:rPr>
        <w:lastRenderedPageBreak/>
        <w:t>Action item</w:t>
      </w:r>
      <w:r>
        <w:rPr>
          <w:color w:val="000000"/>
        </w:rPr>
        <w:t>:</w:t>
      </w:r>
    </w:p>
    <w:p w14:paraId="00000053" w14:textId="77777777" w:rsidR="005B5B1A" w:rsidRDefault="00C12727">
      <w:pPr>
        <w:numPr>
          <w:ilvl w:val="0"/>
          <w:numId w:val="6"/>
        </w:numPr>
        <w:shd w:val="clear" w:color="auto" w:fill="FFFFFF"/>
        <w:spacing w:before="160" w:line="276" w:lineRule="auto"/>
        <w:rPr>
          <w:color w:val="000000"/>
        </w:rPr>
      </w:pPr>
      <w:r>
        <w:rPr>
          <w:color w:val="000000"/>
        </w:rPr>
        <w:t xml:space="preserve">GNSO Secretariat </w:t>
      </w:r>
      <w:r>
        <w:rPr>
          <w:color w:val="000000"/>
        </w:rPr>
        <w:t>to share the results of this motion passed by the GNSO Council with the Chairs of the Auction Proceeds CCWG as soon as possible</w:t>
      </w:r>
    </w:p>
    <w:p w14:paraId="00000054" w14:textId="77777777" w:rsidR="005B5B1A" w:rsidRDefault="005B5B1A">
      <w:pPr>
        <w:rPr>
          <w:color w:val="000000"/>
        </w:rPr>
      </w:pPr>
    </w:p>
    <w:p w14:paraId="00000055" w14:textId="77777777" w:rsidR="005B5B1A" w:rsidRDefault="00C12727">
      <w:pPr>
        <w:rPr>
          <w:b/>
          <w:color w:val="000000"/>
          <w:u w:val="single"/>
        </w:rPr>
      </w:pPr>
      <w:r>
        <w:rPr>
          <w:b/>
          <w:color w:val="000000"/>
          <w:u w:val="single"/>
        </w:rPr>
        <w:t>Item 5: COUNCIL DISCUSSION - Expedited PDP (EPDP) on the Temporary Specification Phase 2: Status Update and Proposed Next Steps for Priority 2 Items</w:t>
      </w:r>
    </w:p>
    <w:p w14:paraId="00000056" w14:textId="77777777" w:rsidR="005B5B1A" w:rsidRDefault="005B5B1A">
      <w:pPr>
        <w:rPr>
          <w:b/>
          <w:color w:val="000000"/>
          <w:u w:val="single"/>
        </w:rPr>
      </w:pPr>
    </w:p>
    <w:p w14:paraId="00000057" w14:textId="77777777" w:rsidR="005B5B1A" w:rsidRDefault="00C12727">
      <w:pPr>
        <w:rPr>
          <w:color w:val="000000"/>
        </w:rPr>
      </w:pPr>
      <w:r>
        <w:rPr>
          <w:b/>
          <w:color w:val="000000"/>
        </w:rPr>
        <w:t xml:space="preserve">Rafik Dammak, </w:t>
      </w:r>
      <w:r>
        <w:rPr>
          <w:color w:val="000000"/>
        </w:rPr>
        <w:t>Chair of the EPDP Phase 2 team, provided an update on work to date. After having shared a ve</w:t>
      </w:r>
      <w:r>
        <w:rPr>
          <w:color w:val="000000"/>
        </w:rPr>
        <w:t>rsion of the Final Report with EPDP members, they were asked to input feedback in a Google doc in the shape of three categories of rating (cannot live with, would like to see change, non-substantive and minor). The category classification was then discusse</w:t>
      </w:r>
      <w:r>
        <w:rPr>
          <w:color w:val="000000"/>
        </w:rPr>
        <w:t xml:space="preserve">d during team calls. In the most recent timeline, the Final Report was to be presented today with the aim of making consensus level designations, but this will take place tomorrow. The aim is still to deliver the Final Report by Friday 31 July 2020. </w:t>
      </w:r>
    </w:p>
    <w:p w14:paraId="00000058" w14:textId="77777777" w:rsidR="005B5B1A" w:rsidRDefault="00C12727">
      <w:pPr>
        <w:rPr>
          <w:color w:val="000000"/>
        </w:rPr>
      </w:pPr>
      <w:r>
        <w:rPr>
          <w:color w:val="000000"/>
        </w:rPr>
        <w:t>He th</w:t>
      </w:r>
      <w:r>
        <w:rPr>
          <w:color w:val="000000"/>
        </w:rPr>
        <w:t xml:space="preserve">en updated councilors on the work of the GNSO Council small team efforts which has developed a draft based on the previous </w:t>
      </w:r>
      <w:hyperlink r:id="rId25">
        <w:r>
          <w:rPr>
            <w:color w:val="1155CC"/>
            <w:u w:val="single"/>
          </w:rPr>
          <w:t>framework</w:t>
        </w:r>
      </w:hyperlink>
      <w:r>
        <w:rPr>
          <w:color w:val="000000"/>
        </w:rPr>
        <w:t xml:space="preserve"> presented during the June GNSO Council meeting. This draft focuses on providing more details, setting objectives and next steps whilst ensuring efficient use of people’s time and resources and following GNSO processes and pr</w:t>
      </w:r>
      <w:r>
        <w:rPr>
          <w:color w:val="000000"/>
        </w:rPr>
        <w:t xml:space="preserve">ocedures. Oversight of the GNSO Council will be key, the approach to deal with the issues of legal vs natural and feasibility of unique contact will be to reconvene the EPDP team. Timing to be determined. For the topic of accuracy, the small team suggests </w:t>
      </w:r>
      <w:r>
        <w:rPr>
          <w:color w:val="000000"/>
        </w:rPr>
        <w:t>starting with a scoping team, taking into account elements from recommendation 27 Wave 1. Council needs to decide when to initiate this scoping team. He also indicated there are open questions to be resolved.</w:t>
      </w:r>
    </w:p>
    <w:p w14:paraId="00000059" w14:textId="77777777" w:rsidR="005B5B1A" w:rsidRDefault="005B5B1A">
      <w:pPr>
        <w:rPr>
          <w:color w:val="000000"/>
        </w:rPr>
      </w:pPr>
    </w:p>
    <w:p w14:paraId="0000005A" w14:textId="77777777" w:rsidR="005B5B1A" w:rsidRDefault="00C12727">
      <w:pPr>
        <w:rPr>
          <w:color w:val="000000"/>
        </w:rPr>
      </w:pPr>
      <w:r>
        <w:rPr>
          <w:b/>
          <w:color w:val="000000"/>
        </w:rPr>
        <w:t xml:space="preserve">John McElwaine </w:t>
      </w:r>
      <w:r>
        <w:rPr>
          <w:color w:val="000000"/>
        </w:rPr>
        <w:t>asked when the effort on data a</w:t>
      </w:r>
      <w:r>
        <w:rPr>
          <w:color w:val="000000"/>
        </w:rPr>
        <w:t xml:space="preserve">ccuracy would begin. </w:t>
      </w:r>
      <w:r>
        <w:rPr>
          <w:b/>
          <w:color w:val="000000"/>
        </w:rPr>
        <w:t>Keith Drazek</w:t>
      </w:r>
      <w:r>
        <w:rPr>
          <w:color w:val="000000"/>
        </w:rPr>
        <w:t xml:space="preserve"> responded that the framework document developed by the Council small team was the discussion starting point, but that discussions on priority and on timing needs to take place once the Final Report is submitted.</w:t>
      </w:r>
    </w:p>
    <w:p w14:paraId="0000005B" w14:textId="77777777" w:rsidR="005B5B1A" w:rsidRDefault="00C12727">
      <w:pPr>
        <w:rPr>
          <w:color w:val="000000"/>
        </w:rPr>
      </w:pPr>
      <w:r>
        <w:rPr>
          <w:b/>
          <w:color w:val="000000"/>
        </w:rPr>
        <w:t>Greg Dibia</w:t>
      </w:r>
      <w:r>
        <w:rPr>
          <w:b/>
          <w:color w:val="000000"/>
        </w:rPr>
        <w:t>se</w:t>
      </w:r>
      <w:r>
        <w:rPr>
          <w:color w:val="000000"/>
        </w:rPr>
        <w:t xml:space="preserve"> raised that priority 2 items were going to be addressed after the SSAD report was going to be delivered to Council. He added that it would be better for the Council vote on the SSAD report to take place before starting to consider the priority 2 items. </w:t>
      </w:r>
    </w:p>
    <w:p w14:paraId="0000005C" w14:textId="77777777" w:rsidR="005B5B1A" w:rsidRDefault="00C12727">
      <w:pPr>
        <w:rPr>
          <w:color w:val="000000"/>
        </w:rPr>
      </w:pPr>
      <w:r>
        <w:rPr>
          <w:b/>
          <w:color w:val="000000"/>
        </w:rPr>
        <w:t>Philippe Fouquart</w:t>
      </w:r>
      <w:r>
        <w:rPr>
          <w:color w:val="000000"/>
        </w:rPr>
        <w:t xml:space="preserve"> commented that he was lacking clarity (in regard to scope, phasing, timing) between the three tracks mentioned for priority 2 items despite the EPDP phase 2 coming to closure. </w:t>
      </w:r>
    </w:p>
    <w:p w14:paraId="0000005D" w14:textId="77777777" w:rsidR="005B5B1A" w:rsidRDefault="00C12727">
      <w:pPr>
        <w:rPr>
          <w:color w:val="000000"/>
        </w:rPr>
      </w:pPr>
      <w:r>
        <w:rPr>
          <w:b/>
          <w:color w:val="000000"/>
        </w:rPr>
        <w:t>Marie Pattullo</w:t>
      </w:r>
      <w:r>
        <w:rPr>
          <w:color w:val="000000"/>
        </w:rPr>
        <w:t xml:space="preserve"> thanked </w:t>
      </w:r>
      <w:r>
        <w:rPr>
          <w:b/>
          <w:color w:val="000000"/>
        </w:rPr>
        <w:t>Rafik Dammak</w:t>
      </w:r>
      <w:r>
        <w:rPr>
          <w:color w:val="000000"/>
        </w:rPr>
        <w:t xml:space="preserve"> and staff for their effo</w:t>
      </w:r>
      <w:r>
        <w:rPr>
          <w:color w:val="000000"/>
        </w:rPr>
        <w:t>rts. She raised two issues: remaining items and when the new work track will start. Group momentum and expertise needs to be maintained, with a preferred start date of September 2020, not later as there is a risk of losing focus in the run up to ICANN69. R</w:t>
      </w:r>
      <w:r>
        <w:rPr>
          <w:color w:val="000000"/>
        </w:rPr>
        <w:t xml:space="preserve">egarding accuracy, the same timeline concerns remain. </w:t>
      </w:r>
    </w:p>
    <w:p w14:paraId="0000005E" w14:textId="77777777" w:rsidR="005B5B1A" w:rsidRDefault="00C12727">
      <w:pPr>
        <w:rPr>
          <w:color w:val="000000"/>
        </w:rPr>
      </w:pPr>
      <w:r>
        <w:rPr>
          <w:b/>
          <w:color w:val="000000"/>
        </w:rPr>
        <w:t>Tatiana Tropina</w:t>
      </w:r>
      <w:r>
        <w:rPr>
          <w:color w:val="000000"/>
        </w:rPr>
        <w:t xml:space="preserve"> addressed the issue of the starting point and preserving same team members. She raised that the intensity of the work, with just the month of August off, could be problematic.</w:t>
      </w:r>
    </w:p>
    <w:p w14:paraId="0000005F" w14:textId="77777777" w:rsidR="005B5B1A" w:rsidRDefault="00C12727">
      <w:pPr>
        <w:rPr>
          <w:color w:val="000000"/>
        </w:rPr>
      </w:pPr>
      <w:r>
        <w:rPr>
          <w:b/>
          <w:color w:val="000000"/>
        </w:rPr>
        <w:t>Maxim Alz</w:t>
      </w:r>
      <w:r>
        <w:rPr>
          <w:b/>
          <w:color w:val="000000"/>
        </w:rPr>
        <w:t>oba</w:t>
      </w:r>
      <w:r>
        <w:rPr>
          <w:color w:val="000000"/>
        </w:rPr>
        <w:t xml:space="preserve"> cautioned against re-starting the effort quickly for the sake of it. </w:t>
      </w:r>
    </w:p>
    <w:p w14:paraId="00000060" w14:textId="77777777" w:rsidR="005B5B1A" w:rsidRDefault="00C12727">
      <w:pPr>
        <w:rPr>
          <w:color w:val="000000"/>
        </w:rPr>
      </w:pPr>
      <w:r>
        <w:rPr>
          <w:b/>
          <w:color w:val="000000"/>
        </w:rPr>
        <w:lastRenderedPageBreak/>
        <w:t>Rafik Dammak</w:t>
      </w:r>
      <w:r>
        <w:rPr>
          <w:color w:val="000000"/>
        </w:rPr>
        <w:t xml:space="preserve"> responded to the comments: the priority 2 items need to have the right conditions and factors for success. The Council small team’s role is to propose a solution to guar</w:t>
      </w:r>
      <w:r>
        <w:rPr>
          <w:color w:val="000000"/>
        </w:rPr>
        <w:t xml:space="preserve">antee results, by including guidance and detail. For this to happen, more time may be necessary. </w:t>
      </w:r>
      <w:r>
        <w:rPr>
          <w:b/>
          <w:color w:val="000000"/>
        </w:rPr>
        <w:t>Keith Drazek</w:t>
      </w:r>
      <w:r>
        <w:rPr>
          <w:color w:val="000000"/>
        </w:rPr>
        <w:t xml:space="preserve"> concurred. </w:t>
      </w:r>
    </w:p>
    <w:p w14:paraId="00000061" w14:textId="77777777" w:rsidR="005B5B1A" w:rsidRDefault="00C12727">
      <w:pPr>
        <w:rPr>
          <w:color w:val="000000"/>
        </w:rPr>
      </w:pPr>
      <w:r>
        <w:rPr>
          <w:b/>
          <w:color w:val="000000"/>
        </w:rPr>
        <w:t>James Gannon</w:t>
      </w:r>
      <w:r>
        <w:rPr>
          <w:color w:val="000000"/>
        </w:rPr>
        <w:t xml:space="preserve"> added that over the last few years many EPDP volunteers had had to leave the team and ICANN altogether due to exhaustion.</w:t>
      </w:r>
      <w:r>
        <w:rPr>
          <w:color w:val="000000"/>
        </w:rPr>
        <w:t xml:space="preserve"> The remaining items would need to be incorporated into the GNSO Council’s program management tools for fair consideration. </w:t>
      </w:r>
    </w:p>
    <w:p w14:paraId="00000062" w14:textId="77777777" w:rsidR="005B5B1A" w:rsidRDefault="00C12727">
      <w:pPr>
        <w:rPr>
          <w:color w:val="000000"/>
        </w:rPr>
      </w:pPr>
      <w:r>
        <w:rPr>
          <w:b/>
          <w:color w:val="000000"/>
        </w:rPr>
        <w:t>Keith Drazek</w:t>
      </w:r>
      <w:r>
        <w:rPr>
          <w:color w:val="000000"/>
        </w:rPr>
        <w:t xml:space="preserve"> concluded the item discussion by mentioning that the charter would not need modifying but a process review might be ne</w:t>
      </w:r>
      <w:r>
        <w:rPr>
          <w:color w:val="000000"/>
        </w:rPr>
        <w:t xml:space="preserve">cessary. These priority 2 items are not an SSAD report dependency but do need to be worked up for the entire EPDP effort to close. </w:t>
      </w:r>
    </w:p>
    <w:p w14:paraId="00000063" w14:textId="77777777" w:rsidR="005B5B1A" w:rsidRDefault="00C12727">
      <w:pPr>
        <w:rPr>
          <w:color w:val="000000"/>
        </w:rPr>
      </w:pPr>
      <w:r>
        <w:rPr>
          <w:b/>
          <w:color w:val="000000"/>
        </w:rPr>
        <w:t>Rafik Dammak</w:t>
      </w:r>
      <w:r>
        <w:rPr>
          <w:color w:val="000000"/>
        </w:rPr>
        <w:t xml:space="preserve"> added that the work being done is owned by  Council as process manager it will take into account concerns, resp</w:t>
      </w:r>
      <w:r>
        <w:rPr>
          <w:color w:val="000000"/>
        </w:rPr>
        <w:t xml:space="preserve">onding to them in keeping with the charter and the procedures and sending clear messages to all groups. </w:t>
      </w:r>
    </w:p>
    <w:p w14:paraId="00000064" w14:textId="77777777" w:rsidR="005B5B1A" w:rsidRDefault="005B5B1A">
      <w:pPr>
        <w:rPr>
          <w:b/>
          <w:color w:val="000000"/>
          <w:u w:val="single"/>
        </w:rPr>
      </w:pPr>
    </w:p>
    <w:p w14:paraId="00000065" w14:textId="77777777" w:rsidR="005B5B1A" w:rsidRDefault="00C12727">
      <w:pPr>
        <w:rPr>
          <w:b/>
          <w:color w:val="000000"/>
          <w:u w:val="single"/>
        </w:rPr>
      </w:pPr>
      <w:r>
        <w:rPr>
          <w:b/>
          <w:color w:val="000000"/>
          <w:u w:val="single"/>
        </w:rPr>
        <w:t>Item 6: COUNCIL DISCUSSION – Program Management [tentative based on discussions from the Extraordinary Meeting] - Rec#27 Wave 1 report</w:t>
      </w:r>
    </w:p>
    <w:p w14:paraId="00000066" w14:textId="77777777" w:rsidR="005B5B1A" w:rsidRDefault="005B5B1A">
      <w:pPr>
        <w:rPr>
          <w:b/>
          <w:color w:val="000000"/>
        </w:rPr>
      </w:pPr>
    </w:p>
    <w:p w14:paraId="00000067" w14:textId="77777777" w:rsidR="005B5B1A" w:rsidRDefault="00C12727">
      <w:pPr>
        <w:rPr>
          <w:color w:val="000000"/>
        </w:rPr>
      </w:pPr>
      <w:r>
        <w:rPr>
          <w:b/>
          <w:color w:val="000000"/>
        </w:rPr>
        <w:t>Berry Cobb, Or</w:t>
      </w:r>
      <w:r>
        <w:rPr>
          <w:b/>
          <w:color w:val="000000"/>
        </w:rPr>
        <w:t xml:space="preserve">g, </w:t>
      </w:r>
      <w:r>
        <w:rPr>
          <w:color w:val="000000"/>
        </w:rPr>
        <w:t xml:space="preserve">provided a quick update to councilors following the 16 July 2020 Extraordinary meeting focusing on how to handle the follow up work from Rec#27 Wave1 report. Meetings have been held with Global Domain Division (GDD) colleagues with an update to Council </w:t>
      </w:r>
      <w:r>
        <w:rPr>
          <w:color w:val="000000"/>
        </w:rPr>
        <w:t>planned for August 2020 with an aim to circulate by the document and motion deadline (10 August 2020).</w:t>
      </w:r>
    </w:p>
    <w:p w14:paraId="00000068" w14:textId="77777777" w:rsidR="005B5B1A" w:rsidRDefault="00C12727">
      <w:pPr>
        <w:rPr>
          <w:color w:val="000000"/>
        </w:rPr>
      </w:pPr>
      <w:r>
        <w:rPr>
          <w:color w:val="000000"/>
        </w:rPr>
        <w:t>A matrix of seven impacted policies is being developed, and is a four-column summary report including which policies are impacted, what effort, timing is</w:t>
      </w:r>
      <w:r>
        <w:rPr>
          <w:color w:val="000000"/>
        </w:rPr>
        <w:t xml:space="preserve"> involved to accomplish the work, does there need to be an interim attachment to the RDS policies in the meantime and low impact items with terminology updates only. This is also to ensure that the work is detached from the EPDP 1 IRT work efforts. </w:t>
      </w:r>
    </w:p>
    <w:p w14:paraId="00000069" w14:textId="77777777" w:rsidR="005B5B1A" w:rsidRDefault="005B5B1A">
      <w:pPr>
        <w:rPr>
          <w:color w:val="000000"/>
        </w:rPr>
      </w:pPr>
    </w:p>
    <w:p w14:paraId="0000006A" w14:textId="77777777" w:rsidR="005B5B1A" w:rsidRDefault="00C12727">
      <w:pPr>
        <w:rPr>
          <w:color w:val="000000"/>
          <w:u w:val="single"/>
        </w:rPr>
      </w:pPr>
      <w:r>
        <w:rPr>
          <w:color w:val="000000"/>
          <w:u w:val="single"/>
        </w:rPr>
        <w:t>Action item:</w:t>
      </w:r>
    </w:p>
    <w:p w14:paraId="0000006B" w14:textId="77777777" w:rsidR="005B5B1A" w:rsidRDefault="00C12727">
      <w:pPr>
        <w:numPr>
          <w:ilvl w:val="0"/>
          <w:numId w:val="4"/>
        </w:numPr>
        <w:shd w:val="clear" w:color="auto" w:fill="FFFFFF"/>
        <w:spacing w:before="160" w:line="276" w:lineRule="auto"/>
        <w:rPr>
          <w:color w:val="000000"/>
        </w:rPr>
      </w:pPr>
      <w:r>
        <w:rPr>
          <w:color w:val="000000"/>
        </w:rPr>
        <w:t>Staff to add the EPDP Wave 1 Analysis as an item on the August 2020 Council meeting agenda</w:t>
      </w:r>
    </w:p>
    <w:p w14:paraId="0000006C" w14:textId="77777777" w:rsidR="005B5B1A" w:rsidRDefault="005B5B1A">
      <w:pPr>
        <w:shd w:val="clear" w:color="auto" w:fill="FFFFFF"/>
        <w:spacing w:before="160" w:line="276" w:lineRule="auto"/>
        <w:ind w:left="720"/>
        <w:rPr>
          <w:color w:val="000000"/>
        </w:rPr>
      </w:pPr>
    </w:p>
    <w:p w14:paraId="0000006D" w14:textId="77777777" w:rsidR="005B5B1A" w:rsidRDefault="00C12727">
      <w:pPr>
        <w:shd w:val="clear" w:color="auto" w:fill="FFFFFF"/>
        <w:spacing w:before="160"/>
        <w:rPr>
          <w:b/>
          <w:color w:val="000000"/>
          <w:u w:val="single"/>
        </w:rPr>
      </w:pPr>
      <w:r>
        <w:rPr>
          <w:b/>
          <w:color w:val="000000"/>
          <w:u w:val="single"/>
        </w:rPr>
        <w:t xml:space="preserve">Item 7: COUNCIL DISCUSSION – Program Management [tentative based on discussions from the Extraordinary Meeting] - IDN Operational Track 1 </w:t>
      </w:r>
    </w:p>
    <w:p w14:paraId="0000006E" w14:textId="77777777" w:rsidR="005B5B1A" w:rsidRDefault="00C12727">
      <w:pPr>
        <w:shd w:val="clear" w:color="auto" w:fill="FFFFFF"/>
        <w:spacing w:before="160"/>
        <w:rPr>
          <w:color w:val="000000"/>
        </w:rPr>
      </w:pPr>
      <w:r>
        <w:rPr>
          <w:b/>
          <w:color w:val="000000"/>
        </w:rPr>
        <w:t xml:space="preserve">Steve Chan, </w:t>
      </w:r>
      <w:r>
        <w:rPr>
          <w:color w:val="000000"/>
        </w:rPr>
        <w:t>Org,</w:t>
      </w:r>
      <w:r>
        <w:rPr>
          <w:b/>
          <w:color w:val="000000"/>
        </w:rPr>
        <w:t xml:space="preserve"> </w:t>
      </w:r>
      <w:r>
        <w:rPr>
          <w:color w:val="000000"/>
        </w:rPr>
        <w:t xml:space="preserve">provided background information on the GNSO Council IDN Scoping Team, whose Final Report considered </w:t>
      </w:r>
      <w:r>
        <w:rPr>
          <w:color w:val="000000"/>
        </w:rPr>
        <w:t>two tracks. The IDN Operational Track 1 stems from the GNSO Council’s concerns to the IDN Implementation Guidelines. This track is dependent on GDD and Contracted Parties (CPs) collaborating, without a heavy lift from Council other than kicking off the wor</w:t>
      </w:r>
      <w:r>
        <w:rPr>
          <w:color w:val="000000"/>
        </w:rPr>
        <w:t xml:space="preserve">k effort which could be a Consent Agenda item. GDD staff will be available to support the work effort. In addition to this track, the charter drafting team for the policy track could convene as early as August 2020. </w:t>
      </w:r>
    </w:p>
    <w:p w14:paraId="0000006F" w14:textId="77777777" w:rsidR="005B5B1A" w:rsidRDefault="00C12727">
      <w:pPr>
        <w:shd w:val="clear" w:color="auto" w:fill="FFFFFF"/>
        <w:spacing w:before="160"/>
        <w:rPr>
          <w:color w:val="000000"/>
        </w:rPr>
      </w:pPr>
      <w:r>
        <w:rPr>
          <w:b/>
          <w:color w:val="000000"/>
        </w:rPr>
        <w:t>Ariel Liang</w:t>
      </w:r>
      <w:r>
        <w:rPr>
          <w:color w:val="000000"/>
        </w:rPr>
        <w:t>, org, added that staff is e</w:t>
      </w:r>
      <w:r>
        <w:rPr>
          <w:color w:val="000000"/>
        </w:rPr>
        <w:t xml:space="preserve">xploring the PDP3.0 revised charter template in drafting a charter for the Policy track work. GNSO Council will be invited to review the document when available. Collaboration </w:t>
      </w:r>
      <w:r>
        <w:rPr>
          <w:color w:val="000000"/>
        </w:rPr>
        <w:lastRenderedPageBreak/>
        <w:t>with GDD staff, Sarmad Hussein in particular, is helping to look at confirming q</w:t>
      </w:r>
      <w:r>
        <w:rPr>
          <w:color w:val="000000"/>
        </w:rPr>
        <w:t xml:space="preserve">uestions raised by the recommendations. Regarding the Operational Track, it has an important advisory role, identifying what part of the implementation guidelines is implementation and which portion is policy-related. </w:t>
      </w:r>
    </w:p>
    <w:p w14:paraId="00000070" w14:textId="77777777" w:rsidR="005B5B1A" w:rsidRDefault="00C12727">
      <w:pPr>
        <w:shd w:val="clear" w:color="auto" w:fill="FFFFFF"/>
        <w:spacing w:before="160"/>
        <w:rPr>
          <w:color w:val="000000"/>
        </w:rPr>
      </w:pPr>
      <w:r>
        <w:rPr>
          <w:b/>
          <w:color w:val="000000"/>
        </w:rPr>
        <w:t>Rafik Dammak</w:t>
      </w:r>
      <w:r>
        <w:rPr>
          <w:color w:val="000000"/>
        </w:rPr>
        <w:t>, in regard to the Operat</w:t>
      </w:r>
      <w:r>
        <w:rPr>
          <w:color w:val="000000"/>
        </w:rPr>
        <w:t xml:space="preserve">ional Track, asked about the track composition, and whether observers would be welcome. </w:t>
      </w:r>
      <w:r>
        <w:rPr>
          <w:b/>
          <w:color w:val="000000"/>
        </w:rPr>
        <w:t>Steve Chan</w:t>
      </w:r>
      <w:r>
        <w:rPr>
          <w:color w:val="000000"/>
        </w:rPr>
        <w:t xml:space="preserve"> clarified that primarily the effort is an operational and contractual one, but the group overall supported the presence of observers. </w:t>
      </w:r>
    </w:p>
    <w:p w14:paraId="00000071" w14:textId="77777777" w:rsidR="005B5B1A" w:rsidRDefault="00C12727">
      <w:pPr>
        <w:shd w:val="clear" w:color="auto" w:fill="FFFFFF"/>
        <w:spacing w:before="160"/>
        <w:rPr>
          <w:color w:val="000000"/>
        </w:rPr>
      </w:pPr>
      <w:r>
        <w:rPr>
          <w:b/>
          <w:color w:val="000000"/>
        </w:rPr>
        <w:t>Philippe Fouquart</w:t>
      </w:r>
      <w:r>
        <w:rPr>
          <w:color w:val="000000"/>
        </w:rPr>
        <w:t xml:space="preserve"> aske</w:t>
      </w:r>
      <w:r>
        <w:rPr>
          <w:color w:val="000000"/>
        </w:rPr>
        <w:t xml:space="preserve">d how much of the policy track effort would be related to the ccNSO PDP4 call for volunteers. </w:t>
      </w:r>
      <w:r>
        <w:rPr>
          <w:b/>
          <w:color w:val="000000"/>
        </w:rPr>
        <w:t>Ariel Liang</w:t>
      </w:r>
      <w:r>
        <w:rPr>
          <w:color w:val="000000"/>
        </w:rPr>
        <w:t xml:space="preserve"> responded that two subteams were going to be created, one of which would overlap with the IDN Policy track effort. The Variant TLD staff paper contain</w:t>
      </w:r>
      <w:r>
        <w:rPr>
          <w:color w:val="000000"/>
        </w:rPr>
        <w:t xml:space="preserve">s items which would warrant GNSO and ccNSO staff collaboration, but not the majority. </w:t>
      </w:r>
    </w:p>
    <w:p w14:paraId="00000072" w14:textId="77777777" w:rsidR="005B5B1A" w:rsidRDefault="00C12727">
      <w:pPr>
        <w:shd w:val="clear" w:color="auto" w:fill="FFFFFF"/>
        <w:spacing w:before="160"/>
        <w:rPr>
          <w:color w:val="000000"/>
        </w:rPr>
      </w:pPr>
      <w:r>
        <w:rPr>
          <w:b/>
          <w:color w:val="000000"/>
        </w:rPr>
        <w:t>Keith Drazek</w:t>
      </w:r>
      <w:r>
        <w:rPr>
          <w:color w:val="000000"/>
        </w:rPr>
        <w:t xml:space="preserve"> confirmed the start of the IDN Operational Track would be on the August 2020 Consent Agenda. </w:t>
      </w:r>
    </w:p>
    <w:p w14:paraId="00000073" w14:textId="77777777" w:rsidR="005B5B1A" w:rsidRDefault="00C12727">
      <w:pPr>
        <w:shd w:val="clear" w:color="auto" w:fill="FFFFFF"/>
        <w:spacing w:before="160"/>
        <w:rPr>
          <w:color w:val="000000"/>
        </w:rPr>
      </w:pPr>
      <w:r>
        <w:rPr>
          <w:color w:val="000000"/>
          <w:u w:val="single"/>
        </w:rPr>
        <w:t>Action item</w:t>
      </w:r>
      <w:r>
        <w:rPr>
          <w:color w:val="000000"/>
        </w:rPr>
        <w:t>:</w:t>
      </w:r>
    </w:p>
    <w:p w14:paraId="00000074" w14:textId="77777777" w:rsidR="005B5B1A" w:rsidRDefault="00C12727">
      <w:pPr>
        <w:numPr>
          <w:ilvl w:val="0"/>
          <w:numId w:val="1"/>
        </w:numPr>
        <w:shd w:val="clear" w:color="auto" w:fill="FFFFFF"/>
        <w:spacing w:before="160" w:line="276" w:lineRule="auto"/>
        <w:rPr>
          <w:color w:val="000000"/>
        </w:rPr>
      </w:pPr>
      <w:r>
        <w:rPr>
          <w:color w:val="000000"/>
        </w:rPr>
        <w:t>Staff to add in the August 2020 Council meeting a</w:t>
      </w:r>
      <w:r>
        <w:rPr>
          <w:color w:val="000000"/>
        </w:rPr>
        <w:t>genda the initiation of the IDN Operational Track 1 work as a “consent agenda” item</w:t>
      </w:r>
    </w:p>
    <w:p w14:paraId="00000075" w14:textId="77777777" w:rsidR="005B5B1A" w:rsidRDefault="005B5B1A">
      <w:pPr>
        <w:shd w:val="clear" w:color="auto" w:fill="FFFFFF"/>
        <w:spacing w:before="160" w:line="276" w:lineRule="auto"/>
        <w:rPr>
          <w:color w:val="000000"/>
        </w:rPr>
      </w:pPr>
    </w:p>
    <w:p w14:paraId="00000076" w14:textId="77777777" w:rsidR="005B5B1A" w:rsidRDefault="00C12727">
      <w:pPr>
        <w:shd w:val="clear" w:color="auto" w:fill="FFFFFF"/>
        <w:spacing w:before="160"/>
        <w:rPr>
          <w:b/>
          <w:color w:val="000000"/>
          <w:u w:val="single"/>
        </w:rPr>
      </w:pPr>
      <w:r>
        <w:rPr>
          <w:b/>
          <w:color w:val="000000"/>
          <w:u w:val="single"/>
        </w:rPr>
        <w:t>Item 8: COUNCIL DISCUSSION – Program Management [tentative based on discussions from the Extraordinary Meeting] - Other Items</w:t>
      </w:r>
    </w:p>
    <w:p w14:paraId="00000077" w14:textId="77777777" w:rsidR="005B5B1A" w:rsidRDefault="00C12727">
      <w:pPr>
        <w:shd w:val="clear" w:color="auto" w:fill="FFFFFF"/>
        <w:spacing w:before="160"/>
        <w:rPr>
          <w:color w:val="000000"/>
        </w:rPr>
      </w:pPr>
      <w:r>
        <w:rPr>
          <w:b/>
          <w:color w:val="000000"/>
        </w:rPr>
        <w:t>Berry Cobb</w:t>
      </w:r>
      <w:r>
        <w:rPr>
          <w:color w:val="000000"/>
        </w:rPr>
        <w:t>, org, reminded councillors that th</w:t>
      </w:r>
      <w:r>
        <w:rPr>
          <w:color w:val="000000"/>
        </w:rPr>
        <w:t>is was discussed in relation to the wave 1 report from EPDP Phase 1, and items which were listed there as high and medium impact, which is the URS Procedure as well as URS rules. Staff did an analysis and in regards to the URS Procedure items, there were n</w:t>
      </w:r>
      <w:r>
        <w:rPr>
          <w:color w:val="000000"/>
        </w:rPr>
        <w:t>ine that were listed there from the Wave 1 report: two of which are terminology updates, two have already been addressed, two identified as not yet addressed but considered as implementation guidance, one was not yet addressed but could provide policy deli</w:t>
      </w:r>
      <w:r>
        <w:rPr>
          <w:color w:val="000000"/>
        </w:rPr>
        <w:t>berations on the group. The bulk of these therefore could be addressed by the RPM Working group and should all be incorporated into the Final Report. A few of these could require deliberation, but a low-level risk for the RPM WG, with little impact on thei</w:t>
      </w:r>
      <w:r>
        <w:rPr>
          <w:color w:val="000000"/>
        </w:rPr>
        <w:t xml:space="preserve">r path to the Final Report. </w:t>
      </w:r>
    </w:p>
    <w:p w14:paraId="00000078" w14:textId="77777777" w:rsidR="005B5B1A" w:rsidRDefault="00C12727">
      <w:pPr>
        <w:shd w:val="clear" w:color="auto" w:fill="FFFFFF"/>
        <w:spacing w:before="160"/>
        <w:rPr>
          <w:color w:val="000000"/>
        </w:rPr>
      </w:pPr>
      <w:r>
        <w:rPr>
          <w:color w:val="000000"/>
        </w:rPr>
        <w:t>The same analysis was made in regard to URS Rules, the eight items here are terminology updates and could be incorporated into the RPM Final Report as implementation guidance. Two out of the eight items were already addressed b</w:t>
      </w:r>
      <w:r>
        <w:rPr>
          <w:color w:val="000000"/>
        </w:rPr>
        <w:t>y the RPM WG.</w:t>
      </w:r>
    </w:p>
    <w:p w14:paraId="00000079" w14:textId="77777777" w:rsidR="005B5B1A" w:rsidRDefault="00C12727">
      <w:pPr>
        <w:shd w:val="clear" w:color="auto" w:fill="FFFFFF"/>
        <w:spacing w:before="160"/>
        <w:rPr>
          <w:color w:val="000000"/>
        </w:rPr>
      </w:pPr>
      <w:r>
        <w:rPr>
          <w:color w:val="000000"/>
        </w:rPr>
        <w:t>He suggested Council agree that the RPM liaison as well as RPM staff support, take the analysis to the RPM WG leadership, have them review it and take action within the WG. If there are issues, they could report back to Council. If none of th</w:t>
      </w:r>
      <w:r>
        <w:rPr>
          <w:color w:val="000000"/>
        </w:rPr>
        <w:t xml:space="preserve">ese can be incorporated into the Final Report, they could still be assigned to the matrix mentioned in item 6. </w:t>
      </w:r>
    </w:p>
    <w:p w14:paraId="0000007A" w14:textId="77777777" w:rsidR="005B5B1A" w:rsidRDefault="00C12727">
      <w:pPr>
        <w:shd w:val="clear" w:color="auto" w:fill="FFFFFF"/>
        <w:spacing w:before="160"/>
        <w:rPr>
          <w:color w:val="000000"/>
        </w:rPr>
      </w:pPr>
      <w:r>
        <w:rPr>
          <w:b/>
          <w:color w:val="000000"/>
        </w:rPr>
        <w:t xml:space="preserve">Keith Drazek </w:t>
      </w:r>
      <w:r>
        <w:rPr>
          <w:color w:val="000000"/>
        </w:rPr>
        <w:t xml:space="preserve">addressed the Council, is the RPM PDP WG the best vehicle to address these changes or is there another path? </w:t>
      </w:r>
      <w:r>
        <w:rPr>
          <w:b/>
          <w:color w:val="000000"/>
        </w:rPr>
        <w:t>John McElwaine</w:t>
      </w:r>
      <w:r>
        <w:rPr>
          <w:color w:val="000000"/>
        </w:rPr>
        <w:t>, GNSO C</w:t>
      </w:r>
      <w:r>
        <w:rPr>
          <w:color w:val="000000"/>
        </w:rPr>
        <w:t xml:space="preserve">ouncil liaison to the RPM PDP WG, responded that </w:t>
      </w:r>
      <w:r>
        <w:rPr>
          <w:color w:val="000000"/>
        </w:rPr>
        <w:lastRenderedPageBreak/>
        <w:t xml:space="preserve">provided that the work is mainly definitional, it should be handled by the RPM PDP WG and that it was already on the group’s agenda for next week. </w:t>
      </w:r>
    </w:p>
    <w:p w14:paraId="0000007B" w14:textId="77777777" w:rsidR="005B5B1A" w:rsidRDefault="00C12727">
      <w:pPr>
        <w:shd w:val="clear" w:color="auto" w:fill="FFFFFF"/>
        <w:spacing w:before="160"/>
        <w:rPr>
          <w:color w:val="000000"/>
        </w:rPr>
      </w:pPr>
      <w:r>
        <w:rPr>
          <w:b/>
          <w:color w:val="000000"/>
        </w:rPr>
        <w:t>Marie Pattullo</w:t>
      </w:r>
      <w:r>
        <w:rPr>
          <w:color w:val="000000"/>
        </w:rPr>
        <w:t xml:space="preserve"> thanked Berry Cobb for the Extraordinary Cou</w:t>
      </w:r>
      <w:r>
        <w:rPr>
          <w:color w:val="000000"/>
        </w:rPr>
        <w:t xml:space="preserve">ncil meeting the previous week. She asked whether all terminology updates could be put into a separate item, as a rolling agenda item, which would allow greater visibility on the work effort. </w:t>
      </w:r>
      <w:r>
        <w:rPr>
          <w:b/>
          <w:color w:val="000000"/>
        </w:rPr>
        <w:t>Berry Cobb</w:t>
      </w:r>
      <w:r>
        <w:rPr>
          <w:color w:val="000000"/>
        </w:rPr>
        <w:t xml:space="preserve"> responded that further clarification would be availab</w:t>
      </w:r>
      <w:r>
        <w:rPr>
          <w:color w:val="000000"/>
        </w:rPr>
        <w:t>le for the August Council meeting. In regards to handling the bulk of the wave 1 report, the additional items, the decision is not for Council, it will be mostly worked on by GDD staff and the EPDP IRT, as it is the RDS policy implementation which is causi</w:t>
      </w:r>
      <w:r>
        <w:rPr>
          <w:color w:val="000000"/>
        </w:rPr>
        <w:t xml:space="preserve">ng the impact. </w:t>
      </w:r>
    </w:p>
    <w:p w14:paraId="0000007C" w14:textId="77777777" w:rsidR="005B5B1A" w:rsidRDefault="005B5B1A">
      <w:pPr>
        <w:shd w:val="clear" w:color="auto" w:fill="FFFFFF"/>
        <w:spacing w:before="160"/>
        <w:rPr>
          <w:color w:val="000000"/>
        </w:rPr>
      </w:pPr>
    </w:p>
    <w:p w14:paraId="0000007D" w14:textId="77777777" w:rsidR="005B5B1A" w:rsidRDefault="00C12727">
      <w:pPr>
        <w:shd w:val="clear" w:color="auto" w:fill="FFFFFF"/>
        <w:spacing w:before="160"/>
        <w:rPr>
          <w:b/>
          <w:color w:val="000000"/>
          <w:u w:val="single"/>
        </w:rPr>
      </w:pPr>
      <w:r>
        <w:rPr>
          <w:b/>
          <w:color w:val="000000"/>
          <w:u w:val="single"/>
        </w:rPr>
        <w:t>Item 9: ANY OTHER BUSINESS</w:t>
      </w:r>
    </w:p>
    <w:p w14:paraId="0000007E" w14:textId="77777777" w:rsidR="005B5B1A" w:rsidRDefault="00C12727">
      <w:pPr>
        <w:numPr>
          <w:ilvl w:val="0"/>
          <w:numId w:val="2"/>
        </w:numPr>
        <w:shd w:val="clear" w:color="auto" w:fill="FFFFFF"/>
        <w:spacing w:before="320"/>
        <w:rPr>
          <w:color w:val="000000"/>
        </w:rPr>
      </w:pPr>
      <w:r>
        <w:rPr>
          <w:color w:val="000000"/>
          <w:u w:val="single"/>
        </w:rPr>
        <w:t>9.1 - Populating the Independent Review Process (IRP) Standing Panel - feedback from SG/Cs on approach</w:t>
      </w:r>
    </w:p>
    <w:p w14:paraId="0000007F" w14:textId="77777777" w:rsidR="005B5B1A" w:rsidRDefault="00C12727">
      <w:pPr>
        <w:shd w:val="clear" w:color="auto" w:fill="FFFFFF"/>
        <w:spacing w:before="320"/>
        <w:rPr>
          <w:color w:val="000000"/>
        </w:rPr>
      </w:pPr>
      <w:r>
        <w:rPr>
          <w:b/>
          <w:color w:val="000000"/>
        </w:rPr>
        <w:t>James Gannon</w:t>
      </w:r>
      <w:r>
        <w:rPr>
          <w:color w:val="000000"/>
        </w:rPr>
        <w:t xml:space="preserve"> confirmed on behalf of the NCSG that there had been discussion, and that the question remained that this was not the IRP itself, but the IRP Standing Panel which was to be populated. If the IOT is to be the body which helps select the Standing Panel membe</w:t>
      </w:r>
      <w:r>
        <w:rPr>
          <w:color w:val="000000"/>
        </w:rPr>
        <w:t xml:space="preserve">rs, the NSG is in favour. Mary Wong, Org, mentioned that there are several options (the IRP IOT, a small group which may not include IRP IOT members). Further discussion with ICANN Org and community chairs is to take place this following week. There is an </w:t>
      </w:r>
      <w:r>
        <w:rPr>
          <w:color w:val="000000"/>
        </w:rPr>
        <w:t xml:space="preserve">important role, in the Bylaws, for community direction in populating standing panels. </w:t>
      </w:r>
    </w:p>
    <w:p w14:paraId="00000080" w14:textId="77777777" w:rsidR="005B5B1A" w:rsidRDefault="00C12727">
      <w:pPr>
        <w:shd w:val="clear" w:color="auto" w:fill="FFFFFF"/>
        <w:spacing w:before="320"/>
        <w:rPr>
          <w:color w:val="000000"/>
        </w:rPr>
      </w:pPr>
      <w:r>
        <w:rPr>
          <w:b/>
          <w:color w:val="000000"/>
        </w:rPr>
        <w:t>Maxim Alzoba</w:t>
      </w:r>
      <w:r>
        <w:rPr>
          <w:color w:val="000000"/>
        </w:rPr>
        <w:t xml:space="preserve"> asked why the SSC and the SSC process was not being used for the selection of standing panelists. </w:t>
      </w:r>
      <w:r>
        <w:rPr>
          <w:b/>
          <w:color w:val="000000"/>
        </w:rPr>
        <w:t>Keith Drazek</w:t>
      </w:r>
      <w:r>
        <w:rPr>
          <w:color w:val="000000"/>
        </w:rPr>
        <w:t xml:space="preserve"> replied that the appointment of members to th</w:t>
      </w:r>
      <w:r>
        <w:rPr>
          <w:color w:val="000000"/>
        </w:rPr>
        <w:t xml:space="preserve">e standing panel was broader than the GNSO. </w:t>
      </w:r>
    </w:p>
    <w:p w14:paraId="00000081" w14:textId="77777777" w:rsidR="005B5B1A" w:rsidRDefault="00C12727">
      <w:pPr>
        <w:shd w:val="clear" w:color="auto" w:fill="FFFFFF"/>
        <w:spacing w:before="320"/>
        <w:rPr>
          <w:color w:val="000000"/>
        </w:rPr>
      </w:pPr>
      <w:r>
        <w:rPr>
          <w:b/>
          <w:color w:val="000000"/>
        </w:rPr>
        <w:t>James Gannon</w:t>
      </w:r>
      <w:r>
        <w:rPr>
          <w:color w:val="000000"/>
        </w:rPr>
        <w:t xml:space="preserve"> added that the NCSG would strongly support the IOT assisting with the selection of the Standing Panel as it was an extremely complicated process. </w:t>
      </w:r>
    </w:p>
    <w:p w14:paraId="00000082" w14:textId="77777777" w:rsidR="005B5B1A" w:rsidRDefault="00C12727">
      <w:pPr>
        <w:shd w:val="clear" w:color="auto" w:fill="FFFFFF"/>
        <w:spacing w:before="320"/>
        <w:rPr>
          <w:color w:val="000000"/>
        </w:rPr>
      </w:pPr>
      <w:r>
        <w:rPr>
          <w:b/>
          <w:color w:val="000000"/>
        </w:rPr>
        <w:t>Flip Petillion</w:t>
      </w:r>
      <w:r>
        <w:rPr>
          <w:color w:val="000000"/>
        </w:rPr>
        <w:t xml:space="preserve"> mentioned that the IRP IOT is compos</w:t>
      </w:r>
      <w:r>
        <w:rPr>
          <w:color w:val="000000"/>
        </w:rPr>
        <w:t xml:space="preserve">ed of experts, the intention is that this group is examining issues and improvement suggestions to the IRPs. The IOT ought to preserve an advisory role only and not a selection one. </w:t>
      </w:r>
      <w:r>
        <w:rPr>
          <w:b/>
          <w:color w:val="000000"/>
        </w:rPr>
        <w:t>Mary Wong</w:t>
      </w:r>
      <w:r>
        <w:rPr>
          <w:color w:val="000000"/>
        </w:rPr>
        <w:t xml:space="preserve"> added that if the community agreement is that a community group </w:t>
      </w:r>
      <w:r>
        <w:rPr>
          <w:color w:val="000000"/>
        </w:rPr>
        <w:t>should be constituted, it is up to the GNSO how it wishes to appoint a rep to that group - which may be the SSC if you choose. That’s an internal GNSO selection issue but we are not at that stage yet. Becky Burr in the chat wrote: “The IRP IOT does not hav</w:t>
      </w:r>
      <w:r>
        <w:rPr>
          <w:color w:val="000000"/>
        </w:rPr>
        <w:t>e current authority for panel nominations, and technically Board/Org selects members in consultation with SOAC. “</w:t>
      </w:r>
    </w:p>
    <w:p w14:paraId="00000083" w14:textId="77777777" w:rsidR="005B5B1A" w:rsidRDefault="00C12727">
      <w:pPr>
        <w:numPr>
          <w:ilvl w:val="0"/>
          <w:numId w:val="2"/>
        </w:numPr>
        <w:shd w:val="clear" w:color="auto" w:fill="FFFFFF"/>
        <w:spacing w:before="320"/>
        <w:rPr>
          <w:color w:val="000000"/>
        </w:rPr>
      </w:pPr>
      <w:r>
        <w:rPr>
          <w:color w:val="000000"/>
          <w:u w:val="single"/>
        </w:rPr>
        <w:t xml:space="preserve">9.2 - Council </w:t>
      </w:r>
      <w:hyperlink r:id="rId26">
        <w:r>
          <w:rPr>
            <w:color w:val="000000"/>
            <w:u w:val="single"/>
          </w:rPr>
          <w:t>response</w:t>
        </w:r>
      </w:hyperlink>
      <w:r>
        <w:rPr>
          <w:color w:val="000000"/>
          <w:u w:val="single"/>
        </w:rPr>
        <w:t xml:space="preserve"> to the public comment on the Enhancing the Effectiveness of ICANN’s Multistakeholder Model – Next Steps </w:t>
      </w:r>
      <w:hyperlink r:id="rId27">
        <w:r>
          <w:rPr>
            <w:color w:val="000000"/>
          </w:rPr>
          <w:t>proceeding</w:t>
        </w:r>
      </w:hyperlink>
      <w:r>
        <w:rPr>
          <w:color w:val="000000"/>
          <w:u w:val="single"/>
        </w:rPr>
        <w:t xml:space="preserve">. </w:t>
      </w:r>
    </w:p>
    <w:p w14:paraId="00000084" w14:textId="77777777" w:rsidR="005B5B1A" w:rsidRDefault="00C12727">
      <w:pPr>
        <w:shd w:val="clear" w:color="auto" w:fill="FFFFFF"/>
        <w:spacing w:before="320"/>
        <w:rPr>
          <w:color w:val="000000"/>
        </w:rPr>
      </w:pPr>
      <w:r>
        <w:rPr>
          <w:b/>
          <w:color w:val="000000"/>
        </w:rPr>
        <w:lastRenderedPageBreak/>
        <w:t>Pam Little</w:t>
      </w:r>
      <w:r>
        <w:rPr>
          <w:color w:val="000000"/>
        </w:rPr>
        <w:t xml:space="preserve"> asked councilors to pr</w:t>
      </w:r>
      <w:r>
        <w:rPr>
          <w:color w:val="000000"/>
        </w:rPr>
        <w:t xml:space="preserve">ovide input on the </w:t>
      </w:r>
      <w:hyperlink r:id="rId28">
        <w:r>
          <w:rPr>
            <w:color w:val="1155CC"/>
          </w:rPr>
          <w:t xml:space="preserve">draft response. </w:t>
        </w:r>
      </w:hyperlink>
    </w:p>
    <w:p w14:paraId="00000085" w14:textId="77777777" w:rsidR="005B5B1A" w:rsidRDefault="00C12727">
      <w:pPr>
        <w:numPr>
          <w:ilvl w:val="0"/>
          <w:numId w:val="2"/>
        </w:numPr>
        <w:shd w:val="clear" w:color="auto" w:fill="FFFFFF"/>
        <w:spacing w:before="320"/>
        <w:rPr>
          <w:color w:val="000000"/>
        </w:rPr>
      </w:pPr>
      <w:r>
        <w:rPr>
          <w:color w:val="000000"/>
          <w:u w:val="single"/>
        </w:rPr>
        <w:t>9.3 - Update on the EPDP Phase 1 IRT, in respect of Recommendation 7</w:t>
      </w:r>
    </w:p>
    <w:p w14:paraId="00000086" w14:textId="77777777" w:rsidR="005B5B1A" w:rsidRDefault="00C12727">
      <w:pPr>
        <w:shd w:val="clear" w:color="auto" w:fill="FFFFFF"/>
        <w:spacing w:before="320"/>
        <w:rPr>
          <w:color w:val="000000"/>
        </w:rPr>
      </w:pPr>
      <w:r>
        <w:rPr>
          <w:b/>
          <w:color w:val="000000"/>
        </w:rPr>
        <w:t>Sebastien Ducos</w:t>
      </w:r>
      <w:r>
        <w:rPr>
          <w:color w:val="000000"/>
        </w:rPr>
        <w:t>, GNSO Liaison to th</w:t>
      </w:r>
      <w:r>
        <w:rPr>
          <w:color w:val="000000"/>
        </w:rPr>
        <w:t>e IRT, informed Council that the group was close to coming to an agreement. He has had several discussions with IRT members, whilst keeping the GNSO Council leadership up to date. A summary of the discussion findings will be shared with the IRT, who in tur</w:t>
      </w:r>
      <w:r>
        <w:rPr>
          <w:color w:val="000000"/>
        </w:rPr>
        <w:t xml:space="preserve">n will provide a written response to the Council. </w:t>
      </w:r>
    </w:p>
    <w:p w14:paraId="00000087" w14:textId="77777777" w:rsidR="005B5B1A" w:rsidRDefault="00C12727">
      <w:pPr>
        <w:numPr>
          <w:ilvl w:val="0"/>
          <w:numId w:val="2"/>
        </w:numPr>
        <w:shd w:val="clear" w:color="auto" w:fill="FFFFFF"/>
        <w:spacing w:before="320"/>
        <w:rPr>
          <w:color w:val="000000"/>
        </w:rPr>
      </w:pPr>
      <w:r>
        <w:rPr>
          <w:color w:val="000000"/>
          <w:u w:val="single"/>
        </w:rPr>
        <w:t>9.4 - GNSO Council liaison to the GAC</w:t>
      </w:r>
    </w:p>
    <w:p w14:paraId="00000088" w14:textId="77777777" w:rsidR="005B5B1A" w:rsidRDefault="00C12727">
      <w:pPr>
        <w:shd w:val="clear" w:color="auto" w:fill="FFFFFF"/>
        <w:spacing w:before="160"/>
        <w:rPr>
          <w:color w:val="000000"/>
        </w:rPr>
      </w:pPr>
      <w:r>
        <w:rPr>
          <w:b/>
          <w:color w:val="000000"/>
        </w:rPr>
        <w:t>Julf Helsingius</w:t>
      </w:r>
      <w:r>
        <w:rPr>
          <w:color w:val="000000"/>
        </w:rPr>
        <w:t xml:space="preserve"> is stepping down as GNSO COuncil liaison to the GAC. </w:t>
      </w:r>
      <w:r>
        <w:rPr>
          <w:b/>
          <w:color w:val="000000"/>
        </w:rPr>
        <w:t>Keith Drazek</w:t>
      </w:r>
      <w:r>
        <w:rPr>
          <w:color w:val="000000"/>
        </w:rPr>
        <w:t xml:space="preserve"> thanked Julf for his role and responsibility in this effort. The SSC will begin its p</w:t>
      </w:r>
      <w:r>
        <w:rPr>
          <w:color w:val="000000"/>
        </w:rPr>
        <w:t xml:space="preserve">rocess to identify a replacement for Julf. </w:t>
      </w:r>
    </w:p>
    <w:p w14:paraId="00000089" w14:textId="77777777" w:rsidR="005B5B1A" w:rsidRDefault="005B5B1A">
      <w:pPr>
        <w:rPr>
          <w:b/>
          <w:color w:val="000000"/>
          <w:u w:val="single"/>
        </w:rPr>
      </w:pPr>
    </w:p>
    <w:p w14:paraId="0000008A" w14:textId="77777777" w:rsidR="005B5B1A" w:rsidRDefault="00C12727">
      <w:pPr>
        <w:rPr>
          <w:color w:val="000000"/>
        </w:rPr>
      </w:pPr>
      <w:r>
        <w:rPr>
          <w:b/>
          <w:color w:val="000000"/>
        </w:rPr>
        <w:t>Keith Drazek</w:t>
      </w:r>
      <w:r>
        <w:rPr>
          <w:color w:val="000000"/>
        </w:rPr>
        <w:t xml:space="preserve"> thanked GNSO appointed Board members for their presence on the call. </w:t>
      </w:r>
    </w:p>
    <w:p w14:paraId="0000008B" w14:textId="77777777" w:rsidR="005B5B1A" w:rsidRDefault="005B5B1A">
      <w:pPr>
        <w:rPr>
          <w:color w:val="000000"/>
        </w:rPr>
      </w:pPr>
    </w:p>
    <w:p w14:paraId="0000008C" w14:textId="77777777" w:rsidR="005B5B1A" w:rsidRDefault="00C12727">
      <w:pPr>
        <w:rPr>
          <w:i/>
          <w:color w:val="000000"/>
        </w:rPr>
      </w:pPr>
      <w:r>
        <w:rPr>
          <w:b/>
          <w:i/>
          <w:color w:val="000000"/>
        </w:rPr>
        <w:t>Keith Drazek</w:t>
      </w:r>
      <w:r>
        <w:rPr>
          <w:i/>
          <w:color w:val="000000"/>
        </w:rPr>
        <w:t xml:space="preserve"> adjourned the meeting at </w:t>
      </w:r>
      <w:r>
        <w:rPr>
          <w:i/>
          <w:color w:val="000000"/>
        </w:rPr>
        <w:t>13</w:t>
      </w:r>
      <w:r>
        <w:rPr>
          <w:i/>
          <w:color w:val="000000"/>
        </w:rPr>
        <w:t>:</w:t>
      </w:r>
      <w:r>
        <w:rPr>
          <w:i/>
          <w:color w:val="000000"/>
        </w:rPr>
        <w:t>58</w:t>
      </w:r>
      <w:r>
        <w:rPr>
          <w:i/>
          <w:color w:val="000000"/>
        </w:rPr>
        <w:t xml:space="preserve"> UTC on </w:t>
      </w:r>
      <w:r>
        <w:rPr>
          <w:i/>
          <w:color w:val="000000"/>
        </w:rPr>
        <w:t>Thurs</w:t>
      </w:r>
      <w:r>
        <w:rPr>
          <w:i/>
          <w:color w:val="000000"/>
        </w:rPr>
        <w:t xml:space="preserve">day </w:t>
      </w:r>
      <w:r>
        <w:rPr>
          <w:i/>
          <w:color w:val="000000"/>
        </w:rPr>
        <w:t>23 July</w:t>
      </w:r>
      <w:r>
        <w:rPr>
          <w:i/>
          <w:color w:val="000000"/>
        </w:rPr>
        <w:t xml:space="preserve"> 2020 </w:t>
      </w:r>
    </w:p>
    <w:p w14:paraId="0000008D" w14:textId="77777777" w:rsidR="005B5B1A" w:rsidRDefault="00C12727">
      <w:pPr>
        <w:spacing w:before="160"/>
        <w:rPr>
          <w:color w:val="FF0000"/>
        </w:rPr>
      </w:pPr>
      <w:r>
        <w:rPr>
          <w:color w:val="FF0000"/>
        </w:rPr>
        <w:t xml:space="preserve"> </w:t>
      </w:r>
    </w:p>
    <w:p w14:paraId="0000008E" w14:textId="77777777" w:rsidR="005B5B1A" w:rsidRDefault="00C12727">
      <w:r>
        <w:t xml:space="preserve"> </w:t>
      </w:r>
    </w:p>
    <w:p w14:paraId="0000008F" w14:textId="77777777" w:rsidR="005B5B1A" w:rsidRDefault="00C12727">
      <w:pPr>
        <w:spacing w:before="160"/>
        <w:rPr>
          <w:color w:val="FF0000"/>
        </w:rPr>
      </w:pPr>
      <w:r>
        <w:rPr>
          <w:color w:val="FF0000"/>
        </w:rPr>
        <w:t xml:space="preserve"> </w:t>
      </w:r>
    </w:p>
    <w:p w14:paraId="00000090" w14:textId="77777777" w:rsidR="005B5B1A" w:rsidRDefault="005B5B1A"/>
    <w:sectPr w:rsidR="005B5B1A">
      <w:footerReference w:type="default" r:id="rId2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1D2AD" w14:textId="77777777" w:rsidR="00C12727" w:rsidRDefault="00C12727">
      <w:pPr>
        <w:spacing w:line="240" w:lineRule="auto"/>
      </w:pPr>
      <w:r>
        <w:separator/>
      </w:r>
    </w:p>
  </w:endnote>
  <w:endnote w:type="continuationSeparator" w:id="0">
    <w:p w14:paraId="447AE479" w14:textId="77777777" w:rsidR="00C12727" w:rsidRDefault="00C12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1" w14:textId="77777777" w:rsidR="005B5B1A" w:rsidRDefault="005B5B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E3634" w14:textId="77777777" w:rsidR="00C12727" w:rsidRDefault="00C12727">
      <w:pPr>
        <w:spacing w:line="240" w:lineRule="auto"/>
      </w:pPr>
      <w:r>
        <w:separator/>
      </w:r>
    </w:p>
  </w:footnote>
  <w:footnote w:type="continuationSeparator" w:id="0">
    <w:p w14:paraId="12FAF0B4" w14:textId="77777777" w:rsidR="00C12727" w:rsidRDefault="00C127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8F3E9E"/>
    <w:multiLevelType w:val="multilevel"/>
    <w:tmpl w:val="E85A65D0"/>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F92394C"/>
    <w:multiLevelType w:val="multilevel"/>
    <w:tmpl w:val="94004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854F8D"/>
    <w:multiLevelType w:val="multilevel"/>
    <w:tmpl w:val="1382B5E4"/>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A53772"/>
    <w:multiLevelType w:val="multilevel"/>
    <w:tmpl w:val="963CE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2B640E"/>
    <w:multiLevelType w:val="multilevel"/>
    <w:tmpl w:val="85463666"/>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C6925CC"/>
    <w:multiLevelType w:val="multilevel"/>
    <w:tmpl w:val="7B74B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B02E14"/>
    <w:multiLevelType w:val="multilevel"/>
    <w:tmpl w:val="CBA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1A"/>
    <w:rsid w:val="005B5B1A"/>
    <w:rsid w:val="006644E3"/>
    <w:rsid w:val="00C1272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0437F8E3-BFF5-7541-BF79-C6EE781E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172B4D"/>
        <w:highlight w:val="white"/>
        <w:lang w:val="en" w:eastAsia="en-GB" w:bidi="ar-SA"/>
      </w:rPr>
    </w:rPrDefault>
    <w:pPrDefault>
      <w:pPr>
        <w:spacing w:line="33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ommunity.icann.org/display/gnsocouncilmeetings/Documents+23+July+2020" TargetMode="External"/><Relationship Id="rId13" Type="http://schemas.openxmlformats.org/officeDocument/2006/relationships/hyperlink" Target="https://mm.icann.org/pipermail/council/2020-July/023920.html" TargetMode="External"/><Relationship Id="rId18" Type="http://schemas.openxmlformats.org/officeDocument/2006/relationships/hyperlink" Target="https://www.icann.org/news/announcement-2-2016-12-13-en" TargetMode="External"/><Relationship Id="rId26" Type="http://schemas.openxmlformats.org/officeDocument/2006/relationships/hyperlink" Target="https://docs.google.com/document/d/12oTOgCo6Z98QZoMj1fA0sWfETe8m1BFn-hIjy8qumyo/edit" TargetMode="External"/><Relationship Id="rId3" Type="http://schemas.openxmlformats.org/officeDocument/2006/relationships/settings" Target="settings.xml"/><Relationship Id="rId21" Type="http://schemas.openxmlformats.org/officeDocument/2006/relationships/hyperlink" Target="https://www.icann.org/en/system/files/files/proposed-new-gtld-auction-proceeds-final-23dec19-en.pdf" TargetMode="External"/><Relationship Id="rId7" Type="http://schemas.openxmlformats.org/officeDocument/2006/relationships/hyperlink" Target="https://community.icann.org/display/gnsocouncilmeetings/Final+Proposed+Agenda+23+July+2020" TargetMode="External"/><Relationship Id="rId12" Type="http://schemas.openxmlformats.org/officeDocument/2006/relationships/hyperlink" Target="https://gnso.icann.org/sites/default/files/policy/2020/minutes/minutes-gnso-council-24jun20-en.pdf" TargetMode="External"/><Relationship Id="rId17" Type="http://schemas.openxmlformats.org/officeDocument/2006/relationships/hyperlink" Target="https://gnso.icann.org/en/council/resolutions" TargetMode="External"/><Relationship Id="rId25" Type="http://schemas.openxmlformats.org/officeDocument/2006/relationships/hyperlink" Target="https://gnso.icann.org/sites/default/files/file/field-file-attach/draft-epdp-phase-2-priority-2-next-steps-consideration-02jun20-en.pdf" TargetMode="External"/><Relationship Id="rId2" Type="http://schemas.openxmlformats.org/officeDocument/2006/relationships/styles" Target="styles.xml"/><Relationship Id="rId16" Type="http://schemas.openxmlformats.org/officeDocument/2006/relationships/hyperlink" Target="https://community.icann.org/display/CWGONGAP/CCWG+Charter" TargetMode="External"/><Relationship Id="rId20" Type="http://schemas.openxmlformats.org/officeDocument/2006/relationships/hyperlink" Target="https://www.icann.org/public-comments/new-gtld-auction-proceeds-initial-2018-10-08-e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policy/2019/transcript/transcript-gnso-council-23Jul.en_.pdf" TargetMode="External"/><Relationship Id="rId24" Type="http://schemas.openxmlformats.org/officeDocument/2006/relationships/hyperlink" Target="https://gnso.icann.org/sites/default/files/file/field-file-attach/gnso-council-motion-recorder-23jul20-en.pdf" TargetMode="External"/><Relationship Id="rId5" Type="http://schemas.openxmlformats.org/officeDocument/2006/relationships/footnotes" Target="footnotes.xml"/><Relationship Id="rId15" Type="http://schemas.openxmlformats.org/officeDocument/2006/relationships/hyperlink" Target="https://gnso.icann.org/sites/default/files/file/field-file-attach/ccwg-auction-proceeds-to-gnso-council-29may20-en.pdf" TargetMode="External"/><Relationship Id="rId23" Type="http://schemas.openxmlformats.org/officeDocument/2006/relationships/hyperlink" Target="https://gnso.icann.org/sites/default/files/file/field-file-attach/ccwg-auction-proceeds-to-gnso-council-29may20-en.pdf" TargetMode="External"/><Relationship Id="rId28" Type="http://schemas.openxmlformats.org/officeDocument/2006/relationships/hyperlink" Target="https://docs.google.com/document/d/12oTOgCo6Z98QZoMj1fA0sWfETe8m1BFn-hIjy8qumyo/edit?usp=sharing" TargetMode="External"/><Relationship Id="rId10" Type="http://schemas.openxmlformats.org/officeDocument/2006/relationships/hyperlink" Target="https://urldefense.com/v3/__https://icann.zoom.us/rec/play/tJQtcbirqG83ToeW5QSDBfQsW461f_-s0HdKrPBYmRmzASNRZAajZrASMdXoG1IvgJMqUc8BeBKJCHo__;!!PtGJab4!qTuE1peUczp1J7Sn4ukRo8FOORqQTx69BeP5ZvgUIXVNzJ1vMprgsf4CPBqwEvrgVige19upYULC$" TargetMode="External"/><Relationship Id="rId19" Type="http://schemas.openxmlformats.org/officeDocument/2006/relationships/hyperlink" Target="https://www.icann.org/en/system/files/files/new-gtld-auction-proceeds-initial-08oct18-en.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inyurl.com/ycx4umj9" TargetMode="External"/><Relationship Id="rId14" Type="http://schemas.openxmlformats.org/officeDocument/2006/relationships/hyperlink" Target="https://community.icann.org/display/gnsocouncilmeetings/Motions+23+July+2020" TargetMode="External"/><Relationship Id="rId22" Type="http://schemas.openxmlformats.org/officeDocument/2006/relationships/hyperlink" Target="https://www.icann.org/public-comments/new-gtld-auction-proceeds-final-2019-12-23-en" TargetMode="External"/><Relationship Id="rId27" Type="http://schemas.openxmlformats.org/officeDocument/2006/relationships/hyperlink" Target="https://www.icann.org/public-comments/multistakeholder-model-next-steps-2020-06-04-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3532</Words>
  <Characters>20133</Characters>
  <Application>Microsoft Office Word</Application>
  <DocSecurity>0</DocSecurity>
  <Lines>167</Lines>
  <Paragraphs>47</Paragraphs>
  <ScaleCrop>false</ScaleCrop>
  <Company/>
  <LinksUpToDate>false</LinksUpToDate>
  <CharactersWithSpaces>23618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2020-08-05T14:53:00Z</dcterms:created>
  <dcterms:modified xsi:type="dcterms:W3CDTF">2020-08-05T14:53:00Z</dcterms:modified>
</cp:coreProperties>
</file>