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227E0" w14:textId="77777777" w:rsidR="0093004E" w:rsidRPr="0093004E" w:rsidRDefault="0093004E" w:rsidP="0093004E">
      <w:pPr>
        <w:spacing w:before="100" w:beforeAutospacing="1" w:after="100" w:afterAutospacing="1"/>
        <w:rPr>
          <w:rFonts w:eastAsia="Times New Roman" w:cstheme="minorHAnsi"/>
        </w:rPr>
      </w:pPr>
      <w:r w:rsidRPr="0093004E">
        <w:rPr>
          <w:rFonts w:eastAsia="Times New Roman" w:cstheme="minorHAnsi"/>
        </w:rPr>
        <w:t>Section 6.</w:t>
      </w:r>
      <w:r w:rsidRPr="0093004E">
        <w:rPr>
          <w:rFonts w:eastAsia="Times New Roman" w:cstheme="minorHAnsi"/>
          <w:b/>
          <w:bCs/>
        </w:rPr>
        <w:t xml:space="preserve"> Board Approval Processes </w:t>
      </w:r>
    </w:p>
    <w:p w14:paraId="16009C70" w14:textId="77777777" w:rsidR="0093004E" w:rsidRPr="0093004E" w:rsidRDefault="0093004E" w:rsidP="0093004E">
      <w:pPr>
        <w:spacing w:before="100" w:beforeAutospacing="1" w:after="100" w:afterAutospacing="1"/>
        <w:rPr>
          <w:rFonts w:eastAsia="Times New Roman" w:cstheme="minorHAnsi"/>
        </w:rPr>
      </w:pPr>
      <w:r w:rsidRPr="0093004E">
        <w:rPr>
          <w:rFonts w:eastAsia="Times New Roman" w:cstheme="minorHAnsi"/>
        </w:rPr>
        <w:t>The Board will meet to discuss the EPDP recommendation(s) as soon as feasible, but preferably not later than the second meeting after receipt of the Recommendations Report from the Staff Manager. Board deliberation on the EPDP Recommendations contained within the Recommendations Report shall proceed as follows:</w:t>
      </w:r>
    </w:p>
    <w:p w14:paraId="307E22EB" w14:textId="77777777" w:rsidR="0093004E" w:rsidRPr="0093004E" w:rsidRDefault="0093004E" w:rsidP="0093004E">
      <w:pPr>
        <w:numPr>
          <w:ilvl w:val="0"/>
          <w:numId w:val="2"/>
        </w:numPr>
        <w:spacing w:before="100" w:beforeAutospacing="1" w:after="100" w:afterAutospacing="1"/>
        <w:rPr>
          <w:rFonts w:eastAsia="Times New Roman" w:cstheme="minorHAnsi"/>
        </w:rPr>
      </w:pPr>
      <w:r w:rsidRPr="0093004E">
        <w:rPr>
          <w:rFonts w:eastAsia="Times New Roman" w:cstheme="minorHAnsi"/>
        </w:rPr>
        <w:t>Any EPDP Recommendations approved by a GNSO Supermajority Vote shall be adopted by the Board unless, by a vote of more than two-thirds (2/3) of the Board, the Board determines that such policy is not in the best interests of the ICANN community or ICANN. If the GNSO Council recommendation was approved by less than a GNSO Supermajority Vote, a majority vote of the Board will be sufficient to determine that such policy is not in the best interests of the ICANN community or ICANN.</w:t>
      </w:r>
    </w:p>
    <w:p w14:paraId="720E6DFB" w14:textId="00821A55" w:rsidR="0093004E" w:rsidRDefault="0093004E" w:rsidP="0093004E">
      <w:pPr>
        <w:numPr>
          <w:ilvl w:val="0"/>
          <w:numId w:val="2"/>
        </w:numPr>
        <w:spacing w:before="100" w:beforeAutospacing="1" w:after="100" w:afterAutospacing="1"/>
        <w:rPr>
          <w:rFonts w:eastAsia="Times New Roman" w:cstheme="minorHAnsi"/>
        </w:rPr>
      </w:pPr>
      <w:r w:rsidRPr="0093004E">
        <w:rPr>
          <w:rFonts w:eastAsia="Times New Roman" w:cstheme="minorHAnsi"/>
        </w:rPr>
        <w:t>In the event that the Board determines, in accordance with paragraph a above, that the proposed EPDP Recommendations are not in the best interests of the ICANN community or ICANN (the Corporation), the Board shall (</w:t>
      </w:r>
      <w:proofErr w:type="spellStart"/>
      <w:r w:rsidRPr="0093004E">
        <w:rPr>
          <w:rFonts w:eastAsia="Times New Roman" w:cstheme="minorHAnsi"/>
        </w:rPr>
        <w:t>i</w:t>
      </w:r>
      <w:proofErr w:type="spellEnd"/>
      <w:r w:rsidRPr="0093004E">
        <w:rPr>
          <w:rFonts w:eastAsia="Times New Roman" w:cstheme="minorHAnsi"/>
        </w:rPr>
        <w:t>) articulate the reasons for its determination in a report to the Council (the "Board Statement"); and (ii) submit the Board Statement to the Council.</w:t>
      </w:r>
    </w:p>
    <w:p w14:paraId="1A38D9BE" w14:textId="17BC9634" w:rsidR="0093004E" w:rsidRPr="0093004E" w:rsidRDefault="0093004E" w:rsidP="0093004E">
      <w:pPr>
        <w:spacing w:before="100" w:beforeAutospacing="1" w:after="100" w:afterAutospacing="1"/>
        <w:rPr>
          <w:rFonts w:eastAsia="Times New Roman" w:cstheme="minorHAnsi"/>
          <w:color w:val="4472C4" w:themeColor="accent1"/>
        </w:rPr>
      </w:pPr>
      <w:r>
        <w:rPr>
          <w:rFonts w:eastAsia="Times New Roman" w:cstheme="minorHAnsi"/>
          <w:color w:val="4472C4" w:themeColor="accent1"/>
        </w:rPr>
        <w:t xml:space="preserve">See </w:t>
      </w:r>
      <w:hyperlink r:id="rId5" w:history="1">
        <w:r w:rsidRPr="00651490">
          <w:rPr>
            <w:rStyle w:val="Hyperlink"/>
            <w:rFonts w:eastAsia="Times New Roman" w:cstheme="minorHAnsi"/>
          </w:rPr>
          <w:t>https://gnso.icann.org/en/correspondence/chalaby-to-drazek-15may19-en.pdf</w:t>
        </w:r>
      </w:hyperlink>
      <w:r>
        <w:rPr>
          <w:rFonts w:eastAsia="Times New Roman" w:cstheme="minorHAnsi"/>
          <w:color w:val="4472C4" w:themeColor="accent1"/>
        </w:rPr>
        <w:t xml:space="preserve"> for “Board Statement”. </w:t>
      </w:r>
    </w:p>
    <w:p w14:paraId="2E9E2381" w14:textId="38DB189D" w:rsidR="0093004E" w:rsidRDefault="0093004E" w:rsidP="0093004E">
      <w:pPr>
        <w:numPr>
          <w:ilvl w:val="0"/>
          <w:numId w:val="2"/>
        </w:numPr>
        <w:spacing w:before="100" w:beforeAutospacing="1" w:after="100" w:afterAutospacing="1"/>
        <w:rPr>
          <w:rFonts w:eastAsia="Times New Roman" w:cstheme="minorHAnsi"/>
        </w:rPr>
      </w:pPr>
      <w:r w:rsidRPr="0093004E">
        <w:rPr>
          <w:rFonts w:eastAsia="Times New Roman" w:cstheme="minorHAnsi"/>
        </w:rPr>
        <w:t xml:space="preserve">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 </w:t>
      </w:r>
    </w:p>
    <w:p w14:paraId="484C2310" w14:textId="1DC4580E" w:rsidR="0093004E" w:rsidRDefault="0093004E" w:rsidP="0093004E">
      <w:pPr>
        <w:pStyle w:val="ListParagraph"/>
        <w:numPr>
          <w:ilvl w:val="0"/>
          <w:numId w:val="3"/>
        </w:numPr>
        <w:spacing w:before="100" w:beforeAutospacing="1" w:after="100" w:afterAutospacing="1"/>
        <w:rPr>
          <w:rFonts w:eastAsia="Times New Roman" w:cstheme="minorHAnsi"/>
          <w:color w:val="4472C4" w:themeColor="accent1"/>
        </w:rPr>
      </w:pPr>
      <w:r w:rsidRPr="0093004E">
        <w:rPr>
          <w:rFonts w:eastAsia="Times New Roman" w:cstheme="minorHAnsi"/>
          <w:color w:val="4472C4" w:themeColor="accent1"/>
        </w:rPr>
        <w:t>GNSO Council Extraordinary Meeting on 28 May to review Board Statement</w:t>
      </w:r>
      <w:r>
        <w:rPr>
          <w:rFonts w:eastAsia="Times New Roman" w:cstheme="minorHAnsi"/>
          <w:color w:val="4472C4" w:themeColor="accent1"/>
        </w:rPr>
        <w:t xml:space="preserve"> and obtain input from Council members on the Board Statement and possible next steps</w:t>
      </w:r>
      <w:r w:rsidRPr="0093004E">
        <w:rPr>
          <w:rFonts w:eastAsia="Times New Roman" w:cstheme="minorHAnsi"/>
          <w:color w:val="4472C4" w:themeColor="accent1"/>
        </w:rPr>
        <w:t>.</w:t>
      </w:r>
    </w:p>
    <w:p w14:paraId="11532FDA" w14:textId="7CF43478" w:rsidR="0093004E" w:rsidRDefault="0093004E" w:rsidP="0093004E">
      <w:pPr>
        <w:spacing w:before="100" w:beforeAutospacing="1" w:after="100" w:afterAutospacing="1"/>
        <w:rPr>
          <w:rFonts w:eastAsia="Times New Roman" w:cstheme="minorHAnsi"/>
          <w:color w:val="4472C4" w:themeColor="accent1"/>
        </w:rPr>
      </w:pPr>
      <w:r>
        <w:rPr>
          <w:rFonts w:eastAsia="Times New Roman" w:cstheme="minorHAnsi"/>
          <w:color w:val="4472C4" w:themeColor="accent1"/>
        </w:rPr>
        <w:t>Possible next steps:</w:t>
      </w:r>
    </w:p>
    <w:p w14:paraId="3F8DECFC" w14:textId="26265A6F" w:rsidR="0093004E" w:rsidRDefault="0093004E" w:rsidP="0093004E">
      <w:pPr>
        <w:pStyle w:val="ListParagraph"/>
        <w:numPr>
          <w:ilvl w:val="0"/>
          <w:numId w:val="3"/>
        </w:numPr>
        <w:spacing w:before="100" w:beforeAutospacing="1" w:after="100" w:afterAutospacing="1"/>
        <w:rPr>
          <w:rFonts w:eastAsia="Times New Roman" w:cstheme="minorHAnsi"/>
          <w:color w:val="4472C4" w:themeColor="accent1"/>
        </w:rPr>
      </w:pPr>
      <w:r>
        <w:rPr>
          <w:rFonts w:eastAsia="Times New Roman" w:cstheme="minorHAnsi"/>
          <w:color w:val="4472C4" w:themeColor="accent1"/>
        </w:rPr>
        <w:t>GNSO Council to reach out to EPDP Team to request whether there any questions or concerns about the “Board Statement”.</w:t>
      </w:r>
    </w:p>
    <w:p w14:paraId="01E9C2FD" w14:textId="77777777" w:rsidR="00364AC2" w:rsidRDefault="0093004E" w:rsidP="0093004E">
      <w:pPr>
        <w:pStyle w:val="ListParagraph"/>
        <w:numPr>
          <w:ilvl w:val="0"/>
          <w:numId w:val="3"/>
        </w:numPr>
        <w:spacing w:before="100" w:beforeAutospacing="1" w:after="100" w:afterAutospacing="1"/>
        <w:rPr>
          <w:rFonts w:eastAsia="Times New Roman" w:cstheme="minorHAnsi"/>
          <w:color w:val="4472C4" w:themeColor="accent1"/>
        </w:rPr>
      </w:pPr>
      <w:r>
        <w:rPr>
          <w:rFonts w:eastAsia="Times New Roman" w:cstheme="minorHAnsi"/>
          <w:color w:val="4472C4" w:themeColor="accent1"/>
        </w:rPr>
        <w:t>GNSO Council to confirm preferred date and method for discussion</w:t>
      </w:r>
      <w:r w:rsidR="00364AC2">
        <w:rPr>
          <w:rFonts w:eastAsia="Times New Roman" w:cstheme="minorHAnsi"/>
          <w:color w:val="4472C4" w:themeColor="accent1"/>
        </w:rPr>
        <w:t xml:space="preserve"> with ICANN Board.</w:t>
      </w:r>
    </w:p>
    <w:p w14:paraId="2868113E" w14:textId="2AA43454" w:rsidR="0093004E" w:rsidRDefault="00364AC2" w:rsidP="0093004E">
      <w:pPr>
        <w:pStyle w:val="ListParagraph"/>
        <w:numPr>
          <w:ilvl w:val="0"/>
          <w:numId w:val="3"/>
        </w:numPr>
        <w:spacing w:before="100" w:beforeAutospacing="1" w:after="100" w:afterAutospacing="1"/>
        <w:rPr>
          <w:rFonts w:eastAsia="Times New Roman" w:cstheme="minorHAnsi"/>
          <w:color w:val="4472C4" w:themeColor="accent1"/>
        </w:rPr>
      </w:pPr>
      <w:r>
        <w:rPr>
          <w:rFonts w:eastAsia="Times New Roman" w:cstheme="minorHAnsi"/>
          <w:color w:val="4472C4" w:themeColor="accent1"/>
        </w:rPr>
        <w:t xml:space="preserve">GNSO Council and ICANN Board to discuss the Board Statement </w:t>
      </w:r>
    </w:p>
    <w:p w14:paraId="03C4E64E" w14:textId="6E00EB74" w:rsidR="0093004E" w:rsidRPr="0093004E" w:rsidRDefault="0093004E" w:rsidP="0093004E">
      <w:pPr>
        <w:spacing w:before="100" w:beforeAutospacing="1" w:after="100" w:afterAutospacing="1"/>
        <w:rPr>
          <w:rFonts w:eastAsia="Times New Roman" w:cstheme="minorHAnsi"/>
        </w:rPr>
      </w:pPr>
      <w:r w:rsidRPr="0093004E">
        <w:rPr>
          <w:rFonts w:eastAsia="Times New Roman" w:cstheme="minorHAnsi"/>
        </w:rPr>
        <w:t xml:space="preserve">At the conclusion of the Council and Board discussions, the Council shall meet to affirm or modify its </w:t>
      </w:r>
      <w:proofErr w:type="gramStart"/>
      <w:r w:rsidRPr="0093004E">
        <w:rPr>
          <w:rFonts w:eastAsia="Times New Roman" w:cstheme="minorHAnsi"/>
        </w:rPr>
        <w:t>recommendation, and</w:t>
      </w:r>
      <w:proofErr w:type="gramEnd"/>
      <w:r w:rsidRPr="0093004E">
        <w:rPr>
          <w:rFonts w:eastAsia="Times New Roman" w:cstheme="minorHAnsi"/>
        </w:rPr>
        <w:t xml:space="preserve"> communicate that conclusion (the "Supplemental Recommendation")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guidance is not in the interests of the ICANN community or ICANN. For any Supplemental Recommendation approved by less than a </w:t>
      </w:r>
      <w:r w:rsidRPr="0093004E">
        <w:rPr>
          <w:rFonts w:eastAsia="Times New Roman" w:cstheme="minorHAnsi"/>
        </w:rPr>
        <w:lastRenderedPageBreak/>
        <w:t>GNSO Supermajority Vote, a majority vote of the Board shall be sufficient to determine that the guidance in the Supplemental Recommendation is not in the best interest of the ICANN community or ICANN.</w:t>
      </w:r>
    </w:p>
    <w:p w14:paraId="517F605F" w14:textId="04545B8A" w:rsidR="00364AC2" w:rsidRDefault="00364AC2" w:rsidP="00364AC2">
      <w:pPr>
        <w:pStyle w:val="ListParagraph"/>
        <w:numPr>
          <w:ilvl w:val="0"/>
          <w:numId w:val="3"/>
        </w:numPr>
        <w:spacing w:before="100" w:beforeAutospacing="1" w:after="100" w:afterAutospacing="1"/>
        <w:rPr>
          <w:rFonts w:eastAsia="Times New Roman" w:cstheme="minorHAnsi"/>
          <w:color w:val="4472C4" w:themeColor="accent1"/>
        </w:rPr>
      </w:pPr>
      <w:r>
        <w:rPr>
          <w:rFonts w:eastAsia="Times New Roman" w:cstheme="minorHAnsi"/>
          <w:color w:val="4472C4" w:themeColor="accent1"/>
        </w:rPr>
        <w:t>Following GNSO Council – Board discussion, GNSO Council</w:t>
      </w:r>
      <w:r>
        <w:rPr>
          <w:rFonts w:eastAsia="Times New Roman" w:cstheme="minorHAnsi"/>
          <w:color w:val="4472C4" w:themeColor="accent1"/>
        </w:rPr>
        <w:t>, in consultation with the EPDP Team*,</w:t>
      </w:r>
      <w:r>
        <w:rPr>
          <w:rFonts w:eastAsia="Times New Roman" w:cstheme="minorHAnsi"/>
          <w:color w:val="4472C4" w:themeColor="accent1"/>
        </w:rPr>
        <w:t xml:space="preserve"> to discuss appropriate next steps which could include:</w:t>
      </w:r>
    </w:p>
    <w:p w14:paraId="057116F8" w14:textId="7295B9EB" w:rsidR="00364AC2" w:rsidRDefault="00364AC2" w:rsidP="00364AC2">
      <w:pPr>
        <w:pStyle w:val="ListParagraph"/>
        <w:numPr>
          <w:ilvl w:val="1"/>
          <w:numId w:val="3"/>
        </w:numPr>
        <w:spacing w:before="100" w:beforeAutospacing="1" w:after="100" w:afterAutospacing="1"/>
        <w:rPr>
          <w:rFonts w:eastAsia="Times New Roman" w:cstheme="minorHAnsi"/>
          <w:color w:val="4472C4" w:themeColor="accent1"/>
        </w:rPr>
      </w:pPr>
      <w:r>
        <w:rPr>
          <w:rFonts w:eastAsia="Times New Roman" w:cstheme="minorHAnsi"/>
          <w:color w:val="4472C4" w:themeColor="accent1"/>
        </w:rPr>
        <w:t>Accept Board’s non-adoption</w:t>
      </w:r>
      <w:r>
        <w:rPr>
          <w:rFonts w:eastAsia="Times New Roman" w:cstheme="minorHAnsi"/>
          <w:color w:val="4472C4" w:themeColor="accent1"/>
        </w:rPr>
        <w:t xml:space="preserve"> (to confirm with legal whether that would require the Council to modify its recommendation?)</w:t>
      </w:r>
    </w:p>
    <w:p w14:paraId="0AF1A850" w14:textId="77777777" w:rsidR="00364AC2" w:rsidRDefault="00364AC2" w:rsidP="00364AC2">
      <w:pPr>
        <w:pStyle w:val="ListParagraph"/>
        <w:numPr>
          <w:ilvl w:val="1"/>
          <w:numId w:val="3"/>
        </w:numPr>
        <w:spacing w:before="100" w:beforeAutospacing="1" w:after="100" w:afterAutospacing="1"/>
        <w:rPr>
          <w:rFonts w:eastAsia="Times New Roman" w:cstheme="minorHAnsi"/>
          <w:color w:val="4472C4" w:themeColor="accent1"/>
        </w:rPr>
      </w:pPr>
      <w:r>
        <w:rPr>
          <w:rFonts w:eastAsia="Times New Roman" w:cstheme="minorHAnsi"/>
          <w:color w:val="4472C4" w:themeColor="accent1"/>
        </w:rPr>
        <w:t>Affirm the original recommendation</w:t>
      </w:r>
    </w:p>
    <w:p w14:paraId="1EA10F14" w14:textId="750A55A4" w:rsidR="00364AC2" w:rsidRDefault="00364AC2" w:rsidP="00364AC2">
      <w:pPr>
        <w:pStyle w:val="ListParagraph"/>
        <w:numPr>
          <w:ilvl w:val="1"/>
          <w:numId w:val="3"/>
        </w:numPr>
        <w:spacing w:before="100" w:beforeAutospacing="1" w:after="100" w:afterAutospacing="1"/>
        <w:rPr>
          <w:rFonts w:eastAsia="Times New Roman" w:cstheme="minorHAnsi"/>
          <w:color w:val="4472C4" w:themeColor="accent1"/>
        </w:rPr>
      </w:pPr>
      <w:r>
        <w:rPr>
          <w:rFonts w:eastAsia="Times New Roman" w:cstheme="minorHAnsi"/>
          <w:color w:val="4472C4" w:themeColor="accent1"/>
        </w:rPr>
        <w:t>Modify the original recommendation (consider whether this option should only apply if this has the consensus support of the EPDP Team?)</w:t>
      </w:r>
      <w:r>
        <w:rPr>
          <w:rFonts w:eastAsia="Times New Roman" w:cstheme="minorHAnsi"/>
          <w:color w:val="4472C4" w:themeColor="accent1"/>
        </w:rPr>
        <w:t xml:space="preserve"> </w:t>
      </w:r>
    </w:p>
    <w:p w14:paraId="573F3403" w14:textId="2DD7B28C" w:rsidR="00364AC2" w:rsidRPr="004A2C0D" w:rsidRDefault="00364AC2" w:rsidP="00364AC2">
      <w:pPr>
        <w:spacing w:before="100" w:beforeAutospacing="1" w:after="100" w:afterAutospacing="1"/>
        <w:rPr>
          <w:rFonts w:eastAsia="Times New Roman" w:cstheme="minorHAnsi"/>
          <w:color w:val="4472C4" w:themeColor="accent1"/>
          <w:sz w:val="20"/>
          <w:szCs w:val="20"/>
        </w:rPr>
      </w:pPr>
      <w:r w:rsidRPr="004A2C0D">
        <w:rPr>
          <w:rFonts w:eastAsia="Times New Roman" w:cstheme="minorHAnsi"/>
          <w:color w:val="4472C4" w:themeColor="accent1"/>
          <w:sz w:val="20"/>
          <w:szCs w:val="20"/>
        </w:rPr>
        <w:t xml:space="preserve">*The Council could either have a discussion first about appropriate next step and request confirmation from EPDP </w:t>
      </w:r>
      <w:proofErr w:type="gramStart"/>
      <w:r w:rsidRPr="004A2C0D">
        <w:rPr>
          <w:rFonts w:eastAsia="Times New Roman" w:cstheme="minorHAnsi"/>
          <w:color w:val="4472C4" w:themeColor="accent1"/>
          <w:sz w:val="20"/>
          <w:szCs w:val="20"/>
        </w:rPr>
        <w:t>Team, or</w:t>
      </w:r>
      <w:proofErr w:type="gramEnd"/>
      <w:r w:rsidRPr="004A2C0D">
        <w:rPr>
          <w:rFonts w:eastAsia="Times New Roman" w:cstheme="minorHAnsi"/>
          <w:color w:val="4472C4" w:themeColor="accent1"/>
          <w:sz w:val="20"/>
          <w:szCs w:val="20"/>
        </w:rPr>
        <w:t xml:space="preserve"> ask the EPDP Team guidance about the appropriate next step. If the EPDP Team is requested </w:t>
      </w:r>
      <w:r w:rsidR="004A2C0D" w:rsidRPr="004A2C0D">
        <w:rPr>
          <w:rFonts w:eastAsia="Times New Roman" w:cstheme="minorHAnsi"/>
          <w:color w:val="4472C4" w:themeColor="accent1"/>
          <w:sz w:val="20"/>
          <w:szCs w:val="20"/>
        </w:rPr>
        <w:t xml:space="preserve">to provide is guidance, the Council should consider requesting that the guidance has the consensus support of the EPDP Team. </w:t>
      </w:r>
    </w:p>
    <w:p w14:paraId="28847CB9" w14:textId="4132DC6E" w:rsidR="00364AC2" w:rsidRPr="00364AC2" w:rsidRDefault="00364AC2" w:rsidP="00364AC2">
      <w:pPr>
        <w:spacing w:before="100" w:beforeAutospacing="1" w:after="100" w:afterAutospacing="1"/>
        <w:rPr>
          <w:rFonts w:eastAsia="Times New Roman" w:cstheme="minorHAnsi"/>
          <w:color w:val="4472C4" w:themeColor="accent1"/>
        </w:rPr>
      </w:pPr>
      <w:r>
        <w:rPr>
          <w:rFonts w:eastAsia="Times New Roman" w:cstheme="minorHAnsi"/>
          <w:color w:val="4472C4" w:themeColor="accent1"/>
        </w:rPr>
        <w:t>Should the GNSO Council affirm its original recommendation or modify the original rec</w:t>
      </w:r>
      <w:bookmarkStart w:id="0" w:name="_GoBack"/>
      <w:bookmarkEnd w:id="0"/>
      <w:r>
        <w:rPr>
          <w:rFonts w:eastAsia="Times New Roman" w:cstheme="minorHAnsi"/>
          <w:color w:val="4472C4" w:themeColor="accent1"/>
        </w:rPr>
        <w:t xml:space="preserve">ommendation, another public comment period may be required prior to ICANN Board consideration of the affirmed or modified recommendation. </w:t>
      </w:r>
    </w:p>
    <w:p w14:paraId="591AE007" w14:textId="77777777" w:rsidR="000B7A30" w:rsidRPr="0093004E" w:rsidRDefault="000B7A30" w:rsidP="0093004E">
      <w:pPr>
        <w:rPr>
          <w:rFonts w:cstheme="minorHAnsi"/>
        </w:rPr>
      </w:pPr>
    </w:p>
    <w:sectPr w:rsidR="000B7A30" w:rsidRPr="0093004E"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3E92"/>
    <w:multiLevelType w:val="multilevel"/>
    <w:tmpl w:val="2DCAF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9755C2"/>
    <w:multiLevelType w:val="hybridMultilevel"/>
    <w:tmpl w:val="85908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CD0062"/>
    <w:multiLevelType w:val="multilevel"/>
    <w:tmpl w:val="D7CC5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04E"/>
    <w:rsid w:val="000B7A30"/>
    <w:rsid w:val="00246C3B"/>
    <w:rsid w:val="00364AC2"/>
    <w:rsid w:val="00385D74"/>
    <w:rsid w:val="004A2C0D"/>
    <w:rsid w:val="005E720C"/>
    <w:rsid w:val="005F102F"/>
    <w:rsid w:val="007F1FED"/>
    <w:rsid w:val="008363A6"/>
    <w:rsid w:val="0093004E"/>
    <w:rsid w:val="00B34569"/>
    <w:rsid w:val="00BE5129"/>
    <w:rsid w:val="00E53B3D"/>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4528"/>
  <w15:chartTrackingRefBased/>
  <w15:docId w15:val="{659303FA-9E04-F14F-A199-75EFA649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3004E"/>
    <w:rPr>
      <w:b/>
      <w:bCs/>
    </w:rPr>
  </w:style>
  <w:style w:type="character" w:styleId="Hyperlink">
    <w:name w:val="Hyperlink"/>
    <w:basedOn w:val="DefaultParagraphFont"/>
    <w:uiPriority w:val="99"/>
    <w:unhideWhenUsed/>
    <w:rsid w:val="0093004E"/>
    <w:rPr>
      <w:color w:val="0563C1" w:themeColor="hyperlink"/>
      <w:u w:val="single"/>
    </w:rPr>
  </w:style>
  <w:style w:type="character" w:styleId="UnresolvedMention">
    <w:name w:val="Unresolved Mention"/>
    <w:basedOn w:val="DefaultParagraphFont"/>
    <w:uiPriority w:val="99"/>
    <w:semiHidden/>
    <w:unhideWhenUsed/>
    <w:rsid w:val="0093004E"/>
    <w:rPr>
      <w:color w:val="605E5C"/>
      <w:shd w:val="clear" w:color="auto" w:fill="E1DFDD"/>
    </w:rPr>
  </w:style>
  <w:style w:type="paragraph" w:styleId="ListParagraph">
    <w:name w:val="List Paragraph"/>
    <w:basedOn w:val="Normal"/>
    <w:uiPriority w:val="34"/>
    <w:qFormat/>
    <w:rsid w:val="00930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44919">
      <w:bodyDiv w:val="1"/>
      <w:marLeft w:val="0"/>
      <w:marRight w:val="0"/>
      <w:marTop w:val="0"/>
      <w:marBottom w:val="0"/>
      <w:divBdr>
        <w:top w:val="none" w:sz="0" w:space="0" w:color="auto"/>
        <w:left w:val="none" w:sz="0" w:space="0" w:color="auto"/>
        <w:bottom w:val="none" w:sz="0" w:space="0" w:color="auto"/>
        <w:right w:val="none" w:sz="0" w:space="0" w:color="auto"/>
      </w:divBdr>
    </w:div>
    <w:div w:id="15456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nso.icann.org/en/correspondence/chalaby-to-drazek-15may19-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1</cp:revision>
  <dcterms:created xsi:type="dcterms:W3CDTF">2019-05-23T21:54:00Z</dcterms:created>
  <dcterms:modified xsi:type="dcterms:W3CDTF">2019-05-23T22:38:00Z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-1463865111</vt:i4>
  </property>
  <property fmtid="{D5CDD505-2E9C-101B-9397-08002B2CF9AE}" pid="3" name="_NewReviewCycle">
    <vt:lpwstr/>
  </property>
  <property fmtid="{D5CDD505-2E9C-101B-9397-08002B2CF9AE}" pid="4" name="_EmailSubject">
    <vt:lpwstr>Prep for Council Call in 1 hour</vt:lpwstr>
  </property>
  <property fmtid="{D5CDD505-2E9C-101B-9397-08002B2CF9AE}" pid="5" name="_AuthorEmail">
    <vt:lpwstr>kdrazek@verisign.com</vt:lpwstr>
  </property>
  <property fmtid="{D5CDD505-2E9C-101B-9397-08002B2CF9AE}" pid="6" name="_AuthorEmailDisplayName">
    <vt:lpwstr>Drazek, Keith</vt:lpwstr>
  </property>
</Properties>
</file>