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3CCD78F7" w:rsidR="004B368C" w:rsidRDefault="00A33730" w:rsidP="00F35D90">
      <w:pPr>
        <w:pStyle w:val="BodyText"/>
        <w:jc w:val="center"/>
        <w:rPr>
          <w:noProof/>
          <w:lang w:val="en-US" w:eastAsia="en-US"/>
        </w:rPr>
      </w:pPr>
      <w:r w:rsidRPr="00A33730">
        <w:rPr>
          <w:noProof/>
          <w:lang w:val="en-US" w:eastAsia="en-US"/>
        </w:rPr>
        <w:drawing>
          <wp:inline distT="0" distB="0" distL="0" distR="0" wp14:anchorId="77E47201" wp14:editId="3ED934B4">
            <wp:extent cx="9144000" cy="26015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01595"/>
                    </a:xfrm>
                    <a:prstGeom prst="rect">
                      <a:avLst/>
                    </a:prstGeom>
                  </pic:spPr>
                </pic:pic>
              </a:graphicData>
            </a:graphic>
          </wp:inline>
        </w:drawing>
      </w:r>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w:t>
      </w:r>
      <w:proofErr w:type="gramStart"/>
      <w:r w:rsidR="00766B62" w:rsidRPr="00A0337D">
        <w:rPr>
          <w:rFonts w:ascii="Calibri" w:hAnsi="Calibri"/>
          <w:sz w:val="18"/>
          <w:szCs w:val="18"/>
          <w:lang w:eastAsia="en-US"/>
        </w:rPr>
        <w:t>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proofErr w:type="gramEnd"/>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8C2B84" w:rsidP="00070A5F">
            <w:pPr>
              <w:pStyle w:val="BodyText"/>
              <w:jc w:val="center"/>
              <w:rPr>
                <w:rFonts w:ascii="Calibri" w:hAnsi="Calibri"/>
                <w:sz w:val="18"/>
                <w:szCs w:val="18"/>
              </w:rPr>
            </w:pPr>
            <w:hyperlink r:id="rId9"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1A34E946"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8C2B84"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8C2B84"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8C2B84"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8C2B84"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8C2B84"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E4750F">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8C2B84"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8763BF">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16F2B" w:rsidRDefault="00D16F2B" w:rsidP="00D16F2B">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721E61F8" w:rsidR="00D16F2B" w:rsidRDefault="008C2B84" w:rsidP="00D16F2B">
            <w:pPr>
              <w:jc w:val="center"/>
            </w:pPr>
            <w:hyperlink w:anchor="IGO_INGO_RPM" w:history="1">
              <w:r w:rsidR="00D16F2B" w:rsidRPr="00735984">
                <w:rPr>
                  <w:rStyle w:val="Hyperlink"/>
                  <w:rFonts w:ascii="Calibri" w:hAnsi="Calibri"/>
                  <w:sz w:val="18"/>
                  <w:szCs w:val="18"/>
                </w:rPr>
                <w:t>LINK</w:t>
              </w:r>
            </w:hyperlink>
          </w:p>
        </w:tc>
      </w:tr>
      <w:tr w:rsidR="008D5BD9" w:rsidRPr="00A65D6D" w14:paraId="138DCB67"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0FFC178" w14:textId="1A053262"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ADE818" w14:textId="260BB7B9" w:rsidR="008D5BD9" w:rsidRPr="003961B8" w:rsidRDefault="008D5BD9" w:rsidP="008D5BD9">
            <w:pPr>
              <w:pStyle w:val="BodyText"/>
              <w:rPr>
                <w:rFonts w:ascii="Calibri" w:eastAsia="Tahoma" w:hAnsi="Calibri" w:cs="Tahoma"/>
                <w:b/>
                <w:sz w:val="18"/>
                <w:szCs w:val="18"/>
                <w:lang w:val="en-GB"/>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0ADAFD7" w14:textId="7777777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23FC41E" w14:textId="0DBD76BB"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373C9" w14:textId="3A7AB134" w:rsidR="008D5BD9" w:rsidRDefault="008D5BD9" w:rsidP="008D5BD9">
            <w:pPr>
              <w:jc w:val="center"/>
              <w:rPr>
                <w:rStyle w:val="Hyperlink"/>
                <w:rFonts w:ascii="Calibri" w:hAnsi="Calibri"/>
                <w:sz w:val="18"/>
                <w:szCs w:val="18"/>
              </w:rPr>
            </w:pPr>
            <w:hyperlink w:anchor="EPDP_TempSpec" w:history="1">
              <w:r w:rsidRPr="007E7D8E">
                <w:rPr>
                  <w:rStyle w:val="Hyperlink"/>
                  <w:rFonts w:ascii="Calibri" w:hAnsi="Calibri"/>
                  <w:sz w:val="18"/>
                  <w:szCs w:val="18"/>
                </w:rPr>
                <w:t>LINK</w:t>
              </w:r>
            </w:hyperlink>
          </w:p>
        </w:tc>
      </w:tr>
      <w:tr w:rsidR="008D5BD9"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8D5BD9" w:rsidRDefault="008D5BD9" w:rsidP="008D5BD9">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8D5BD9" w:rsidRDefault="008C2B84" w:rsidP="008D5BD9">
            <w:pPr>
              <w:jc w:val="center"/>
            </w:pPr>
            <w:hyperlink w:anchor="WS2" w:history="1">
              <w:r w:rsidR="008D5BD9" w:rsidRPr="00295D45">
                <w:rPr>
                  <w:rStyle w:val="Hyperlink"/>
                  <w:rFonts w:ascii="Calibri" w:hAnsi="Calibri"/>
                  <w:sz w:val="18"/>
                  <w:szCs w:val="18"/>
                </w:rPr>
                <w:t>LINK</w:t>
              </w:r>
            </w:hyperlink>
          </w:p>
        </w:tc>
      </w:tr>
      <w:tr w:rsidR="008D5BD9"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8D5BD9" w:rsidRPr="00070A5F" w:rsidRDefault="008D5BD9" w:rsidP="008D5BD9">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8D5BD9" w:rsidRDefault="008C2B84" w:rsidP="008D5BD9">
            <w:pPr>
              <w:jc w:val="center"/>
              <w:rPr>
                <w:rFonts w:ascii="Calibri" w:hAnsi="Calibri"/>
                <w:sz w:val="18"/>
                <w:szCs w:val="18"/>
              </w:rPr>
            </w:pPr>
            <w:hyperlink w:anchor="IGO_INGO" w:history="1">
              <w:r w:rsidR="008D5BD9" w:rsidRPr="005128B5">
                <w:rPr>
                  <w:rStyle w:val="Hyperlink"/>
                  <w:rFonts w:ascii="Calibri" w:hAnsi="Calibri"/>
                  <w:sz w:val="18"/>
                  <w:szCs w:val="18"/>
                </w:rPr>
                <w:t>LINK</w:t>
              </w:r>
            </w:hyperlink>
          </w:p>
        </w:tc>
      </w:tr>
      <w:tr w:rsidR="008D5BD9"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8D5BD9" w:rsidRPr="009B1112" w:rsidRDefault="008D5BD9" w:rsidP="008D5BD9">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8D5BD9" w:rsidRDefault="008C2B84" w:rsidP="008D5BD9">
            <w:pPr>
              <w:jc w:val="center"/>
              <w:rPr>
                <w:rStyle w:val="Hyperlink"/>
                <w:rFonts w:ascii="Calibri" w:hAnsi="Calibri"/>
                <w:sz w:val="18"/>
                <w:szCs w:val="18"/>
              </w:rPr>
            </w:pPr>
            <w:hyperlink w:anchor="IGO_RCRC" w:history="1">
              <w:r w:rsidR="008D5BD9" w:rsidRPr="005128B5">
                <w:rPr>
                  <w:rStyle w:val="Hyperlink"/>
                  <w:rFonts w:ascii="Calibri" w:hAnsi="Calibri"/>
                  <w:sz w:val="18"/>
                  <w:szCs w:val="18"/>
                </w:rPr>
                <w:t>LINK</w:t>
              </w:r>
            </w:hyperlink>
          </w:p>
        </w:tc>
      </w:tr>
      <w:tr w:rsidR="008D5BD9"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8D5BD9" w:rsidRPr="00070A5F" w:rsidRDefault="008D5BD9" w:rsidP="008D5BD9">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8D5BD9" w:rsidRDefault="008C2B84" w:rsidP="008D5BD9">
            <w:pPr>
              <w:jc w:val="center"/>
              <w:rPr>
                <w:rStyle w:val="Hyperlink"/>
                <w:rFonts w:ascii="Calibri" w:hAnsi="Calibri"/>
                <w:sz w:val="18"/>
                <w:szCs w:val="18"/>
              </w:rPr>
            </w:pPr>
            <w:hyperlink w:anchor="PDP_3_0" w:history="1">
              <w:r w:rsidR="008D5BD9" w:rsidRPr="00F2287B">
                <w:rPr>
                  <w:rStyle w:val="Hyperlink"/>
                  <w:rFonts w:ascii="Calibri" w:hAnsi="Calibri"/>
                  <w:sz w:val="18"/>
                  <w:szCs w:val="18"/>
                </w:rPr>
                <w:t>LINK</w:t>
              </w:r>
            </w:hyperlink>
          </w:p>
        </w:tc>
      </w:tr>
      <w:tr w:rsidR="008D5BD9" w:rsidRPr="00A65D6D" w14:paraId="1B366DC6"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8D5BD9" w:rsidRDefault="008D5BD9" w:rsidP="008D5BD9">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5D72A21" w14:textId="20AA676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8D5BD9" w:rsidRDefault="008C2B84" w:rsidP="008D5BD9">
            <w:pPr>
              <w:jc w:val="center"/>
            </w:pPr>
            <w:hyperlink w:anchor="GEO" w:history="1">
              <w:r w:rsidR="008D5BD9" w:rsidRPr="00F2287B">
                <w:rPr>
                  <w:rStyle w:val="Hyperlink"/>
                  <w:rFonts w:ascii="Calibri" w:hAnsi="Calibri"/>
                  <w:sz w:val="18"/>
                  <w:szCs w:val="18"/>
                </w:rPr>
                <w:t>LINK</w:t>
              </w:r>
            </w:hyperlink>
          </w:p>
        </w:tc>
      </w:tr>
      <w:tr w:rsidR="008D5BD9"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8D5BD9"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8D5BD9" w:rsidRDefault="008C2B84" w:rsidP="008D5BD9">
            <w:pPr>
              <w:jc w:val="center"/>
            </w:pPr>
            <w:hyperlink w:anchor="RODT" w:history="1">
              <w:r w:rsidR="008D5BD9" w:rsidRPr="004B30FF">
                <w:rPr>
                  <w:rStyle w:val="Hyperlink"/>
                  <w:rFonts w:ascii="Calibri" w:hAnsi="Calibri"/>
                  <w:sz w:val="18"/>
                  <w:szCs w:val="18"/>
                </w:rPr>
                <w:t>LINK</w:t>
              </w:r>
            </w:hyperlink>
          </w:p>
        </w:tc>
      </w:tr>
      <w:tr w:rsidR="008D5BD9"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8D5BD9" w:rsidRPr="003961B8" w:rsidRDefault="008D5BD9" w:rsidP="008D5BD9">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8D5BD9" w:rsidRDefault="008C2B84" w:rsidP="008D5BD9">
            <w:pPr>
              <w:jc w:val="center"/>
            </w:pPr>
            <w:hyperlink w:anchor="PPSAI" w:history="1">
              <w:r w:rsidR="008D5BD9" w:rsidRPr="00295D45">
                <w:rPr>
                  <w:rStyle w:val="Hyperlink"/>
                  <w:rFonts w:ascii="Calibri" w:hAnsi="Calibri"/>
                  <w:sz w:val="18"/>
                  <w:szCs w:val="18"/>
                </w:rPr>
                <w:t>LINK</w:t>
              </w:r>
            </w:hyperlink>
          </w:p>
        </w:tc>
      </w:tr>
      <w:tr w:rsidR="008D5BD9"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8D5BD9" w:rsidRPr="00B72EE7" w:rsidRDefault="008D5BD9" w:rsidP="008D5BD9">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8D5BD9" w:rsidRDefault="008C2B84" w:rsidP="008D5BD9">
            <w:pPr>
              <w:jc w:val="center"/>
            </w:pPr>
            <w:hyperlink w:anchor="TandT" w:history="1">
              <w:r w:rsidR="008D5BD9" w:rsidRPr="009F6454">
                <w:rPr>
                  <w:rStyle w:val="Hyperlink"/>
                  <w:rFonts w:ascii="Calibri" w:hAnsi="Calibri"/>
                  <w:sz w:val="18"/>
                  <w:szCs w:val="18"/>
                </w:rPr>
                <w:t>LINK</w:t>
              </w:r>
            </w:hyperlink>
          </w:p>
        </w:tc>
      </w:tr>
      <w:tr w:rsidR="008D5BD9" w:rsidRPr="00A65D6D" w14:paraId="4EE3E82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8D5BD9" w:rsidRPr="00B72EE7" w:rsidRDefault="008D5BD9" w:rsidP="008D5BD9">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7644B83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5FFE8F1F"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7ECEEC44" w:rsidR="008D5BD9" w:rsidRDefault="008C2B84" w:rsidP="008D5BD9">
            <w:pPr>
              <w:jc w:val="center"/>
            </w:pPr>
            <w:hyperlink w:anchor="THICK_WHOIS" w:history="1">
              <w:r w:rsidR="008D5BD9" w:rsidRPr="005128B5">
                <w:rPr>
                  <w:rStyle w:val="Hyperlink"/>
                  <w:rFonts w:ascii="Calibri" w:hAnsi="Calibri"/>
                  <w:sz w:val="18"/>
                  <w:szCs w:val="18"/>
                </w:rPr>
                <w:t>LINK</w:t>
              </w:r>
            </w:hyperlink>
          </w:p>
        </w:tc>
      </w:tr>
      <w:tr w:rsidR="008D5BD9"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8D5BD9"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8D5BD9" w:rsidRPr="0021107A"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8D5BD9" w:rsidRDefault="008C2B84" w:rsidP="008D5BD9">
            <w:pPr>
              <w:jc w:val="center"/>
            </w:pPr>
            <w:hyperlink w:anchor="SCBO" w:history="1">
              <w:r w:rsidR="008D5BD9" w:rsidRPr="00732CC2">
                <w:rPr>
                  <w:rStyle w:val="Hyperlink"/>
                  <w:rFonts w:ascii="Calibri" w:hAnsi="Calibri"/>
                  <w:sz w:val="18"/>
                  <w:szCs w:val="18"/>
                </w:rPr>
                <w:t>LINK</w:t>
              </w:r>
            </w:hyperlink>
          </w:p>
        </w:tc>
      </w:tr>
      <w:tr w:rsidR="008D5BD9"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8D5BD9" w:rsidRPr="00327F93"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8D5BD9" w:rsidRDefault="008D5BD9" w:rsidP="008D5BD9">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8D5BD9" w:rsidRDefault="008C2B84" w:rsidP="008D5BD9">
            <w:pPr>
              <w:jc w:val="center"/>
            </w:pPr>
            <w:hyperlink w:anchor="SSC" w:history="1">
              <w:r w:rsidR="008D5BD9" w:rsidRPr="00BE4379">
                <w:rPr>
                  <w:rStyle w:val="Hyperlink"/>
                  <w:rFonts w:ascii="Calibri" w:hAnsi="Calibri"/>
                  <w:sz w:val="18"/>
                  <w:szCs w:val="18"/>
                </w:rPr>
                <w:t>LINK</w:t>
              </w:r>
            </w:hyperlink>
          </w:p>
        </w:tc>
      </w:tr>
      <w:tr w:rsidR="008D5BD9"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8D5BD9" w:rsidRDefault="008D5BD9" w:rsidP="008D5BD9">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8D5BD9" w:rsidRDefault="008C2B84" w:rsidP="008D5BD9">
            <w:pPr>
              <w:jc w:val="center"/>
            </w:pPr>
            <w:hyperlink w:anchor="ERRP_PR" w:history="1">
              <w:r w:rsidR="008D5BD9" w:rsidRPr="007E7D8E">
                <w:rPr>
                  <w:rStyle w:val="Hyperlink"/>
                  <w:rFonts w:ascii="Calibri" w:hAnsi="Calibri"/>
                  <w:sz w:val="18"/>
                  <w:szCs w:val="18"/>
                </w:rPr>
                <w:t>LINK</w:t>
              </w:r>
            </w:hyperlink>
          </w:p>
        </w:tc>
      </w:tr>
      <w:tr w:rsidR="008D5BD9"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8D5BD9" w:rsidRPr="003A6018" w:rsidRDefault="008D5BD9" w:rsidP="008D5BD9">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8D5BD9" w:rsidRDefault="008C2B84" w:rsidP="008D5BD9">
            <w:pPr>
              <w:jc w:val="center"/>
            </w:pPr>
            <w:hyperlink w:anchor="PolImp_RR" w:history="1">
              <w:r w:rsidR="008D5BD9"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0"/>
          <w:footerReference w:type="even" r:id="rId11"/>
          <w:footerReference w:type="default" r:id="rId12"/>
          <w:pgSz w:w="15840" w:h="24480" w:code="3"/>
          <w:pgMar w:top="720" w:right="720" w:bottom="720" w:left="720" w:header="720" w:footer="720" w:gutter="0"/>
          <w:cols w:space="720"/>
          <w:docGrid w:linePitch="326"/>
        </w:sectPr>
      </w:pPr>
    </w:p>
    <w:p w14:paraId="60EB3F10" w14:textId="15E1A2B5"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8763BF">
        <w:rPr>
          <w:rFonts w:ascii="Calibri" w:eastAsia="Tahoma" w:hAnsi="Calibri" w:cs="Arial"/>
          <w:sz w:val="20"/>
          <w:szCs w:val="20"/>
          <w:lang w:val="en-GB"/>
        </w:rPr>
        <w:t>6</w:t>
      </w:r>
      <w:r w:rsidR="008D5BD9">
        <w:rPr>
          <w:rFonts w:ascii="Calibri" w:eastAsia="Tahoma" w:hAnsi="Calibri" w:cs="Arial"/>
          <w:sz w:val="20"/>
          <w:szCs w:val="20"/>
          <w:lang w:val="en-GB"/>
        </w:rPr>
        <w:t xml:space="preserve"> March</w:t>
      </w:r>
      <w:r w:rsidR="000E68F1">
        <w:rPr>
          <w:rFonts w:ascii="Calibri" w:eastAsia="Tahoma" w:hAnsi="Calibri" w:cs="Arial"/>
          <w:sz w:val="20"/>
          <w:szCs w:val="20"/>
          <w:lang w:val="en-GB"/>
        </w:rPr>
        <w:t xml:space="preserve">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0" w:name="IRTP_PR"/>
            <w:bookmarkEnd w:id="0"/>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C. Tubergen, M. Konings</w:t>
            </w:r>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0C2BC6B5"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3A6C87">
              <w:rPr>
                <w:rFonts w:ascii="Calibri" w:eastAsia="Tahoma" w:hAnsi="Calibri" w:cs="Tahoma"/>
                <w:sz w:val="20"/>
                <w:szCs w:val="20"/>
                <w:lang w:val="en-GB"/>
              </w:rPr>
              <w:t>March</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4"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74E0C747"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public comments and survey input have been</w:t>
            </w:r>
            <w:r w:rsidR="0064533A">
              <w:rPr>
                <w:rFonts w:ascii="Calibri" w:eastAsia="Tahoma" w:hAnsi="Calibri" w:cs="Tahoma"/>
                <w:sz w:val="20"/>
                <w:szCs w:val="20"/>
                <w:lang w:val="en-GB"/>
              </w:rPr>
              <w:t xml:space="preserve">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1" w:name="WPIAG"/>
            <w:bookmarkEnd w:id="1"/>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030628D4" w:rsidR="002C7795" w:rsidRDefault="0064533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540D1786"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165CC0">
              <w:rPr>
                <w:rFonts w:ascii="Calibri" w:eastAsia="Tahoma" w:hAnsi="Calibri" w:cs="Tahoma"/>
                <w:sz w:val="20"/>
                <w:szCs w:val="20"/>
                <w:lang w:val="en-GB"/>
              </w:rPr>
              <w:t>With the delivery of the</w:t>
            </w:r>
            <w:r w:rsidR="007A6871">
              <w:rPr>
                <w:rFonts w:ascii="Calibri" w:eastAsia="Tahoma" w:hAnsi="Calibri" w:cs="Tahoma"/>
                <w:sz w:val="20"/>
                <w:szCs w:val="20"/>
                <w:lang w:val="en-GB"/>
              </w:rPr>
              <w:t xml:space="preserve"> EPDP Final Report, t</w:t>
            </w:r>
            <w:r w:rsidR="000915AB">
              <w:rPr>
                <w:rFonts w:ascii="Calibri" w:eastAsia="Tahoma" w:hAnsi="Calibri" w:cs="Tahoma"/>
                <w:sz w:val="20"/>
                <w:szCs w:val="20"/>
                <w:lang w:val="en-GB"/>
              </w:rPr>
              <w:t xml:space="preserve">he GNSO Council </w:t>
            </w:r>
            <w:r w:rsidR="00165CC0">
              <w:rPr>
                <w:rFonts w:ascii="Calibri" w:eastAsia="Tahoma" w:hAnsi="Calibri" w:cs="Tahoma"/>
                <w:sz w:val="20"/>
                <w:szCs w:val="20"/>
                <w:lang w:val="en-GB"/>
              </w:rPr>
              <w:t xml:space="preserve">is now seeking to </w:t>
            </w:r>
            <w:r w:rsidR="007F70D1">
              <w:rPr>
                <w:rFonts w:ascii="Calibri" w:eastAsia="Tahoma" w:hAnsi="Calibri" w:cs="Tahoma"/>
                <w:sz w:val="20"/>
                <w:szCs w:val="20"/>
                <w:lang w:val="en-GB"/>
              </w:rPr>
              <w:t xml:space="preserve">better </w:t>
            </w:r>
            <w:r w:rsidR="00165CC0">
              <w:rPr>
                <w:rFonts w:ascii="Calibri" w:eastAsia="Tahoma" w:hAnsi="Calibri" w:cs="Tahoma"/>
                <w:sz w:val="20"/>
                <w:szCs w:val="20"/>
                <w:lang w:val="en-GB"/>
              </w:rPr>
              <w:t xml:space="preserve">understand the </w:t>
            </w:r>
            <w:r w:rsidR="007F70D1">
              <w:rPr>
                <w:rFonts w:ascii="Calibri" w:eastAsia="Tahoma" w:hAnsi="Calibri" w:cs="Tahoma"/>
                <w:sz w:val="20"/>
                <w:szCs w:val="20"/>
                <w:lang w:val="en-GB"/>
              </w:rPr>
              <w:t>scope</w:t>
            </w:r>
            <w:r w:rsidR="00165CC0">
              <w:rPr>
                <w:rFonts w:ascii="Calibri" w:eastAsia="Tahoma" w:hAnsi="Calibri" w:cs="Tahoma"/>
                <w:sz w:val="20"/>
                <w:szCs w:val="20"/>
                <w:lang w:val="en-GB"/>
              </w:rPr>
              <w:t xml:space="preserve"> of the </w:t>
            </w:r>
            <w:r w:rsidR="007F70D1">
              <w:rPr>
                <w:rFonts w:ascii="Calibri" w:eastAsia="Tahoma" w:hAnsi="Calibri" w:cs="Tahoma"/>
                <w:sz w:val="20"/>
                <w:szCs w:val="20"/>
                <w:lang w:val="en-GB"/>
              </w:rPr>
              <w:t>WPIAG and how it corresponds with the work of the EPDP, especially phase 2</w:t>
            </w:r>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 w:name="EPDP_P2"/>
      <w:bookmarkEnd w:id="2"/>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4F284A54"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TBD</w:t>
            </w:r>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50C7BF94"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DC02F77" w14:textId="5765508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F428D" w14:textId="1AAE38B5" w:rsidR="00EC5FD1" w:rsidRPr="00AB0A0B" w:rsidRDefault="00EC5FD1"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adopted the Final Report during its Special Council meeting on 4 March 2019.  Membership and leadership confirmations are underway and the groups will discuss next steps, resourcing and timing at ICANN64 – Kobe.</w:t>
            </w:r>
          </w:p>
        </w:tc>
      </w:tr>
      <w:bookmarkStart w:id="3" w:name="AUCTION"/>
      <w:bookmarkEnd w:id="3"/>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Auction Proceeds. As part of this proposal, the </w:t>
            </w:r>
            <w:r w:rsidRPr="00710FDE">
              <w:rPr>
                <w:rFonts w:ascii="Calibri" w:eastAsia="Monaco" w:hAnsi="Calibri" w:cs="Monaco"/>
                <w:color w:val="000000"/>
                <w:sz w:val="20"/>
                <w:szCs w:val="20"/>
                <w:lang w:val="en-US"/>
              </w:rPr>
              <w:lastRenderedPageBreak/>
              <w:t>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3D1F2E6F"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7"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was originally scheduled to close on 27 November 2018. Following requests from the community for additional time to respond, the public comment period was extended to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xml:space="preserve">). The CCWG has commenced its review of public comments and is expected to develop an updated timeline outlining its next steps towards developing a Final Report.  </w:t>
            </w:r>
            <w:r w:rsidRPr="00AB0A0B">
              <w:rPr>
                <w:rFonts w:ascii="Calibri" w:eastAsia="Tahoma" w:hAnsi="Calibri" w:cs="Tahoma"/>
                <w:sz w:val="20"/>
                <w:szCs w:val="20"/>
                <w:lang w:val="en-US"/>
              </w:rPr>
              <w:t xml:space="preserve"> </w:t>
            </w:r>
          </w:p>
        </w:tc>
      </w:tr>
      <w:bookmarkStart w:id="5" w:name="UDRP"/>
      <w:bookmarkEnd w:id="5"/>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E034806"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will be expected to also have considered the </w:t>
            </w:r>
            <w:r>
              <w:rPr>
                <w:rFonts w:ascii="Calibri" w:eastAsia="Monaco" w:hAnsi="Calibri" w:cs="Monaco"/>
                <w:color w:val="000000"/>
                <w:sz w:val="20"/>
                <w:szCs w:val="20"/>
                <w:lang w:val="en-GB"/>
              </w:rPr>
              <w:lastRenderedPageBreak/>
              <w:t>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3E0FF405"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All proposals drafted by the three URS sub teams as well as additional proposals submitted by individual WG members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64C734CE" w14:textId="12969D9E"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is using two Sub Teams to review: (1) the results of the professional surveys that were conducted by the Analysis Group on the Sunrise and Trademark Claims RPMs (pursuant to the GNSO Council’s approval, in September 2017, of a funding request to ICANN Org); (2) additional data that was collected previously and initially reviewed by the full WG; and (3) individual proposals submitted by WG members. The results of the Sub Teams’ review will assist the WG with answering the questions from its Charter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 The WG and both Sub Teams will be meeting at ICANN64 in Kobe.</w:t>
            </w:r>
          </w:p>
          <w:p w14:paraId="0681D87B" w14:textId="77777777" w:rsidR="00EC5FD1" w:rsidRDefault="00EC5FD1" w:rsidP="00EC5FD1">
            <w:pPr>
              <w:pStyle w:val="TableContents"/>
              <w:snapToGrid w:val="0"/>
              <w:rPr>
                <w:rFonts w:ascii="Calibri" w:eastAsia="Tahoma" w:hAnsi="Calibri" w:cs="Tahoma"/>
                <w:sz w:val="20"/>
                <w:szCs w:val="20"/>
                <w:lang w:val="en-GB"/>
              </w:rPr>
            </w:pPr>
          </w:p>
          <w:p w14:paraId="3722D14E" w14:textId="0E7C504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has adjusted its Phase One timeline. It now anticipates working on Phase One into February 2020, with the aim of submitting a finalized Phase One report to the GNSO Council in the first quarter of 2020.</w:t>
            </w:r>
          </w:p>
        </w:tc>
      </w:tr>
      <w:bookmarkStart w:id="6" w:name="subrnd_gTLD"/>
      <w:bookmarkEnd w:id="6"/>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68368F1F"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The public comment period on the Initial Report closed on 26 September 2018 and the WG is nearing completion of its initial review of the comments, via three Sub Groups established for this purpose. The full WG will begin substantive discussion on its Initial Report at ICANN64 and continue those deliberations afterwards. The full WG is continuing to consider public comments received to its supplemental Initial Report on several additional topics that were not included in the Initial Report.</w:t>
            </w:r>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5114F6F1" w:rsidR="00EC5FD1" w:rsidRPr="000D7D05" w:rsidRDefault="00EC5FD1" w:rsidP="00EC5FD1">
            <w:pPr>
              <w:widowControl/>
              <w:suppressAutoHyphens w:val="0"/>
              <w:rPr>
                <w:rFonts w:cs="Calibri"/>
                <w:sz w:val="20"/>
                <w:szCs w:val="20"/>
              </w:rPr>
            </w:pPr>
            <w:r w:rsidRPr="00831011">
              <w:rPr>
                <w:rFonts w:ascii="Calibri" w:eastAsia="Tahoma" w:hAnsi="Calibri" w:cs="Tahoma"/>
                <w:color w:val="000000"/>
                <w:sz w:val="20"/>
                <w:szCs w:val="20"/>
                <w:lang w:val="en-US"/>
              </w:rPr>
              <w:t>The PDP also includes a 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which addresses geographic names at the top level. WT5, </w:t>
            </w:r>
            <w:r>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Pr>
                <w:rFonts w:ascii="Calibri" w:eastAsia="Tahoma" w:hAnsi="Calibri" w:cs="Tahoma"/>
                <w:color w:val="000000"/>
                <w:sz w:val="20"/>
                <w:szCs w:val="20"/>
                <w:lang w:val="en-US"/>
              </w:rPr>
              <w:t>and finalized a separate Initial Report that was published for public comment on 05 December 2018</w:t>
            </w:r>
            <w:r w:rsidRPr="00831011">
              <w:rPr>
                <w:rFonts w:ascii="Calibri" w:eastAsia="Tahoma" w:hAnsi="Calibri" w:cs="Tahoma"/>
                <w:color w:val="000000"/>
                <w:sz w:val="20"/>
                <w:szCs w:val="20"/>
                <w:lang w:val="en-US"/>
              </w:rPr>
              <w:t xml:space="preserve">. </w:t>
            </w:r>
            <w:r>
              <w:rPr>
                <w:rFonts w:ascii="Calibri" w:eastAsia="Tahoma" w:hAnsi="Calibri" w:cs="Tahoma"/>
                <w:color w:val="000000"/>
                <w:sz w:val="20"/>
                <w:szCs w:val="20"/>
                <w:lang w:val="en-US"/>
              </w:rPr>
              <w:t>This Supplemental Initial Report is similar to that of the full WG in that it includes options and questions, in addition to preliminary recommendations. The public comment period closed on 22 January 2019, and WT5 has begun consideration of comments received.</w:t>
            </w:r>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7" w:name="WHOIS_PDP"/>
      <w:bookmarkStart w:id="8" w:name="IGO_INGO_RPM"/>
      <w:bookmarkEnd w:id="7"/>
      <w:bookmarkEnd w:id="8"/>
      <w:tr w:rsidR="00D16F2B"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1EF599A" w:rsidR="00D16F2B" w:rsidRPr="00DB109C" w:rsidRDefault="00D16F2B" w:rsidP="00D16F2B">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03AF2049"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16F2B" w:rsidRDefault="00D16F2B" w:rsidP="00D16F2B">
            <w:pPr>
              <w:pStyle w:val="TableContents"/>
              <w:snapToGrid w:val="0"/>
              <w:rPr>
                <w:rFonts w:ascii="Calibri" w:eastAsia="Tahoma" w:hAnsi="Calibri" w:cs="Tahoma"/>
                <w:sz w:val="20"/>
                <w:szCs w:val="20"/>
                <w:lang w:val="en-GB"/>
              </w:rPr>
            </w:pPr>
          </w:p>
          <w:p w14:paraId="00B03EE5" w14:textId="4CA1AEE9" w:rsidR="00D16F2B" w:rsidRPr="001036C9" w:rsidRDefault="00D16F2B" w:rsidP="00D16F2B">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D16F2B"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 meeting, it acknowledged receipt of the report and resolved to consider it in a holistic fashion, taking into account the overall protections for IGOs.</w:t>
            </w:r>
          </w:p>
          <w:p w14:paraId="100C2BA4" w14:textId="77777777" w:rsidR="00D16F2B" w:rsidRDefault="00D16F2B" w:rsidP="00D16F2B">
            <w:pPr>
              <w:pStyle w:val="TableContents"/>
              <w:snapToGrid w:val="0"/>
              <w:rPr>
                <w:rFonts w:ascii="Calibri" w:eastAsia="Tahoma" w:hAnsi="Calibri" w:cs="Tahoma"/>
                <w:sz w:val="20"/>
                <w:szCs w:val="20"/>
                <w:lang w:val="en-US"/>
              </w:rPr>
            </w:pPr>
          </w:p>
          <w:p w14:paraId="345DDCAB" w14:textId="13D345DB" w:rsidR="00D16F2B" w:rsidRPr="00F236BE"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sought to ensure that it fully understands the Final Report and its recommendations, prior to taking any action; accordingly, it conducted a question and answer webinar on 9 October 2018. A motion to consider the WG’s Final Report was submitted for the 24 October Council meeting, but was withdrawn based on both substantive and procedural concerns raised by several Councilors. Staff prepared a procedural options paper to assist Council to determine next steps for moving forward, which was presented to the Council during its November 2018 meeting. Council leadership has proposed a procedural path forward, which the Council continues to consider. In the interim, the Council has sent a letter to the GAC, in response to a letter received from them at ICANN63. The Council discussed this PDP during its 14 February 2019 Extraordinary Council Meeting. The Council and GAC leadership teams </w:t>
            </w:r>
            <w:r w:rsidR="007F70D1">
              <w:rPr>
                <w:rFonts w:ascii="Calibri" w:eastAsia="Tahoma" w:hAnsi="Calibri" w:cs="Tahoma"/>
                <w:sz w:val="20"/>
                <w:szCs w:val="20"/>
                <w:lang w:val="en-US"/>
              </w:rPr>
              <w:t xml:space="preserve">held </w:t>
            </w:r>
            <w:proofErr w:type="spellStart"/>
            <w:r w:rsidR="008C0CDD">
              <w:rPr>
                <w:rFonts w:ascii="Calibri" w:eastAsia="Tahoma" w:hAnsi="Calibri" w:cs="Tahoma"/>
                <w:sz w:val="20"/>
                <w:szCs w:val="20"/>
                <w:lang w:val="en-US"/>
              </w:rPr>
              <w:t>twp</w:t>
            </w:r>
            <w:proofErr w:type="spellEnd"/>
            <w:r>
              <w:rPr>
                <w:rFonts w:ascii="Calibri" w:eastAsia="Tahoma" w:hAnsi="Calibri" w:cs="Tahoma"/>
                <w:sz w:val="20"/>
                <w:szCs w:val="20"/>
                <w:lang w:val="en-US"/>
              </w:rPr>
              <w:t xml:space="preserve"> call</w:t>
            </w:r>
            <w:r w:rsidR="008C0CDD">
              <w:rPr>
                <w:rFonts w:ascii="Calibri" w:eastAsia="Tahoma" w:hAnsi="Calibri" w:cs="Tahoma"/>
                <w:sz w:val="20"/>
                <w:szCs w:val="20"/>
                <w:lang w:val="en-US"/>
              </w:rPr>
              <w:t>s</w:t>
            </w:r>
            <w:r>
              <w:rPr>
                <w:rFonts w:ascii="Calibri" w:eastAsia="Tahoma" w:hAnsi="Calibri" w:cs="Tahoma"/>
                <w:sz w:val="20"/>
                <w:szCs w:val="20"/>
                <w:lang w:val="en-US"/>
              </w:rPr>
              <w:t xml:space="preserve"> before ICANN64 to discuss </w:t>
            </w:r>
            <w:r w:rsidR="007F70D1">
              <w:rPr>
                <w:rFonts w:ascii="Calibri" w:eastAsia="Tahoma" w:hAnsi="Calibri" w:cs="Tahoma"/>
                <w:sz w:val="20"/>
                <w:szCs w:val="20"/>
                <w:lang w:val="en-US"/>
              </w:rPr>
              <w:t>how best to take advantage of the time at ICANN64</w:t>
            </w:r>
            <w:r>
              <w:rPr>
                <w:rFonts w:ascii="Calibri" w:eastAsia="Tahoma" w:hAnsi="Calibri" w:cs="Tahoma"/>
                <w:sz w:val="20"/>
                <w:szCs w:val="20"/>
                <w:lang w:val="en-US"/>
              </w:rPr>
              <w:t>.</w:t>
            </w:r>
            <w:r w:rsidR="007F70D1">
              <w:rPr>
                <w:rFonts w:ascii="Calibri" w:eastAsia="Tahoma" w:hAnsi="Calibri" w:cs="Tahoma"/>
                <w:sz w:val="20"/>
                <w:szCs w:val="20"/>
                <w:lang w:val="en-US"/>
              </w:rPr>
              <w:t xml:space="preserve"> The teams agreed that a series of questions might help frame the discussion</w:t>
            </w:r>
            <w:r w:rsidR="008C0CDD">
              <w:rPr>
                <w:rFonts w:ascii="Calibri" w:eastAsia="Tahoma" w:hAnsi="Calibri" w:cs="Tahoma"/>
                <w:sz w:val="20"/>
                <w:szCs w:val="20"/>
                <w:lang w:val="en-US"/>
              </w:rPr>
              <w:t xml:space="preserve"> and those questions have been sent for distribution to the GAC</w:t>
            </w:r>
            <w:bookmarkStart w:id="9" w:name="_GoBack"/>
            <w:bookmarkEnd w:id="9"/>
            <w:r w:rsidR="007F70D1">
              <w:rPr>
                <w:rFonts w:ascii="Calibri" w:eastAsia="Tahoma" w:hAnsi="Calibri" w:cs="Tahoma"/>
                <w:sz w:val="20"/>
                <w:szCs w:val="20"/>
                <w:lang w:val="en-US"/>
              </w:rPr>
              <w:t>.</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EPDP_TempSpec"/>
      <w:bookmarkEnd w:id="10"/>
      <w:tr w:rsidR="008D5BD9" w:rsidRPr="007508AF" w14:paraId="0B4B27FB"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684FD1E6" w14:textId="77777777" w:rsidR="008D5BD9" w:rsidRDefault="008D5BD9" w:rsidP="008D5BD9">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Expedited Policy Development Process on the Temporary Specification on gTLD Registration Data</w:t>
            </w:r>
            <w:r>
              <w:rPr>
                <w:rStyle w:val="Hyperlink"/>
                <w:rFonts w:ascii="Calibri" w:eastAsia="Tahoma" w:hAnsi="Calibri" w:cs="Tahoma"/>
                <w:b/>
                <w:sz w:val="20"/>
                <w:szCs w:val="20"/>
                <w:lang w:val="en-GB"/>
              </w:rPr>
              <w:fldChar w:fldCharType="end"/>
            </w:r>
          </w:p>
          <w:p w14:paraId="5934608F"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Kurt Pritz</w:t>
            </w:r>
          </w:p>
          <w:p w14:paraId="49693F64"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Rafik Dammak</w:t>
            </w:r>
          </w:p>
          <w:p w14:paraId="65B1B951"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Konings, C. Tubergen, B. Cobb </w:t>
            </w:r>
          </w:p>
          <w:p w14:paraId="6E1F3808" w14:textId="77777777" w:rsidR="008D5BD9" w:rsidRDefault="008D5BD9" w:rsidP="008D5BD9">
            <w:pPr>
              <w:pStyle w:val="TableContents"/>
              <w:snapToGrid w:val="0"/>
              <w:rPr>
                <w:rFonts w:ascii="Calibri" w:eastAsia="Tahoma" w:hAnsi="Calibri" w:cs="Tahoma"/>
                <w:sz w:val="20"/>
                <w:szCs w:val="20"/>
                <w:lang w:val="en-GB"/>
              </w:rPr>
            </w:pPr>
          </w:p>
          <w:p w14:paraId="100D6AE4" w14:textId="3EB5826B"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40" w:type="dxa"/>
            <w:tcBorders>
              <w:top w:val="single" w:sz="18" w:space="0" w:color="A6A6A6"/>
              <w:left w:val="single" w:sz="18" w:space="0" w:color="A6A6A6"/>
              <w:bottom w:val="single" w:sz="18" w:space="0" w:color="A6A6A6"/>
              <w:right w:val="single" w:sz="18" w:space="0" w:color="A6A6A6"/>
            </w:tcBorders>
          </w:tcPr>
          <w:p w14:paraId="6DCA75F5" w14:textId="545911EB"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44" w:type="dxa"/>
            <w:tcBorders>
              <w:top w:val="single" w:sz="18" w:space="0" w:color="A6A6A6"/>
              <w:left w:val="single" w:sz="18" w:space="0" w:color="A6A6A6"/>
              <w:bottom w:val="single" w:sz="18" w:space="0" w:color="A6A6A6"/>
              <w:right w:val="single" w:sz="18" w:space="0" w:color="A6A6A6"/>
            </w:tcBorders>
          </w:tcPr>
          <w:p w14:paraId="0B1C2823" w14:textId="2743C8DE"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E55A78">
              <w:rPr>
                <w:rFonts w:ascii="Calibri" w:eastAsia="Tahoma" w:hAnsi="Calibri" w:cs="Tahoma"/>
                <w:sz w:val="20"/>
                <w:szCs w:val="20"/>
                <w:lang w:val="en-GB"/>
              </w:rPr>
              <w:t>Apr</w:t>
            </w:r>
            <w:r>
              <w:rPr>
                <w:rFonts w:ascii="Calibri" w:eastAsia="Tahoma" w:hAnsi="Calibri" w:cs="Tahoma"/>
                <w:sz w:val="20"/>
                <w:szCs w:val="20"/>
                <w:lang w:val="en-GB"/>
              </w:rPr>
              <w:t>-20</w:t>
            </w:r>
          </w:p>
        </w:tc>
        <w:tc>
          <w:tcPr>
            <w:tcW w:w="1093" w:type="dxa"/>
            <w:tcBorders>
              <w:top w:val="single" w:sz="18" w:space="0" w:color="A6A6A6"/>
              <w:left w:val="single" w:sz="18" w:space="0" w:color="A6A6A6"/>
              <w:bottom w:val="single" w:sz="18" w:space="0" w:color="A6A6A6"/>
              <w:right w:val="single" w:sz="18" w:space="0" w:color="A6A6A6"/>
            </w:tcBorders>
          </w:tcPr>
          <w:p w14:paraId="523C86C7" w14:textId="5123B729"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716DDE07" w14:textId="77777777" w:rsidR="008D5BD9" w:rsidRDefault="008D5BD9" w:rsidP="008D5BD9">
            <w:pPr>
              <w:rPr>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18" w:history="1">
              <w:r w:rsidRPr="005C207B">
                <w:rPr>
                  <w:rStyle w:val="Hyperlink"/>
                  <w:rFonts w:ascii="Calibri" w:eastAsia="Times New Roman" w:hAnsi="Calibri" w:cs="Calibri"/>
                  <w:sz w:val="20"/>
                  <w:szCs w:val="20"/>
                  <w:shd w:val="clear" w:color="auto" w:fill="FFFFFF"/>
                </w:rPr>
                <w:t>EPDP Team Charter</w:t>
              </w:r>
            </w:hyperlink>
            <w:r>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w:t>
            </w:r>
            <w:r>
              <w:rPr>
                <w:rFonts w:ascii="Calibri" w:eastAsia="Times New Roman" w:hAnsi="Calibri" w:cs="Calibri"/>
                <w:color w:val="000000"/>
                <w:sz w:val="20"/>
                <w:szCs w:val="20"/>
                <w:shd w:val="clear" w:color="auto" w:fill="FFFFFF"/>
              </w:rPr>
              <w:t xml:space="preserve">The EPDP Team’s workplan can be found here: </w:t>
            </w:r>
            <w:r w:rsidRPr="006E427B">
              <w:rPr>
                <w:rFonts w:ascii="Calibri" w:eastAsia="Times New Roman" w:hAnsi="Calibri" w:cs="Calibri"/>
                <w:color w:val="000000"/>
                <w:sz w:val="20"/>
                <w:szCs w:val="20"/>
                <w:shd w:val="clear" w:color="auto" w:fill="FFFFFF"/>
              </w:rPr>
              <w:t>https://go.icann.org/2EfN3Pc</w:t>
            </w:r>
            <w:r>
              <w:rPr>
                <w:rFonts w:ascii="Calibri" w:eastAsia="Times New Roman" w:hAnsi="Calibri" w:cs="Calibri"/>
                <w:color w:val="000000"/>
                <w:sz w:val="20"/>
                <w:szCs w:val="20"/>
                <w:shd w:val="clear" w:color="auto" w:fill="FFFFFF"/>
              </w:rPr>
              <w:t>.</w:t>
            </w:r>
          </w:p>
          <w:p w14:paraId="1EEBB405" w14:textId="77777777" w:rsidR="008D5BD9" w:rsidRDefault="008D5BD9" w:rsidP="008D5BD9">
            <w:pPr>
              <w:rPr>
                <w:rFonts w:ascii="Calibri" w:eastAsia="Times New Roman" w:hAnsi="Calibri" w:cs="Calibri"/>
                <w:color w:val="000000"/>
                <w:sz w:val="20"/>
                <w:szCs w:val="20"/>
                <w:shd w:val="clear" w:color="auto" w:fill="FFFFFF"/>
              </w:rPr>
            </w:pPr>
          </w:p>
          <w:p w14:paraId="5365F8DC" w14:textId="77777777" w:rsidR="008D5BD9" w:rsidRDefault="008D5BD9" w:rsidP="008D5BD9">
            <w:pPr>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 xml:space="preserve">The EPDP Team published its </w:t>
            </w:r>
            <w:hyperlink r:id="rId19" w:history="1">
              <w:r w:rsidRPr="006E427B">
                <w:rPr>
                  <w:rStyle w:val="Hyperlink"/>
                  <w:rFonts w:ascii="Calibri" w:eastAsia="Times New Roman" w:hAnsi="Calibri" w:cs="Calibri"/>
                  <w:sz w:val="20"/>
                  <w:szCs w:val="20"/>
                  <w:shd w:val="clear" w:color="auto" w:fill="FFFFFF"/>
                </w:rPr>
                <w:t>Initial Report</w:t>
              </w:r>
            </w:hyperlink>
            <w:r>
              <w:rPr>
                <w:rFonts w:ascii="Calibri" w:eastAsia="Times New Roman" w:hAnsi="Calibri" w:cs="Calibri"/>
                <w:color w:val="000000"/>
                <w:sz w:val="20"/>
                <w:szCs w:val="20"/>
                <w:shd w:val="clear" w:color="auto" w:fill="FFFFFF"/>
              </w:rPr>
              <w:t xml:space="preserve"> on 21 November 2018. The Public Comment period will close on 21 December 2018. </w:t>
            </w:r>
          </w:p>
          <w:p w14:paraId="0A08EFFC" w14:textId="77777777" w:rsidR="008D5BD9" w:rsidRDefault="008D5BD9" w:rsidP="008D5BD9">
            <w:pPr>
              <w:rPr>
                <w:rFonts w:ascii="Calibri" w:eastAsia="Times New Roman" w:hAnsi="Calibri" w:cs="Calibri"/>
                <w:color w:val="000000"/>
                <w:sz w:val="20"/>
                <w:szCs w:val="20"/>
                <w:shd w:val="clear" w:color="auto" w:fill="FFFFFF"/>
              </w:rPr>
            </w:pPr>
          </w:p>
          <w:p w14:paraId="13EB44C8" w14:textId="77777777" w:rsidR="008D5BD9" w:rsidRDefault="008D5BD9" w:rsidP="008D5BD9">
            <w:pPr>
              <w:rPr>
                <w:rFonts w:ascii="Calibri" w:hAnsi="Calibri"/>
                <w:sz w:val="20"/>
                <w:szCs w:val="20"/>
              </w:rPr>
            </w:pPr>
            <w:r>
              <w:rPr>
                <w:rFonts w:ascii="Calibri" w:hAnsi="Calibri"/>
                <w:sz w:val="20"/>
                <w:szCs w:val="20"/>
              </w:rPr>
              <w:t xml:space="preserve">The EPDP Team </w:t>
            </w:r>
            <w:r w:rsidRPr="00FE4BCC">
              <w:rPr>
                <w:rFonts w:ascii="Calibri" w:hAnsi="Calibri"/>
                <w:sz w:val="20"/>
                <w:szCs w:val="20"/>
              </w:rPr>
              <w:t>received a total of 42 unique submissions</w:t>
            </w:r>
            <w:r>
              <w:rPr>
                <w:rFonts w:ascii="Calibri" w:hAnsi="Calibri"/>
                <w:sz w:val="20"/>
                <w:szCs w:val="20"/>
              </w:rPr>
              <w:t xml:space="preserve"> on its Initial Report</w:t>
            </w:r>
            <w:r w:rsidRPr="00FE4BCC">
              <w:rPr>
                <w:rFonts w:ascii="Calibri" w:hAnsi="Calibri"/>
                <w:sz w:val="20"/>
                <w:szCs w:val="20"/>
              </w:rPr>
              <w: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t>
            </w:r>
          </w:p>
          <w:p w14:paraId="43BA62E8" w14:textId="77777777" w:rsidR="008D5BD9" w:rsidRDefault="008D5BD9" w:rsidP="008D5BD9">
            <w:pPr>
              <w:rPr>
                <w:rFonts w:ascii="Calibri" w:hAnsi="Calibri"/>
                <w:sz w:val="20"/>
                <w:szCs w:val="20"/>
              </w:rPr>
            </w:pPr>
          </w:p>
          <w:p w14:paraId="6071253D" w14:textId="77777777" w:rsidR="008D5BD9" w:rsidRDefault="008D5BD9" w:rsidP="008D5BD9">
            <w:pPr>
              <w:rPr>
                <w:rFonts w:ascii="Calibri" w:hAnsi="Calibri"/>
                <w:sz w:val="20"/>
                <w:szCs w:val="20"/>
              </w:rPr>
            </w:pPr>
            <w:r>
              <w:rPr>
                <w:rFonts w:ascii="Calibri" w:hAnsi="Calibri"/>
                <w:sz w:val="20"/>
                <w:szCs w:val="20"/>
              </w:rPr>
              <w:t xml:space="preserve">The EPDP Team has begun its review of the comments received using the </w:t>
            </w:r>
            <w:hyperlink r:id="rId20" w:history="1">
              <w:r w:rsidRPr="00FE4BCC">
                <w:rPr>
                  <w:rStyle w:val="Hyperlink"/>
                  <w:rFonts w:ascii="Calibri" w:hAnsi="Calibri"/>
                  <w:sz w:val="20"/>
                  <w:szCs w:val="20"/>
                </w:rPr>
                <w:t>Public Comment Review Tool</w:t>
              </w:r>
            </w:hyperlink>
            <w:r>
              <w:rPr>
                <w:rFonts w:ascii="Calibri" w:hAnsi="Calibri"/>
                <w:sz w:val="20"/>
                <w:szCs w:val="20"/>
              </w:rPr>
              <w:t>.</w:t>
            </w:r>
          </w:p>
          <w:p w14:paraId="6FAE6F85" w14:textId="77777777" w:rsidR="008D5BD9" w:rsidRDefault="008D5BD9" w:rsidP="008D5BD9">
            <w:pPr>
              <w:rPr>
                <w:rFonts w:ascii="Calibri" w:hAnsi="Calibri"/>
                <w:sz w:val="20"/>
                <w:szCs w:val="20"/>
              </w:rPr>
            </w:pPr>
          </w:p>
          <w:p w14:paraId="09385E2B" w14:textId="77777777" w:rsidR="008D5BD9" w:rsidRDefault="008D5BD9" w:rsidP="008D5BD9">
            <w:pPr>
              <w:pStyle w:val="TableContents"/>
              <w:snapToGrid w:val="0"/>
              <w:rPr>
                <w:rFonts w:ascii="Calibri" w:eastAsia="Times New Roman" w:hAnsi="Calibri" w:cs="Calibri"/>
                <w:color w:val="000000"/>
                <w:sz w:val="20"/>
                <w:szCs w:val="20"/>
                <w:shd w:val="clear" w:color="auto" w:fill="FFFFFF"/>
              </w:rPr>
            </w:pPr>
            <w:r w:rsidRPr="00F51C5D">
              <w:rPr>
                <w:rFonts w:ascii="Calibri" w:eastAsia="Times New Roman" w:hAnsi="Calibri" w:cs="Calibri"/>
                <w:color w:val="000000"/>
                <w:sz w:val="20"/>
                <w:szCs w:val="20"/>
                <w:shd w:val="clear" w:color="auto" w:fill="FFFFFF"/>
              </w:rPr>
              <w:t xml:space="preserve">The EPDP Team </w:t>
            </w:r>
            <w:r>
              <w:rPr>
                <w:rFonts w:ascii="Calibri" w:eastAsia="Times New Roman" w:hAnsi="Calibri" w:cs="Calibri"/>
                <w:color w:val="000000"/>
                <w:sz w:val="20"/>
                <w:szCs w:val="20"/>
                <w:shd w:val="clear" w:color="auto" w:fill="FFFFFF"/>
              </w:rPr>
              <w:t xml:space="preserve">held its third F2F meeting in Toronto on 16-18 January 2019 and reviewed and considered public comments in preparation of its Final Report. The EPDP Team delivered a </w:t>
            </w:r>
            <w:r>
              <w:rPr>
                <w:rFonts w:ascii="Calibri" w:eastAsia="Times New Roman" w:hAnsi="Calibri" w:cs="Calibri"/>
                <w:i/>
                <w:color w:val="000000"/>
                <w:sz w:val="20"/>
                <w:szCs w:val="20"/>
                <w:shd w:val="clear" w:color="auto" w:fill="FFFFFF"/>
              </w:rPr>
              <w:t>pro forma</w:t>
            </w:r>
            <w:r>
              <w:rPr>
                <w:rFonts w:ascii="Calibri" w:eastAsia="Times New Roman" w:hAnsi="Calibri" w:cs="Calibri"/>
                <w:color w:val="000000"/>
                <w:sz w:val="20"/>
                <w:szCs w:val="20"/>
                <w:shd w:val="clear" w:color="auto" w:fill="FFFFFF"/>
              </w:rPr>
              <w:t xml:space="preserve"> version of its Final Report to the GNSO Council on Monday, 11 February. EPDP Leadership answered questions about the Final Report during the GNSO Council meeting on 14 February 2019. The EPDP Team delivered the finalized version of the Final Report in time for the Council’s 21 February meeting.</w:t>
            </w:r>
          </w:p>
          <w:p w14:paraId="44F43236" w14:textId="77777777" w:rsidR="007F70D1" w:rsidRDefault="007F70D1" w:rsidP="008D5BD9">
            <w:pPr>
              <w:pStyle w:val="TableContents"/>
              <w:snapToGrid w:val="0"/>
              <w:rPr>
                <w:rFonts w:ascii="Calibri" w:hAnsi="Calibri"/>
                <w:sz w:val="20"/>
                <w:szCs w:val="20"/>
              </w:rPr>
            </w:pPr>
          </w:p>
          <w:p w14:paraId="67371C94" w14:textId="77777777" w:rsidR="007F70D1" w:rsidRDefault="007F70D1" w:rsidP="007F70D1">
            <w:pPr>
              <w:pStyle w:val="TableContents"/>
              <w:snapToGrid w:val="0"/>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A request to defer the vote was made and after substantial Council discussion, the request was granted.</w:t>
            </w:r>
          </w:p>
          <w:p w14:paraId="4850473C" w14:textId="77777777" w:rsidR="007F70D1" w:rsidRDefault="007F70D1" w:rsidP="007F70D1">
            <w:pPr>
              <w:pStyle w:val="TableContents"/>
              <w:snapToGrid w:val="0"/>
              <w:rPr>
                <w:rFonts w:ascii="Calibri" w:eastAsia="Tahoma" w:hAnsi="Calibri" w:cs="Tahoma"/>
                <w:sz w:val="20"/>
                <w:szCs w:val="20"/>
                <w:lang w:val="en-US"/>
              </w:rPr>
            </w:pPr>
          </w:p>
          <w:p w14:paraId="770B65BE" w14:textId="2B2BB01C" w:rsidR="007F70D1" w:rsidRDefault="007F70D1" w:rsidP="007F70D1">
            <w:pPr>
              <w:pStyle w:val="TableContents"/>
              <w:snapToGrid w:val="0"/>
              <w:rPr>
                <w:rFonts w:ascii="Calibri" w:hAnsi="Calibri"/>
                <w:sz w:val="20"/>
                <w:szCs w:val="20"/>
              </w:rPr>
            </w:pPr>
            <w:r>
              <w:rPr>
                <w:rFonts w:ascii="Calibri" w:eastAsia="Tahoma" w:hAnsi="Calibri" w:cs="Tahoma"/>
                <w:sz w:val="20"/>
                <w:szCs w:val="20"/>
                <w:lang w:val="en-US"/>
              </w:rPr>
              <w:t xml:space="preserve">The GNSO Council </w:t>
            </w:r>
            <w:r w:rsidR="00C8089E">
              <w:rPr>
                <w:rFonts w:ascii="Calibri" w:eastAsia="Tahoma" w:hAnsi="Calibri" w:cs="Tahoma"/>
                <w:sz w:val="20"/>
                <w:szCs w:val="20"/>
                <w:lang w:val="en-US"/>
              </w:rPr>
              <w:t>adopted</w:t>
            </w:r>
            <w:r>
              <w:rPr>
                <w:rFonts w:ascii="Calibri" w:eastAsia="Tahoma" w:hAnsi="Calibri" w:cs="Tahoma"/>
                <w:sz w:val="20"/>
                <w:szCs w:val="20"/>
                <w:lang w:val="en-US"/>
              </w:rPr>
              <w:t xml:space="preserve"> the Final Report during its Special Council meeting on 4 March 2019.</w:t>
            </w:r>
          </w:p>
        </w:tc>
      </w:tr>
      <w:bookmarkStart w:id="11" w:name="WS2"/>
      <w:bookmarkEnd w:id="11"/>
      <w:tr w:rsidR="008D5BD9"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8D5BD9" w:rsidRPr="00CD7D6F"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 xml:space="preserve">Cross Community Working Group on </w:t>
            </w:r>
            <w:r w:rsidRPr="00295D45">
              <w:rPr>
                <w:rStyle w:val="Hyperlink"/>
                <w:rFonts w:ascii="Calibri" w:eastAsia="Tahoma" w:hAnsi="Calibri" w:cs="Tahoma"/>
                <w:b/>
                <w:sz w:val="20"/>
                <w:szCs w:val="20"/>
                <w:lang w:val="en-GB"/>
              </w:rPr>
              <w:lastRenderedPageBreak/>
              <w:t>Enhancing ICANN Accountability</w:t>
            </w:r>
            <w:r>
              <w:rPr>
                <w:rFonts w:ascii="Calibri" w:eastAsia="Tahoma" w:hAnsi="Calibri" w:cs="Tahoma"/>
                <w:b/>
                <w:sz w:val="20"/>
                <w:szCs w:val="20"/>
                <w:lang w:val="en-GB"/>
              </w:rPr>
              <w:fldChar w:fldCharType="end"/>
            </w:r>
          </w:p>
          <w:p w14:paraId="26C5BFE1" w14:textId="77777777" w:rsidR="008D5BD9" w:rsidRPr="00CD7D6F"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8D5BD9"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8D5BD9" w:rsidRDefault="008D5BD9" w:rsidP="008D5BD9">
            <w:pPr>
              <w:pStyle w:val="TableContents"/>
              <w:snapToGrid w:val="0"/>
              <w:rPr>
                <w:rFonts w:ascii="Calibri" w:eastAsia="Tahoma" w:hAnsi="Calibri" w:cs="Tahoma"/>
                <w:sz w:val="20"/>
                <w:szCs w:val="20"/>
                <w:lang w:val="en-GB"/>
              </w:rPr>
            </w:pPr>
          </w:p>
          <w:p w14:paraId="0F941BD7" w14:textId="35028309" w:rsidR="008D5BD9" w:rsidRDefault="008D5BD9" w:rsidP="008D5BD9">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60FFBF0"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2019-Apr-30</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8D5BD9" w:rsidRPr="00F2452B" w:rsidRDefault="008D5BD9" w:rsidP="008D5BD9">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w:t>
            </w:r>
            <w:r>
              <w:rPr>
                <w:rFonts w:ascii="Calibri" w:hAnsi="Calibri"/>
                <w:sz w:val="20"/>
                <w:szCs w:val="20"/>
              </w:rPr>
              <w:lastRenderedPageBreak/>
              <w:t xml:space="preserve">consideration. </w:t>
            </w:r>
          </w:p>
        </w:tc>
      </w:tr>
      <w:bookmarkStart w:id="12" w:name="GRWG"/>
      <w:bookmarkStart w:id="13" w:name="IGO_INGO"/>
      <w:bookmarkEnd w:id="12"/>
      <w:bookmarkEnd w:id="13"/>
      <w:tr w:rsidR="008D5BD9"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8D5BD9" w:rsidRDefault="008D5BD9" w:rsidP="008D5BD9">
            <w:pPr>
              <w:pStyle w:val="TableContents"/>
              <w:snapToGrid w:val="0"/>
              <w:rPr>
                <w:rFonts w:ascii="Calibri" w:eastAsia="Tahoma" w:hAnsi="Calibri" w:cs="Tahoma"/>
                <w:sz w:val="20"/>
                <w:szCs w:val="20"/>
                <w:lang w:val="en-GB"/>
              </w:rPr>
            </w:pPr>
          </w:p>
          <w:p w14:paraId="04054607" w14:textId="77777777" w:rsidR="008D5BD9" w:rsidRPr="00A73B1B"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8D5BD9" w:rsidRPr="0077488C" w:rsidRDefault="008D5BD9" w:rsidP="008D5BD9">
            <w:pPr>
              <w:pStyle w:val="TableContents"/>
              <w:snapToGrid w:val="0"/>
              <w:rPr>
                <w:rFonts w:ascii="Calibri" w:eastAsia="Tahoma" w:hAnsi="Calibri" w:cs="Tahoma"/>
                <w:sz w:val="20"/>
                <w:szCs w:val="20"/>
                <w:lang w:val="en-US"/>
              </w:rPr>
            </w:pPr>
          </w:p>
          <w:p w14:paraId="41C2B774" w14:textId="77777777" w:rsidR="008D5BD9" w:rsidRDefault="008D5BD9" w:rsidP="008D5BD9">
            <w:pPr>
              <w:pStyle w:val="TableContents"/>
              <w:snapToGrid w:val="0"/>
              <w:rPr>
                <w:rFonts w:ascii="Calibri" w:eastAsia="Tahoma" w:hAnsi="Calibri" w:cs="Tahoma"/>
                <w:sz w:val="20"/>
                <w:szCs w:val="20"/>
                <w:lang w:val="en-GB"/>
              </w:rPr>
            </w:pPr>
          </w:p>
          <w:p w14:paraId="6604AA3D" w14:textId="77777777" w:rsidR="008D5BD9" w:rsidRDefault="008D5BD9" w:rsidP="008D5BD9">
            <w:pPr>
              <w:pStyle w:val="TableContents"/>
              <w:snapToGrid w:val="0"/>
              <w:rPr>
                <w:rFonts w:ascii="Calibri" w:eastAsia="Tahoma" w:hAnsi="Calibri" w:cs="Tahoma"/>
                <w:sz w:val="20"/>
                <w:szCs w:val="20"/>
                <w:lang w:val="en-GB"/>
              </w:rPr>
            </w:pPr>
          </w:p>
          <w:p w14:paraId="5C03E2D7" w14:textId="77777777" w:rsidR="008D5BD9" w:rsidRDefault="008D5BD9" w:rsidP="008D5BD9">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8D5BD9" w:rsidRDefault="008D5BD9" w:rsidP="008D5BD9">
            <w:pPr>
              <w:pStyle w:val="TableContents"/>
              <w:snapToGrid w:val="0"/>
              <w:rPr>
                <w:rFonts w:ascii="Calibri" w:eastAsia="Tahoma" w:hAnsi="Calibri" w:cs="Tahoma"/>
                <w:sz w:val="20"/>
                <w:szCs w:val="20"/>
                <w:lang w:val="en-US"/>
              </w:rPr>
            </w:pPr>
          </w:p>
          <w:p w14:paraId="65F806A6" w14:textId="44EA6725"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8D5BD9" w:rsidRDefault="008D5BD9" w:rsidP="008D5BD9">
            <w:pPr>
              <w:pStyle w:val="TableContents"/>
              <w:snapToGrid w:val="0"/>
              <w:rPr>
                <w:rFonts w:ascii="Calibri" w:eastAsia="Tahoma" w:hAnsi="Calibri" w:cs="Tahoma"/>
                <w:sz w:val="20"/>
                <w:szCs w:val="20"/>
                <w:lang w:val="en-US"/>
              </w:rPr>
            </w:pPr>
          </w:p>
          <w:p w14:paraId="05BD67C1" w14:textId="77777777" w:rsidR="008D5BD9" w:rsidRPr="006D1D57" w:rsidRDefault="008D5BD9" w:rsidP="008D5BD9">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Council’s decision as to how it plans to address the concerns that have been raised regarding the IGO-INGO Curative </w:t>
            </w:r>
            <w:r>
              <w:rPr>
                <w:rFonts w:ascii="Calibri" w:eastAsia="Tahoma" w:hAnsi="Calibri" w:cs="Tahoma"/>
                <w:sz w:val="20"/>
                <w:szCs w:val="20"/>
                <w:lang w:val="en-US"/>
              </w:rPr>
              <w:lastRenderedPageBreak/>
              <w:t xml:space="preserve">Rights PDP. </w:t>
            </w:r>
          </w:p>
          <w:p w14:paraId="584C4121" w14:textId="77777777" w:rsidR="008D5BD9" w:rsidRDefault="008D5BD9" w:rsidP="008D5BD9">
            <w:pPr>
              <w:pStyle w:val="TableContents"/>
              <w:snapToGrid w:val="0"/>
              <w:rPr>
                <w:rFonts w:ascii="Calibri" w:eastAsia="Tahoma" w:hAnsi="Calibri" w:cs="Tahoma"/>
                <w:sz w:val="20"/>
                <w:szCs w:val="20"/>
                <w:lang w:val="en-US"/>
              </w:rPr>
            </w:pPr>
          </w:p>
          <w:p w14:paraId="006B6409" w14:textId="77777777" w:rsidR="008D5BD9" w:rsidRPr="00A85723" w:rsidRDefault="008D5BD9" w:rsidP="008D5BD9">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3AF7DDB7" w:rsidR="008D5BD9" w:rsidRPr="00F47826"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mandatory public comment proceeding on the modified policy recommendations for the names of the Red Cross International Movement and its National Societies (as approved by the GNSO Council in September 2018) closed in December 2018 and the ICANN Board approved all the recommendations in January 2019. Pursuant to the Board resolution, ICANN Org staff has begun implementation planning and is expected to consult with the community-based implementation team following ICANN64. Refer to the implementation section for its status.</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IGO_RCRC"/>
      <w:bookmarkEnd w:id="14"/>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4313E0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2019-Oct-31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0AA2E030" w14:textId="6936387A"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t>
            </w:r>
            <w:proofErr w:type="spellStart"/>
            <w:r>
              <w:rPr>
                <w:rFonts w:ascii="Calibri" w:eastAsia="Tahoma" w:hAnsi="Calibri" w:cs="Tahoma"/>
                <w:sz w:val="20"/>
                <w:szCs w:val="20"/>
                <w:lang w:val="en-US"/>
              </w:rPr>
              <w:t>Reconveneed</w:t>
            </w:r>
            <w:proofErr w:type="spellEnd"/>
            <w:r>
              <w:rPr>
                <w:rFonts w:ascii="Calibri" w:eastAsia="Tahoma" w:hAnsi="Calibri" w:cs="Tahoma"/>
                <w:sz w:val="20"/>
                <w:szCs w:val="20"/>
                <w:lang w:val="en-US"/>
              </w:rPr>
              <w:t xml:space="preserve"> Working Group’s Final Report was submitted to the GNSO Council on 6 August 2018 and at its September meeting, the Council voted unanimously to approve all the WG’s recommendations. In October, the Council approved the transmission of the requisite GNSO Council Recommendations Report to the ICANN Board. </w:t>
            </w:r>
          </w:p>
          <w:p w14:paraId="257F52A1" w14:textId="77777777" w:rsidR="00A70FB3" w:rsidRDefault="00A70FB3" w:rsidP="00A70FB3">
            <w:pPr>
              <w:pStyle w:val="TableContents"/>
              <w:snapToGrid w:val="0"/>
              <w:rPr>
                <w:rFonts w:ascii="Calibri" w:eastAsia="Tahoma" w:hAnsi="Calibri" w:cs="Tahoma"/>
                <w:sz w:val="20"/>
                <w:szCs w:val="20"/>
                <w:lang w:val="en-US"/>
              </w:rPr>
            </w:pPr>
          </w:p>
          <w:p w14:paraId="18D6E89F" w14:textId="75767793" w:rsidR="00A70FB3" w:rsidRPr="00A053CC" w:rsidRDefault="00A70FB3" w:rsidP="00A70FB3">
            <w:pPr>
              <w:widowControl/>
              <w:suppressAutoHyphens w:val="0"/>
              <w:rPr>
                <w:rFonts w:ascii="Calibri" w:hAnsi="Calibri" w:cs="Calibri"/>
                <w:sz w:val="20"/>
                <w:szCs w:val="20"/>
              </w:rPr>
            </w:pPr>
            <w:r>
              <w:rPr>
                <w:rFonts w:ascii="Calibri" w:eastAsia="Tahoma" w:hAnsi="Calibri" w:cs="Tahoma"/>
                <w:sz w:val="20"/>
                <w:szCs w:val="20"/>
                <w:lang w:val="en-US"/>
              </w:rPr>
              <w:t>In accordance with the ICANN Bylaws, the proposed recommendations were subject to a public comment proceeding (closed on 14 December 2018), prior to ICANN Board consideration. The GAC also had an opportunity to provide timely advice on any public policy concerns at this time. The Board adopted the recommendations at its 27 January 2019 meeting and staff has been directed to begin implementation efforts</w:t>
            </w:r>
            <w:r w:rsidR="00BB60BE">
              <w:rPr>
                <w:rFonts w:ascii="Calibri" w:eastAsia="Tahoma" w:hAnsi="Calibri" w:cs="Tahoma"/>
                <w:sz w:val="20"/>
                <w:szCs w:val="20"/>
                <w:lang w:val="en-US"/>
              </w:rPr>
              <w:t>, with a call for volunteers for IRT members just launched</w:t>
            </w:r>
            <w:r>
              <w:rPr>
                <w:rFonts w:ascii="Calibri" w:eastAsia="Tahoma" w:hAnsi="Calibri" w:cs="Tahoma"/>
                <w:sz w:val="20"/>
                <w:szCs w:val="20"/>
                <w:lang w:val="en-US"/>
              </w:rPr>
              <w:t>.</w:t>
            </w:r>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15" w:name="PDP_3_0"/>
            <w:bookmarkEnd w:id="15"/>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S. Chan, M. Konings</w:t>
            </w:r>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4C663857"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21"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r w:rsidRPr="00A053CC">
              <w:rPr>
                <w:rFonts w:ascii="Calibri" w:hAnsi="Calibri" w:cs="Calibri"/>
                <w:sz w:val="20"/>
                <w:szCs w:val="20"/>
                <w:lang w:val="en-US"/>
              </w:rPr>
              <w:t xml:space="preserve">is expected to </w:t>
            </w:r>
            <w:r w:rsidRPr="00A053CC">
              <w:rPr>
                <w:rFonts w:ascii="Calibri" w:hAnsi="Calibri" w:cs="Calibri"/>
                <w:sz w:val="20"/>
                <w:szCs w:val="20"/>
                <w:lang w:val="x-none" w:eastAsia="x-none"/>
              </w:rPr>
              <w:t>further develop and take action on the various proposed implementation strategies documented here</w:t>
            </w:r>
            <w:r w:rsidRPr="00A053CC">
              <w:rPr>
                <w:rFonts w:ascii="Calibri" w:hAnsi="Calibri" w:cs="Calibri"/>
                <w:sz w:val="20"/>
                <w:szCs w:val="20"/>
                <w:lang w:val="en-US"/>
              </w:rPr>
              <w:t xml:space="preserve">. A proposed implementation plan was shared with the GNSO Council on 10 December 2018 for review (see </w:t>
            </w:r>
            <w:hyperlink r:id="rId22"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r>
              <w:rPr>
                <w:rFonts w:ascii="Calibri" w:hAnsi="Calibri" w:cs="Calibri"/>
                <w:sz w:val="20"/>
                <w:szCs w:val="20"/>
                <w:lang w:val="en-US"/>
              </w:rPr>
              <w:t>Three</w:t>
            </w:r>
            <w:r w:rsidRPr="00A053CC">
              <w:rPr>
                <w:rFonts w:ascii="Calibri" w:hAnsi="Calibri" w:cs="Calibri"/>
                <w:sz w:val="20"/>
                <w:szCs w:val="20"/>
                <w:lang w:val="en-US"/>
              </w:rPr>
              <w:t xml:space="preserve"> </w:t>
            </w:r>
            <w:r>
              <w:rPr>
                <w:rFonts w:ascii="Calibri" w:hAnsi="Calibri" w:cs="Calibri"/>
                <w:sz w:val="20"/>
                <w:szCs w:val="20"/>
                <w:lang w:val="en-US"/>
              </w:rPr>
              <w:t>recommended improvements</w:t>
            </w:r>
            <w:r w:rsidRPr="00A053CC">
              <w:rPr>
                <w:rFonts w:ascii="Calibri" w:hAnsi="Calibri" w:cs="Calibri"/>
                <w:sz w:val="20"/>
                <w:szCs w:val="20"/>
                <w:lang w:val="en-US"/>
              </w:rPr>
              <w:t xml:space="preserve"> </w:t>
            </w:r>
            <w:r>
              <w:rPr>
                <w:rFonts w:ascii="Calibri" w:hAnsi="Calibri" w:cs="Calibri"/>
                <w:sz w:val="20"/>
                <w:szCs w:val="20"/>
                <w:lang w:val="en-US"/>
              </w:rPr>
              <w:t>were</w:t>
            </w:r>
            <w:r w:rsidRPr="00A053CC">
              <w:rPr>
                <w:rFonts w:ascii="Calibri" w:hAnsi="Calibri" w:cs="Calibri"/>
                <w:sz w:val="20"/>
                <w:szCs w:val="20"/>
                <w:lang w:val="en-US"/>
              </w:rPr>
              <w:t xml:space="preserve"> considered during the GNSO Council Strategic Planning Session at the end of January 2019.</w:t>
            </w:r>
            <w:r>
              <w:rPr>
                <w:rFonts w:ascii="Calibri" w:hAnsi="Calibri" w:cs="Calibri"/>
                <w:sz w:val="20"/>
                <w:szCs w:val="20"/>
                <w:lang w:val="en-US"/>
              </w:rPr>
              <w:t xml:space="preserve"> There, it was agreed that a small team of Councilors would be formed to work on implementation of</w:t>
            </w:r>
            <w:r w:rsidR="00BB60BE">
              <w:rPr>
                <w:rFonts w:ascii="Calibri" w:hAnsi="Calibri" w:cs="Calibri"/>
                <w:sz w:val="20"/>
                <w:szCs w:val="20"/>
                <w:lang w:val="en-US"/>
              </w:rPr>
              <w:t xml:space="preserve"> those three particular recommended improvements, as well as </w:t>
            </w:r>
            <w:r>
              <w:rPr>
                <w:rFonts w:ascii="Calibri" w:hAnsi="Calibri" w:cs="Calibri"/>
                <w:sz w:val="20"/>
                <w:szCs w:val="20"/>
                <w:lang w:val="en-US"/>
              </w:rPr>
              <w:t xml:space="preserve">all </w:t>
            </w:r>
            <w:r w:rsidR="00BB60BE">
              <w:rPr>
                <w:rFonts w:ascii="Calibri" w:hAnsi="Calibri" w:cs="Calibri"/>
                <w:sz w:val="20"/>
                <w:szCs w:val="20"/>
                <w:lang w:val="en-US"/>
              </w:rPr>
              <w:t>others</w:t>
            </w:r>
            <w:r>
              <w:rPr>
                <w:rFonts w:ascii="Calibri" w:hAnsi="Calibri" w:cs="Calibri"/>
                <w:sz w:val="20"/>
                <w:szCs w:val="20"/>
                <w:lang w:val="en-US"/>
              </w:rPr>
              <w:t xml:space="preserve"> </w:t>
            </w:r>
            <w:r w:rsidR="00BB60BE">
              <w:rPr>
                <w:rFonts w:ascii="Calibri" w:hAnsi="Calibri" w:cs="Calibri"/>
                <w:sz w:val="20"/>
                <w:szCs w:val="20"/>
                <w:lang w:val="en-US"/>
              </w:rPr>
              <w:t xml:space="preserve">contained </w:t>
            </w:r>
            <w:r>
              <w:rPr>
                <w:rFonts w:ascii="Calibri" w:hAnsi="Calibri" w:cs="Calibri"/>
                <w:sz w:val="20"/>
                <w:szCs w:val="20"/>
                <w:lang w:val="en-US"/>
              </w:rPr>
              <w:t>in PDP 3.0.</w:t>
            </w:r>
            <w:r w:rsidR="003A6C87">
              <w:rPr>
                <w:rFonts w:ascii="Calibri" w:hAnsi="Calibri" w:cs="Calibri"/>
                <w:sz w:val="20"/>
                <w:szCs w:val="20"/>
                <w:lang w:val="en-US"/>
              </w:rPr>
              <w:t xml:space="preserve"> The small team is expected to circulate an updated version of the implementation plan shortly for Council review. </w:t>
            </w:r>
            <w:r w:rsidRPr="00A053CC">
              <w:rPr>
                <w:rFonts w:ascii="Calibri" w:hAnsi="Calibri" w:cs="Calibri"/>
                <w:sz w:val="20"/>
                <w:szCs w:val="20"/>
                <w:lang w:val="en-US"/>
              </w:rPr>
              <w:t xml:space="preserve">   </w:t>
            </w:r>
          </w:p>
        </w:tc>
      </w:tr>
      <w:bookmarkStart w:id="16" w:name="GEO"/>
      <w:bookmarkEnd w:id="16"/>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lastRenderedPageBreak/>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 xml:space="preserve">directs the ICANN organization to implement those recommendations in a manner that aligns with the Board's expectations as </w:t>
            </w:r>
            <w:r w:rsidRPr="00AB32E2">
              <w:rPr>
                <w:rFonts w:ascii="Calibri" w:eastAsia="Tahoma" w:hAnsi="Calibri" w:cs="Tahoma"/>
                <w:sz w:val="20"/>
                <w:szCs w:val="20"/>
                <w:lang w:val="en-GB"/>
              </w:rPr>
              <w:lastRenderedPageBreak/>
              <w:t>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17" w:name="RODT"/>
      <w:bookmarkEnd w:id="17"/>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7D5491F4"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3"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r w:rsidR="005101AF">
              <w:rPr>
                <w:rFonts w:ascii="Calibri" w:eastAsia="Tahoma" w:hAnsi="Calibri" w:cs="Tahoma"/>
                <w:sz w:val="20"/>
                <w:szCs w:val="20"/>
                <w:lang w:val="en-US"/>
              </w:rPr>
              <w:t xml:space="preserve"> and templates</w:t>
            </w:r>
            <w:r>
              <w:rPr>
                <w:rFonts w:ascii="Calibri" w:eastAsia="Tahoma" w:hAnsi="Calibri" w:cs="Tahoma"/>
                <w:sz w:val="20"/>
                <w:szCs w:val="20"/>
                <w:lang w:val="en-US"/>
              </w:rPr>
              <w:t>.</w:t>
            </w:r>
          </w:p>
        </w:tc>
      </w:tr>
      <w:bookmarkStart w:id="18" w:name="CWG_UTCN"/>
      <w:bookmarkStart w:id="19" w:name="CWG_CWG"/>
      <w:bookmarkStart w:id="20" w:name="GAC_GNSO_CG"/>
      <w:bookmarkStart w:id="21" w:name="PPSAI"/>
      <w:bookmarkEnd w:id="18"/>
      <w:bookmarkEnd w:id="19"/>
      <w:bookmarkEnd w:id="20"/>
      <w:bookmarkEnd w:id="21"/>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lastRenderedPageBreak/>
              <w:t>Council Liaison: Darcy Southwell</w:t>
            </w:r>
          </w:p>
          <w:p w14:paraId="781CD95B" w14:textId="77777777" w:rsidR="00A70FB3" w:rsidRDefault="00A70FB3" w:rsidP="00A70FB3">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0574D4E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Amy Bivins of 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77CAAA58" w14:textId="492D3ADB" w:rsidR="00A70FB3" w:rsidRDefault="00A70FB3" w:rsidP="00A70FB3">
            <w:pPr>
              <w:spacing w:before="100" w:beforeAutospacing="1" w:after="100" w:afterAutospacing="1"/>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At present, the IRT is expected to</w:t>
            </w:r>
            <w:r w:rsidRPr="00C63AAB">
              <w:rPr>
                <w:rFonts w:ascii="Calibri" w:eastAsia="Tahoma" w:hAnsi="Calibri" w:cs="Tahoma"/>
                <w:sz w:val="20"/>
                <w:szCs w:val="20"/>
                <w:lang w:val="en-US"/>
              </w:rPr>
              <w:t xml:space="preserve"> undertake this work only after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22"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05056AC8"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 xml:space="preserve">Translation/Transliteration </w:t>
            </w:r>
            <w:proofErr w:type="gramStart"/>
            <w:r>
              <w:rPr>
                <w:rStyle w:val="Hyperlink"/>
                <w:rFonts w:ascii="Calibri" w:hAnsi="Calibri"/>
                <w:b/>
                <w:sz w:val="20"/>
                <w:szCs w:val="20"/>
              </w:rPr>
              <w:t>of  Internationalized</w:t>
            </w:r>
            <w:proofErr w:type="gramEnd"/>
            <w:r>
              <w:rPr>
                <w:rStyle w:val="Hyperlink"/>
                <w:rFonts w:ascii="Calibri" w:hAnsi="Calibri"/>
                <w:b/>
                <w:sz w:val="20"/>
                <w:szCs w:val="20"/>
              </w:rPr>
              <w:t xml:space="preserve"> Registration Data PD</w:t>
            </w:r>
            <w:r w:rsidR="00E55A78">
              <w:rPr>
                <w:rStyle w:val="Hyperlink"/>
                <w:rFonts w:ascii="Calibri" w:hAnsi="Calibri"/>
                <w:b/>
                <w:sz w:val="20"/>
                <w:szCs w:val="20"/>
              </w:rPr>
              <w:t>P Recommendations</w:t>
            </w:r>
            <w:r>
              <w:rPr>
                <w:rFonts w:ascii="Calibri" w:hAnsi="Calibri"/>
                <w:b/>
                <w:sz w:val="20"/>
                <w:szCs w:val="20"/>
              </w:rPr>
              <w:fldChar w:fldCharType="end"/>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contact information to a single common language or transliterate contact </w:t>
            </w:r>
            <w:r w:rsidRPr="00073BAB">
              <w:rPr>
                <w:rFonts w:ascii="Calibri" w:eastAsia="Tahoma" w:hAnsi="Calibri" w:cs="Tahoma"/>
                <w:sz w:val="20"/>
                <w:szCs w:val="20"/>
                <w:lang w:val="en-US"/>
              </w:rPr>
              <w:lastRenderedPageBreak/>
              <w:t>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7777777"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4"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w:t>
            </w:r>
            <w:r w:rsidRPr="00A438CB">
              <w:rPr>
                <w:rFonts w:ascii="Calibri" w:eastAsia="Tahoma" w:hAnsi="Calibri" w:cs="Tahoma"/>
                <w:sz w:val="20"/>
                <w:szCs w:val="20"/>
                <w:lang w:val="en-US"/>
              </w:rPr>
              <w:lastRenderedPageBreak/>
              <w:t xml:space="preserve">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77777777" w:rsidR="00A70FB3" w:rsidRDefault="00A70FB3" w:rsidP="00A70FB3">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3" w:name="IRTP_C"/>
            <w:bookmarkStart w:id="24" w:name="THICK_WHOIS"/>
            <w:bookmarkEnd w:id="22"/>
            <w:bookmarkEnd w:id="23"/>
            <w:bookmarkEnd w:id="24"/>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5"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26"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7" w:history="1">
              <w:r w:rsidRPr="00C863C4">
                <w:rPr>
                  <w:rStyle w:val="Hyperlink"/>
                  <w:rFonts w:ascii="Calibri" w:hAnsi="Calibri" w:cs="Calibri"/>
                </w:rPr>
                <w:t xml:space="preserve">Thick Whois Consensus Policy Requiring Consistent </w:t>
              </w:r>
              <w:r w:rsidRPr="00C863C4">
                <w:rPr>
                  <w:rStyle w:val="Hyperlink"/>
                  <w:rFonts w:ascii="Calibri" w:hAnsi="Calibri" w:cs="Calibri"/>
                </w:rPr>
                <w:lastRenderedPageBreak/>
                <w:t>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28"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A70FB3">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A70FB3">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737E7794" w14:textId="77777777" w:rsidR="00A70FB3" w:rsidRPr="008C0CDD" w:rsidRDefault="00A70FB3" w:rsidP="00A70FB3">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p w14:paraId="38E4322A" w14:textId="77777777" w:rsidR="008C0CDD" w:rsidRPr="008C0CDD" w:rsidRDefault="008C0CDD" w:rsidP="008C0CDD">
            <w:pPr>
              <w:widowControl/>
              <w:suppressAutoHyphens w:val="0"/>
              <w:rPr>
                <w:rFonts w:ascii="Calibri" w:hAnsi="Calibri" w:cs="Calibri"/>
                <w:sz w:val="20"/>
                <w:szCs w:val="20"/>
              </w:rPr>
            </w:pPr>
          </w:p>
          <w:p w14:paraId="2BFDC49A" w14:textId="5BF080A5" w:rsidR="008C0CDD" w:rsidRPr="000D7D05" w:rsidRDefault="008C0CDD" w:rsidP="008C0CDD">
            <w:pPr>
              <w:widowControl/>
              <w:suppressAutoHyphens w:val="0"/>
            </w:pPr>
            <w:r>
              <w:rPr>
                <w:rFonts w:ascii="Calibri" w:hAnsi="Calibri" w:cs="Calibri"/>
                <w:sz w:val="20"/>
                <w:szCs w:val="20"/>
              </w:rPr>
              <w:t xml:space="preserve">Additionally, on 22 Feb 2019, Verisign </w:t>
            </w:r>
            <w:hyperlink r:id="rId29" w:history="1">
              <w:r w:rsidRPr="008C0CDD">
                <w:rPr>
                  <w:rStyle w:val="Hyperlink"/>
                  <w:rFonts w:ascii="Calibri" w:hAnsi="Calibri" w:cs="Calibri"/>
                  <w:sz w:val="20"/>
                  <w:szCs w:val="20"/>
                </w:rPr>
                <w:t>submitted a letter</w:t>
              </w:r>
            </w:hyperlink>
            <w:r>
              <w:rPr>
                <w:rFonts w:ascii="Calibri" w:hAnsi="Calibri" w:cs="Calibri"/>
                <w:sz w:val="20"/>
                <w:szCs w:val="20"/>
              </w:rPr>
              <w:t xml:space="preserve"> to GDD requesting an extension of the implementation deadlines as a result of the EPDP Phase 1 and Phase 2 efforts.  A response from ICANN org is pending.</w:t>
            </w:r>
          </w:p>
        </w:tc>
      </w:tr>
    </w:tbl>
    <w:p w14:paraId="70F38862" w14:textId="6737B59A" w:rsidR="00F97B51" w:rsidRDefault="00F97B51">
      <w:pPr>
        <w:widowControl/>
        <w:suppressAutoHyphens w:val="0"/>
      </w:pPr>
      <w:bookmarkStart w:id="25" w:name="IGO_INGO2"/>
      <w:bookmarkEnd w:id="25"/>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 w:name="SCBO"/>
      <w:bookmarkEnd w:id="26"/>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0FF88FB6"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will remain idle until Sept. 2019 when it will engage Council leadership and PDP leadership to understand resource requirements for FY2020.</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7" w:name="SSC"/>
      <w:bookmarkEnd w:id="27"/>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8" w:name="CCT_RT"/>
            <w:bookmarkStart w:id="29" w:name="ERRP_PR"/>
            <w:bookmarkEnd w:id="28"/>
            <w:bookmarkEnd w:id="29"/>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0"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1"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2"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8C2B84">
            <w:pPr>
              <w:pStyle w:val="TableContents"/>
              <w:snapToGrid w:val="0"/>
              <w:rPr>
                <w:rFonts w:ascii="Calibri" w:eastAsia="Tahoma" w:hAnsi="Calibri" w:cs="Tahoma"/>
                <w:sz w:val="20"/>
                <w:szCs w:val="20"/>
                <w:lang w:val="en-GB"/>
              </w:rPr>
            </w:pPr>
            <w:hyperlink r:id="rId33"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0" w:name="TEAC_PR"/>
            <w:bookmarkStart w:id="31" w:name="PolImp_RR"/>
            <w:bookmarkEnd w:id="30"/>
            <w:bookmarkEnd w:id="31"/>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the RrSG</w:t>
            </w:r>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DC05" w14:textId="77777777" w:rsidR="008C2B84" w:rsidRDefault="008C2B84">
      <w:r>
        <w:separator/>
      </w:r>
    </w:p>
  </w:endnote>
  <w:endnote w:type="continuationSeparator" w:id="0">
    <w:p w14:paraId="75E3E2F4" w14:textId="77777777" w:rsidR="008C2B84" w:rsidRDefault="008C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55A78" w:rsidRDefault="00E55A78"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55A78" w:rsidRDefault="00E55A78"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E55A78" w:rsidRPr="006C669B" w:rsidRDefault="00E55A78"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E55A78" w:rsidRDefault="00E55A78"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EF67" w14:textId="77777777" w:rsidR="008C2B84" w:rsidRDefault="008C2B84">
      <w:r>
        <w:separator/>
      </w:r>
    </w:p>
  </w:footnote>
  <w:footnote w:type="continuationSeparator" w:id="0">
    <w:p w14:paraId="37D95CE1" w14:textId="77777777" w:rsidR="008C2B84" w:rsidRDefault="008C2B84">
      <w:r>
        <w:continuationSeparator/>
      </w:r>
    </w:p>
  </w:footnote>
  <w:footnote w:id="1">
    <w:p w14:paraId="1AF32F16" w14:textId="3F306488" w:rsidR="00E55A78" w:rsidRPr="00226FCD" w:rsidRDefault="00E55A78">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E55A78" w:rsidRPr="00226FCD" w:rsidRDefault="00E55A78">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55A78" w:rsidRDefault="00E55A78"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55A78" w:rsidRPr="004718D7" w:rsidRDefault="00E55A78"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E55A78" w:rsidRPr="004718D7" w:rsidRDefault="00E55A78"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55A78" w:rsidRDefault="00E55A78"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55A78" w:rsidRDefault="00E55A78"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7"/>
  </w:num>
  <w:num w:numId="33">
    <w:abstractNumId w:val="32"/>
  </w:num>
  <w:num w:numId="34">
    <w:abstractNumId w:val="19"/>
  </w:num>
  <w:num w:numId="35">
    <w:abstractNumId w:val="21"/>
  </w:num>
  <w:num w:numId="36">
    <w:abstractNumId w:val="3"/>
  </w:num>
  <w:num w:numId="37">
    <w:abstractNumId w:val="11"/>
  </w:num>
  <w:num w:numId="3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3C5A"/>
    <w:rsid w:val="00026F92"/>
    <w:rsid w:val="000276D3"/>
    <w:rsid w:val="000276EB"/>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5E9E"/>
    <w:rsid w:val="0041649B"/>
    <w:rsid w:val="00416713"/>
    <w:rsid w:val="004170AB"/>
    <w:rsid w:val="00417AAF"/>
    <w:rsid w:val="004201B6"/>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2D1B"/>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3E14"/>
    <w:rsid w:val="00675FB8"/>
    <w:rsid w:val="0067606D"/>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5BD9"/>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5B0"/>
    <w:rsid w:val="00C7698D"/>
    <w:rsid w:val="00C76EB8"/>
    <w:rsid w:val="00C7716F"/>
    <w:rsid w:val="00C77660"/>
    <w:rsid w:val="00C77C7C"/>
    <w:rsid w:val="00C80269"/>
    <w:rsid w:val="00C80352"/>
    <w:rsid w:val="00C8089E"/>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6904"/>
    <w:rsid w:val="00CE7401"/>
    <w:rsid w:val="00CE763E"/>
    <w:rsid w:val="00CE7D7F"/>
    <w:rsid w:val="00CE7F2C"/>
    <w:rsid w:val="00CF0053"/>
    <w:rsid w:val="00CF2474"/>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6E3"/>
    <w:rsid w:val="00DC2A6B"/>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F7D"/>
    <w:rsid w:val="00E717DA"/>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gnso.icann.org/sites/default/files/file/field-file-attach/temp-spec-gtld-rd-epdp-19jul18-en.pdf" TargetMode="External"/><Relationship Id="rId26" Type="http://schemas.openxmlformats.org/officeDocument/2006/relationships/hyperlink" Target="https://www.icann.org/news/announcement-2-2017-02-01-en" TargetMode="External"/><Relationship Id="rId3" Type="http://schemas.openxmlformats.org/officeDocument/2006/relationships/styles" Target="styles.xml"/><Relationship Id="rId21" Type="http://schemas.openxmlformats.org/officeDocument/2006/relationships/hyperlink" Target="https://gnso.icann.org/sites/default/files/file/field-file-attach/pdp-increase-effectiveness-efficiency-23oct18-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unity.icann.org/x/dUPwAw" TargetMode="External"/><Relationship Id="rId25" Type="http://schemas.openxmlformats.org/officeDocument/2006/relationships/hyperlink" Target="http://www.icann.org/en/groups/board/documents/resolutions-07feb14-en.htm" TargetMode="External"/><Relationship Id="rId33" Type="http://schemas.openxmlformats.org/officeDocument/2006/relationships/hyperlink" Target="https://gnso.icann.org/issues/pednr-final-report-14jun11-en.pdf" TargetMode="Externa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community.icann.org/display/EOTSFGRD/Public+Comment+Review+Tool" TargetMode="External"/><Relationship Id="rId29" Type="http://schemas.openxmlformats.org/officeDocument/2006/relationships/hyperlink" Target="https://www.icann.org/en/system/files/correspondence/kane-to-namazi-22feb19-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cann.org/resources/board-material/resolutions-2015-09-28-en)" TargetMode="External"/><Relationship Id="rId32" Type="http://schemas.openxmlformats.org/officeDocument/2006/relationships/hyperlink" Target="https://gnso.icann.org/issues/pednr-final-report-14jun11-en.pdf" TargetMode="External"/><Relationship Id="rId5" Type="http://schemas.openxmlformats.org/officeDocument/2006/relationships/webSettings" Target="webSettings.xml"/><Relationship Id="rId15" Type="http://schemas.openxmlformats.org/officeDocument/2006/relationships/hyperlink" Target="https://www.icann.org/en/system/files/files/report-comments-whois-privacy-law-28jul17-en.pdf" TargetMode="External"/><Relationship Id="rId23" Type="http://schemas.openxmlformats.org/officeDocument/2006/relationships/hyperlink" Target="https://gnso.icann.org/en/council/procedures" TargetMode="External"/><Relationship Id="rId28" Type="http://schemas.openxmlformats.org/officeDocument/2006/relationships/hyperlink" Target="https://www.icann.org/resources/pages/thick-whois-transition-policy-2017-02-01-en" TargetMode="External"/><Relationship Id="rId10" Type="http://schemas.openxmlformats.org/officeDocument/2006/relationships/header" Target="header1.xml"/><Relationship Id="rId19" Type="http://schemas.openxmlformats.org/officeDocument/2006/relationships/hyperlink" Target="https://www.icann.org/news/blog/the-epdp-initial-report-on-gtld-registration-data-is-published-public-comment-period-is-now-open" TargetMode="External"/><Relationship Id="rId31" Type="http://schemas.openxmlformats.org/officeDocument/2006/relationships/hyperlink" Target="https://gnso.icann.org/en/group-activities/inactive/2013/pednr" TargetMode="External"/><Relationship Id="rId4" Type="http://schemas.openxmlformats.org/officeDocument/2006/relationships/settings" Target="settings.xml"/><Relationship Id="rId9" Type="http://schemas.openxmlformats.org/officeDocument/2006/relationships/hyperlink" Target="https://community.icann.org/display/gnsocouncilmeetings/Action+Items" TargetMode="External"/><Relationship Id="rId14" Type="http://schemas.openxmlformats.org/officeDocument/2006/relationships/hyperlink" Target="https://www.icann.org/public-comments/irtp-status-2018-11-14-en" TargetMode="External"/><Relationship Id="rId22" Type="http://schemas.openxmlformats.org/officeDocument/2006/relationships/hyperlink" Target="https://gnso.icann.org/en/drafts/pdp-implementation-plan-10dec18-en.pdf" TargetMode="External"/><Relationship Id="rId27" Type="http://schemas.openxmlformats.org/officeDocument/2006/relationships/hyperlink" Target="https://www.icann.org/resources/pages/rdds-labeling-policy-2017-02-01-en" TargetMode="External"/><Relationship Id="rId30" Type="http://schemas.openxmlformats.org/officeDocument/2006/relationships/hyperlink" Target="https://gnso.icann.org/en/council/resolution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BB07-35B0-48BB-A527-71B4A0BB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5872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39266</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2019-03-07T23:20:00Z</dcterms:created>
  <dcterms:modified xsi:type="dcterms:W3CDTF">2019-03-07T23:20:00Z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