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5A141" w14:textId="77777777" w:rsidR="00A47E2F" w:rsidRPr="00C54B2F" w:rsidRDefault="00D80B3C">
      <w:pPr>
        <w:rPr>
          <w:rFonts w:asciiTheme="majorHAnsi" w:hAnsiTheme="majorHAnsi"/>
          <w:b/>
          <w:sz w:val="28"/>
          <w:szCs w:val="28"/>
          <w:lang w:val="en-AU"/>
        </w:rPr>
      </w:pPr>
      <w:bookmarkStart w:id="0" w:name="_GoBack"/>
      <w:bookmarkEnd w:id="0"/>
      <w:r w:rsidRPr="00C54B2F">
        <w:rPr>
          <w:rFonts w:asciiTheme="majorHAnsi" w:hAnsiTheme="majorHAnsi"/>
          <w:b/>
          <w:sz w:val="28"/>
          <w:szCs w:val="28"/>
          <w:lang w:val="en-AU"/>
        </w:rPr>
        <w:t>CSC Effectiveness Review</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5508"/>
        <w:gridCol w:w="7556"/>
        <w:gridCol w:w="2007"/>
      </w:tblGrid>
      <w:tr w:rsidR="00FB45B9" w:rsidRPr="00C54B2F" w14:paraId="6982119F" w14:textId="77777777" w:rsidTr="00C54B2F">
        <w:tc>
          <w:tcPr>
            <w:tcW w:w="5508" w:type="dxa"/>
            <w:shd w:val="clear" w:color="auto" w:fill="9BBB59" w:themeFill="accent3"/>
          </w:tcPr>
          <w:p w14:paraId="2DBA44F3"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Metric</w:t>
            </w:r>
          </w:p>
        </w:tc>
        <w:tc>
          <w:tcPr>
            <w:tcW w:w="7556" w:type="dxa"/>
            <w:shd w:val="clear" w:color="auto" w:fill="9BBB59" w:themeFill="accent3"/>
          </w:tcPr>
          <w:p w14:paraId="5DF3E41C"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2007" w:type="dxa"/>
            <w:shd w:val="clear" w:color="auto" w:fill="9BBB59" w:themeFill="accent3"/>
          </w:tcPr>
          <w:p w14:paraId="7082EB19"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Outcome</w:t>
            </w:r>
          </w:p>
        </w:tc>
      </w:tr>
      <w:tr w:rsidR="005C3FB6" w:rsidRPr="00C54B2F" w14:paraId="796FFE01" w14:textId="77777777" w:rsidTr="00C54B2F">
        <w:tc>
          <w:tcPr>
            <w:tcW w:w="5508" w:type="dxa"/>
          </w:tcPr>
          <w:p w14:paraId="3DEADE33" w14:textId="77777777" w:rsidR="005C3FB6" w:rsidRPr="00C54B2F" w:rsidRDefault="005C3FB6"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monitors the performance of the IANA naming function against agreed service level targets on a regular basis</w:t>
            </w:r>
          </w:p>
        </w:tc>
        <w:tc>
          <w:tcPr>
            <w:tcW w:w="7556" w:type="dxa"/>
            <w:vMerge w:val="restart"/>
            <w:vAlign w:val="center"/>
          </w:tcPr>
          <w:p w14:paraId="1F59FADA" w14:textId="5E7633C1" w:rsidR="008341C5" w:rsidRPr="00C54B2F" w:rsidRDefault="008341C5"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w:t>
            </w:r>
            <w:r w:rsidR="005C3FB6" w:rsidRPr="00C54B2F">
              <w:rPr>
                <w:rFonts w:asciiTheme="majorHAnsi" w:hAnsiTheme="majorHAnsi"/>
                <w:sz w:val="22"/>
                <w:szCs w:val="22"/>
                <w:lang w:val="en-AU"/>
              </w:rPr>
              <w:t xml:space="preserve">assess </w:t>
            </w:r>
            <w:r w:rsidRPr="00C54B2F">
              <w:rPr>
                <w:rFonts w:asciiTheme="majorHAnsi" w:hAnsiTheme="majorHAnsi"/>
                <w:sz w:val="22"/>
                <w:szCs w:val="22"/>
                <w:lang w:val="en-AU"/>
              </w:rPr>
              <w:t xml:space="preserve">the </w:t>
            </w:r>
            <w:r w:rsidR="005C3FB6" w:rsidRPr="00C54B2F">
              <w:rPr>
                <w:rFonts w:asciiTheme="majorHAnsi" w:hAnsiTheme="majorHAnsi"/>
                <w:sz w:val="22"/>
                <w:szCs w:val="22"/>
                <w:lang w:val="en-AU"/>
              </w:rPr>
              <w:t xml:space="preserve">performance </w:t>
            </w:r>
            <w:r w:rsidRPr="00C54B2F">
              <w:rPr>
                <w:rFonts w:asciiTheme="majorHAnsi" w:hAnsiTheme="majorHAnsi"/>
                <w:sz w:val="22"/>
                <w:szCs w:val="22"/>
                <w:lang w:val="en-AU"/>
              </w:rPr>
              <w:t xml:space="preserve">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8341C5" w:rsidRPr="00C54B2F" w:rsidRDefault="008341C5" w:rsidP="003578C1">
            <w:pPr>
              <w:rPr>
                <w:rFonts w:asciiTheme="majorHAnsi" w:hAnsiTheme="majorHAnsi"/>
                <w:sz w:val="22"/>
                <w:szCs w:val="22"/>
                <w:lang w:val="en-AU"/>
              </w:rPr>
            </w:pPr>
          </w:p>
          <w:p w14:paraId="30AF0A88" w14:textId="1A60DAE3" w:rsidR="001D6B6D" w:rsidRPr="00C54B2F" w:rsidRDefault="008341C5" w:rsidP="003578C1">
            <w:pPr>
              <w:rPr>
                <w:rFonts w:asciiTheme="majorHAnsi" w:hAnsiTheme="majorHAnsi"/>
                <w:sz w:val="22"/>
                <w:szCs w:val="22"/>
                <w:lang w:val="en-AU"/>
              </w:rPr>
            </w:pPr>
            <w:r w:rsidRPr="00C54B2F">
              <w:rPr>
                <w:rFonts w:asciiTheme="majorHAnsi" w:hAnsiTheme="majorHAnsi"/>
                <w:sz w:val="22"/>
                <w:szCs w:val="22"/>
                <w:lang w:val="en-AU"/>
              </w:rPr>
              <w:t>Written r</w:t>
            </w:r>
            <w:r w:rsidR="001D6B6D" w:rsidRPr="00C54B2F">
              <w:rPr>
                <w:rFonts w:asciiTheme="majorHAnsi" w:hAnsiTheme="majorHAnsi"/>
                <w:sz w:val="22"/>
                <w:szCs w:val="22"/>
                <w:lang w:val="en-AU"/>
              </w:rPr>
              <w:t>eports are distributed widely within the community</w:t>
            </w:r>
            <w:r w:rsidRPr="00C54B2F">
              <w:rPr>
                <w:rFonts w:asciiTheme="majorHAnsi" w:hAnsiTheme="majorHAnsi"/>
                <w:sz w:val="22"/>
                <w:szCs w:val="22"/>
                <w:lang w:val="en-AU"/>
              </w:rPr>
              <w:t>, including the ccNSO and GNSO,</w:t>
            </w:r>
            <w:r w:rsidR="001D6B6D" w:rsidRPr="00C54B2F">
              <w:rPr>
                <w:rFonts w:asciiTheme="majorHAnsi" w:hAnsiTheme="majorHAnsi"/>
                <w:sz w:val="22"/>
                <w:szCs w:val="22"/>
                <w:lang w:val="en-AU"/>
              </w:rPr>
              <w:t xml:space="preserve"> and </w:t>
            </w:r>
            <w:r w:rsidRPr="00C54B2F">
              <w:rPr>
                <w:rFonts w:asciiTheme="majorHAnsi" w:hAnsiTheme="majorHAnsi"/>
                <w:sz w:val="22"/>
                <w:szCs w:val="22"/>
                <w:lang w:val="en-AU"/>
              </w:rPr>
              <w:t xml:space="preserve">are also </w:t>
            </w:r>
            <w:r w:rsidR="001D6B6D" w:rsidRPr="00C54B2F">
              <w:rPr>
                <w:rFonts w:asciiTheme="majorHAnsi" w:hAnsiTheme="majorHAnsi"/>
                <w:sz w:val="22"/>
                <w:szCs w:val="22"/>
                <w:lang w:val="en-AU"/>
              </w:rPr>
              <w:t xml:space="preserve">made available on the CSC wiki </w:t>
            </w:r>
            <w:hyperlink r:id="rId8" w:history="1">
              <w:r w:rsidR="001D6B6D" w:rsidRPr="00C54B2F">
                <w:rPr>
                  <w:rStyle w:val="Hyperlink"/>
                  <w:rFonts w:asciiTheme="majorHAnsi" w:hAnsiTheme="majorHAnsi"/>
                  <w:color w:val="auto"/>
                  <w:sz w:val="22"/>
                  <w:szCs w:val="22"/>
                  <w:lang w:val="en-AU"/>
                </w:rPr>
                <w:t>https://www.icann.org/en/csc/reports</w:t>
              </w:r>
            </w:hyperlink>
            <w:r w:rsidR="001D6B6D" w:rsidRPr="00C54B2F">
              <w:rPr>
                <w:rFonts w:asciiTheme="majorHAnsi" w:hAnsiTheme="majorHAnsi"/>
                <w:sz w:val="22"/>
                <w:szCs w:val="22"/>
                <w:lang w:val="en-AU"/>
              </w:rPr>
              <w:t xml:space="preserve"> </w:t>
            </w:r>
          </w:p>
          <w:p w14:paraId="71B4BD4E" w14:textId="77777777" w:rsidR="001D6B6D" w:rsidRPr="00C54B2F" w:rsidRDefault="001D6B6D" w:rsidP="003578C1">
            <w:pPr>
              <w:rPr>
                <w:rFonts w:asciiTheme="majorHAnsi" w:hAnsiTheme="majorHAnsi"/>
                <w:sz w:val="22"/>
                <w:szCs w:val="22"/>
                <w:lang w:val="en-AU"/>
              </w:rPr>
            </w:pPr>
          </w:p>
          <w:p w14:paraId="765B1168" w14:textId="10B9F243" w:rsidR="00A650AB" w:rsidRPr="00C54B2F" w:rsidRDefault="008341C5">
            <w:pPr>
              <w:rPr>
                <w:rFonts w:asciiTheme="majorHAnsi" w:hAnsiTheme="majorHAnsi"/>
                <w:sz w:val="22"/>
                <w:szCs w:val="22"/>
                <w:lang w:val="en-AU"/>
              </w:rPr>
            </w:pPr>
            <w:r w:rsidRPr="00C54B2F">
              <w:rPr>
                <w:rFonts w:asciiTheme="majorHAnsi" w:hAnsiTheme="majorHAnsi"/>
                <w:sz w:val="22"/>
                <w:szCs w:val="22"/>
                <w:lang w:val="en-AU"/>
              </w:rPr>
              <w:t>The CSC has</w:t>
            </w:r>
            <w:r w:rsidR="00A650AB" w:rsidRPr="00C54B2F">
              <w:rPr>
                <w:rFonts w:asciiTheme="majorHAnsi" w:hAnsiTheme="majorHAnsi"/>
                <w:sz w:val="22"/>
                <w:szCs w:val="22"/>
                <w:lang w:val="en-AU"/>
              </w:rPr>
              <w:t xml:space="preserve"> developed and published a CSC Practices document </w:t>
            </w:r>
            <w:r w:rsidR="00132DE2" w:rsidRPr="00C54B2F">
              <w:rPr>
                <w:rFonts w:asciiTheme="majorHAnsi" w:hAnsiTheme="majorHAnsi"/>
                <w:sz w:val="22"/>
                <w:szCs w:val="22"/>
                <w:lang w:val="en-AU"/>
              </w:rPr>
              <w:t>that details the manner that</w:t>
            </w:r>
            <w:r w:rsidR="00A650AB" w:rsidRPr="00C54B2F">
              <w:rPr>
                <w:rFonts w:asciiTheme="majorHAnsi" w:hAnsiTheme="majorHAnsi"/>
                <w:sz w:val="22"/>
                <w:szCs w:val="22"/>
                <w:lang w:val="en-AU"/>
              </w:rPr>
              <w:t xml:space="preserve"> they consider issues and conduct meetings etc. https://www.icann.org/en/system/files/files/guideline-csc-practices-24mar17-en.pdf</w:t>
            </w:r>
          </w:p>
        </w:tc>
        <w:tc>
          <w:tcPr>
            <w:tcW w:w="2007" w:type="dxa"/>
            <w:vMerge w:val="restart"/>
            <w:vAlign w:val="center"/>
          </w:tcPr>
          <w:p w14:paraId="09C8DA6B" w14:textId="123A8B93" w:rsidR="005C3FB6" w:rsidRPr="00C54B2F" w:rsidRDefault="00132DE2" w:rsidP="005C3FB6">
            <w:pPr>
              <w:rPr>
                <w:rFonts w:asciiTheme="majorHAnsi" w:hAnsiTheme="majorHAnsi"/>
                <w:sz w:val="22"/>
                <w:szCs w:val="22"/>
                <w:lang w:val="en-AU"/>
              </w:rPr>
            </w:pPr>
            <w:r w:rsidRPr="00C54B2F">
              <w:rPr>
                <w:rFonts w:asciiTheme="majorHAnsi" w:hAnsiTheme="majorHAnsi"/>
                <w:sz w:val="22"/>
                <w:szCs w:val="22"/>
                <w:lang w:val="en-AU"/>
              </w:rPr>
              <w:t>A</w:t>
            </w:r>
            <w:r w:rsidR="005C3FB6" w:rsidRPr="00C54B2F">
              <w:rPr>
                <w:rFonts w:asciiTheme="majorHAnsi" w:hAnsiTheme="majorHAnsi"/>
                <w:sz w:val="22"/>
                <w:szCs w:val="22"/>
                <w:lang w:val="en-AU"/>
              </w:rPr>
              <w:t>chieved</w:t>
            </w:r>
          </w:p>
        </w:tc>
      </w:tr>
      <w:tr w:rsidR="005C3FB6" w:rsidRPr="00C54B2F" w14:paraId="354BE920" w14:textId="77777777" w:rsidTr="00C54B2F">
        <w:tc>
          <w:tcPr>
            <w:tcW w:w="5508" w:type="dxa"/>
          </w:tcPr>
          <w:p w14:paraId="587062F9" w14:textId="17E28498" w:rsidR="005C3FB6" w:rsidRPr="00C54B2F" w:rsidRDefault="005C3FB6"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analyses monthly reports provided by </w:t>
            </w:r>
            <w:r w:rsidR="0015531E">
              <w:rPr>
                <w:rFonts w:asciiTheme="majorHAnsi" w:hAnsiTheme="majorHAnsi"/>
                <w:sz w:val="22"/>
                <w:szCs w:val="22"/>
                <w:lang w:val="en-AU"/>
              </w:rPr>
              <w:t>PTI</w:t>
            </w:r>
            <w:r w:rsidRPr="00C54B2F">
              <w:rPr>
                <w:rFonts w:asciiTheme="majorHAnsi" w:hAnsiTheme="majorHAnsi"/>
                <w:sz w:val="22"/>
                <w:szCs w:val="22"/>
                <w:lang w:val="en-AU"/>
              </w:rPr>
              <w:t xml:space="preserve"> and publishes their findings</w:t>
            </w:r>
          </w:p>
        </w:tc>
        <w:tc>
          <w:tcPr>
            <w:tcW w:w="7556" w:type="dxa"/>
            <w:vMerge/>
          </w:tcPr>
          <w:p w14:paraId="6A91D8F9" w14:textId="77777777" w:rsidR="005C3FB6" w:rsidRPr="00C54B2F" w:rsidRDefault="005C3FB6" w:rsidP="00643E13">
            <w:pPr>
              <w:rPr>
                <w:rFonts w:asciiTheme="majorHAnsi" w:hAnsiTheme="majorHAnsi"/>
                <w:sz w:val="22"/>
                <w:szCs w:val="22"/>
                <w:lang w:val="en-AU"/>
              </w:rPr>
            </w:pPr>
          </w:p>
        </w:tc>
        <w:tc>
          <w:tcPr>
            <w:tcW w:w="2007" w:type="dxa"/>
            <w:vMerge/>
          </w:tcPr>
          <w:p w14:paraId="74D1F25E" w14:textId="6A2A0AFD" w:rsidR="005C3FB6" w:rsidRPr="00C54B2F" w:rsidRDefault="005C3FB6" w:rsidP="00D80B3C">
            <w:pPr>
              <w:rPr>
                <w:rFonts w:asciiTheme="majorHAnsi" w:hAnsiTheme="majorHAnsi"/>
                <w:sz w:val="22"/>
                <w:szCs w:val="22"/>
                <w:lang w:val="en-AU"/>
              </w:rPr>
            </w:pPr>
          </w:p>
        </w:tc>
      </w:tr>
      <w:tr w:rsidR="00643E13" w:rsidRPr="00C54B2F" w14:paraId="76F232B2" w14:textId="77777777" w:rsidTr="00C54B2F">
        <w:tc>
          <w:tcPr>
            <w:tcW w:w="5508" w:type="dxa"/>
          </w:tcPr>
          <w:p w14:paraId="3C3B3689" w14:textId="326EE01B" w:rsidR="00643E13" w:rsidRPr="00C54B2F" w:rsidRDefault="00D032AF"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follows up where required on any performance issues identified and </w:t>
            </w:r>
            <w:r w:rsidR="001D4DDC" w:rsidRPr="00C54B2F">
              <w:rPr>
                <w:rFonts w:asciiTheme="majorHAnsi" w:hAnsiTheme="majorHAnsi"/>
                <w:sz w:val="22"/>
                <w:szCs w:val="22"/>
                <w:lang w:val="en-AU"/>
              </w:rPr>
              <w:t xml:space="preserve">agrees </w:t>
            </w:r>
            <w:r w:rsidR="0015531E">
              <w:rPr>
                <w:rFonts w:asciiTheme="majorHAnsi" w:hAnsiTheme="majorHAnsi"/>
                <w:sz w:val="22"/>
                <w:szCs w:val="22"/>
                <w:lang w:val="en-AU"/>
              </w:rPr>
              <w:t xml:space="preserve">on </w:t>
            </w:r>
            <w:r w:rsidR="001D4DDC" w:rsidRPr="00C54B2F">
              <w:rPr>
                <w:rFonts w:asciiTheme="majorHAnsi" w:hAnsiTheme="majorHAnsi"/>
                <w:sz w:val="22"/>
                <w:szCs w:val="22"/>
                <w:lang w:val="en-AU"/>
              </w:rPr>
              <w:t xml:space="preserve">a plan for resolution with </w:t>
            </w:r>
            <w:r w:rsidR="0015531E">
              <w:rPr>
                <w:rFonts w:asciiTheme="majorHAnsi" w:hAnsiTheme="majorHAnsi"/>
                <w:sz w:val="22"/>
                <w:szCs w:val="22"/>
                <w:lang w:val="en-AU"/>
              </w:rPr>
              <w:t>PTI and ICANN</w:t>
            </w:r>
          </w:p>
        </w:tc>
        <w:tc>
          <w:tcPr>
            <w:tcW w:w="7556" w:type="dxa"/>
          </w:tcPr>
          <w:p w14:paraId="092DE584" w14:textId="47390EDC" w:rsidR="00643E13" w:rsidRPr="00C54B2F" w:rsidRDefault="00132DE2" w:rsidP="00643E13">
            <w:pPr>
              <w:rPr>
                <w:rFonts w:asciiTheme="majorHAnsi" w:hAnsiTheme="majorHAnsi"/>
                <w:sz w:val="22"/>
                <w:szCs w:val="22"/>
                <w:lang w:val="en-AU"/>
              </w:rPr>
            </w:pPr>
            <w:r w:rsidRPr="00C54B2F">
              <w:rPr>
                <w:rFonts w:asciiTheme="majorHAnsi" w:hAnsiTheme="majorHAnsi"/>
                <w:sz w:val="22"/>
                <w:szCs w:val="22"/>
                <w:lang w:val="en-AU"/>
              </w:rPr>
              <w:t xml:space="preserve">The </w:t>
            </w:r>
            <w:r w:rsidR="00732292" w:rsidRPr="00C54B2F">
              <w:rPr>
                <w:rFonts w:asciiTheme="majorHAnsi" w:hAnsiTheme="majorHAnsi"/>
                <w:sz w:val="22"/>
                <w:szCs w:val="22"/>
                <w:lang w:val="en-AU"/>
              </w:rPr>
              <w:t>CSC discusse</w:t>
            </w:r>
            <w:r w:rsidRPr="00C54B2F">
              <w:rPr>
                <w:rFonts w:asciiTheme="majorHAnsi" w:hAnsiTheme="majorHAnsi"/>
                <w:sz w:val="22"/>
                <w:szCs w:val="22"/>
                <w:lang w:val="en-AU"/>
              </w:rPr>
              <w:t>s</w:t>
            </w:r>
            <w:r w:rsidR="00732292" w:rsidRPr="00C54B2F">
              <w:rPr>
                <w:rFonts w:asciiTheme="majorHAnsi" w:hAnsiTheme="majorHAnsi"/>
                <w:sz w:val="22"/>
                <w:szCs w:val="22"/>
                <w:lang w:val="en-AU"/>
              </w:rPr>
              <w:t xml:space="preserve"> anomalies in the </w:t>
            </w:r>
            <w:r w:rsidRPr="00C54B2F">
              <w:rPr>
                <w:rFonts w:asciiTheme="majorHAnsi" w:hAnsiTheme="majorHAnsi"/>
                <w:sz w:val="22"/>
                <w:szCs w:val="22"/>
                <w:lang w:val="en-AU"/>
              </w:rPr>
              <w:t xml:space="preserve">monthly </w:t>
            </w:r>
            <w:r w:rsidR="00732292" w:rsidRPr="00C54B2F">
              <w:rPr>
                <w:rFonts w:asciiTheme="majorHAnsi" w:hAnsiTheme="majorHAnsi"/>
                <w:sz w:val="22"/>
                <w:szCs w:val="22"/>
                <w:lang w:val="en-AU"/>
              </w:rPr>
              <w:t>reports</w:t>
            </w:r>
            <w:r w:rsidR="000949B0" w:rsidRPr="00C54B2F">
              <w:rPr>
                <w:rFonts w:asciiTheme="majorHAnsi" w:hAnsiTheme="majorHAnsi"/>
                <w:sz w:val="22"/>
                <w:szCs w:val="22"/>
                <w:lang w:val="en-AU"/>
              </w:rPr>
              <w:t xml:space="preserve"> with PTI</w:t>
            </w:r>
            <w:r w:rsidR="00C73B27" w:rsidRPr="00C54B2F">
              <w:rPr>
                <w:rFonts w:asciiTheme="majorHAnsi" w:hAnsiTheme="majorHAnsi"/>
                <w:sz w:val="22"/>
                <w:szCs w:val="22"/>
                <w:lang w:val="en-AU"/>
              </w:rPr>
              <w:t xml:space="preserve"> and reported with explanation</w:t>
            </w:r>
            <w:r w:rsidR="0064199E" w:rsidRPr="00C54B2F">
              <w:rPr>
                <w:rFonts w:asciiTheme="majorHAnsi" w:hAnsiTheme="majorHAnsi"/>
                <w:sz w:val="22"/>
                <w:szCs w:val="22"/>
                <w:lang w:val="en-AU"/>
              </w:rPr>
              <w:t>:</w:t>
            </w:r>
            <w:r w:rsidR="00732292" w:rsidRPr="00C54B2F">
              <w:rPr>
                <w:rFonts w:asciiTheme="majorHAnsi" w:hAnsiTheme="majorHAnsi"/>
                <w:sz w:val="22"/>
                <w:szCs w:val="22"/>
                <w:lang w:val="en-AU"/>
              </w:rPr>
              <w:t xml:space="preserve">  no further action deemed necessa</w:t>
            </w:r>
            <w:r w:rsidR="0064199E" w:rsidRPr="00C54B2F">
              <w:rPr>
                <w:rFonts w:asciiTheme="majorHAnsi" w:hAnsiTheme="majorHAnsi"/>
                <w:sz w:val="22"/>
                <w:szCs w:val="22"/>
                <w:lang w:val="en-AU"/>
              </w:rPr>
              <w:t>ry</w:t>
            </w:r>
          </w:p>
          <w:p w14:paraId="40CA9D38" w14:textId="77777777" w:rsidR="001D6B6D" w:rsidRPr="00C54B2F" w:rsidRDefault="001D6B6D" w:rsidP="00643E13">
            <w:pPr>
              <w:rPr>
                <w:rFonts w:asciiTheme="majorHAnsi" w:hAnsiTheme="majorHAnsi"/>
                <w:sz w:val="22"/>
                <w:szCs w:val="22"/>
                <w:lang w:val="en-AU"/>
              </w:rPr>
            </w:pPr>
          </w:p>
          <w:p w14:paraId="46A7EB4E" w14:textId="5FED9114" w:rsidR="001D6B6D" w:rsidRPr="00C54B2F" w:rsidRDefault="00A650AB" w:rsidP="00643E13">
            <w:pPr>
              <w:rPr>
                <w:rFonts w:asciiTheme="majorHAnsi" w:hAnsiTheme="majorHAnsi"/>
                <w:sz w:val="22"/>
                <w:szCs w:val="22"/>
                <w:lang w:val="en-AU"/>
              </w:rPr>
            </w:pPr>
            <w:r w:rsidRPr="00C54B2F">
              <w:rPr>
                <w:rFonts w:asciiTheme="majorHAnsi" w:hAnsiTheme="majorHAnsi"/>
                <w:sz w:val="22"/>
                <w:szCs w:val="22"/>
                <w:lang w:val="en-AU"/>
              </w:rPr>
              <w:t>All meetings are recorded</w:t>
            </w:r>
            <w:r w:rsidR="00132DE2" w:rsidRPr="00C54B2F">
              <w:rPr>
                <w:rFonts w:asciiTheme="majorHAnsi" w:hAnsiTheme="majorHAnsi"/>
                <w:sz w:val="22"/>
                <w:szCs w:val="22"/>
                <w:lang w:val="en-AU"/>
              </w:rPr>
              <w:t xml:space="preserve"> along with notes, and both</w:t>
            </w:r>
            <w:r w:rsidRPr="00C54B2F">
              <w:rPr>
                <w:rFonts w:asciiTheme="majorHAnsi" w:hAnsiTheme="majorHAnsi"/>
                <w:sz w:val="22"/>
                <w:szCs w:val="22"/>
                <w:lang w:val="en-AU"/>
              </w:rPr>
              <w:t xml:space="preserve"> are published on the CSC wiki:</w:t>
            </w:r>
          </w:p>
        </w:tc>
        <w:tc>
          <w:tcPr>
            <w:tcW w:w="2007" w:type="dxa"/>
          </w:tcPr>
          <w:p w14:paraId="5C4C51FD" w14:textId="7311AA04" w:rsidR="00641BB6" w:rsidRPr="00C54B2F" w:rsidRDefault="00C73B27"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643E13" w:rsidRPr="00C54B2F" w14:paraId="1442E253" w14:textId="77777777" w:rsidTr="00C54B2F">
        <w:tc>
          <w:tcPr>
            <w:tcW w:w="5508" w:type="dxa"/>
          </w:tcPr>
          <w:p w14:paraId="448FC40F" w14:textId="2EA80AF7" w:rsidR="00643E13" w:rsidRPr="00C54B2F" w:rsidRDefault="001D4DDC"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Where appropriate, the CSC requests </w:t>
            </w:r>
            <w:r w:rsidR="00403A98" w:rsidRPr="00C54B2F">
              <w:rPr>
                <w:rFonts w:asciiTheme="majorHAnsi" w:hAnsiTheme="majorHAnsi"/>
                <w:sz w:val="22"/>
                <w:szCs w:val="22"/>
                <w:lang w:val="en-AU"/>
              </w:rPr>
              <w:t xml:space="preserve">a </w:t>
            </w:r>
            <w:r w:rsidRPr="00C54B2F">
              <w:rPr>
                <w:rFonts w:asciiTheme="majorHAnsi" w:hAnsiTheme="majorHAnsi"/>
                <w:sz w:val="22"/>
                <w:szCs w:val="22"/>
                <w:lang w:val="en-AU"/>
              </w:rPr>
              <w:t>review or change of a service level</w:t>
            </w:r>
            <w:r w:rsidR="00132DE2" w:rsidRPr="00C54B2F">
              <w:rPr>
                <w:rFonts w:asciiTheme="majorHAnsi" w:hAnsiTheme="majorHAnsi"/>
                <w:sz w:val="22"/>
                <w:szCs w:val="22"/>
                <w:lang w:val="en-AU"/>
              </w:rPr>
              <w:t>.</w:t>
            </w:r>
          </w:p>
        </w:tc>
        <w:tc>
          <w:tcPr>
            <w:tcW w:w="7556" w:type="dxa"/>
          </w:tcPr>
          <w:p w14:paraId="5A6154C8" w14:textId="37E38668" w:rsidR="00643E13" w:rsidRPr="00C54B2F" w:rsidRDefault="00132DE2" w:rsidP="00643E13">
            <w:pPr>
              <w:rPr>
                <w:rFonts w:asciiTheme="majorHAnsi" w:hAnsiTheme="majorHAnsi"/>
                <w:sz w:val="22"/>
                <w:szCs w:val="22"/>
                <w:lang w:val="en-AU"/>
              </w:rPr>
            </w:pPr>
            <w:r w:rsidRPr="00C54B2F">
              <w:rPr>
                <w:rFonts w:asciiTheme="majorHAnsi" w:hAnsiTheme="majorHAnsi"/>
                <w:sz w:val="22"/>
                <w:szCs w:val="22"/>
                <w:lang w:val="en-AU"/>
              </w:rPr>
              <w:t xml:space="preserve">The </w:t>
            </w:r>
            <w:r w:rsidR="00507411" w:rsidRPr="00C54B2F">
              <w:rPr>
                <w:rFonts w:asciiTheme="majorHAnsi" w:hAnsiTheme="majorHAnsi"/>
                <w:sz w:val="22"/>
                <w:szCs w:val="22"/>
                <w:lang w:val="en-AU"/>
              </w:rPr>
              <w:t xml:space="preserve">CSC has initiated a review of the process to instigate minor </w:t>
            </w:r>
            <w:r w:rsidR="007B694F" w:rsidRPr="00C54B2F">
              <w:rPr>
                <w:rFonts w:asciiTheme="majorHAnsi" w:hAnsiTheme="majorHAnsi"/>
                <w:sz w:val="22"/>
                <w:szCs w:val="22"/>
                <w:lang w:val="en-AU"/>
              </w:rPr>
              <w:t>amendments to SLAs</w:t>
            </w:r>
            <w:r w:rsidR="00EC5518" w:rsidRPr="00C54B2F">
              <w:rPr>
                <w:rFonts w:asciiTheme="majorHAnsi" w:hAnsiTheme="majorHAnsi"/>
                <w:sz w:val="22"/>
                <w:szCs w:val="22"/>
                <w:lang w:val="en-AU"/>
              </w:rPr>
              <w:t xml:space="preserve"> based on </w:t>
            </w:r>
            <w:r w:rsidR="003A17E4" w:rsidRPr="00C54B2F">
              <w:rPr>
                <w:rFonts w:asciiTheme="majorHAnsi" w:hAnsiTheme="majorHAnsi"/>
                <w:sz w:val="22"/>
                <w:szCs w:val="22"/>
                <w:lang w:val="en-AU"/>
              </w:rPr>
              <w:t>assessments of monthly reports</w:t>
            </w:r>
            <w:r w:rsidR="00280273" w:rsidRPr="00C54B2F">
              <w:rPr>
                <w:rFonts w:asciiTheme="majorHAnsi" w:hAnsiTheme="majorHAnsi"/>
                <w:sz w:val="22"/>
                <w:szCs w:val="22"/>
                <w:lang w:val="en-AU"/>
              </w:rPr>
              <w:t xml:space="preserve">, as well as recommendations to create SLAs where applicable. </w:t>
            </w:r>
          </w:p>
        </w:tc>
        <w:tc>
          <w:tcPr>
            <w:tcW w:w="2007" w:type="dxa"/>
          </w:tcPr>
          <w:p w14:paraId="52013B0A" w14:textId="654CCBF0" w:rsidR="00641BB6" w:rsidRPr="00C54B2F" w:rsidRDefault="00507411" w:rsidP="00D80B3C">
            <w:pPr>
              <w:rPr>
                <w:rFonts w:asciiTheme="majorHAnsi" w:hAnsiTheme="majorHAnsi"/>
                <w:sz w:val="22"/>
                <w:szCs w:val="22"/>
                <w:lang w:val="en-AU"/>
              </w:rPr>
            </w:pPr>
            <w:r w:rsidRPr="00C54B2F">
              <w:rPr>
                <w:rFonts w:asciiTheme="majorHAnsi" w:hAnsiTheme="majorHAnsi"/>
                <w:sz w:val="22"/>
                <w:szCs w:val="22"/>
                <w:lang w:val="en-AU"/>
              </w:rPr>
              <w:t>Achieved</w:t>
            </w:r>
            <w:r w:rsidR="00641BB6" w:rsidRPr="00C54B2F">
              <w:rPr>
                <w:rFonts w:asciiTheme="majorHAnsi" w:hAnsiTheme="majorHAnsi"/>
                <w:sz w:val="22"/>
                <w:szCs w:val="22"/>
                <w:lang w:val="en-AU"/>
              </w:rPr>
              <w:t xml:space="preserve"> </w:t>
            </w:r>
          </w:p>
        </w:tc>
      </w:tr>
      <w:tr w:rsidR="00643E13" w:rsidRPr="00C54B2F" w14:paraId="377693BF" w14:textId="77777777" w:rsidTr="00C54B2F">
        <w:tc>
          <w:tcPr>
            <w:tcW w:w="5508" w:type="dxa"/>
          </w:tcPr>
          <w:p w14:paraId="64F14F02" w14:textId="77777777" w:rsidR="00643E13" w:rsidRPr="00C54B2F" w:rsidRDefault="00403A98"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Where appropriate the CSC undertakes remedial action to address poor performance in accordance with the Remedial Action Procedures</w:t>
            </w:r>
          </w:p>
        </w:tc>
        <w:tc>
          <w:tcPr>
            <w:tcW w:w="7556" w:type="dxa"/>
          </w:tcPr>
          <w:p w14:paraId="59BB498A" w14:textId="3946BE09" w:rsidR="00EF4B4F" w:rsidRPr="00C54B2F" w:rsidRDefault="00B6594A" w:rsidP="00643E13">
            <w:pPr>
              <w:rPr>
                <w:rFonts w:asciiTheme="majorHAnsi" w:hAnsiTheme="majorHAnsi"/>
                <w:sz w:val="22"/>
                <w:szCs w:val="22"/>
                <w:lang w:val="en-AU"/>
              </w:rPr>
            </w:pPr>
            <w:r w:rsidRPr="00C54B2F">
              <w:rPr>
                <w:rFonts w:asciiTheme="majorHAnsi" w:hAnsiTheme="majorHAnsi"/>
                <w:sz w:val="22"/>
                <w:szCs w:val="22"/>
                <w:lang w:val="en-AU"/>
              </w:rPr>
              <w:t>N</w:t>
            </w:r>
            <w:r w:rsidR="00536872" w:rsidRPr="00C54B2F">
              <w:rPr>
                <w:rFonts w:asciiTheme="majorHAnsi" w:hAnsiTheme="majorHAnsi"/>
                <w:sz w:val="22"/>
                <w:szCs w:val="22"/>
                <w:lang w:val="en-AU"/>
              </w:rPr>
              <w:t xml:space="preserve">o incidents have required follow up.  </w:t>
            </w:r>
            <w:r w:rsidR="00EF4B4F" w:rsidRPr="00C54B2F">
              <w:rPr>
                <w:rFonts w:asciiTheme="majorHAnsi" w:hAnsiTheme="majorHAnsi"/>
                <w:sz w:val="22"/>
                <w:szCs w:val="22"/>
                <w:lang w:val="en-AU"/>
              </w:rPr>
              <w:t>T</w:t>
            </w:r>
            <w:r w:rsidR="00132DE2" w:rsidRPr="00C54B2F">
              <w:rPr>
                <w:rFonts w:asciiTheme="majorHAnsi" w:hAnsiTheme="majorHAnsi"/>
                <w:sz w:val="22"/>
                <w:szCs w:val="22"/>
                <w:lang w:val="en-AU"/>
              </w:rPr>
              <w:t xml:space="preserve">he </w:t>
            </w:r>
            <w:r w:rsidR="00536872" w:rsidRPr="00C54B2F">
              <w:rPr>
                <w:rFonts w:asciiTheme="majorHAnsi" w:hAnsiTheme="majorHAnsi"/>
                <w:sz w:val="22"/>
                <w:szCs w:val="22"/>
                <w:lang w:val="en-AU"/>
              </w:rPr>
              <w:t xml:space="preserve">CSC </w:t>
            </w:r>
            <w:r w:rsidR="007F646B" w:rsidRPr="00C54B2F">
              <w:rPr>
                <w:rFonts w:asciiTheme="majorHAnsi" w:hAnsiTheme="majorHAnsi"/>
                <w:sz w:val="22"/>
                <w:szCs w:val="22"/>
                <w:lang w:val="en-AU"/>
              </w:rPr>
              <w:t>reviewed and revised the R</w:t>
            </w:r>
            <w:r w:rsidR="00132DE2" w:rsidRPr="00C54B2F">
              <w:rPr>
                <w:rFonts w:asciiTheme="majorHAnsi" w:hAnsiTheme="majorHAnsi"/>
                <w:sz w:val="22"/>
                <w:szCs w:val="22"/>
                <w:lang w:val="en-AU"/>
              </w:rPr>
              <w:t xml:space="preserve">emedial </w:t>
            </w:r>
            <w:r w:rsidR="007F646B" w:rsidRPr="00C54B2F">
              <w:rPr>
                <w:rFonts w:asciiTheme="majorHAnsi" w:hAnsiTheme="majorHAnsi"/>
                <w:sz w:val="22"/>
                <w:szCs w:val="22"/>
                <w:lang w:val="en-AU"/>
              </w:rPr>
              <w:t>A</w:t>
            </w:r>
            <w:r w:rsidR="00132DE2" w:rsidRPr="00C54B2F">
              <w:rPr>
                <w:rFonts w:asciiTheme="majorHAnsi" w:hAnsiTheme="majorHAnsi"/>
                <w:sz w:val="22"/>
                <w:szCs w:val="22"/>
                <w:lang w:val="en-AU"/>
              </w:rPr>
              <w:t xml:space="preserve">ction </w:t>
            </w:r>
            <w:r w:rsidR="007F646B" w:rsidRPr="00C54B2F">
              <w:rPr>
                <w:rFonts w:asciiTheme="majorHAnsi" w:hAnsiTheme="majorHAnsi"/>
                <w:sz w:val="22"/>
                <w:szCs w:val="22"/>
                <w:lang w:val="en-AU"/>
              </w:rPr>
              <w:t>P</w:t>
            </w:r>
            <w:r w:rsidR="00132DE2" w:rsidRPr="00C54B2F">
              <w:rPr>
                <w:rFonts w:asciiTheme="majorHAnsi" w:hAnsiTheme="majorHAnsi"/>
                <w:sz w:val="22"/>
                <w:szCs w:val="22"/>
                <w:lang w:val="en-AU"/>
              </w:rPr>
              <w:t>rocedures</w:t>
            </w:r>
            <w:r w:rsidR="007F646B" w:rsidRPr="00C54B2F">
              <w:rPr>
                <w:rFonts w:asciiTheme="majorHAnsi" w:hAnsiTheme="majorHAnsi"/>
                <w:sz w:val="22"/>
                <w:szCs w:val="22"/>
                <w:lang w:val="en-AU"/>
              </w:rPr>
              <w:t xml:space="preserve"> as required in the</w:t>
            </w:r>
            <w:r w:rsidR="00EF4B4F" w:rsidRPr="00C54B2F">
              <w:rPr>
                <w:rFonts w:asciiTheme="majorHAnsi" w:hAnsiTheme="majorHAnsi"/>
                <w:sz w:val="22"/>
                <w:szCs w:val="22"/>
                <w:lang w:val="en-AU"/>
              </w:rPr>
              <w:t xml:space="preserve"> initial CSC</w:t>
            </w:r>
            <w:r w:rsidR="007F646B" w:rsidRPr="00C54B2F">
              <w:rPr>
                <w:rFonts w:asciiTheme="majorHAnsi" w:hAnsiTheme="majorHAnsi"/>
                <w:sz w:val="22"/>
                <w:szCs w:val="22"/>
                <w:lang w:val="en-AU"/>
              </w:rPr>
              <w:t xml:space="preserve"> </w:t>
            </w:r>
            <w:r w:rsidR="00132DE2" w:rsidRPr="00C54B2F">
              <w:rPr>
                <w:rFonts w:asciiTheme="majorHAnsi" w:hAnsiTheme="majorHAnsi"/>
                <w:sz w:val="22"/>
                <w:szCs w:val="22"/>
                <w:lang w:val="en-AU"/>
              </w:rPr>
              <w:t>C</w:t>
            </w:r>
            <w:r w:rsidR="007F646B" w:rsidRPr="00C54B2F">
              <w:rPr>
                <w:rFonts w:asciiTheme="majorHAnsi" w:hAnsiTheme="majorHAnsi"/>
                <w:sz w:val="22"/>
                <w:szCs w:val="22"/>
                <w:lang w:val="en-AU"/>
              </w:rPr>
              <w:t>harter</w:t>
            </w:r>
            <w:r w:rsidR="00EF4B4F" w:rsidRPr="00C54B2F">
              <w:rPr>
                <w:rFonts w:asciiTheme="majorHAnsi" w:hAnsiTheme="majorHAnsi"/>
                <w:sz w:val="22"/>
                <w:szCs w:val="22"/>
                <w:lang w:val="en-AU"/>
              </w:rPr>
              <w:t>, and the RAP now forms part of the amended Charter that was approved by the ccNSO and GNSO Councils on 27 June 2018</w:t>
            </w:r>
          </w:p>
          <w:p w14:paraId="116CD721" w14:textId="0BCD249F" w:rsidR="00643E13" w:rsidRPr="00C54B2F" w:rsidRDefault="00EF4B4F" w:rsidP="00643E13">
            <w:pPr>
              <w:rPr>
                <w:rFonts w:asciiTheme="majorHAnsi" w:hAnsiTheme="majorHAnsi"/>
                <w:sz w:val="22"/>
                <w:szCs w:val="22"/>
                <w:lang w:val="en-AU"/>
              </w:rPr>
            </w:pPr>
            <w:r w:rsidRPr="00C54B2F">
              <w:rPr>
                <w:rFonts w:asciiTheme="majorHAnsi" w:hAnsiTheme="majorHAnsi"/>
                <w:sz w:val="22"/>
                <w:szCs w:val="22"/>
                <w:lang w:val="en-AU"/>
              </w:rPr>
              <w:t xml:space="preserve">. </w:t>
            </w:r>
            <w:hyperlink r:id="rId9" w:history="1">
              <w:r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EF4B4F" w:rsidRPr="00C54B2F" w:rsidRDefault="00EF4B4F" w:rsidP="00643E13">
            <w:pPr>
              <w:rPr>
                <w:rFonts w:asciiTheme="majorHAnsi" w:hAnsiTheme="majorHAnsi"/>
                <w:sz w:val="22"/>
                <w:szCs w:val="22"/>
                <w:lang w:val="en-AU"/>
              </w:rPr>
            </w:pPr>
          </w:p>
          <w:p w14:paraId="21B13E18" w14:textId="27A7F257" w:rsidR="005E0843" w:rsidRPr="00C54B2F" w:rsidRDefault="005E0843"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541441CD" w:rsidR="00EF4B4F" w:rsidRPr="00C54B2F" w:rsidRDefault="00EF4B4F" w:rsidP="00643E13">
            <w:pPr>
              <w:rPr>
                <w:rFonts w:asciiTheme="majorHAnsi" w:hAnsiTheme="majorHAnsi"/>
                <w:b/>
                <w:sz w:val="22"/>
                <w:szCs w:val="22"/>
                <w:lang w:val="en-AU"/>
              </w:rPr>
            </w:pPr>
            <w:r w:rsidRPr="00C54B2F">
              <w:rPr>
                <w:rFonts w:asciiTheme="majorHAnsi" w:hAnsiTheme="majorHAnsi"/>
                <w:sz w:val="22"/>
                <w:szCs w:val="22"/>
                <w:lang w:val="en-AU"/>
              </w:rPr>
              <w:t>https://www.icann.org/en/system/files/files/csc-remedial-action-procedures-03mar18-en.pdf</w:t>
            </w:r>
          </w:p>
        </w:tc>
        <w:tc>
          <w:tcPr>
            <w:tcW w:w="2007" w:type="dxa"/>
          </w:tcPr>
          <w:p w14:paraId="1BE4E6CA" w14:textId="32E74800" w:rsidR="00641BB6" w:rsidRPr="00C54B2F" w:rsidRDefault="007F646B" w:rsidP="00D80B3C">
            <w:pPr>
              <w:rPr>
                <w:rFonts w:asciiTheme="majorHAnsi" w:hAnsiTheme="majorHAnsi"/>
                <w:sz w:val="22"/>
                <w:szCs w:val="22"/>
                <w:lang w:val="en-AU"/>
              </w:rPr>
            </w:pPr>
            <w:r w:rsidRPr="00C54B2F">
              <w:rPr>
                <w:rFonts w:asciiTheme="majorHAnsi" w:hAnsiTheme="majorHAnsi"/>
                <w:sz w:val="22"/>
                <w:szCs w:val="22"/>
                <w:lang w:val="en-AU"/>
              </w:rPr>
              <w:t>N/A</w:t>
            </w:r>
            <w:r w:rsidR="00641BB6" w:rsidRPr="00C54B2F">
              <w:rPr>
                <w:rFonts w:asciiTheme="majorHAnsi" w:hAnsiTheme="majorHAnsi"/>
                <w:sz w:val="22"/>
                <w:szCs w:val="22"/>
                <w:lang w:val="en-AU"/>
              </w:rPr>
              <w:t xml:space="preserve"> </w:t>
            </w:r>
          </w:p>
        </w:tc>
      </w:tr>
    </w:tbl>
    <w:p w14:paraId="4E9C511D" w14:textId="0DB85C6D" w:rsidR="00C54B2F" w:rsidRDefault="00C54B2F"/>
    <w:tbl>
      <w:tblPr>
        <w:tblStyle w:val="TableGrid"/>
        <w:tblW w:w="0" w:type="auto"/>
        <w:tblLook w:val="04A0" w:firstRow="1" w:lastRow="0" w:firstColumn="1" w:lastColumn="0" w:noHBand="0" w:noVBand="1"/>
      </w:tblPr>
      <w:tblGrid>
        <w:gridCol w:w="5508"/>
        <w:gridCol w:w="7556"/>
        <w:gridCol w:w="2007"/>
      </w:tblGrid>
      <w:tr w:rsidR="00C54B2F" w:rsidRPr="00C54B2F" w14:paraId="0E36EE63" w14:textId="77777777" w:rsidTr="00EB3D49">
        <w:tc>
          <w:tcPr>
            <w:tcW w:w="5508" w:type="dxa"/>
            <w:shd w:val="clear" w:color="auto" w:fill="9BBB59" w:themeFill="accent3"/>
          </w:tcPr>
          <w:p w14:paraId="400C3A4F" w14:textId="77777777" w:rsidR="00C54B2F" w:rsidRPr="00C54B2F" w:rsidRDefault="00C54B2F"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7556" w:type="dxa"/>
            <w:shd w:val="clear" w:color="auto" w:fill="9BBB59" w:themeFill="accent3"/>
          </w:tcPr>
          <w:p w14:paraId="3025C47D" w14:textId="77777777" w:rsidR="00C54B2F" w:rsidRPr="00C54B2F" w:rsidRDefault="00C54B2F"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2007" w:type="dxa"/>
            <w:shd w:val="clear" w:color="auto" w:fill="9BBB59" w:themeFill="accent3"/>
          </w:tcPr>
          <w:p w14:paraId="33EFB671" w14:textId="77777777" w:rsidR="00C54B2F" w:rsidRPr="00C54B2F" w:rsidRDefault="00C54B2F"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C54B2F" w:rsidRPr="00C54B2F" w14:paraId="6B5D5295" w14:textId="77777777" w:rsidTr="00C54B2F">
        <w:tc>
          <w:tcPr>
            <w:tcW w:w="5508" w:type="dxa"/>
          </w:tcPr>
          <w:p w14:paraId="5B0EE159" w14:textId="75AA0A8F" w:rsidR="00643E13" w:rsidRPr="00C54B2F" w:rsidRDefault="00403A98"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When appropriate remedial action by </w:t>
            </w:r>
            <w:r w:rsidR="0015531E">
              <w:rPr>
                <w:rFonts w:asciiTheme="majorHAnsi" w:hAnsiTheme="majorHAnsi"/>
                <w:sz w:val="22"/>
                <w:szCs w:val="22"/>
                <w:lang w:val="en-AU"/>
              </w:rPr>
              <w:t xml:space="preserve">the </w:t>
            </w:r>
            <w:r w:rsidRPr="00C54B2F">
              <w:rPr>
                <w:rFonts w:asciiTheme="majorHAnsi" w:hAnsiTheme="majorHAnsi"/>
                <w:sz w:val="22"/>
                <w:szCs w:val="22"/>
                <w:lang w:val="en-AU"/>
              </w:rPr>
              <w:t xml:space="preserve">CSC has not resolved </w:t>
            </w:r>
            <w:r w:rsidR="00B000EC" w:rsidRPr="00C54B2F">
              <w:rPr>
                <w:rFonts w:asciiTheme="majorHAnsi" w:hAnsiTheme="majorHAnsi"/>
                <w:sz w:val="22"/>
                <w:szCs w:val="22"/>
                <w:lang w:val="en-AU"/>
              </w:rPr>
              <w:t xml:space="preserve">the poor performance, CSC is authorised to escalate the performance issues to </w:t>
            </w:r>
            <w:r w:rsidR="00C54B2F">
              <w:rPr>
                <w:rFonts w:asciiTheme="majorHAnsi" w:hAnsiTheme="majorHAnsi"/>
                <w:sz w:val="22"/>
                <w:szCs w:val="22"/>
                <w:lang w:val="en-AU"/>
              </w:rPr>
              <w:t>the ccNSO and G</w:t>
            </w:r>
            <w:r w:rsidR="00B000EC" w:rsidRPr="00C54B2F">
              <w:rPr>
                <w:rFonts w:asciiTheme="majorHAnsi" w:hAnsiTheme="majorHAnsi"/>
                <w:sz w:val="22"/>
                <w:szCs w:val="22"/>
                <w:lang w:val="en-AU"/>
              </w:rPr>
              <w:t>NSO for consideration</w:t>
            </w:r>
          </w:p>
        </w:tc>
        <w:tc>
          <w:tcPr>
            <w:tcW w:w="7556" w:type="dxa"/>
          </w:tcPr>
          <w:p w14:paraId="64E800CD" w14:textId="69F5440C" w:rsidR="00A650AB" w:rsidRPr="00C54B2F" w:rsidRDefault="005E0843" w:rsidP="00C54B2F">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w:t>
            </w:r>
            <w:r w:rsidR="00A650AB" w:rsidRPr="00C54B2F">
              <w:rPr>
                <w:rFonts w:asciiTheme="majorHAnsi" w:hAnsiTheme="majorHAnsi"/>
                <w:sz w:val="22"/>
                <w:szCs w:val="22"/>
                <w:lang w:val="en-AU"/>
              </w:rPr>
              <w:t xml:space="preserve"> the CSC has developed a good working relatio</w:t>
            </w:r>
            <w:r w:rsidRPr="00C54B2F">
              <w:rPr>
                <w:rFonts w:asciiTheme="majorHAnsi" w:hAnsiTheme="majorHAnsi"/>
                <w:sz w:val="22"/>
                <w:szCs w:val="22"/>
                <w:lang w:val="en-AU"/>
              </w:rPr>
              <w:t>nship with PTI and believes</w:t>
            </w:r>
            <w:r w:rsidR="00A650AB" w:rsidRPr="00C54B2F">
              <w:rPr>
                <w:rFonts w:asciiTheme="majorHAnsi" w:hAnsiTheme="majorHAnsi"/>
                <w:sz w:val="22"/>
                <w:szCs w:val="22"/>
                <w:lang w:val="en-AU"/>
              </w:rPr>
              <w:t xml:space="preserve"> that this relationship will be important in the event remedial action</w:t>
            </w:r>
            <w:r w:rsidRPr="00C54B2F">
              <w:rPr>
                <w:rFonts w:asciiTheme="majorHAnsi" w:hAnsiTheme="majorHAnsi"/>
                <w:sz w:val="22"/>
                <w:szCs w:val="22"/>
                <w:lang w:val="en-AU"/>
              </w:rPr>
              <w:t xml:space="preserve"> of this nature</w:t>
            </w:r>
            <w:r w:rsidR="00A650AB" w:rsidRPr="00C54B2F">
              <w:rPr>
                <w:rFonts w:asciiTheme="majorHAnsi" w:hAnsiTheme="majorHAnsi"/>
                <w:sz w:val="22"/>
                <w:szCs w:val="22"/>
                <w:lang w:val="en-AU"/>
              </w:rPr>
              <w:t xml:space="preserve"> is considered necessary in the future.</w:t>
            </w:r>
          </w:p>
        </w:tc>
        <w:tc>
          <w:tcPr>
            <w:tcW w:w="2007" w:type="dxa"/>
          </w:tcPr>
          <w:p w14:paraId="75EB9FC5" w14:textId="302B38F5" w:rsidR="00641BB6" w:rsidRPr="00C54B2F" w:rsidRDefault="0065363A" w:rsidP="00D80B3C">
            <w:pPr>
              <w:rPr>
                <w:rFonts w:asciiTheme="majorHAnsi" w:hAnsiTheme="majorHAnsi"/>
                <w:sz w:val="22"/>
                <w:szCs w:val="22"/>
                <w:lang w:val="en-AU"/>
              </w:rPr>
            </w:pPr>
            <w:r w:rsidRPr="00C54B2F">
              <w:rPr>
                <w:rFonts w:asciiTheme="majorHAnsi" w:hAnsiTheme="majorHAnsi"/>
                <w:sz w:val="22"/>
                <w:szCs w:val="22"/>
                <w:lang w:val="en-AU"/>
              </w:rPr>
              <w:t>N/A</w:t>
            </w:r>
            <w:r w:rsidR="00641BB6" w:rsidRPr="00C54B2F">
              <w:rPr>
                <w:rFonts w:asciiTheme="majorHAnsi" w:hAnsiTheme="majorHAnsi"/>
                <w:sz w:val="22"/>
                <w:szCs w:val="22"/>
                <w:lang w:val="en-AU"/>
              </w:rPr>
              <w:t xml:space="preserve"> </w:t>
            </w:r>
          </w:p>
        </w:tc>
      </w:tr>
      <w:tr w:rsidR="00C54B2F" w:rsidRPr="00C54B2F" w14:paraId="5F6EAFD1" w14:textId="77777777" w:rsidTr="00C54B2F">
        <w:tc>
          <w:tcPr>
            <w:tcW w:w="5508" w:type="dxa"/>
          </w:tcPr>
          <w:p w14:paraId="76360E72" w14:textId="1F2043E4" w:rsidR="00B000EC" w:rsidRPr="00C54B2F" w:rsidDel="00EB3D49" w:rsidRDefault="00B000EC">
            <w:pPr>
              <w:pStyle w:val="ListParagraph"/>
              <w:numPr>
                <w:ilvl w:val="0"/>
                <w:numId w:val="3"/>
              </w:numPr>
              <w:rPr>
                <w:del w:id="1" w:author="Elaine Pruis" w:date="2018-10-22T04:57:00Z"/>
                <w:rFonts w:asciiTheme="majorHAnsi" w:hAnsiTheme="majorHAnsi"/>
                <w:sz w:val="22"/>
                <w:szCs w:val="22"/>
                <w:lang w:val="en-AU"/>
              </w:rPr>
            </w:pPr>
            <w:r w:rsidRPr="00C54B2F">
              <w:rPr>
                <w:rFonts w:asciiTheme="majorHAnsi" w:hAnsiTheme="majorHAnsi"/>
                <w:sz w:val="22"/>
                <w:szCs w:val="22"/>
                <w:lang w:val="en-AU"/>
              </w:rPr>
              <w:t>CSC has an effective</w:t>
            </w:r>
            <w:ins w:id="2" w:author="Elaine Pruis" w:date="2018-10-22T04:56:00Z">
              <w:r w:rsidR="00EB3D49">
                <w:rPr>
                  <w:rFonts w:asciiTheme="majorHAnsi" w:hAnsiTheme="majorHAnsi"/>
                  <w:sz w:val="22"/>
                  <w:szCs w:val="22"/>
                  <w:lang w:val="en-AU"/>
                </w:rPr>
                <w:t xml:space="preserve"> process for tracking</w:t>
              </w:r>
            </w:ins>
            <w:r w:rsidRPr="00C54B2F">
              <w:rPr>
                <w:rFonts w:asciiTheme="majorHAnsi" w:hAnsiTheme="majorHAnsi"/>
                <w:sz w:val="22"/>
                <w:szCs w:val="22"/>
                <w:lang w:val="en-AU"/>
              </w:rPr>
              <w:t xml:space="preserve"> complaints</w:t>
            </w:r>
            <w:ins w:id="3" w:author="Elaine Pruis" w:date="2018-10-22T04:56:00Z">
              <w:r w:rsidR="00EB3D49">
                <w:rPr>
                  <w:rFonts w:asciiTheme="majorHAnsi" w:hAnsiTheme="majorHAnsi"/>
                  <w:sz w:val="22"/>
                  <w:szCs w:val="22"/>
                  <w:lang w:val="en-AU"/>
                </w:rPr>
                <w:t xml:space="preserve"> that have been escalated to PTI</w:t>
              </w:r>
            </w:ins>
            <w:r w:rsidRPr="00C54B2F">
              <w:rPr>
                <w:rFonts w:asciiTheme="majorHAnsi" w:hAnsiTheme="majorHAnsi"/>
                <w:sz w:val="22"/>
                <w:szCs w:val="22"/>
                <w:lang w:val="en-AU"/>
              </w:rPr>
              <w:t xml:space="preserve"> </w:t>
            </w:r>
            <w:ins w:id="4" w:author="Elaine Pruis" w:date="2018-10-22T04:56:00Z">
              <w:r w:rsidR="00EB3D49">
                <w:rPr>
                  <w:rFonts w:asciiTheme="majorHAnsi" w:hAnsiTheme="majorHAnsi"/>
                  <w:sz w:val="22"/>
                  <w:szCs w:val="22"/>
                  <w:lang w:val="en-AU"/>
                </w:rPr>
                <w:t>Management (Escalations)</w:t>
              </w:r>
            </w:ins>
            <w:ins w:id="5" w:author="Elaine Pruis" w:date="2018-10-22T05:08:00Z">
              <w:r w:rsidR="008542C1">
                <w:rPr>
                  <w:rFonts w:asciiTheme="majorHAnsi" w:hAnsiTheme="majorHAnsi"/>
                  <w:sz w:val="22"/>
                  <w:szCs w:val="22"/>
                  <w:lang w:val="en-AU"/>
                </w:rPr>
                <w:t>,</w:t>
              </w:r>
            </w:ins>
            <w:ins w:id="6" w:author="Elaine Pruis" w:date="2018-10-22T04:56:00Z">
              <w:r w:rsidR="00EB3D49">
                <w:rPr>
                  <w:rFonts w:asciiTheme="majorHAnsi" w:hAnsiTheme="majorHAnsi"/>
                  <w:sz w:val="22"/>
                  <w:szCs w:val="22"/>
                  <w:lang w:val="en-AU"/>
                </w:rPr>
                <w:t xml:space="preserve"> and CSC Members can be directly</w:t>
              </w:r>
            </w:ins>
            <w:ins w:id="7" w:author="Elaine Pruis" w:date="2018-10-22T04:57:00Z">
              <w:r w:rsidR="00EB3D49">
                <w:rPr>
                  <w:rFonts w:asciiTheme="majorHAnsi" w:hAnsiTheme="majorHAnsi"/>
                  <w:sz w:val="22"/>
                  <w:szCs w:val="22"/>
                  <w:lang w:val="en-AU"/>
                </w:rPr>
                <w:t xml:space="preserve"> informed of individual complaints by email </w:t>
              </w:r>
            </w:ins>
            <w:del w:id="8" w:author="Elaine Pruis" w:date="2018-10-22T04:57:00Z">
              <w:r w:rsidRPr="00C54B2F" w:rsidDel="00EB3D49">
                <w:rPr>
                  <w:rFonts w:asciiTheme="majorHAnsi" w:hAnsiTheme="majorHAnsi"/>
                  <w:sz w:val="22"/>
                  <w:szCs w:val="22"/>
                  <w:lang w:val="en-AU"/>
                </w:rPr>
                <w:delText>handling procedure to ensure they:</w:delText>
              </w:r>
            </w:del>
          </w:p>
          <w:p w14:paraId="12D5100C" w14:textId="796A796A" w:rsidR="00B000EC" w:rsidRPr="00C54B2F" w:rsidDel="00EB3D49" w:rsidRDefault="00B000EC">
            <w:pPr>
              <w:pStyle w:val="ListParagraph"/>
              <w:numPr>
                <w:ilvl w:val="0"/>
                <w:numId w:val="3"/>
              </w:numPr>
              <w:rPr>
                <w:del w:id="9" w:author="Elaine Pruis" w:date="2018-10-22T04:57:00Z"/>
                <w:rFonts w:asciiTheme="majorHAnsi" w:hAnsiTheme="majorHAnsi"/>
                <w:sz w:val="22"/>
                <w:szCs w:val="22"/>
                <w:lang w:val="en-AU"/>
              </w:rPr>
              <w:pPrChange w:id="10" w:author="Elaine Pruis" w:date="2018-10-22T04:57:00Z">
                <w:pPr>
                  <w:pStyle w:val="ListParagraph"/>
                  <w:numPr>
                    <w:numId w:val="1"/>
                  </w:numPr>
                  <w:ind w:hanging="360"/>
                </w:pPr>
              </w:pPrChange>
            </w:pPr>
            <w:del w:id="11" w:author="Elaine Pruis" w:date="2018-10-22T04:57:00Z">
              <w:r w:rsidRPr="00C54B2F" w:rsidDel="00EB3D49">
                <w:rPr>
                  <w:rFonts w:asciiTheme="majorHAnsi" w:hAnsiTheme="majorHAnsi"/>
                  <w:sz w:val="22"/>
                  <w:szCs w:val="22"/>
                  <w:lang w:val="en-AU"/>
                </w:rPr>
                <w:delText>are authorised to handle a particular complaint</w:delText>
              </w:r>
            </w:del>
          </w:p>
          <w:p w14:paraId="12D54DBD" w14:textId="6BFAD4F1" w:rsidR="00B000EC" w:rsidRPr="00C54B2F" w:rsidDel="00EB3D49" w:rsidRDefault="00B000EC">
            <w:pPr>
              <w:pStyle w:val="ListParagraph"/>
              <w:numPr>
                <w:ilvl w:val="0"/>
                <w:numId w:val="3"/>
              </w:numPr>
              <w:rPr>
                <w:del w:id="12" w:author="Elaine Pruis" w:date="2018-10-22T04:57:00Z"/>
                <w:rFonts w:asciiTheme="majorHAnsi" w:hAnsiTheme="majorHAnsi"/>
                <w:sz w:val="22"/>
                <w:szCs w:val="22"/>
                <w:lang w:val="en-AU"/>
              </w:rPr>
              <w:pPrChange w:id="13" w:author="Elaine Pruis" w:date="2018-10-22T04:57:00Z">
                <w:pPr>
                  <w:pStyle w:val="ListParagraph"/>
                  <w:numPr>
                    <w:numId w:val="1"/>
                  </w:numPr>
                  <w:ind w:hanging="360"/>
                </w:pPr>
              </w:pPrChange>
            </w:pPr>
            <w:del w:id="14" w:author="Elaine Pruis" w:date="2018-10-22T04:57:00Z">
              <w:r w:rsidRPr="00C54B2F" w:rsidDel="00EB3D49">
                <w:rPr>
                  <w:rFonts w:asciiTheme="majorHAnsi" w:hAnsiTheme="majorHAnsi"/>
                  <w:sz w:val="22"/>
                  <w:szCs w:val="22"/>
                  <w:lang w:val="en-AU"/>
                </w:rPr>
                <w:delText xml:space="preserve">analyse </w:delText>
              </w:r>
              <w:r w:rsidR="0004460D" w:rsidRPr="00C54B2F" w:rsidDel="00EB3D49">
                <w:rPr>
                  <w:rFonts w:asciiTheme="majorHAnsi" w:hAnsiTheme="majorHAnsi"/>
                  <w:sz w:val="22"/>
                  <w:szCs w:val="22"/>
                  <w:lang w:val="en-AU"/>
                </w:rPr>
                <w:delText>and review complaints to identify any patterns of poor performance</w:delText>
              </w:r>
            </w:del>
          </w:p>
          <w:p w14:paraId="1C141A0A" w14:textId="09D612F2" w:rsidR="0004460D" w:rsidRPr="00C54B2F" w:rsidDel="00EB3D49" w:rsidRDefault="0004460D">
            <w:pPr>
              <w:pStyle w:val="ListParagraph"/>
              <w:numPr>
                <w:ilvl w:val="0"/>
                <w:numId w:val="3"/>
              </w:numPr>
              <w:rPr>
                <w:del w:id="15" w:author="Elaine Pruis" w:date="2018-10-22T04:57:00Z"/>
                <w:rFonts w:asciiTheme="majorHAnsi" w:hAnsiTheme="majorHAnsi"/>
                <w:sz w:val="22"/>
                <w:szCs w:val="22"/>
                <w:lang w:val="en-AU"/>
              </w:rPr>
              <w:pPrChange w:id="16" w:author="Elaine Pruis" w:date="2018-10-22T04:57:00Z">
                <w:pPr>
                  <w:pStyle w:val="ListParagraph"/>
                  <w:numPr>
                    <w:numId w:val="1"/>
                  </w:numPr>
                  <w:ind w:hanging="360"/>
                </w:pPr>
              </w:pPrChange>
            </w:pPr>
            <w:del w:id="17" w:author="Elaine Pruis" w:date="2018-10-22T04:57:00Z">
              <w:r w:rsidRPr="00C54B2F" w:rsidDel="00EB3D49">
                <w:rPr>
                  <w:rFonts w:asciiTheme="majorHAnsi" w:hAnsiTheme="majorHAnsi"/>
                  <w:sz w:val="22"/>
                  <w:szCs w:val="22"/>
                  <w:lang w:val="en-AU"/>
                </w:rPr>
                <w:delText>appropriate</w:delText>
              </w:r>
              <w:r w:rsidR="0015531E" w:rsidDel="00EB3D49">
                <w:rPr>
                  <w:rFonts w:asciiTheme="majorHAnsi" w:hAnsiTheme="majorHAnsi"/>
                  <w:sz w:val="22"/>
                  <w:szCs w:val="22"/>
                  <w:lang w:val="en-AU"/>
                </w:rPr>
                <w:delText>ly</w:delText>
              </w:r>
              <w:r w:rsidRPr="00C54B2F" w:rsidDel="00EB3D49">
                <w:rPr>
                  <w:rFonts w:asciiTheme="majorHAnsi" w:hAnsiTheme="majorHAnsi"/>
                  <w:sz w:val="22"/>
                  <w:szCs w:val="22"/>
                  <w:lang w:val="en-AU"/>
                </w:rPr>
                <w:delText xml:space="preserve"> identify any remedial action required</w:delText>
              </w:r>
            </w:del>
          </w:p>
          <w:p w14:paraId="4A37A4F5" w14:textId="698D33CB" w:rsidR="0004460D" w:rsidRPr="00C54B2F" w:rsidRDefault="0004460D">
            <w:pPr>
              <w:pStyle w:val="ListParagraph"/>
              <w:numPr>
                <w:ilvl w:val="0"/>
                <w:numId w:val="3"/>
              </w:numPr>
              <w:rPr>
                <w:rFonts w:asciiTheme="majorHAnsi" w:hAnsiTheme="majorHAnsi"/>
                <w:sz w:val="22"/>
                <w:szCs w:val="22"/>
                <w:lang w:val="en-AU"/>
              </w:rPr>
              <w:pPrChange w:id="18" w:author="Elaine Pruis" w:date="2018-10-22T04:57:00Z">
                <w:pPr>
                  <w:pStyle w:val="ListParagraph"/>
                  <w:numPr>
                    <w:numId w:val="1"/>
                  </w:numPr>
                  <w:ind w:hanging="360"/>
                </w:pPr>
              </w:pPrChange>
            </w:pPr>
            <w:del w:id="19" w:author="Elaine Pruis" w:date="2018-10-22T04:57:00Z">
              <w:r w:rsidRPr="00C54B2F" w:rsidDel="00EB3D49">
                <w:rPr>
                  <w:rFonts w:asciiTheme="majorHAnsi" w:hAnsiTheme="majorHAnsi"/>
                  <w:sz w:val="22"/>
                  <w:szCs w:val="22"/>
                  <w:lang w:val="en-AU"/>
                </w:rPr>
                <w:delText>escalate any issues where remedial action has been exhausted but he issues remain to the PTI Board</w:delText>
              </w:r>
              <w:r w:rsidR="0015531E" w:rsidDel="00EB3D49">
                <w:rPr>
                  <w:rFonts w:asciiTheme="majorHAnsi" w:hAnsiTheme="majorHAnsi"/>
                  <w:sz w:val="22"/>
                  <w:szCs w:val="22"/>
                  <w:lang w:val="en-AU"/>
                </w:rPr>
                <w:delText>, the ICANN CEO, the ICANN Board, and the ccNSO and GNSO Councils</w:delText>
              </w:r>
            </w:del>
          </w:p>
        </w:tc>
        <w:tc>
          <w:tcPr>
            <w:tcW w:w="7556" w:type="dxa"/>
          </w:tcPr>
          <w:p w14:paraId="6CD20939" w14:textId="72E53563" w:rsidR="005E0843" w:rsidRPr="00C54B2F" w:rsidRDefault="005E0843" w:rsidP="005E0843">
            <w:pPr>
              <w:rPr>
                <w:rFonts w:asciiTheme="majorHAnsi" w:hAnsiTheme="majorHAnsi"/>
                <w:sz w:val="22"/>
                <w:szCs w:val="22"/>
                <w:lang w:val="en-AU"/>
              </w:rPr>
            </w:pPr>
            <w:r w:rsidRPr="00C54B2F">
              <w:rPr>
                <w:rFonts w:asciiTheme="majorHAnsi" w:hAnsiTheme="majorHAnsi"/>
                <w:sz w:val="22"/>
                <w:szCs w:val="22"/>
                <w:lang w:val="en-AU"/>
              </w:rPr>
              <w:t>In accordance with the CSC Charter, the “… CSC may receive complaints from individual registry oper</w:t>
            </w:r>
            <w:r w:rsidR="00C54B2F">
              <w:rPr>
                <w:rFonts w:asciiTheme="majorHAnsi" w:hAnsiTheme="majorHAnsi"/>
                <w:sz w:val="22"/>
                <w:szCs w:val="22"/>
                <w:lang w:val="en-AU"/>
              </w:rPr>
              <w:t xml:space="preserve">ators regarding the performance </w:t>
            </w:r>
            <w:r w:rsidRPr="00C54B2F">
              <w:rPr>
                <w:rFonts w:asciiTheme="majorHAnsi" w:hAnsiTheme="majorHAnsi"/>
                <w:sz w:val="22"/>
                <w:szCs w:val="22"/>
                <w:lang w:val="en-AU"/>
              </w:rPr>
              <w:t>of the IANA Naming Function; however, the CSC will not beco</w:t>
            </w:r>
            <w:r w:rsidR="00C54B2F">
              <w:rPr>
                <w:rFonts w:asciiTheme="majorHAnsi" w:hAnsiTheme="majorHAnsi"/>
                <w:sz w:val="22"/>
                <w:szCs w:val="22"/>
                <w:lang w:val="en-AU"/>
              </w:rPr>
              <w:t xml:space="preserve">me involved in a direct dispute </w:t>
            </w:r>
            <w:r w:rsidRPr="00C54B2F">
              <w:rPr>
                <w:rFonts w:asciiTheme="majorHAnsi" w:hAnsiTheme="majorHAnsi"/>
                <w:sz w:val="22"/>
                <w:szCs w:val="22"/>
                <w:lang w:val="en-AU"/>
              </w:rPr>
              <w:t>between any registry operator and the IANA Functions Operator.</w:t>
            </w:r>
          </w:p>
          <w:p w14:paraId="5648E749" w14:textId="7C20B478" w:rsidR="005E0843" w:rsidRDefault="005E0843" w:rsidP="005E0843">
            <w:pPr>
              <w:rPr>
                <w:ins w:id="20" w:author="Elaine Pruis" w:date="2018-10-22T04:58:00Z"/>
                <w:rFonts w:asciiTheme="majorHAnsi" w:hAnsiTheme="majorHAnsi"/>
                <w:sz w:val="22"/>
                <w:szCs w:val="22"/>
                <w:lang w:val="en-AU"/>
              </w:rPr>
            </w:pPr>
            <w:r w:rsidRPr="00C54B2F">
              <w:rPr>
                <w:rFonts w:asciiTheme="majorHAnsi" w:hAnsiTheme="majorHAnsi"/>
                <w:sz w:val="22"/>
                <w:szCs w:val="22"/>
                <w:lang w:val="en-AU"/>
              </w:rPr>
              <w:t>The CSC will review individual complaints with a view to id</w:t>
            </w:r>
            <w:r w:rsidR="00C54B2F">
              <w:rPr>
                <w:rFonts w:asciiTheme="majorHAnsi" w:hAnsiTheme="majorHAnsi"/>
                <w:sz w:val="22"/>
                <w:szCs w:val="22"/>
                <w:lang w:val="en-AU"/>
              </w:rPr>
              <w:t xml:space="preserve">entifying whether there are any </w:t>
            </w:r>
            <w:r w:rsidRPr="00C54B2F">
              <w:rPr>
                <w:rFonts w:asciiTheme="majorHAnsi" w:hAnsiTheme="majorHAnsi"/>
                <w:sz w:val="22"/>
                <w:szCs w:val="22"/>
                <w:lang w:val="en-AU"/>
              </w:rPr>
              <w:t>patterns of poor performance by the IANA Functions Operator in responding to complaints of a similar nature…”</w:t>
            </w:r>
          </w:p>
          <w:p w14:paraId="7F542DEA" w14:textId="77777777" w:rsidR="00EB3D49" w:rsidRPr="00C54B2F" w:rsidRDefault="00EB3D49" w:rsidP="005E0843">
            <w:pPr>
              <w:rPr>
                <w:rFonts w:asciiTheme="majorHAnsi" w:hAnsiTheme="majorHAnsi"/>
                <w:sz w:val="22"/>
                <w:szCs w:val="22"/>
                <w:lang w:val="en-AU"/>
              </w:rPr>
            </w:pPr>
          </w:p>
          <w:p w14:paraId="6BE3056E" w14:textId="7C0501D5" w:rsidR="00EB3D49" w:rsidRPr="00EB3D49" w:rsidRDefault="00EB3D49" w:rsidP="00EB3D49">
            <w:pPr>
              <w:rPr>
                <w:ins w:id="21" w:author="Elaine Pruis" w:date="2018-10-22T04:58:00Z"/>
                <w:rFonts w:ascii="Times" w:eastAsia="Times New Roman" w:hAnsi="Times" w:cs="Times New Roman"/>
                <w:sz w:val="20"/>
                <w:szCs w:val="20"/>
              </w:rPr>
            </w:pPr>
            <w:ins w:id="22" w:author="Elaine Pruis" w:date="2018-10-22T04:58:00Z">
              <w:r w:rsidRPr="00EB3D49">
                <w:rPr>
                  <w:rFonts w:ascii="Calibri" w:eastAsia="Times New Roman" w:hAnsi="Calibri" w:cs="Times New Roman"/>
                  <w:color w:val="000000"/>
                  <w:sz w:val="22"/>
                  <w:szCs w:val="22"/>
                </w:rPr>
                <w:t>D</w:t>
              </w:r>
            </w:ins>
            <w:ins w:id="23" w:author="Elaine Pruis" w:date="2018-10-22T04:59:00Z">
              <w:r>
                <w:rPr>
                  <w:rFonts w:ascii="Calibri" w:eastAsia="Times New Roman" w:hAnsi="Calibri" w:cs="Times New Roman"/>
                  <w:color w:val="000000"/>
                  <w:sz w:val="22"/>
                  <w:szCs w:val="22"/>
                </w:rPr>
                <w:t>uring the monthly meeting,</w:t>
              </w:r>
            </w:ins>
            <w:ins w:id="24" w:author="Elaine Pruis" w:date="2018-10-22T04:58:00Z">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 xml:space="preserve">the </w:t>
              </w:r>
              <w:r w:rsidRPr="00EB3D49">
                <w:rPr>
                  <w:rFonts w:ascii="Calibri" w:eastAsia="Times New Roman" w:hAnsi="Calibri" w:cs="Times New Roman"/>
                  <w:color w:val="000000"/>
                  <w:sz w:val="22"/>
                  <w:szCs w:val="22"/>
                </w:rPr>
                <w:t xml:space="preserve">CSC </w:t>
              </w:r>
            </w:ins>
            <w:ins w:id="25" w:author="Elaine Pruis" w:date="2018-10-22T04:59:00Z">
              <w:r>
                <w:rPr>
                  <w:rFonts w:ascii="Calibri" w:eastAsia="Times New Roman" w:hAnsi="Calibri" w:cs="Times New Roman"/>
                  <w:color w:val="000000"/>
                  <w:sz w:val="22"/>
                  <w:szCs w:val="22"/>
                </w:rPr>
                <w:t xml:space="preserve">asks </w:t>
              </w:r>
            </w:ins>
            <w:ins w:id="26" w:author="Elaine Pruis" w:date="2018-10-22T04:58:00Z">
              <w:r w:rsidRPr="00EB3D49">
                <w:rPr>
                  <w:rFonts w:ascii="Calibri" w:eastAsia="Times New Roman" w:hAnsi="Calibri" w:cs="Times New Roman"/>
                  <w:color w:val="000000"/>
                  <w:sz w:val="22"/>
                  <w:szCs w:val="22"/>
                </w:rPr>
                <w:t xml:space="preserve">PTI </w:t>
              </w:r>
            </w:ins>
            <w:ins w:id="27" w:author="Elaine Pruis" w:date="2018-10-22T04:59:00Z">
              <w:r>
                <w:rPr>
                  <w:rFonts w:ascii="Calibri" w:eastAsia="Times New Roman" w:hAnsi="Calibri" w:cs="Times New Roman"/>
                  <w:color w:val="000000"/>
                  <w:sz w:val="22"/>
                  <w:szCs w:val="22"/>
                </w:rPr>
                <w:t>if there have been any</w:t>
              </w:r>
            </w:ins>
            <w:ins w:id="28" w:author="Elaine Pruis" w:date="2018-10-22T04:58:00Z">
              <w:r w:rsidRPr="00EB3D49">
                <w:rPr>
                  <w:rFonts w:ascii="Calibri" w:eastAsia="Times New Roman" w:hAnsi="Calibri" w:cs="Times New Roman"/>
                  <w:color w:val="000000"/>
                  <w:sz w:val="22"/>
                  <w:szCs w:val="22"/>
                </w:rPr>
                <w:t xml:space="preserve"> E</w:t>
              </w:r>
            </w:ins>
            <w:ins w:id="29" w:author="Elaine Pruis" w:date="2018-10-22T04:59:00Z">
              <w:r>
                <w:rPr>
                  <w:rFonts w:ascii="Calibri" w:eastAsia="Times New Roman" w:hAnsi="Calibri" w:cs="Times New Roman"/>
                  <w:color w:val="000000"/>
                  <w:sz w:val="22"/>
                  <w:szCs w:val="22"/>
                </w:rPr>
                <w:t>scalations</w:t>
              </w:r>
            </w:ins>
            <w:ins w:id="30" w:author="Elaine Pruis" w:date="2018-10-22T04:58:00Z">
              <w:r w:rsidRPr="00EB3D49">
                <w:rPr>
                  <w:rFonts w:ascii="Calibri" w:eastAsia="Times New Roman" w:hAnsi="Calibri" w:cs="Times New Roman"/>
                  <w:color w:val="000000"/>
                  <w:sz w:val="22"/>
                  <w:szCs w:val="22"/>
                </w:rPr>
                <w:t xml:space="preserve">. </w:t>
              </w:r>
            </w:ins>
            <w:ins w:id="31" w:author="Elaine Pruis" w:date="2018-10-22T04:59:00Z">
              <w:r>
                <w:rPr>
                  <w:rFonts w:ascii="Calibri" w:eastAsia="Times New Roman" w:hAnsi="Calibri" w:cs="Times New Roman"/>
                  <w:color w:val="000000"/>
                  <w:sz w:val="22"/>
                  <w:szCs w:val="22"/>
                </w:rPr>
                <w:t>That information is included in the</w:t>
              </w:r>
            </w:ins>
            <w:ins w:id="32" w:author="Elaine Pruis" w:date="2018-10-22T04:58:00Z">
              <w:r w:rsidRPr="00EB3D49">
                <w:rPr>
                  <w:rFonts w:ascii="Calibri" w:eastAsia="Times New Roman" w:hAnsi="Calibri" w:cs="Times New Roman"/>
                  <w:color w:val="000000"/>
                  <w:sz w:val="22"/>
                  <w:szCs w:val="22"/>
                </w:rPr>
                <w:t xml:space="preserve"> </w:t>
              </w:r>
            </w:ins>
            <w:ins w:id="33" w:author="Elaine Pruis" w:date="2018-10-22T04:59:00Z">
              <w:r>
                <w:rPr>
                  <w:rFonts w:ascii="Calibri" w:eastAsia="Times New Roman" w:hAnsi="Calibri" w:cs="Times New Roman"/>
                  <w:color w:val="000000"/>
                  <w:sz w:val="22"/>
                  <w:szCs w:val="22"/>
                </w:rPr>
                <w:t>CSC Monthly</w:t>
              </w:r>
            </w:ins>
            <w:ins w:id="34" w:author="Elaine Pruis" w:date="2018-10-22T04:58:00Z">
              <w:r>
                <w:rPr>
                  <w:rFonts w:ascii="Calibri" w:eastAsia="Times New Roman" w:hAnsi="Calibri" w:cs="Times New Roman"/>
                  <w:color w:val="000000"/>
                  <w:sz w:val="22"/>
                  <w:szCs w:val="22"/>
                </w:rPr>
                <w:t xml:space="preserve"> report</w:t>
              </w:r>
              <w:r w:rsidRPr="00EB3D49">
                <w:rPr>
                  <w:rFonts w:ascii="Calibri" w:eastAsia="Times New Roman" w:hAnsi="Calibri" w:cs="Times New Roman"/>
                  <w:color w:val="000000"/>
                  <w:sz w:val="22"/>
                  <w:szCs w:val="22"/>
                </w:rPr>
                <w:t>.</w:t>
              </w:r>
            </w:ins>
          </w:p>
          <w:p w14:paraId="686BDA99" w14:textId="77777777" w:rsidR="005E0843" w:rsidRDefault="005E0843" w:rsidP="005E0843">
            <w:pPr>
              <w:rPr>
                <w:ins w:id="35" w:author="Elaine Pruis" w:date="2018-10-22T04:58:00Z"/>
                <w:rFonts w:asciiTheme="majorHAnsi" w:hAnsiTheme="majorHAnsi"/>
                <w:sz w:val="22"/>
                <w:szCs w:val="22"/>
                <w:lang w:val="en-AU"/>
              </w:rPr>
            </w:pPr>
          </w:p>
          <w:p w14:paraId="79CED9F7" w14:textId="67243180" w:rsidR="00EB3D49" w:rsidRPr="00C54B2F" w:rsidDel="00EB3D49" w:rsidRDefault="00EB3D49" w:rsidP="005E0843">
            <w:pPr>
              <w:rPr>
                <w:del w:id="36" w:author="Elaine Pruis" w:date="2018-10-22T04:59:00Z"/>
                <w:rFonts w:asciiTheme="majorHAnsi" w:hAnsiTheme="majorHAnsi"/>
                <w:sz w:val="22"/>
                <w:szCs w:val="22"/>
                <w:lang w:val="en-AU"/>
              </w:rPr>
            </w:pPr>
          </w:p>
          <w:p w14:paraId="53C0351A" w14:textId="77DBFA18" w:rsidR="00A650AB" w:rsidRPr="00C54B2F" w:rsidRDefault="005E0843" w:rsidP="005E0843">
            <w:pPr>
              <w:rPr>
                <w:rFonts w:asciiTheme="majorHAnsi" w:hAnsiTheme="majorHAnsi"/>
                <w:sz w:val="22"/>
                <w:szCs w:val="22"/>
                <w:lang w:val="en-AU"/>
              </w:rPr>
            </w:pPr>
            <w:del w:id="37" w:author="Elaine Pruis" w:date="2018-10-22T04:59:00Z">
              <w:r w:rsidRPr="00C54B2F" w:rsidDel="00EB3D49">
                <w:rPr>
                  <w:rFonts w:asciiTheme="majorHAnsi" w:hAnsiTheme="majorHAnsi"/>
                  <w:sz w:val="22"/>
                  <w:szCs w:val="22"/>
                  <w:lang w:val="en-AU"/>
                </w:rPr>
                <w:delText>While the CSC has developed the RAP, it does not appear that a process/procedure for handling complaints from individual registries has been developed</w:delText>
              </w:r>
              <w:r w:rsidR="00EA55C8" w:rsidRPr="00C54B2F" w:rsidDel="00EB3D49">
                <w:rPr>
                  <w:rFonts w:asciiTheme="majorHAnsi" w:hAnsiTheme="majorHAnsi"/>
                  <w:sz w:val="22"/>
                  <w:szCs w:val="22"/>
                  <w:lang w:val="en-AU"/>
                </w:rPr>
                <w:delText>.</w:delText>
              </w:r>
            </w:del>
            <w:r w:rsidR="00EA55C8" w:rsidRPr="00C54B2F">
              <w:rPr>
                <w:rFonts w:asciiTheme="majorHAnsi" w:hAnsiTheme="majorHAnsi"/>
                <w:sz w:val="22"/>
                <w:szCs w:val="22"/>
                <w:lang w:val="en-AU"/>
              </w:rPr>
              <w:t xml:space="preserve"> </w:t>
            </w:r>
          </w:p>
        </w:tc>
        <w:tc>
          <w:tcPr>
            <w:tcW w:w="2007" w:type="dxa"/>
          </w:tcPr>
          <w:p w14:paraId="21BCB4BE" w14:textId="309EE63C" w:rsidR="00DB6233" w:rsidRPr="00C54B2F" w:rsidRDefault="00550F51" w:rsidP="00643E13">
            <w:pPr>
              <w:rPr>
                <w:rFonts w:asciiTheme="majorHAnsi" w:hAnsiTheme="majorHAnsi"/>
                <w:sz w:val="22"/>
                <w:szCs w:val="22"/>
                <w:lang w:val="en-AU"/>
              </w:rPr>
            </w:pPr>
            <w:r w:rsidRPr="00C54B2F">
              <w:rPr>
                <w:rFonts w:asciiTheme="majorHAnsi" w:hAnsiTheme="majorHAnsi"/>
                <w:sz w:val="22"/>
                <w:szCs w:val="22"/>
                <w:lang w:val="en-AU"/>
              </w:rPr>
              <w:t>Needs to be checked</w:t>
            </w:r>
            <w:r w:rsidR="005E0843" w:rsidRPr="00C54B2F">
              <w:rPr>
                <w:rFonts w:asciiTheme="majorHAnsi" w:hAnsiTheme="majorHAnsi"/>
                <w:sz w:val="22"/>
                <w:szCs w:val="22"/>
                <w:lang w:val="en-AU"/>
              </w:rPr>
              <w:t>.</w:t>
            </w:r>
          </w:p>
        </w:tc>
      </w:tr>
      <w:tr w:rsidR="00C54B2F" w:rsidRPr="00C54B2F" w14:paraId="285B6F71" w14:textId="77777777" w:rsidTr="00C54B2F">
        <w:tc>
          <w:tcPr>
            <w:tcW w:w="5508" w:type="dxa"/>
          </w:tcPr>
          <w:p w14:paraId="345BDA1D" w14:textId="4D1675B6" w:rsidR="00DB6233" w:rsidRPr="00C54B2F" w:rsidRDefault="00DB6233" w:rsidP="00EB3D49">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will at least annually</w:t>
            </w:r>
            <w:del w:id="38" w:author="Elaine Pruis" w:date="2018-10-22T05:00:00Z">
              <w:r w:rsidRPr="00C54B2F" w:rsidDel="00EB3D49">
                <w:rPr>
                  <w:rFonts w:asciiTheme="majorHAnsi" w:hAnsiTheme="majorHAnsi"/>
                  <w:sz w:val="22"/>
                  <w:szCs w:val="22"/>
                  <w:lang w:val="en-AU"/>
                </w:rPr>
                <w:delText>,</w:delText>
              </w:r>
            </w:del>
            <w:del w:id="39" w:author="Elaine Pruis" w:date="2018-10-22T04:59:00Z">
              <w:r w:rsidRPr="00C54B2F" w:rsidDel="00EB3D49">
                <w:rPr>
                  <w:rFonts w:asciiTheme="majorHAnsi" w:hAnsiTheme="majorHAnsi"/>
                  <w:sz w:val="22"/>
                  <w:szCs w:val="22"/>
                  <w:lang w:val="en-AU"/>
                </w:rPr>
                <w:delText xml:space="preserve"> or as needs demand</w:delText>
              </w:r>
            </w:del>
            <w:del w:id="40" w:author="Elaine Pruis" w:date="2018-10-22T05:00:00Z">
              <w:r w:rsidRPr="00C54B2F" w:rsidDel="00EB3D49">
                <w:rPr>
                  <w:rFonts w:asciiTheme="majorHAnsi" w:hAnsiTheme="majorHAnsi"/>
                  <w:sz w:val="22"/>
                  <w:szCs w:val="22"/>
                  <w:lang w:val="en-AU"/>
                </w:rPr>
                <w:delText>,</w:delText>
              </w:r>
            </w:del>
            <w:r w:rsidRPr="00C54B2F">
              <w:rPr>
                <w:rFonts w:asciiTheme="majorHAnsi" w:hAnsiTheme="majorHAnsi"/>
                <w:sz w:val="22"/>
                <w:szCs w:val="22"/>
                <w:lang w:val="en-AU"/>
              </w:rPr>
              <w:t xml:space="preserve"> conduct a consultation with </w:t>
            </w:r>
            <w:r w:rsidR="00593F5A">
              <w:rPr>
                <w:rFonts w:asciiTheme="majorHAnsi" w:hAnsiTheme="majorHAnsi"/>
                <w:sz w:val="22"/>
                <w:szCs w:val="22"/>
                <w:lang w:val="en-AU"/>
              </w:rPr>
              <w:t>PTI and ICANN</w:t>
            </w:r>
            <w:r w:rsidR="009B2B5F" w:rsidRPr="00C54B2F">
              <w:rPr>
                <w:rFonts w:asciiTheme="majorHAnsi" w:hAnsiTheme="majorHAnsi"/>
                <w:sz w:val="22"/>
                <w:szCs w:val="22"/>
                <w:lang w:val="en-AU"/>
              </w:rPr>
              <w:t xml:space="preserve">, the primary customers of the naming services and the ICANN community about the performance of </w:t>
            </w:r>
            <w:r w:rsidR="00593F5A">
              <w:rPr>
                <w:rFonts w:asciiTheme="majorHAnsi" w:hAnsiTheme="majorHAnsi"/>
                <w:sz w:val="22"/>
                <w:szCs w:val="22"/>
                <w:lang w:val="en-AU"/>
              </w:rPr>
              <w:t>PTI</w:t>
            </w:r>
          </w:p>
        </w:tc>
        <w:tc>
          <w:tcPr>
            <w:tcW w:w="7556" w:type="dxa"/>
          </w:tcPr>
          <w:p w14:paraId="5B9FEDBF" w14:textId="06988D00" w:rsidR="00EB3D49" w:rsidRPr="00EB3D49" w:rsidRDefault="00EB3D49" w:rsidP="00EB3D49">
            <w:pPr>
              <w:rPr>
                <w:ins w:id="41" w:author="Elaine Pruis" w:date="2018-10-22T05:00:00Z"/>
                <w:rFonts w:ascii="Times" w:hAnsi="Times" w:cs="Times New Roman"/>
                <w:sz w:val="20"/>
                <w:szCs w:val="20"/>
              </w:rPr>
            </w:pPr>
            <w:ins w:id="42" w:author="Elaine Pruis" w:date="2018-10-22T05:00:00Z">
              <w:r>
                <w:rPr>
                  <w:rFonts w:ascii="Calibri" w:hAnsi="Calibri" w:cs="Times New Roman"/>
                  <w:color w:val="FF0000"/>
                  <w:sz w:val="22"/>
                  <w:szCs w:val="22"/>
                </w:rPr>
                <w:t>CSC</w:t>
              </w:r>
              <w:r w:rsidRPr="00EB3D49">
                <w:rPr>
                  <w:rFonts w:ascii="Calibri" w:hAnsi="Calibri" w:cs="Times New Roman"/>
                  <w:color w:val="FF0000"/>
                  <w:sz w:val="22"/>
                  <w:szCs w:val="22"/>
                </w:rPr>
                <w:t xml:space="preserve"> members regularly provide updates to the </w:t>
              </w:r>
              <w:r>
                <w:rPr>
                  <w:rFonts w:ascii="Calibri" w:hAnsi="Calibri" w:cs="Times New Roman"/>
                  <w:color w:val="FF0000"/>
                  <w:sz w:val="22"/>
                  <w:szCs w:val="22"/>
                </w:rPr>
                <w:t>GNSO</w:t>
              </w:r>
              <w:r w:rsidRPr="00EB3D49">
                <w:rPr>
                  <w:rFonts w:ascii="Calibri" w:hAnsi="Calibri" w:cs="Times New Roman"/>
                  <w:color w:val="FF0000"/>
                  <w:sz w:val="22"/>
                  <w:szCs w:val="22"/>
                </w:rPr>
                <w:t xml:space="preserve"> and </w:t>
              </w:r>
            </w:ins>
            <w:ins w:id="43" w:author="Elaine Pruis" w:date="2018-10-22T05:01:00Z">
              <w:r>
                <w:rPr>
                  <w:rFonts w:ascii="Calibri" w:hAnsi="Calibri" w:cs="Times New Roman"/>
                  <w:color w:val="FF0000"/>
                  <w:sz w:val="22"/>
                  <w:szCs w:val="22"/>
                </w:rPr>
                <w:t>CCNSO</w:t>
              </w:r>
            </w:ins>
            <w:ins w:id="44" w:author="Elaine Pruis" w:date="2018-10-22T05:00:00Z">
              <w:r>
                <w:rPr>
                  <w:rFonts w:ascii="Calibri" w:hAnsi="Calibri" w:cs="Times New Roman"/>
                  <w:color w:val="FF0000"/>
                  <w:sz w:val="22"/>
                  <w:szCs w:val="22"/>
                </w:rPr>
                <w:t xml:space="preserve"> at ICANN</w:t>
              </w:r>
              <w:r w:rsidRPr="00EB3D49">
                <w:rPr>
                  <w:rFonts w:ascii="Calibri" w:hAnsi="Calibri" w:cs="Times New Roman"/>
                  <w:color w:val="FF0000"/>
                  <w:sz w:val="22"/>
                  <w:szCs w:val="22"/>
                </w:rPr>
                <w:t xml:space="preserve"> meetings</w:t>
              </w:r>
            </w:ins>
            <w:ins w:id="45" w:author="Elaine Pruis" w:date="2018-10-22T05:01:00Z">
              <w:r>
                <w:rPr>
                  <w:rFonts w:ascii="Calibri" w:hAnsi="Calibri" w:cs="Times New Roman"/>
                  <w:color w:val="FF0000"/>
                  <w:sz w:val="22"/>
                  <w:szCs w:val="22"/>
                </w:rPr>
                <w:t>,</w:t>
              </w:r>
            </w:ins>
            <w:ins w:id="46" w:author="Elaine Pruis" w:date="2018-10-22T05:00:00Z">
              <w:r w:rsidRPr="00EB3D49">
                <w:rPr>
                  <w:rFonts w:ascii="Calibri" w:hAnsi="Calibri" w:cs="Times New Roman"/>
                  <w:color w:val="FF0000"/>
                  <w:sz w:val="22"/>
                  <w:szCs w:val="22"/>
                </w:rPr>
                <w:t xml:space="preserve"> and invite comments.  In addition</w:t>
              </w:r>
            </w:ins>
            <w:ins w:id="47" w:author="Elaine Pruis" w:date="2018-10-22T05:01:00Z">
              <w:r>
                <w:rPr>
                  <w:rFonts w:ascii="Calibri" w:hAnsi="Calibri" w:cs="Times New Roman"/>
                  <w:color w:val="FF0000"/>
                  <w:sz w:val="22"/>
                  <w:szCs w:val="22"/>
                </w:rPr>
                <w:t>,</w:t>
              </w:r>
            </w:ins>
            <w:ins w:id="48" w:author="Elaine Pruis" w:date="2018-10-22T05:00:00Z">
              <w:r w:rsidRPr="00EB3D49">
                <w:rPr>
                  <w:rFonts w:ascii="Calibri" w:hAnsi="Calibri" w:cs="Times New Roman"/>
                  <w:color w:val="FF0000"/>
                  <w:sz w:val="22"/>
                  <w:szCs w:val="22"/>
                </w:rPr>
                <w:t xml:space="preserve"> the</w:t>
              </w:r>
              <w:r>
                <w:rPr>
                  <w:rFonts w:ascii="Calibri" w:hAnsi="Calibri" w:cs="Times New Roman"/>
                  <w:color w:val="FF0000"/>
                  <w:sz w:val="22"/>
                  <w:szCs w:val="22"/>
                </w:rPr>
                <w:t xml:space="preserve"> CSC</w:t>
              </w:r>
              <w:r w:rsidRPr="00EB3D49">
                <w:rPr>
                  <w:rFonts w:ascii="Calibri" w:hAnsi="Calibri" w:cs="Times New Roman"/>
                  <w:color w:val="FF0000"/>
                  <w:sz w:val="22"/>
                  <w:szCs w:val="22"/>
                </w:rPr>
                <w:t xml:space="preserve"> prepares and presents an annual review of its activit</w:t>
              </w:r>
              <w:r>
                <w:rPr>
                  <w:rFonts w:ascii="Calibri" w:hAnsi="Calibri" w:cs="Times New Roman"/>
                  <w:color w:val="FF0000"/>
                  <w:sz w:val="22"/>
                  <w:szCs w:val="22"/>
                </w:rPr>
                <w:t>ies and of its assessment of PTI</w:t>
              </w:r>
              <w:r w:rsidRPr="00EB3D49">
                <w:rPr>
                  <w:rFonts w:ascii="Calibri" w:hAnsi="Calibri" w:cs="Times New Roman"/>
                  <w:color w:val="FF0000"/>
                  <w:sz w:val="22"/>
                  <w:szCs w:val="22"/>
                </w:rPr>
                <w:t xml:space="preserve">’s overall performance, and presents it to </w:t>
              </w:r>
            </w:ins>
            <w:ins w:id="49" w:author="Elaine Pruis" w:date="2018-10-22T05:01:00Z">
              <w:r>
                <w:rPr>
                  <w:rFonts w:ascii="Calibri" w:hAnsi="Calibri" w:cs="Times New Roman"/>
                  <w:color w:val="FF0000"/>
                  <w:sz w:val="22"/>
                  <w:szCs w:val="22"/>
                </w:rPr>
                <w:t>the CCNSO and GNSO</w:t>
              </w:r>
            </w:ins>
            <w:ins w:id="50" w:author="Elaine Pruis" w:date="2018-10-22T05:00:00Z">
              <w:r>
                <w:rPr>
                  <w:rFonts w:ascii="Calibri" w:hAnsi="Calibri" w:cs="Times New Roman"/>
                  <w:color w:val="FF0000"/>
                  <w:sz w:val="22"/>
                  <w:szCs w:val="22"/>
                </w:rPr>
                <w:t xml:space="preserve"> and at</w:t>
              </w:r>
              <w:r w:rsidRPr="00EB3D49">
                <w:rPr>
                  <w:rFonts w:ascii="Calibri" w:hAnsi="Calibri" w:cs="Times New Roman"/>
                  <w:color w:val="FF0000"/>
                  <w:sz w:val="22"/>
                  <w:szCs w:val="22"/>
                </w:rPr>
                <w:t xml:space="preserve"> </w:t>
              </w:r>
            </w:ins>
            <w:ins w:id="51" w:author="Elaine Pruis" w:date="2018-10-22T05:01:00Z">
              <w:r>
                <w:rPr>
                  <w:rFonts w:ascii="Calibri" w:hAnsi="Calibri" w:cs="Times New Roman"/>
                  <w:color w:val="FF0000"/>
                  <w:sz w:val="22"/>
                  <w:szCs w:val="22"/>
                </w:rPr>
                <w:t>public ICANN</w:t>
              </w:r>
            </w:ins>
            <w:ins w:id="52" w:author="Elaine Pruis" w:date="2018-10-22T05:00:00Z">
              <w:r w:rsidRPr="00EB3D49">
                <w:rPr>
                  <w:rFonts w:ascii="Calibri" w:hAnsi="Calibri" w:cs="Times New Roman"/>
                  <w:color w:val="FF0000"/>
                  <w:sz w:val="22"/>
                  <w:szCs w:val="22"/>
                </w:rPr>
                <w:t xml:space="preserve"> meeting</w:t>
              </w:r>
            </w:ins>
            <w:ins w:id="53" w:author="Elaine Pruis" w:date="2018-10-22T05:01:00Z">
              <w:r>
                <w:rPr>
                  <w:rFonts w:ascii="Calibri" w:hAnsi="Calibri" w:cs="Times New Roman"/>
                  <w:color w:val="FF0000"/>
                  <w:sz w:val="22"/>
                  <w:szCs w:val="22"/>
                </w:rPr>
                <w:t>s</w:t>
              </w:r>
            </w:ins>
            <w:ins w:id="54" w:author="Elaine Pruis" w:date="2018-10-22T05:02:00Z">
              <w:r>
                <w:rPr>
                  <w:rFonts w:ascii="Calibri" w:hAnsi="Calibri" w:cs="Times New Roman"/>
                  <w:color w:val="FF0000"/>
                  <w:sz w:val="22"/>
                  <w:szCs w:val="22"/>
                </w:rPr>
                <w:t>,</w:t>
              </w:r>
            </w:ins>
            <w:ins w:id="55" w:author="Elaine Pruis" w:date="2018-10-22T05:00:00Z">
              <w:r w:rsidRPr="00EB3D49">
                <w:rPr>
                  <w:rFonts w:ascii="Calibri" w:hAnsi="Calibri" w:cs="Times New Roman"/>
                  <w:color w:val="FF0000"/>
                  <w:sz w:val="22"/>
                  <w:szCs w:val="22"/>
                </w:rPr>
                <w:t xml:space="preserve"> and invites comments from these communities.</w:t>
              </w:r>
            </w:ins>
          </w:p>
          <w:p w14:paraId="2170A9D5" w14:textId="77777777" w:rsidR="00EB3D49" w:rsidRPr="00EB3D49" w:rsidRDefault="00EB3D49" w:rsidP="00EB3D49">
            <w:pPr>
              <w:rPr>
                <w:ins w:id="56" w:author="Elaine Pruis" w:date="2018-10-22T05:00:00Z"/>
                <w:rFonts w:ascii="Times" w:eastAsia="Times New Roman" w:hAnsi="Times" w:cs="Times New Roman"/>
                <w:sz w:val="20"/>
                <w:szCs w:val="20"/>
              </w:rPr>
            </w:pPr>
          </w:p>
          <w:p w14:paraId="42CB67AC" w14:textId="395060D7" w:rsidR="00DB6233" w:rsidRPr="00C54B2F" w:rsidRDefault="005E0843" w:rsidP="00643E13">
            <w:pPr>
              <w:rPr>
                <w:rFonts w:asciiTheme="majorHAnsi" w:hAnsiTheme="majorHAnsi"/>
                <w:sz w:val="22"/>
                <w:szCs w:val="22"/>
                <w:lang w:val="en-AU"/>
              </w:rPr>
            </w:pPr>
            <w:del w:id="57" w:author="Elaine Pruis" w:date="2018-10-22T05:00:00Z">
              <w:r w:rsidRPr="00C54B2F" w:rsidDel="00EB3D49">
                <w:rPr>
                  <w:rFonts w:asciiTheme="majorHAnsi" w:hAnsiTheme="majorHAnsi"/>
                  <w:sz w:val="22"/>
                  <w:szCs w:val="22"/>
                  <w:lang w:val="en-AU"/>
                </w:rPr>
                <w:delText>The CSC provides i</w:delText>
              </w:r>
              <w:r w:rsidR="0008070B" w:rsidRPr="00C54B2F" w:rsidDel="00EB3D49">
                <w:rPr>
                  <w:rFonts w:asciiTheme="majorHAnsi" w:hAnsiTheme="majorHAnsi"/>
                  <w:sz w:val="22"/>
                  <w:szCs w:val="22"/>
                  <w:lang w:val="en-AU"/>
                </w:rPr>
                <w:delText xml:space="preserve">nput to the survey </w:delText>
              </w:r>
              <w:r w:rsidRPr="00C54B2F" w:rsidDel="00EB3D49">
                <w:rPr>
                  <w:rFonts w:asciiTheme="majorHAnsi" w:hAnsiTheme="majorHAnsi"/>
                  <w:sz w:val="22"/>
                  <w:szCs w:val="22"/>
                  <w:lang w:val="en-AU"/>
                </w:rPr>
                <w:delText xml:space="preserve">conducted by PTI of their direct customers, namely ccTLD and gTLD registry operators. The CSC also discusses the results of the survey with PTI. </w:delText>
              </w:r>
            </w:del>
          </w:p>
        </w:tc>
        <w:tc>
          <w:tcPr>
            <w:tcW w:w="2007" w:type="dxa"/>
          </w:tcPr>
          <w:p w14:paraId="105502DC" w14:textId="00D82E47" w:rsidR="00DB6233" w:rsidRPr="00C54B2F" w:rsidRDefault="00ED36D8"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C54B2F" w:rsidRPr="00C54B2F" w14:paraId="40AEDC6B" w14:textId="77777777" w:rsidTr="00C54B2F">
        <w:tc>
          <w:tcPr>
            <w:tcW w:w="5508" w:type="dxa"/>
          </w:tcPr>
          <w:p w14:paraId="56CEFA65" w14:textId="4060BD71" w:rsidR="009B2B5F" w:rsidRPr="00C54B2F" w:rsidRDefault="009B2B5F"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in consultation with the registry operators, is authorised to discuss with </w:t>
            </w:r>
            <w:r w:rsidR="00593F5A">
              <w:rPr>
                <w:rFonts w:asciiTheme="majorHAnsi" w:hAnsiTheme="majorHAnsi"/>
                <w:sz w:val="22"/>
                <w:szCs w:val="22"/>
                <w:lang w:val="en-AU"/>
              </w:rPr>
              <w:t>ICANN and PTI</w:t>
            </w:r>
            <w:r w:rsidRPr="00C54B2F">
              <w:rPr>
                <w:rFonts w:asciiTheme="majorHAnsi" w:hAnsiTheme="majorHAnsi"/>
                <w:sz w:val="22"/>
                <w:szCs w:val="22"/>
                <w:lang w:val="en-AU"/>
              </w:rPr>
              <w:t xml:space="preserve"> ways to enhance the provision of IANA’s operational services</w:t>
            </w:r>
          </w:p>
        </w:tc>
        <w:tc>
          <w:tcPr>
            <w:tcW w:w="7556" w:type="dxa"/>
          </w:tcPr>
          <w:p w14:paraId="5D68E54F" w14:textId="6A6A831F" w:rsidR="00EA55C8" w:rsidRPr="00C54B2F" w:rsidRDefault="00EB3D49" w:rsidP="00643E13">
            <w:pPr>
              <w:rPr>
                <w:rFonts w:asciiTheme="majorHAnsi" w:hAnsiTheme="majorHAnsi"/>
                <w:sz w:val="22"/>
                <w:szCs w:val="22"/>
                <w:lang w:val="en-AU"/>
              </w:rPr>
            </w:pPr>
            <w:ins w:id="58" w:author="Elaine Pruis" w:date="2018-10-22T05:02:00Z">
              <w:r>
                <w:rPr>
                  <w:rFonts w:asciiTheme="majorHAnsi" w:hAnsiTheme="majorHAnsi"/>
                  <w:sz w:val="22"/>
                  <w:szCs w:val="22"/>
                  <w:lang w:val="en-AU"/>
                </w:rPr>
                <w:t xml:space="preserve">CSC and PTI have discussed enhancements </w:t>
              </w:r>
            </w:ins>
            <w:ins w:id="59" w:author="Elaine Pruis" w:date="2018-10-22T05:03:00Z">
              <w:r>
                <w:rPr>
                  <w:rFonts w:asciiTheme="majorHAnsi" w:hAnsiTheme="majorHAnsi"/>
                  <w:sz w:val="22"/>
                  <w:szCs w:val="22"/>
                  <w:lang w:val="en-AU"/>
                </w:rPr>
                <w:t>to the provision of IANA services, specifically with the addition of monitoring IDN table publication and changes to the reporting.</w:t>
              </w:r>
            </w:ins>
            <w:del w:id="60" w:author="Elaine Pruis" w:date="2018-10-22T05:02:00Z">
              <w:r w:rsidR="00472474" w:rsidRPr="00C54B2F" w:rsidDel="00EB3D49">
                <w:rPr>
                  <w:rFonts w:asciiTheme="majorHAnsi" w:hAnsiTheme="majorHAnsi"/>
                  <w:sz w:val="22"/>
                  <w:szCs w:val="22"/>
                  <w:lang w:val="en-AU"/>
                </w:rPr>
                <w:delText xml:space="preserve">Regular </w:delText>
              </w:r>
              <w:r w:rsidR="00F81A68" w:rsidRPr="00C54B2F" w:rsidDel="00EB3D49">
                <w:rPr>
                  <w:rFonts w:asciiTheme="majorHAnsi" w:hAnsiTheme="majorHAnsi"/>
                  <w:sz w:val="22"/>
                  <w:szCs w:val="22"/>
                  <w:lang w:val="en-AU"/>
                </w:rPr>
                <w:delText xml:space="preserve">discussions with the ccNSO </w:delText>
              </w:r>
              <w:r w:rsidR="00C54B2F" w:rsidDel="00EB3D49">
                <w:rPr>
                  <w:rFonts w:asciiTheme="majorHAnsi" w:hAnsiTheme="majorHAnsi"/>
                  <w:sz w:val="22"/>
                  <w:szCs w:val="22"/>
                  <w:lang w:val="en-AU"/>
                </w:rPr>
                <w:delText xml:space="preserve">and the RySG </w:delText>
              </w:r>
              <w:r w:rsidR="00F81A68" w:rsidRPr="00C54B2F" w:rsidDel="00EB3D49">
                <w:rPr>
                  <w:rFonts w:asciiTheme="majorHAnsi" w:hAnsiTheme="majorHAnsi"/>
                  <w:sz w:val="22"/>
                  <w:szCs w:val="22"/>
                  <w:lang w:val="en-AU"/>
                </w:rPr>
                <w:delText xml:space="preserve">have not revealed any need for enhancement of </w:delText>
              </w:r>
              <w:r w:rsidR="006A64EE" w:rsidRPr="00C54B2F" w:rsidDel="00EB3D49">
                <w:rPr>
                  <w:rFonts w:asciiTheme="majorHAnsi" w:hAnsiTheme="majorHAnsi"/>
                  <w:sz w:val="22"/>
                  <w:szCs w:val="22"/>
                  <w:lang w:val="en-AU"/>
                </w:rPr>
                <w:delText>operational services</w:delText>
              </w:r>
              <w:r w:rsidR="00C54B2F" w:rsidDel="00EB3D49">
                <w:rPr>
                  <w:rFonts w:asciiTheme="majorHAnsi" w:hAnsiTheme="majorHAnsi"/>
                  <w:sz w:val="22"/>
                  <w:szCs w:val="22"/>
                  <w:lang w:val="en-AU"/>
                </w:rPr>
                <w:delText>.</w:delText>
              </w:r>
            </w:del>
          </w:p>
        </w:tc>
        <w:tc>
          <w:tcPr>
            <w:tcW w:w="2007" w:type="dxa"/>
          </w:tcPr>
          <w:p w14:paraId="1C31E1C4" w14:textId="1BB10F09" w:rsidR="009B2B5F" w:rsidRPr="00C54B2F" w:rsidRDefault="00103A03" w:rsidP="00643E13">
            <w:pPr>
              <w:rPr>
                <w:rFonts w:asciiTheme="majorHAnsi" w:hAnsiTheme="majorHAnsi"/>
                <w:sz w:val="22"/>
                <w:szCs w:val="22"/>
                <w:lang w:val="en-AU"/>
              </w:rPr>
            </w:pPr>
            <w:del w:id="61" w:author="Elaine Pruis" w:date="2018-10-22T05:07:00Z">
              <w:r w:rsidRPr="00C54B2F" w:rsidDel="00EB6E9E">
                <w:rPr>
                  <w:rFonts w:asciiTheme="majorHAnsi" w:hAnsiTheme="majorHAnsi"/>
                  <w:sz w:val="22"/>
                  <w:szCs w:val="22"/>
                  <w:lang w:val="en-AU"/>
                </w:rPr>
                <w:delText>N/A</w:delText>
              </w:r>
            </w:del>
          </w:p>
        </w:tc>
      </w:tr>
      <w:tr w:rsidR="00C54B2F" w:rsidRPr="00C54B2F" w14:paraId="4829E27B" w14:textId="77777777" w:rsidTr="00C54B2F">
        <w:tc>
          <w:tcPr>
            <w:tcW w:w="5508" w:type="dxa"/>
          </w:tcPr>
          <w:p w14:paraId="0F4AC1E7" w14:textId="133522B1" w:rsidR="000C36AC" w:rsidRPr="00C54B2F" w:rsidRDefault="0040238D"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Where </w:t>
            </w:r>
            <w:r w:rsidR="00593F5A">
              <w:rPr>
                <w:rFonts w:asciiTheme="majorHAnsi" w:hAnsiTheme="majorHAnsi"/>
                <w:sz w:val="22"/>
                <w:szCs w:val="22"/>
                <w:lang w:val="en-AU"/>
              </w:rPr>
              <w:t>ICANN and PTI</w:t>
            </w:r>
            <w:r w:rsidRPr="00C54B2F">
              <w:rPr>
                <w:rFonts w:asciiTheme="majorHAnsi" w:hAnsiTheme="majorHAnsi"/>
                <w:sz w:val="22"/>
                <w:szCs w:val="22"/>
                <w:lang w:val="en-AU"/>
              </w:rPr>
              <w:t xml:space="preserve"> ha</w:t>
            </w:r>
            <w:r w:rsidR="00593F5A">
              <w:rPr>
                <w:rFonts w:asciiTheme="majorHAnsi" w:hAnsiTheme="majorHAnsi"/>
                <w:sz w:val="22"/>
                <w:szCs w:val="22"/>
                <w:lang w:val="en-AU"/>
              </w:rPr>
              <w:t>ve</w:t>
            </w:r>
            <w:r w:rsidRPr="00C54B2F">
              <w:rPr>
                <w:rFonts w:asciiTheme="majorHAnsi" w:hAnsiTheme="majorHAnsi"/>
                <w:sz w:val="22"/>
                <w:szCs w:val="22"/>
                <w:lang w:val="en-AU"/>
              </w:rPr>
              <w:t xml:space="preserve"> been responsible for implementing reco</w:t>
            </w:r>
            <w:r w:rsidR="00A8704D" w:rsidRPr="00C54B2F">
              <w:rPr>
                <w:rFonts w:asciiTheme="majorHAnsi" w:hAnsiTheme="majorHAnsi"/>
                <w:sz w:val="22"/>
                <w:szCs w:val="22"/>
                <w:lang w:val="en-AU"/>
              </w:rPr>
              <w:t>mmended changes</w:t>
            </w:r>
            <w:ins w:id="62" w:author="Elaine Pruis" w:date="2018-10-22T05:04:00Z">
              <w:r w:rsidR="00EB3D49">
                <w:rPr>
                  <w:rFonts w:asciiTheme="majorHAnsi" w:hAnsiTheme="majorHAnsi"/>
                  <w:sz w:val="22"/>
                  <w:szCs w:val="22"/>
                  <w:lang w:val="en-AU"/>
                </w:rPr>
                <w:t xml:space="preserve"> (TO WHAT?)</w:t>
              </w:r>
            </w:ins>
            <w:r w:rsidR="00A8704D" w:rsidRPr="00C54B2F">
              <w:rPr>
                <w:rFonts w:asciiTheme="majorHAnsi" w:hAnsiTheme="majorHAnsi"/>
                <w:sz w:val="22"/>
                <w:szCs w:val="22"/>
                <w:lang w:val="en-AU"/>
              </w:rPr>
              <w:t>, CSC is confident that has been completed appropriately</w:t>
            </w:r>
          </w:p>
        </w:tc>
        <w:tc>
          <w:tcPr>
            <w:tcW w:w="7556" w:type="dxa"/>
          </w:tcPr>
          <w:p w14:paraId="6E1B8316" w14:textId="35A1BE05" w:rsidR="00EB3D49" w:rsidRPr="00EB3D49" w:rsidRDefault="00EB3D49" w:rsidP="00EB3D49">
            <w:pPr>
              <w:pStyle w:val="NormalWeb"/>
              <w:spacing w:before="0" w:beforeAutospacing="0" w:after="0" w:afterAutospacing="0"/>
              <w:rPr>
                <w:ins w:id="63" w:author="Elaine Pruis" w:date="2018-10-22T05:04:00Z"/>
              </w:rPr>
            </w:pPr>
            <w:ins w:id="64" w:author="Elaine Pruis" w:date="2018-10-22T05:04:00Z">
              <w:r>
                <w:rPr>
                  <w:rFonts w:asciiTheme="majorHAnsi" w:hAnsiTheme="majorHAnsi"/>
                  <w:sz w:val="22"/>
                  <w:szCs w:val="22"/>
                  <w:lang w:val="en-AU"/>
                </w:rPr>
                <w:t xml:space="preserve">NOTE: </w:t>
              </w:r>
              <w:r>
                <w:rPr>
                  <w:rFonts w:ascii="Calibri" w:hAnsi="Calibri"/>
                  <w:color w:val="000000"/>
                  <w:sz w:val="22"/>
                  <w:szCs w:val="22"/>
                </w:rPr>
                <w:t>Changes to the SLAs has ye</w:t>
              </w:r>
              <w:r w:rsidRPr="00EB3D49">
                <w:rPr>
                  <w:rFonts w:ascii="Calibri" w:hAnsi="Calibri"/>
                  <w:color w:val="000000"/>
                  <w:sz w:val="22"/>
                  <w:szCs w:val="22"/>
                </w:rPr>
                <w:t>t</w:t>
              </w:r>
            </w:ins>
            <w:ins w:id="65" w:author="Elaine Pruis" w:date="2018-10-22T05:05:00Z">
              <w:r>
                <w:rPr>
                  <w:rFonts w:ascii="Calibri" w:hAnsi="Calibri"/>
                  <w:color w:val="000000"/>
                  <w:sz w:val="22"/>
                  <w:szCs w:val="22"/>
                </w:rPr>
                <w:t xml:space="preserve"> to be</w:t>
              </w:r>
            </w:ins>
            <w:ins w:id="66" w:author="Elaine Pruis" w:date="2018-10-22T05:04:00Z">
              <w:r w:rsidRPr="00EB3D49">
                <w:rPr>
                  <w:rFonts w:ascii="Calibri" w:hAnsi="Calibri"/>
                  <w:color w:val="000000"/>
                  <w:sz w:val="22"/>
                  <w:szCs w:val="22"/>
                </w:rPr>
                <w:t xml:space="preserve"> completed, </w:t>
              </w:r>
            </w:ins>
            <w:ins w:id="67" w:author="Elaine Pruis" w:date="2018-10-22T05:05:00Z">
              <w:r>
                <w:rPr>
                  <w:rFonts w:ascii="Calibri" w:hAnsi="Calibri"/>
                  <w:color w:val="000000"/>
                  <w:sz w:val="22"/>
                  <w:szCs w:val="22"/>
                </w:rPr>
                <w:t xml:space="preserve">but the </w:t>
              </w:r>
            </w:ins>
            <w:ins w:id="68" w:author="Elaine Pruis" w:date="2018-10-22T05:06:00Z">
              <w:r w:rsidR="00EB6E9E">
                <w:rPr>
                  <w:rFonts w:ascii="Calibri" w:hAnsi="Calibri"/>
                  <w:color w:val="000000"/>
                  <w:sz w:val="22"/>
                  <w:szCs w:val="22"/>
                </w:rPr>
                <w:t xml:space="preserve">data collection to inform the recommended changes has started and continues. </w:t>
              </w:r>
            </w:ins>
          </w:p>
          <w:p w14:paraId="3080C24D" w14:textId="77777777" w:rsidR="00EB3D49" w:rsidRPr="00EB3D49" w:rsidRDefault="00EB3D49" w:rsidP="00EB3D49">
            <w:pPr>
              <w:rPr>
                <w:ins w:id="69" w:author="Elaine Pruis" w:date="2018-10-22T05:04:00Z"/>
                <w:rFonts w:ascii="Times" w:eastAsia="Times New Roman" w:hAnsi="Times" w:cs="Times New Roman"/>
                <w:sz w:val="20"/>
                <w:szCs w:val="20"/>
              </w:rPr>
            </w:pPr>
          </w:p>
          <w:p w14:paraId="41FD63E7" w14:textId="78809F63" w:rsidR="000C36AC" w:rsidRPr="00C54B2F" w:rsidRDefault="00103A03" w:rsidP="00643E13">
            <w:pPr>
              <w:rPr>
                <w:rFonts w:asciiTheme="majorHAnsi" w:hAnsiTheme="majorHAnsi"/>
                <w:sz w:val="22"/>
                <w:szCs w:val="22"/>
                <w:lang w:val="en-AU"/>
              </w:rPr>
            </w:pPr>
            <w:del w:id="70" w:author="Elaine Pruis" w:date="2018-10-22T05:04:00Z">
              <w:r w:rsidRPr="00C54B2F" w:rsidDel="00EB3D49">
                <w:rPr>
                  <w:rFonts w:asciiTheme="majorHAnsi" w:hAnsiTheme="majorHAnsi"/>
                  <w:sz w:val="22"/>
                  <w:szCs w:val="22"/>
                  <w:lang w:val="en-AU"/>
                </w:rPr>
                <w:delText>N/A</w:delText>
              </w:r>
            </w:del>
          </w:p>
        </w:tc>
        <w:tc>
          <w:tcPr>
            <w:tcW w:w="2007" w:type="dxa"/>
          </w:tcPr>
          <w:p w14:paraId="30EE7C78" w14:textId="79745FE1" w:rsidR="000C36AC" w:rsidRPr="00C54B2F" w:rsidRDefault="00103A03" w:rsidP="00643E13">
            <w:pPr>
              <w:rPr>
                <w:rFonts w:asciiTheme="majorHAnsi" w:hAnsiTheme="majorHAnsi"/>
                <w:sz w:val="22"/>
                <w:szCs w:val="22"/>
                <w:lang w:val="en-AU"/>
              </w:rPr>
            </w:pPr>
            <w:del w:id="71" w:author="Elaine Pruis" w:date="2018-10-22T05:07:00Z">
              <w:r w:rsidRPr="00C54B2F" w:rsidDel="00EB6E9E">
                <w:rPr>
                  <w:rFonts w:asciiTheme="majorHAnsi" w:hAnsiTheme="majorHAnsi"/>
                  <w:sz w:val="22"/>
                  <w:szCs w:val="22"/>
                  <w:lang w:val="en-AU"/>
                </w:rPr>
                <w:delText>N/A</w:delText>
              </w:r>
            </w:del>
          </w:p>
        </w:tc>
      </w:tr>
      <w:tr w:rsidR="00C54B2F" w:rsidRPr="00C54B2F" w14:paraId="0CE1BE40" w14:textId="77777777" w:rsidTr="00C54B2F">
        <w:tc>
          <w:tcPr>
            <w:tcW w:w="5508" w:type="dxa"/>
          </w:tcPr>
          <w:p w14:paraId="09E26F30" w14:textId="77777777" w:rsidR="00022E9D" w:rsidRPr="00C54B2F" w:rsidRDefault="00022E9D"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is providing a liaison to:</w:t>
            </w:r>
          </w:p>
          <w:p w14:paraId="4ED04A7F" w14:textId="77777777" w:rsidR="00022E9D" w:rsidRDefault="00D57E4D" w:rsidP="00022E9D">
            <w:pPr>
              <w:pStyle w:val="ListParagraph"/>
              <w:numPr>
                <w:ilvl w:val="0"/>
                <w:numId w:val="2"/>
              </w:numPr>
              <w:rPr>
                <w:ins w:id="72" w:author="Elaine Pruis" w:date="2018-10-22T05:07:00Z"/>
                <w:rFonts w:asciiTheme="majorHAnsi" w:hAnsiTheme="majorHAnsi"/>
                <w:sz w:val="22"/>
                <w:szCs w:val="22"/>
                <w:lang w:val="en-AU"/>
              </w:rPr>
            </w:pPr>
            <w:r w:rsidRPr="00C54B2F">
              <w:rPr>
                <w:rFonts w:asciiTheme="majorHAnsi" w:hAnsiTheme="majorHAnsi"/>
                <w:sz w:val="22"/>
                <w:szCs w:val="22"/>
                <w:lang w:val="en-AU"/>
              </w:rPr>
              <w:t>the IANA Functions Review Team</w:t>
            </w:r>
          </w:p>
          <w:p w14:paraId="1903A667" w14:textId="2405ABF5" w:rsidR="00EB6E9E" w:rsidRPr="00EB6E9E" w:rsidRDefault="00EB6E9E">
            <w:pPr>
              <w:pStyle w:val="ListParagraph"/>
              <w:numPr>
                <w:ilvl w:val="0"/>
                <w:numId w:val="3"/>
              </w:numPr>
              <w:rPr>
                <w:rFonts w:asciiTheme="majorHAnsi" w:hAnsiTheme="majorHAnsi"/>
                <w:sz w:val="22"/>
                <w:szCs w:val="22"/>
                <w:lang w:val="en-AU"/>
                <w:rPrChange w:id="73" w:author="Elaine Pruis" w:date="2018-10-22T05:07:00Z">
                  <w:rPr>
                    <w:lang w:val="en-AU"/>
                  </w:rPr>
                </w:rPrChange>
              </w:rPr>
              <w:pPrChange w:id="74" w:author="Elaine Pruis" w:date="2018-10-22T05:07:00Z">
                <w:pPr>
                  <w:pStyle w:val="ListParagraph"/>
                  <w:numPr>
                    <w:numId w:val="2"/>
                  </w:numPr>
                  <w:ind w:hanging="360"/>
                </w:pPr>
              </w:pPrChange>
            </w:pPr>
            <w:ins w:id="75" w:author="Elaine Pruis" w:date="2018-10-22T05:07:00Z">
              <w:r>
                <w:rPr>
                  <w:rFonts w:asciiTheme="majorHAnsi" w:hAnsiTheme="majorHAnsi"/>
                  <w:sz w:val="22"/>
                  <w:szCs w:val="22"/>
                  <w:lang w:val="en-AU"/>
                </w:rPr>
                <w:t xml:space="preserve">12. </w:t>
              </w:r>
              <w:r w:rsidRPr="00C54B2F">
                <w:rPr>
                  <w:rFonts w:asciiTheme="majorHAnsi" w:hAnsiTheme="majorHAnsi"/>
                  <w:sz w:val="22"/>
                  <w:szCs w:val="22"/>
                  <w:lang w:val="en-AU"/>
                </w:rPr>
                <w:t>CSC is providing a liaison to:</w:t>
              </w:r>
            </w:ins>
          </w:p>
          <w:p w14:paraId="27C6BD9C" w14:textId="77777777" w:rsidR="00D57E4D" w:rsidRPr="00C54B2F" w:rsidRDefault="00D57E4D" w:rsidP="00022E9D">
            <w:pPr>
              <w:pStyle w:val="ListParagraph"/>
              <w:numPr>
                <w:ilvl w:val="0"/>
                <w:numId w:val="2"/>
              </w:numPr>
              <w:rPr>
                <w:rFonts w:asciiTheme="majorHAnsi" w:hAnsiTheme="majorHAnsi"/>
                <w:sz w:val="22"/>
                <w:szCs w:val="22"/>
                <w:lang w:val="en-AU"/>
              </w:rPr>
            </w:pPr>
            <w:r w:rsidRPr="00C54B2F">
              <w:rPr>
                <w:rFonts w:asciiTheme="majorHAnsi" w:hAnsiTheme="majorHAnsi"/>
                <w:sz w:val="22"/>
                <w:szCs w:val="22"/>
                <w:lang w:val="en-AU"/>
              </w:rPr>
              <w:t>any Separation Cross Community Working Group</w:t>
            </w:r>
          </w:p>
        </w:tc>
        <w:tc>
          <w:tcPr>
            <w:tcW w:w="7556" w:type="dxa"/>
          </w:tcPr>
          <w:p w14:paraId="1CAED99A" w14:textId="77777777" w:rsidR="00EB6E9E" w:rsidRDefault="00EB6E9E" w:rsidP="00643E13">
            <w:pPr>
              <w:rPr>
                <w:ins w:id="76" w:author="Elaine Pruis" w:date="2018-10-22T05:07:00Z"/>
                <w:rFonts w:asciiTheme="majorHAnsi" w:hAnsiTheme="majorHAnsi"/>
                <w:sz w:val="22"/>
                <w:szCs w:val="22"/>
                <w:lang w:val="en-AU"/>
              </w:rPr>
            </w:pPr>
            <w:ins w:id="77" w:author="Elaine Pruis" w:date="2018-10-22T05:07:00Z">
              <w:r>
                <w:rPr>
                  <w:rFonts w:asciiTheme="majorHAnsi" w:hAnsiTheme="majorHAnsi"/>
                  <w:sz w:val="22"/>
                  <w:szCs w:val="22"/>
                  <w:lang w:val="en-AU"/>
                </w:rPr>
                <w:t>The IANA Functions Review Team liaison has been appointed.</w:t>
              </w:r>
            </w:ins>
          </w:p>
          <w:p w14:paraId="4D4B3D0E" w14:textId="77777777" w:rsidR="00EB6E9E" w:rsidRDefault="00EB6E9E" w:rsidP="00643E13">
            <w:pPr>
              <w:rPr>
                <w:ins w:id="78" w:author="Elaine Pruis" w:date="2018-10-22T05:07:00Z"/>
                <w:rFonts w:asciiTheme="majorHAnsi" w:hAnsiTheme="majorHAnsi"/>
                <w:sz w:val="22"/>
                <w:szCs w:val="22"/>
                <w:lang w:val="en-AU"/>
              </w:rPr>
            </w:pPr>
          </w:p>
          <w:p w14:paraId="0E64CA7D" w14:textId="5A722537" w:rsidR="00022E9D" w:rsidRPr="00C54B2F" w:rsidRDefault="00EB6E9E" w:rsidP="00643E13">
            <w:pPr>
              <w:rPr>
                <w:rFonts w:asciiTheme="majorHAnsi" w:hAnsiTheme="majorHAnsi"/>
                <w:sz w:val="22"/>
                <w:szCs w:val="22"/>
                <w:lang w:val="en-AU"/>
              </w:rPr>
            </w:pPr>
            <w:ins w:id="79" w:author="Elaine Pruis" w:date="2018-10-22T05:07:00Z">
              <w:r>
                <w:rPr>
                  <w:rFonts w:asciiTheme="majorHAnsi" w:hAnsiTheme="majorHAnsi"/>
                  <w:sz w:val="22"/>
                  <w:szCs w:val="22"/>
                  <w:lang w:val="en-AU"/>
                </w:rPr>
                <w:t>N/A</w:t>
              </w:r>
            </w:ins>
            <w:del w:id="80" w:author="Elaine Pruis" w:date="2018-10-22T05:07:00Z">
              <w:r w:rsidR="00A00613" w:rsidRPr="00C54B2F" w:rsidDel="00EB6E9E">
                <w:rPr>
                  <w:rFonts w:asciiTheme="majorHAnsi" w:hAnsiTheme="majorHAnsi"/>
                  <w:sz w:val="22"/>
                  <w:szCs w:val="22"/>
                  <w:lang w:val="en-AU"/>
                </w:rPr>
                <w:delText>N/A</w:delText>
              </w:r>
            </w:del>
          </w:p>
        </w:tc>
        <w:tc>
          <w:tcPr>
            <w:tcW w:w="2007" w:type="dxa"/>
          </w:tcPr>
          <w:p w14:paraId="4BB8D575" w14:textId="5060D82F" w:rsidR="00022E9D" w:rsidRPr="00C54B2F" w:rsidRDefault="00A00613" w:rsidP="00643E13">
            <w:pPr>
              <w:rPr>
                <w:rFonts w:asciiTheme="majorHAnsi" w:hAnsiTheme="majorHAnsi"/>
                <w:sz w:val="22"/>
                <w:szCs w:val="22"/>
                <w:lang w:val="en-AU"/>
              </w:rPr>
            </w:pPr>
            <w:del w:id="81" w:author="Elaine Pruis" w:date="2018-10-22T05:07:00Z">
              <w:r w:rsidRPr="00C54B2F" w:rsidDel="00EB6E9E">
                <w:rPr>
                  <w:rFonts w:asciiTheme="majorHAnsi" w:hAnsiTheme="majorHAnsi"/>
                  <w:sz w:val="22"/>
                  <w:szCs w:val="22"/>
                  <w:lang w:val="en-AU"/>
                </w:rPr>
                <w:delText>N/A</w:delText>
              </w:r>
            </w:del>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0"/>
      <w:pgSz w:w="16840" w:h="11900"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A4D8A" w14:textId="77777777" w:rsidR="004B7BA9" w:rsidRDefault="004B7BA9" w:rsidP="00A03B1C">
      <w:r>
        <w:separator/>
      </w:r>
    </w:p>
  </w:endnote>
  <w:endnote w:type="continuationSeparator" w:id="0">
    <w:p w14:paraId="4D96C682" w14:textId="77777777" w:rsidR="004B7BA9" w:rsidRDefault="004B7BA9"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EB3D49" w:rsidRPr="00C54B2F" w:rsidRDefault="00EB3D49">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8542C1">
          <w:rPr>
            <w:rFonts w:asciiTheme="majorHAnsi" w:hAnsiTheme="majorHAnsi"/>
            <w:noProof/>
            <w:sz w:val="18"/>
            <w:szCs w:val="18"/>
          </w:rPr>
          <w:t>2</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EB3D49" w:rsidRDefault="00EB3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DCB5" w14:textId="77777777" w:rsidR="004B7BA9" w:rsidRDefault="004B7BA9" w:rsidP="00A03B1C">
      <w:r>
        <w:separator/>
      </w:r>
    </w:p>
  </w:footnote>
  <w:footnote w:type="continuationSeparator" w:id="0">
    <w:p w14:paraId="79BB3BEC" w14:textId="77777777" w:rsidR="004B7BA9" w:rsidRDefault="004B7BA9" w:rsidP="00A03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hideSpellingErrors/>
  <w:hideGrammaticalErrors/>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31"/>
    <w:rsid w:val="00022E9D"/>
    <w:rsid w:val="00041635"/>
    <w:rsid w:val="0004460D"/>
    <w:rsid w:val="00063CE1"/>
    <w:rsid w:val="0008070B"/>
    <w:rsid w:val="000949B0"/>
    <w:rsid w:val="000C36AC"/>
    <w:rsid w:val="00103A03"/>
    <w:rsid w:val="00105C7A"/>
    <w:rsid w:val="00132DE2"/>
    <w:rsid w:val="0015531E"/>
    <w:rsid w:val="001D4DDC"/>
    <w:rsid w:val="001D6B6D"/>
    <w:rsid w:val="001F48C6"/>
    <w:rsid w:val="00206C7B"/>
    <w:rsid w:val="002071E6"/>
    <w:rsid w:val="002420A6"/>
    <w:rsid w:val="00280273"/>
    <w:rsid w:val="00325E9A"/>
    <w:rsid w:val="003578C1"/>
    <w:rsid w:val="00363E95"/>
    <w:rsid w:val="00371B15"/>
    <w:rsid w:val="003A17E4"/>
    <w:rsid w:val="0040238D"/>
    <w:rsid w:val="00403A98"/>
    <w:rsid w:val="00462BE8"/>
    <w:rsid w:val="00465CB0"/>
    <w:rsid w:val="00472474"/>
    <w:rsid w:val="00493BDC"/>
    <w:rsid w:val="004B7BA9"/>
    <w:rsid w:val="00507411"/>
    <w:rsid w:val="00536872"/>
    <w:rsid w:val="00550F51"/>
    <w:rsid w:val="0055507D"/>
    <w:rsid w:val="00593F5A"/>
    <w:rsid w:val="005C3FB6"/>
    <w:rsid w:val="005E0843"/>
    <w:rsid w:val="005E6C81"/>
    <w:rsid w:val="005E6FD5"/>
    <w:rsid w:val="005F63EF"/>
    <w:rsid w:val="00634A3F"/>
    <w:rsid w:val="00635659"/>
    <w:rsid w:val="0064199E"/>
    <w:rsid w:val="00641BB6"/>
    <w:rsid w:val="00643E13"/>
    <w:rsid w:val="0065363A"/>
    <w:rsid w:val="006A64EE"/>
    <w:rsid w:val="006B52D4"/>
    <w:rsid w:val="00732292"/>
    <w:rsid w:val="00787B4E"/>
    <w:rsid w:val="007A3794"/>
    <w:rsid w:val="007B694F"/>
    <w:rsid w:val="007F646B"/>
    <w:rsid w:val="008341C5"/>
    <w:rsid w:val="008542C1"/>
    <w:rsid w:val="008D1F99"/>
    <w:rsid w:val="008D336B"/>
    <w:rsid w:val="008E0F31"/>
    <w:rsid w:val="0090547E"/>
    <w:rsid w:val="009068CC"/>
    <w:rsid w:val="00907740"/>
    <w:rsid w:val="009B2B5F"/>
    <w:rsid w:val="009E15B7"/>
    <w:rsid w:val="00A00613"/>
    <w:rsid w:val="00A03B1C"/>
    <w:rsid w:val="00A47E2F"/>
    <w:rsid w:val="00A543B6"/>
    <w:rsid w:val="00A650AB"/>
    <w:rsid w:val="00A661FF"/>
    <w:rsid w:val="00A8704D"/>
    <w:rsid w:val="00AA23B9"/>
    <w:rsid w:val="00AD5FFD"/>
    <w:rsid w:val="00B000EC"/>
    <w:rsid w:val="00B5002C"/>
    <w:rsid w:val="00B6594A"/>
    <w:rsid w:val="00BA1884"/>
    <w:rsid w:val="00C54B2F"/>
    <w:rsid w:val="00C73B27"/>
    <w:rsid w:val="00D032AF"/>
    <w:rsid w:val="00D57E4D"/>
    <w:rsid w:val="00D80B3C"/>
    <w:rsid w:val="00DB6233"/>
    <w:rsid w:val="00E277A5"/>
    <w:rsid w:val="00E817F8"/>
    <w:rsid w:val="00EA55C8"/>
    <w:rsid w:val="00EB3D49"/>
    <w:rsid w:val="00EB6E9E"/>
    <w:rsid w:val="00EC5518"/>
    <w:rsid w:val="00ED36D8"/>
    <w:rsid w:val="00EF4B4F"/>
    <w:rsid w:val="00F30A97"/>
    <w:rsid w:val="00F81A68"/>
    <w:rsid w:val="00F85977"/>
    <w:rsid w:val="00FA751E"/>
    <w:rsid w:val="00FB45B9"/>
    <w:rsid w:val="00FC6707"/>
    <w:rsid w:val="00FD3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C2A3E8A1-F11E-B84C-A606-764F6CED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semiHidden/>
    <w:unhideWhenUsed/>
    <w:rsid w:val="00EB3D4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6996F-05C4-B94B-8219-6CC1818C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Microsoft Office User</cp:lastModifiedBy>
  <cp:revision>2</cp:revision>
  <cp:lastPrinted>2018-10-10T15:58:00Z</cp:lastPrinted>
  <dcterms:created xsi:type="dcterms:W3CDTF">2018-10-23T07:48:00Z</dcterms:created>
  <dcterms:modified xsi:type="dcterms:W3CDTF">2018-10-23T07:48:00Z</dcterms:modified>
</cp:coreProperties>
</file>