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41862B28"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r w:rsidR="00844CD0">
        <w:rPr>
          <w:rFonts w:cstheme="minorHAnsi"/>
          <w:b/>
          <w:lang w:val="en-GB"/>
        </w:rPr>
        <w:t>3</w:t>
      </w:r>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05F500A7" w:rsidR="00957631" w:rsidRPr="009F4C01" w:rsidRDefault="00844CD0" w:rsidP="002E218F">
      <w:pPr>
        <w:outlineLvl w:val="0"/>
        <w:rPr>
          <w:rFonts w:cstheme="minorHAnsi"/>
          <w:b/>
          <w:lang w:val="en-GB"/>
        </w:rPr>
      </w:pPr>
      <w:r>
        <w:rPr>
          <w:rFonts w:cstheme="minorHAnsi"/>
          <w:b/>
          <w:lang w:val="en-GB"/>
        </w:rPr>
        <w:t xml:space="preserve">12 SEPTEMBER </w:t>
      </w:r>
      <w:r w:rsidR="00957631" w:rsidRPr="009F4C01">
        <w:rPr>
          <w:rFonts w:cstheme="minorHAnsi"/>
          <w:b/>
          <w:lang w:val="en-GB"/>
        </w:rPr>
        <w:t>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2201B51F"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B59FD75" w:rsidR="00A33B3D" w:rsidRPr="009F4C01" w:rsidRDefault="00A33B3D" w:rsidP="00AD7C19">
      <w:pPr>
        <w:pStyle w:val="ListParagraph"/>
        <w:numPr>
          <w:ilvl w:val="0"/>
          <w:numId w:val="18"/>
        </w:numPr>
        <w:outlineLvl w:val="0"/>
        <w:rPr>
          <w:rFonts w:asciiTheme="minorHAnsi" w:hAnsiTheme="minorHAnsi" w:cstheme="minorHAnsi"/>
          <w:sz w:val="28"/>
          <w:szCs w:val="28"/>
        </w:rPr>
      </w:pPr>
      <w:r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09A14FBD" w14:textId="1C205651" w:rsidR="00761B89" w:rsidRPr="00761B89" w:rsidRDefault="00A33B3D" w:rsidP="00761B8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1F9C34E6" w:rsidR="00A33B3D"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733CE2B1" w14:textId="6FE2C4C2" w:rsidR="00761B89" w:rsidRPr="00761B89" w:rsidRDefault="00761B89" w:rsidP="00761B89">
      <w:pPr>
        <w:pStyle w:val="BodyText"/>
        <w:numPr>
          <w:ilvl w:val="0"/>
          <w:numId w:val="16"/>
        </w:numPr>
        <w:spacing w:line="248" w:lineRule="auto"/>
        <w:ind w:right="263"/>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p>
    <w:p w14:paraId="46A61C5E" w14:textId="72662738" w:rsidR="00761B89" w:rsidRPr="0057536D" w:rsidRDefault="00761B89" w:rsidP="0057536D">
      <w:pPr>
        <w:pStyle w:val="BodyText"/>
        <w:numPr>
          <w:ilvl w:val="0"/>
          <w:numId w:val="16"/>
        </w:numPr>
        <w:spacing w:line="248" w:lineRule="auto"/>
        <w:ind w:right="263"/>
        <w:rPr>
          <w:rFonts w:asciiTheme="minorHAnsi" w:hAnsiTheme="minorHAnsi" w:cs="Arial"/>
          <w:color w:val="000000" w:themeColor="text1"/>
          <w:spacing w:val="-1"/>
          <w:sz w:val="24"/>
          <w:szCs w:val="24"/>
        </w:rPr>
      </w:pPr>
      <w:commentRangeStart w:id="0"/>
      <w:r w:rsidRPr="00761B89">
        <w:rPr>
          <w:rFonts w:asciiTheme="minorHAnsi" w:hAnsiTheme="minorHAnsi" w:cs="Arial"/>
          <w:color w:val="000000" w:themeColor="text1"/>
          <w:sz w:val="24"/>
          <w:szCs w:val="24"/>
        </w:rPr>
        <w:t>Either the CSC or the IANA Functions Operator can request a revie</w:t>
      </w:r>
      <w:r w:rsidRPr="0057536D">
        <w:rPr>
          <w:rFonts w:asciiTheme="minorHAnsi" w:hAnsiTheme="minorHAnsi" w:cs="Arial"/>
          <w:color w:val="000000" w:themeColor="text1"/>
          <w:sz w:val="24"/>
          <w:szCs w:val="24"/>
        </w:rPr>
        <w:t xml:space="preserv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57536D">
        <w:rPr>
          <w:rFonts w:asciiTheme="minorHAnsi" w:hAnsiTheme="minorHAnsi" w:cs="Arial"/>
          <w:color w:val="000000" w:themeColor="text1"/>
          <w:spacing w:val="-1"/>
          <w:sz w:val="24"/>
          <w:szCs w:val="24"/>
        </w:rPr>
        <w:t xml:space="preserve">to conduct a community-wide consultation. </w:t>
      </w:r>
      <w:commentRangeEnd w:id="0"/>
      <w:r>
        <w:rPr>
          <w:rStyle w:val="CommentReference"/>
          <w:rFonts w:asciiTheme="minorHAnsi" w:eastAsiaTheme="minorHAnsi" w:hAnsiTheme="minorHAnsi"/>
        </w:rPr>
        <w:commentReference w:id="0"/>
      </w:r>
    </w:p>
    <w:p w14:paraId="559DB464" w14:textId="1AAC7B9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w:t>
      </w:r>
      <w:r w:rsidR="00761B89">
        <w:rPr>
          <w:rFonts w:asciiTheme="minorHAnsi" w:hAnsiTheme="minorHAnsi" w:cstheme="minorHAnsi"/>
        </w:rPr>
        <w:t xml:space="preserve">, which have been </w:t>
      </w:r>
      <w:r w:rsidRPr="009F4C01">
        <w:rPr>
          <w:rFonts w:asciiTheme="minorHAnsi" w:hAnsiTheme="minorHAnsi" w:cstheme="minorHAnsi"/>
        </w:rPr>
        <w:t>developed and agreed by the CSC and the IANA Functions Operator post-transition.</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w:t>
      </w:r>
      <w:r w:rsidRPr="009F4C01">
        <w:rPr>
          <w:rFonts w:asciiTheme="minorHAnsi" w:hAnsiTheme="minorHAnsi" w:cstheme="minorHAnsi"/>
        </w:rPr>
        <w:lastRenderedPageBreak/>
        <w:t xml:space="preserve">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t xml:space="preserve">Effectiveness can </w:t>
      </w:r>
      <w:r w:rsidR="006079E0">
        <w:rPr>
          <w:rFonts w:asciiTheme="minorHAnsi" w:hAnsiTheme="minorHAnsi" w:cstheme="minorHAnsi"/>
          <w:b/>
          <w:sz w:val="28"/>
          <w:szCs w:val="28"/>
        </w:rPr>
        <w:t xml:space="preserve">also </w:t>
      </w:r>
      <w:r w:rsidRPr="009F4C01">
        <w:rPr>
          <w:rFonts w:asciiTheme="minorHAnsi" w:hAnsiTheme="minorHAnsi" w:cstheme="minorHAnsi"/>
          <w:b/>
          <w:sz w:val="28"/>
          <w:szCs w:val="28"/>
        </w:rPr>
        <w:t>be measured against these requirements.</w:t>
      </w:r>
    </w:p>
    <w:p w14:paraId="6C09C69F" w14:textId="660E1DDB"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469C37C5"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In working as a committee, the CSC has needed to define its working </w:t>
      </w:r>
      <w:bookmarkStart w:id="1" w:name="_GoBack"/>
      <w:bookmarkEnd w:id="1"/>
      <w:r w:rsidRPr="009F4C01">
        <w:rPr>
          <w:rFonts w:asciiTheme="minorHAnsi" w:hAnsiTheme="minorHAnsi" w:cstheme="minorHAnsi"/>
        </w:rPr>
        <w:t>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64A8EE0E" w14:textId="27FCE7AF" w:rsidR="00EC3CDB" w:rsidRDefault="00A33B3D" w:rsidP="0057536D">
      <w:pPr>
        <w:pStyle w:val="ListParagraph"/>
        <w:numPr>
          <w:ilvl w:val="1"/>
          <w:numId w:val="18"/>
        </w:numPr>
        <w:rPr>
          <w:rFonts w:asciiTheme="minorHAnsi" w:hAnsiTheme="minorHAnsi" w:cstheme="minorHAnsi"/>
        </w:rPr>
      </w:pPr>
      <w:r w:rsidRPr="0057536D">
        <w:rPr>
          <w:rFonts w:asciiTheme="minorHAnsi" w:hAnsiTheme="minorHAnsi" w:cstheme="minorHAnsi"/>
        </w:rPr>
        <w:t xml:space="preserve">In its nearly two years of operation, the CSC has </w:t>
      </w:r>
      <w:r w:rsidR="00AF4C4C" w:rsidRPr="0057536D">
        <w:rPr>
          <w:rFonts w:asciiTheme="minorHAnsi" w:hAnsiTheme="minorHAnsi" w:cstheme="minorHAnsi"/>
        </w:rPr>
        <w:t>regularly monitored the performance of IANA</w:t>
      </w:r>
      <w:r w:rsidR="00761B89" w:rsidRPr="0057536D">
        <w:rPr>
          <w:rFonts w:asciiTheme="minorHAnsi" w:hAnsiTheme="minorHAnsi" w:cstheme="minorHAnsi"/>
        </w:rPr>
        <w:t xml:space="preserve">. </w:t>
      </w:r>
      <w:r w:rsidR="00AF4C4C" w:rsidRPr="0057536D">
        <w:rPr>
          <w:rFonts w:asciiTheme="minorHAnsi" w:hAnsiTheme="minorHAnsi" w:cstheme="minorHAnsi"/>
        </w:rPr>
        <w:t xml:space="preserve"> The</w:t>
      </w:r>
      <w:r w:rsidR="008C0D3C" w:rsidRPr="0057536D">
        <w:rPr>
          <w:rFonts w:asciiTheme="minorHAnsi" w:hAnsiTheme="minorHAnsi" w:cstheme="minorHAnsi"/>
        </w:rPr>
        <w:t>se monthly reports</w:t>
      </w:r>
      <w:r w:rsidR="00761B89" w:rsidRPr="0057536D">
        <w:rPr>
          <w:rFonts w:asciiTheme="minorHAnsi" w:hAnsiTheme="minorHAnsi" w:cstheme="minorHAnsi"/>
        </w:rPr>
        <w:t xml:space="preserve"> of the CSC together with </w:t>
      </w:r>
      <w:r w:rsidR="008C0D3C" w:rsidRPr="0057536D">
        <w:rPr>
          <w:rFonts w:asciiTheme="minorHAnsi" w:hAnsiTheme="minorHAnsi" w:cstheme="minorHAnsi"/>
        </w:rPr>
        <w:t xml:space="preserve">the related monthly reports from PTI, </w:t>
      </w:r>
      <w:r w:rsidRPr="0057536D">
        <w:rPr>
          <w:rFonts w:asciiTheme="minorHAnsi" w:hAnsiTheme="minorHAnsi" w:cstheme="minorHAnsi"/>
        </w:rPr>
        <w:t xml:space="preserve">provide a useful framework for assessing the </w:t>
      </w:r>
      <w:r w:rsidR="00AF4C4C" w:rsidRPr="0057536D">
        <w:rPr>
          <w:rFonts w:asciiTheme="minorHAnsi" w:hAnsiTheme="minorHAnsi" w:cstheme="minorHAnsi"/>
        </w:rPr>
        <w:t xml:space="preserve">effectiveness of the </w:t>
      </w:r>
      <w:r w:rsidRPr="0057536D">
        <w:rPr>
          <w:rFonts w:asciiTheme="minorHAnsi" w:hAnsiTheme="minorHAnsi" w:cstheme="minorHAnsi"/>
        </w:rPr>
        <w:t>CSC in developing its relationship with PTI,  keeping the direct customers informed of PTI performance and in ensuring that the wider community is also aware of how the PTI is meeting its obligations.</w:t>
      </w:r>
      <w:r w:rsidR="00EC3CDB">
        <w:rPr>
          <w:rFonts w:asciiTheme="minorHAnsi" w:hAnsiTheme="minorHAnsi" w:cstheme="minorHAnsi"/>
        </w:rPr>
        <w:t xml:space="preserve"> </w:t>
      </w:r>
    </w:p>
    <w:p w14:paraId="53B89F3D" w14:textId="62FFF5C5" w:rsidR="00EC3CDB" w:rsidRPr="00EC3CDB" w:rsidRDefault="00255BC9" w:rsidP="0057536D">
      <w:pPr>
        <w:pStyle w:val="ListParagraph"/>
        <w:numPr>
          <w:ilvl w:val="1"/>
          <w:numId w:val="18"/>
        </w:numPr>
      </w:pPr>
      <w:r w:rsidRPr="0057536D">
        <w:rPr>
          <w:rFonts w:asciiTheme="minorHAnsi" w:hAnsiTheme="minorHAnsi" w:cstheme="minorHAnsi"/>
        </w:rPr>
        <w:t xml:space="preserve">In assessing the effectiveness of the CSC in performing its role(s), the Review Team will develop and use relevant performance indicators and related metrics reflecting the measures of </w:t>
      </w:r>
      <w:proofErr w:type="spellStart"/>
      <w:r w:rsidRPr="0057536D">
        <w:rPr>
          <w:rFonts w:asciiTheme="minorHAnsi" w:hAnsiTheme="minorHAnsi" w:cstheme="minorHAnsi"/>
        </w:rPr>
        <w:t>effectivenss</w:t>
      </w:r>
      <w:proofErr w:type="spellEnd"/>
      <w:r w:rsidRPr="0057536D">
        <w:rPr>
          <w:rFonts w:asciiTheme="minorHAnsi" w:hAnsiTheme="minorHAnsi" w:cstheme="minorHAnsi"/>
        </w:rPr>
        <w:t xml:space="preserve"> </w:t>
      </w:r>
      <w:r w:rsidR="00CA12CC" w:rsidRPr="0057536D">
        <w:rPr>
          <w:rFonts w:asciiTheme="minorHAnsi" w:hAnsiTheme="minorHAnsi" w:cstheme="minorHAnsi"/>
        </w:rPr>
        <w:t xml:space="preserve"> listed in section 3 above.</w:t>
      </w:r>
      <w:r w:rsidRPr="0057536D">
        <w:rPr>
          <w:rFonts w:asciiTheme="minorHAnsi" w:hAnsiTheme="minorHAnsi" w:cstheme="minorHAnsi"/>
        </w:rPr>
        <w:t xml:space="preserve">  </w:t>
      </w:r>
      <w:r w:rsidR="00AF4C4C" w:rsidRPr="00EC3CDB">
        <w:t xml:space="preserve">The Review Team will draw on the recently concluded </w:t>
      </w:r>
      <w:r w:rsidR="00A33B3D" w:rsidRPr="00EC3CDB">
        <w:t xml:space="preserve">CSC Charter Review </w:t>
      </w:r>
      <w:r w:rsidR="003961A8" w:rsidRPr="00EC3CDB">
        <w:t>that reported</w:t>
      </w:r>
      <w:r w:rsidR="00A33B3D" w:rsidRPr="00EC3CDB">
        <w:t xml:space="preserve"> a good degree of confidence from the customers and from wider community interaction that the CSC is performing effectively.  </w:t>
      </w:r>
    </w:p>
    <w:p w14:paraId="579A8EF3" w14:textId="6DB15FFB" w:rsidR="00170F3A" w:rsidRPr="009F4C01" w:rsidRDefault="00A33B3D" w:rsidP="0057536D">
      <w:pPr>
        <w:pStyle w:val="ListParagraph"/>
        <w:numPr>
          <w:ilvl w:val="1"/>
          <w:numId w:val="18"/>
        </w:numPr>
      </w:pPr>
      <w:r w:rsidRPr="009F4C01">
        <w:lastRenderedPageBreak/>
        <w:t xml:space="preserve">Given the above, </w:t>
      </w:r>
      <w:r w:rsidR="009553AF">
        <w:t xml:space="preserve">the proposed </w:t>
      </w:r>
      <w:r w:rsidRPr="009F4C01">
        <w:t xml:space="preserve">way </w:t>
      </w:r>
      <w:r w:rsidR="009553AF">
        <w:t xml:space="preserve">for </w:t>
      </w:r>
      <w:r w:rsidRPr="009F4C01">
        <w:t xml:space="preserve">carrying out the </w:t>
      </w:r>
      <w:r w:rsidR="008C0D3C">
        <w:t>E</w:t>
      </w:r>
      <w:r w:rsidRPr="009F4C01">
        <w:t>ffecti</w:t>
      </w:r>
      <w:r w:rsidR="008C0D3C" w:rsidRPr="009F4C01">
        <w:t>v</w:t>
      </w:r>
      <w:r w:rsidRPr="009F4C01">
        <w:t>e</w:t>
      </w:r>
      <w:r w:rsidRPr="009F4C01">
        <w:t xml:space="preserve">ness </w:t>
      </w:r>
      <w:r w:rsidR="008C0D3C">
        <w:t>R</w:t>
      </w:r>
      <w:r w:rsidRPr="009F4C01">
        <w:t xml:space="preserve">eview </w:t>
      </w:r>
      <w:r w:rsidR="009553AF">
        <w:t xml:space="preserve">is </w:t>
      </w:r>
      <w:r w:rsidRPr="009F4C01">
        <w:t xml:space="preserve">to use </w:t>
      </w:r>
      <w:r w:rsidR="00170F3A" w:rsidRPr="009F4C01">
        <w:t xml:space="preserve">Section 3 </w:t>
      </w:r>
      <w:r w:rsidR="00EC3CDB">
        <w:t>and 4</w:t>
      </w:r>
      <w:r w:rsidRPr="009F4C01">
        <w:t xml:space="preserve"> to identify how to assess the obligations on the CSC.  Assessment of publicly available documents and CSC reports should allow the review to assess how effectively the CSC has performed during its formative stages.</w:t>
      </w:r>
    </w:p>
    <w:p w14:paraId="46AC51AD" w14:textId="48BC21CF" w:rsidR="00A33B3D" w:rsidRPr="00EC3CDB" w:rsidRDefault="00A33B3D" w:rsidP="00EC3CDB">
      <w:pPr>
        <w:pStyle w:val="ListParagraph"/>
        <w:numPr>
          <w:ilvl w:val="1"/>
          <w:numId w:val="18"/>
        </w:numPr>
        <w:tabs>
          <w:tab w:val="left" w:pos="3686"/>
        </w:tabs>
        <w:spacing w:after="160" w:line="259" w:lineRule="auto"/>
        <w:rPr>
          <w:rFonts w:cstheme="minorHAnsi"/>
        </w:rPr>
      </w:pPr>
      <w:commentRangeStart w:id="2"/>
      <w:r w:rsidRPr="00EC3CDB">
        <w:rPr>
          <w:rFonts w:cstheme="minorHAnsi"/>
        </w:rPr>
        <w:t xml:space="preserve">Further consideration </w:t>
      </w:r>
      <w:r w:rsidR="009553AF" w:rsidRPr="00EC3CDB">
        <w:rPr>
          <w:rFonts w:cstheme="minorHAnsi"/>
        </w:rPr>
        <w:t xml:space="preserve">will </w:t>
      </w:r>
      <w:r w:rsidRPr="00CC7A1B">
        <w:rPr>
          <w:rFonts w:cstheme="minorHAnsi"/>
        </w:rPr>
        <w:t>be given to whether and how to consult with the registries and the other communities which have nominated liaisons to the CSC about awareness about the CSC’s work.</w:t>
      </w:r>
      <w:commentRangeEnd w:id="2"/>
      <w:r w:rsidR="00072260">
        <w:rPr>
          <w:rStyle w:val="CommentReference"/>
          <w:rFonts w:asciiTheme="minorHAnsi" w:hAnsiTheme="minorHAnsi" w:cstheme="minorBidi"/>
        </w:rPr>
        <w:commentReference w:id="2"/>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w:t>
      </w:r>
      <w:proofErr w:type="spellStart"/>
      <w:r w:rsidR="00A33B3D" w:rsidRPr="009F4C01">
        <w:rPr>
          <w:rFonts w:cstheme="minorHAnsi"/>
          <w:lang w:val="en-GB"/>
        </w:rPr>
        <w:t>Fouquart</w:t>
      </w:r>
      <w:proofErr w:type="spellEnd"/>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r w:rsidR="009553AF">
        <w:rPr>
          <w:rFonts w:asciiTheme="minorHAnsi" w:hAnsiTheme="minorHAnsi" w:cstheme="minorHAnsi"/>
          <w:lang w:val="en-GB"/>
        </w:rPr>
        <w:t>.</w:t>
      </w:r>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r w:rsidR="009553AF">
        <w:rPr>
          <w:rFonts w:asciiTheme="minorHAnsi" w:hAnsiTheme="minorHAnsi" w:cstheme="minorHAnsi"/>
          <w:lang w:val="en-GB"/>
        </w:rPr>
        <w:t>.</w:t>
      </w:r>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2CCE39E2" w14:textId="59863777" w:rsidR="009F4C01" w:rsidRDefault="00484F70" w:rsidP="00E15E15">
      <w:pPr>
        <w:pStyle w:val="ListParagraph"/>
        <w:numPr>
          <w:ilvl w:val="0"/>
          <w:numId w:val="3"/>
        </w:numPr>
        <w:rPr>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r w:rsidR="009E7F03">
        <w:rPr>
          <w:rFonts w:asciiTheme="minorHAnsi" w:hAnsiTheme="minorHAnsi" w:cstheme="minorHAnsi"/>
          <w:lang w:val="en-GB"/>
        </w:rPr>
        <w:t xml:space="preserve"> </w:t>
      </w:r>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r w:rsidR="009E7F03">
        <w:rPr>
          <w:rFonts w:asciiTheme="minorHAnsi" w:hAnsiTheme="minorHAnsi" w:cstheme="minorHAnsi"/>
          <w:lang w:val="en-GB"/>
        </w:rPr>
        <w:t>. The</w:t>
      </w:r>
      <w:r w:rsidR="00E15E15" w:rsidRPr="00E15E15">
        <w:t xml:space="preserve"> </w:t>
      </w:r>
      <w:r w:rsidR="00E15E15" w:rsidRPr="00E15E15">
        <w:rPr>
          <w:rFonts w:asciiTheme="minorHAnsi" w:hAnsiTheme="minorHAnsi" w:cstheme="minorHAnsi"/>
          <w:lang w:val="en-GB"/>
        </w:rPr>
        <w:t xml:space="preserve">Report will be submitted to the </w:t>
      </w:r>
      <w:proofErr w:type="spellStart"/>
      <w:r w:rsidR="00E15E15" w:rsidRPr="00E15E15">
        <w:rPr>
          <w:rFonts w:asciiTheme="minorHAnsi" w:hAnsiTheme="minorHAnsi" w:cstheme="minorHAnsi"/>
          <w:lang w:val="en-GB"/>
        </w:rPr>
        <w:t>ccNSO</w:t>
      </w:r>
      <w:proofErr w:type="spellEnd"/>
      <w:r w:rsidR="00E15E15" w:rsidRPr="00E15E15">
        <w:rPr>
          <w:rFonts w:asciiTheme="minorHAnsi" w:hAnsiTheme="minorHAnsi" w:cstheme="minorHAnsi"/>
          <w:lang w:val="en-GB"/>
        </w:rPr>
        <w:t xml:space="preserve"> and GNSO Councils for adoption post ICANN 63, and recommended to the IANA Function Review Team for their consideration.</w:t>
      </w:r>
      <w:r w:rsidR="00E15E15">
        <w:rPr>
          <w:rFonts w:asciiTheme="minorHAnsi" w:hAnsiTheme="minorHAnsi" w:cstheme="minorHAnsi"/>
          <w:lang w:val="en-GB"/>
        </w:rPr>
        <w:t xml:space="preserve"> </w:t>
      </w:r>
      <w:r w:rsidR="00E15E15">
        <w:rPr>
          <w:lang w:val="en-GB"/>
        </w:rPr>
        <w:t xml:space="preserve"> </w:t>
      </w:r>
      <w:r w:rsidR="009E7F03">
        <w:rPr>
          <w:lang w:val="en-GB"/>
        </w:rPr>
        <w:t xml:space="preserve">  </w:t>
      </w:r>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r w:rsidR="009E7F03">
        <w:rPr>
          <w:rFonts w:asciiTheme="minorHAnsi" w:hAnsiTheme="minorHAnsi" w:cstheme="minorHAnsi"/>
          <w:color w:val="000000"/>
          <w:lang w:val="en-GB"/>
        </w:rPr>
        <w:t xml:space="preserve"> to seek support and determine the method of the CSC Effectiveness Review and appoint the Review Team </w:t>
      </w:r>
    </w:p>
    <w:p w14:paraId="12F87E96" w14:textId="77777777" w:rsidR="00CB5B88" w:rsidRPr="009F4C01" w:rsidRDefault="00CB5B88" w:rsidP="0057536D">
      <w:pPr>
        <w:pStyle w:val="PlainText"/>
        <w:spacing w:before="0" w:beforeAutospacing="0" w:after="0" w:afterAutospacing="0"/>
        <w:ind w:left="360"/>
        <w:rPr>
          <w:rFonts w:asciiTheme="minorHAnsi" w:hAnsiTheme="minorHAnsi" w:cstheme="minorHAnsi"/>
          <w:color w:val="000000"/>
          <w:lang w:val="en-GB"/>
        </w:rPr>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03E0DF43"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64E1B952"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p>
    <w:p w14:paraId="6688E410" w14:textId="428F7088"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kick-off review</w:t>
      </w:r>
    </w:p>
    <w:p w14:paraId="2CA232F9" w14:textId="5502AF6D"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r w:rsidR="009F4C01" w:rsidRPr="009F4C01">
        <w:rPr>
          <w:rFonts w:asciiTheme="minorHAnsi" w:hAnsiTheme="minorHAnsi" w:cstheme="minorHAnsi"/>
          <w:color w:val="000000"/>
          <w:lang w:val="en-GB"/>
        </w:rPr>
        <w:t xml:space="preserve"> PTI</w:t>
      </w:r>
      <w:r w:rsidR="004B7F83">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43FAD954"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r w:rsidR="00255BC9">
        <w:rPr>
          <w:rFonts w:asciiTheme="minorHAnsi" w:hAnsiTheme="minorHAnsi" w:cstheme="minorHAnsi"/>
          <w:i/>
          <w:color w:val="000000"/>
          <w:lang w:val="en-GB"/>
        </w:rPr>
        <w:t xml:space="preserve">December </w:t>
      </w:r>
      <w:r w:rsidRPr="009F4C01">
        <w:rPr>
          <w:rFonts w:asciiTheme="minorHAnsi" w:hAnsiTheme="minorHAnsi" w:cstheme="minorHAnsi"/>
          <w:i/>
          <w:color w:val="000000"/>
          <w:lang w:val="en-GB"/>
        </w:rPr>
        <w:t>201</w:t>
      </w:r>
      <w:r w:rsidR="00255BC9">
        <w:rPr>
          <w:rFonts w:asciiTheme="minorHAnsi" w:hAnsiTheme="minorHAnsi" w:cstheme="minorHAnsi"/>
          <w:i/>
          <w:color w:val="000000"/>
          <w:lang w:val="en-GB"/>
        </w:rPr>
        <w:t>8</w:t>
      </w:r>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416956B0" w:rsidR="002C707F" w:rsidRPr="009F4C01" w:rsidRDefault="009F4C01" w:rsidP="0057536D">
      <w:pPr>
        <w:pStyle w:val="PlainText"/>
        <w:spacing w:before="0" w:beforeAutospacing="0" w:after="0" w:afterAutospacing="0"/>
        <w:ind w:left="360"/>
        <w:rPr>
          <w:rFonts w:asciiTheme="minorHAnsi" w:hAnsiTheme="minorHAnsi" w:cstheme="minorHAnsi"/>
          <w:color w:val="000000"/>
          <w:lang w:val="en-GB"/>
        </w:rPr>
      </w:pPr>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3D345DE0"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r w:rsidR="00255BC9">
        <w:rPr>
          <w:rFonts w:asciiTheme="minorHAnsi" w:hAnsiTheme="minorHAnsi" w:cstheme="minorHAnsi"/>
          <w:i/>
          <w:color w:val="000000"/>
          <w:lang w:val="en-GB"/>
        </w:rPr>
        <w:t>(December 2018</w:t>
      </w:r>
      <w:r w:rsidRPr="009F4C01">
        <w:rPr>
          <w:rFonts w:asciiTheme="minorHAnsi" w:hAnsiTheme="minorHAnsi" w:cstheme="minorHAnsi"/>
          <w:i/>
          <w:color w:val="000000"/>
          <w:lang w:val="en-GB"/>
        </w:rPr>
        <w:t xml:space="preserve"> –</w:t>
      </w:r>
      <w:r w:rsidR="00255BC9">
        <w:rPr>
          <w:rFonts w:asciiTheme="minorHAnsi" w:hAnsiTheme="minorHAnsi" w:cstheme="minorHAnsi"/>
          <w:i/>
          <w:color w:val="000000"/>
          <w:lang w:val="en-GB"/>
        </w:rPr>
        <w:t xml:space="preserve"> January</w:t>
      </w:r>
      <w:r w:rsidRPr="009F4C01">
        <w:rPr>
          <w:rFonts w:asciiTheme="minorHAnsi" w:hAnsiTheme="minorHAnsi" w:cstheme="minorHAnsi"/>
          <w:i/>
          <w:color w:val="000000"/>
          <w:lang w:val="en-GB"/>
        </w:rPr>
        <w:t xml:space="preserve"> 201</w:t>
      </w:r>
      <w:r w:rsidR="00255BC9">
        <w:rPr>
          <w:rFonts w:asciiTheme="minorHAnsi" w:hAnsiTheme="minorHAnsi" w:cstheme="minorHAnsi"/>
          <w:i/>
          <w:color w:val="000000"/>
          <w:lang w:val="en-GB"/>
        </w:rPr>
        <w:t>9</w:t>
      </w:r>
      <w:r w:rsidRPr="009F4C01">
        <w:rPr>
          <w:rFonts w:asciiTheme="minorHAnsi" w:hAnsiTheme="minorHAnsi" w:cstheme="minorHAnsi"/>
          <w:i/>
          <w:color w:val="000000"/>
          <w:lang w:val="en-GB"/>
        </w:rPr>
        <w:t>)</w:t>
      </w:r>
    </w:p>
    <w:p w14:paraId="6E5107AE" w14:textId="2EDEF7F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r>
        <w:rPr>
          <w:rFonts w:asciiTheme="minorHAnsi" w:hAnsiTheme="minorHAnsi" w:cstheme="minorHAnsi"/>
          <w:color w:val="000000"/>
          <w:lang w:val="en-GB"/>
        </w:rPr>
        <w:t xml:space="preserve">Publication and </w:t>
      </w:r>
      <w:proofErr w:type="spellStart"/>
      <w:r>
        <w:rPr>
          <w:rFonts w:asciiTheme="minorHAnsi" w:hAnsiTheme="minorHAnsi" w:cstheme="minorHAnsi"/>
          <w:color w:val="000000"/>
          <w:lang w:val="en-GB"/>
        </w:rPr>
        <w:t>s</w:t>
      </w:r>
      <w:r w:rsidR="002C707F" w:rsidRPr="009F4C01">
        <w:rPr>
          <w:rFonts w:asciiTheme="minorHAnsi" w:hAnsiTheme="minorHAnsi" w:cstheme="minorHAnsi"/>
          <w:color w:val="000000"/>
          <w:lang w:val="en-GB"/>
        </w:rPr>
        <w:t>ubmi</w:t>
      </w:r>
      <w:r>
        <w:rPr>
          <w:rFonts w:asciiTheme="minorHAnsi" w:hAnsiTheme="minorHAnsi" w:cstheme="minorHAnsi"/>
          <w:color w:val="000000"/>
          <w:lang w:val="en-GB"/>
        </w:rPr>
        <w:t>sion</w:t>
      </w:r>
      <w:proofErr w:type="spellEnd"/>
      <w:r w:rsidR="002C707F" w:rsidRPr="009F4C01">
        <w:rPr>
          <w:rFonts w:asciiTheme="minorHAnsi" w:hAnsiTheme="minorHAnsi" w:cstheme="minorHAnsi"/>
          <w:color w:val="000000"/>
          <w:lang w:val="en-GB"/>
        </w:rPr>
        <w:t xml:space="preserve"> </w:t>
      </w:r>
      <w:r>
        <w:rPr>
          <w:rFonts w:asciiTheme="minorHAnsi" w:hAnsiTheme="minorHAnsi" w:cstheme="minorHAnsi"/>
          <w:color w:val="000000"/>
          <w:lang w:val="en-GB"/>
        </w:rPr>
        <w:t xml:space="preserve">Final Report </w:t>
      </w:r>
      <w:r w:rsidR="002C707F" w:rsidRPr="009F4C01">
        <w:rPr>
          <w:rFonts w:asciiTheme="minorHAnsi" w:hAnsiTheme="minorHAnsi" w:cstheme="minorHAnsi"/>
          <w:color w:val="000000"/>
          <w:lang w:val="en-GB"/>
        </w:rPr>
        <w:t xml:space="preserve">to </w:t>
      </w:r>
      <w:proofErr w:type="spellStart"/>
      <w:r w:rsidR="002C707F" w:rsidRPr="009F4C01">
        <w:rPr>
          <w:rFonts w:asciiTheme="minorHAnsi" w:hAnsiTheme="minorHAnsi" w:cstheme="minorHAnsi"/>
          <w:color w:val="000000"/>
          <w:lang w:val="en-GB"/>
        </w:rPr>
        <w:t>ccNSO</w:t>
      </w:r>
      <w:proofErr w:type="spellEnd"/>
      <w:r w:rsidR="002C707F" w:rsidRPr="009F4C01">
        <w:rPr>
          <w:rFonts w:asciiTheme="minorHAnsi" w:hAnsiTheme="minorHAnsi" w:cstheme="minorHAnsi"/>
          <w:color w:val="000000"/>
          <w:lang w:val="en-GB"/>
        </w:rPr>
        <w:t xml:space="preserve"> and GNSO Councils for adoption </w:t>
      </w:r>
      <w:r>
        <w:rPr>
          <w:rFonts w:asciiTheme="minorHAnsi" w:hAnsiTheme="minorHAnsi" w:cstheme="minorHAnsi"/>
          <w:color w:val="000000"/>
          <w:lang w:val="en-GB"/>
        </w:rPr>
        <w:t xml:space="preserve">according to </w:t>
      </w:r>
      <w:r w:rsidR="002C707F" w:rsidRPr="009F4C01">
        <w:rPr>
          <w:rFonts w:asciiTheme="minorHAnsi" w:hAnsiTheme="minorHAnsi" w:cstheme="minorHAnsi"/>
          <w:color w:val="000000"/>
          <w:lang w:val="en-GB"/>
        </w:rPr>
        <w:t xml:space="preserve">their own rules and procedures </w:t>
      </w:r>
      <w:r>
        <w:rPr>
          <w:rFonts w:asciiTheme="minorHAnsi" w:hAnsiTheme="minorHAnsi" w:cstheme="minorHAnsi"/>
          <w:color w:val="000000"/>
          <w:lang w:val="en-GB"/>
        </w:rPr>
        <w:t>(December2018</w:t>
      </w:r>
      <w:r w:rsidR="009F4C01" w:rsidRPr="009F4C01">
        <w:rPr>
          <w:rFonts w:asciiTheme="minorHAnsi" w:hAnsiTheme="minorHAnsi" w:cstheme="minorHAnsi"/>
          <w:color w:val="000000"/>
          <w:lang w:val="en-GB"/>
        </w:rPr>
        <w:t xml:space="preserve">- </w:t>
      </w:r>
      <w:r>
        <w:rPr>
          <w:rFonts w:asciiTheme="minorHAnsi" w:hAnsiTheme="minorHAnsi" w:cstheme="minorHAnsi"/>
          <w:color w:val="000000"/>
          <w:lang w:val="en-GB"/>
        </w:rPr>
        <w:t>January</w:t>
      </w:r>
      <w:r w:rsidR="002C707F" w:rsidRPr="009F4C01">
        <w:rPr>
          <w:rFonts w:asciiTheme="minorHAnsi" w:hAnsiTheme="minorHAnsi" w:cstheme="minorHAnsi"/>
          <w:color w:val="000000"/>
          <w:lang w:val="en-GB"/>
        </w:rPr>
        <w:t xml:space="preserve"> 201</w:t>
      </w:r>
      <w:r>
        <w:rPr>
          <w:rFonts w:asciiTheme="minorHAnsi" w:hAnsiTheme="minorHAnsi" w:cstheme="minorHAnsi"/>
          <w:color w:val="000000"/>
          <w:lang w:val="en-GB"/>
        </w:rPr>
        <w:t>9</w:t>
      </w:r>
      <w:r w:rsidR="002C707F" w:rsidRPr="009F4C01">
        <w:rPr>
          <w:rFonts w:asciiTheme="minorHAnsi" w:hAnsiTheme="minorHAnsi" w:cstheme="minorHAnsi"/>
          <w:color w:val="000000"/>
          <w:lang w:val="en-GB"/>
        </w:rPr>
        <w:t>).</w:t>
      </w:r>
    </w:p>
    <w:p w14:paraId="35A08683" w14:textId="3ADAC51F"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Following the adoption of the report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w:t>
      </w:r>
      <w:r w:rsidR="00255BC9">
        <w:rPr>
          <w:rFonts w:asciiTheme="minorHAnsi" w:hAnsiTheme="minorHAnsi" w:cstheme="minorHAnsi"/>
          <w:color w:val="000000"/>
          <w:lang w:val="en-GB"/>
        </w:rPr>
        <w:t xml:space="preserve"> Councils</w:t>
      </w:r>
      <w:r w:rsidRPr="009F4C01">
        <w:rPr>
          <w:rFonts w:asciiTheme="minorHAnsi" w:hAnsiTheme="minorHAnsi" w:cstheme="minorHAnsi"/>
          <w:color w:val="000000"/>
          <w:lang w:val="en-GB"/>
        </w:rPr>
        <w:t>, the review team mandate ends.</w:t>
      </w:r>
    </w:p>
    <w:p w14:paraId="73D35D10" w14:textId="75C917AA"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r w:rsidR="00255BC9">
        <w:rPr>
          <w:rFonts w:asciiTheme="minorHAnsi" w:hAnsiTheme="minorHAnsi" w:cstheme="minorHAnsi"/>
          <w:color w:val="000000"/>
          <w:lang w:val="en-GB"/>
        </w:rPr>
        <w:t>R</w:t>
      </w:r>
      <w:r w:rsidRPr="009F4C01">
        <w:rPr>
          <w:rFonts w:asciiTheme="minorHAnsi" w:hAnsiTheme="minorHAnsi" w:cstheme="minorHAnsi"/>
          <w:color w:val="000000"/>
          <w:lang w:val="en-GB"/>
        </w:rPr>
        <w:t xml:space="preserve">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11"/>
      <w:footerReference w:type="default" r:id="rId12"/>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9-12T12:58:00Z" w:initials="MOU">
    <w:p w14:paraId="53FB8AC0" w14:textId="7A7D45A7" w:rsidR="00761B89" w:rsidRDefault="00761B89">
      <w:pPr>
        <w:pStyle w:val="CommentText"/>
      </w:pPr>
      <w:r>
        <w:rPr>
          <w:rStyle w:val="CommentReference"/>
        </w:rPr>
        <w:annotationRef/>
      </w:r>
      <w:r>
        <w:t>This ability may well be critical for the functioning of the CSC.</w:t>
      </w:r>
    </w:p>
  </w:comment>
  <w:comment w:id="2" w:author="Philippe Fouquart" w:date="2018-09-06T17:53:00Z" w:initials="PF">
    <w:p w14:paraId="050749E4" w14:textId="40AFA596" w:rsidR="00072260" w:rsidRDefault="00072260">
      <w:pPr>
        <w:pStyle w:val="CommentText"/>
      </w:pPr>
      <w:r>
        <w:rPr>
          <w:rStyle w:val="CommentReference"/>
        </w:rPr>
        <w:annotationRef/>
      </w:r>
      <w:r w:rsidR="005D75A5">
        <w:t xml:space="preserve">Wouldn't this be up to the liaisons within the CSC to do that or is there anything specific expected from the review team?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B8AC0" w15:done="0"/>
  <w15:commentEx w15:paraId="050749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B8AC0" w16cid:durableId="1F438BE8"/>
  <w16cid:commentId w16cid:paraId="050749E4" w16cid:durableId="1F411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9046" w14:textId="77777777" w:rsidR="00C50A05" w:rsidRDefault="00C50A05" w:rsidP="000F7270">
      <w:r>
        <w:separator/>
      </w:r>
    </w:p>
  </w:endnote>
  <w:endnote w:type="continuationSeparator" w:id="0">
    <w:p w14:paraId="0D807ECA" w14:textId="77777777" w:rsidR="00C50A05" w:rsidRDefault="00C50A05"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2F6E79FA" w:rsidR="000F7270" w:rsidRDefault="000F7270" w:rsidP="006563D2">
    <w:pPr>
      <w:pStyle w:val="Footer"/>
      <w:ind w:right="360"/>
    </w:pPr>
    <w:r>
      <w:rPr>
        <w:rStyle w:val="PageNumber"/>
      </w:rPr>
      <w:t xml:space="preserve">Version </w:t>
    </w:r>
    <w:r w:rsidR="00F25650">
      <w:rPr>
        <w:rStyle w:val="PageNumber"/>
      </w:rPr>
      <w:t>0</w:t>
    </w:r>
    <w:r w:rsidR="00844CD0">
      <w:rPr>
        <w:rStyle w:val="PageNumber"/>
      </w:rPr>
      <w:t>3</w:t>
    </w:r>
    <w:r w:rsidR="00957631">
      <w:rPr>
        <w:rStyle w:val="PageNumber"/>
      </w:rPr>
      <w:t xml:space="preserve">, </w:t>
    </w:r>
    <w:r w:rsidR="00844CD0">
      <w:rPr>
        <w:rStyle w:val="PageNumber"/>
      </w:rPr>
      <w:t>12 September</w:t>
    </w:r>
    <w:r w:rsidR="00957631">
      <w:rPr>
        <w:rStyle w:val="PageNumber"/>
      </w:rPr>
      <w:t xml:space="preserve">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CFAB" w14:textId="77777777" w:rsidR="00C50A05" w:rsidRDefault="00C50A05" w:rsidP="000F7270">
      <w:r>
        <w:separator/>
      </w:r>
    </w:p>
  </w:footnote>
  <w:footnote w:type="continuationSeparator" w:id="0">
    <w:p w14:paraId="1663CE9F" w14:textId="77777777" w:rsidR="00C50A05" w:rsidRDefault="00C50A05"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595A"/>
    <w:multiLevelType w:val="hybridMultilevel"/>
    <w:tmpl w:val="11AC7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77064"/>
    <w:multiLevelType w:val="hybridMultilevel"/>
    <w:tmpl w:val="36142552"/>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E3408"/>
    <w:multiLevelType w:val="hybridMultilevel"/>
    <w:tmpl w:val="CAFA6C22"/>
    <w:lvl w:ilvl="0" w:tplc="EE2CCF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B3353C"/>
    <w:multiLevelType w:val="hybridMultilevel"/>
    <w:tmpl w:val="EA682EDC"/>
    <w:lvl w:ilvl="0" w:tplc="EE2CC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6"/>
  </w:num>
  <w:num w:numId="3">
    <w:abstractNumId w:val="0"/>
  </w:num>
  <w:num w:numId="4">
    <w:abstractNumId w:val="1"/>
  </w:num>
  <w:num w:numId="5">
    <w:abstractNumId w:val="19"/>
  </w:num>
  <w:num w:numId="6">
    <w:abstractNumId w:val="16"/>
  </w:num>
  <w:num w:numId="7">
    <w:abstractNumId w:val="14"/>
  </w:num>
  <w:num w:numId="8">
    <w:abstractNumId w:val="18"/>
  </w:num>
  <w:num w:numId="9">
    <w:abstractNumId w:val="2"/>
  </w:num>
  <w:num w:numId="10">
    <w:abstractNumId w:val="3"/>
  </w:num>
  <w:num w:numId="11">
    <w:abstractNumId w:val="17"/>
  </w:num>
  <w:num w:numId="12">
    <w:abstractNumId w:val="15"/>
  </w:num>
  <w:num w:numId="13">
    <w:abstractNumId w:val="8"/>
  </w:num>
  <w:num w:numId="14">
    <w:abstractNumId w:val="11"/>
  </w:num>
  <w:num w:numId="15">
    <w:abstractNumId w:val="9"/>
  </w:num>
  <w:num w:numId="16">
    <w:abstractNumId w:val="20"/>
  </w:num>
  <w:num w:numId="17">
    <w:abstractNumId w:val="12"/>
  </w:num>
  <w:num w:numId="18">
    <w:abstractNumId w:val="5"/>
  </w:num>
  <w:num w:numId="19">
    <w:abstractNumId w:val="10"/>
  </w:num>
  <w:num w:numId="20">
    <w:abstractNumId w:val="13"/>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539E2"/>
    <w:rsid w:val="00072260"/>
    <w:rsid w:val="00072DAE"/>
    <w:rsid w:val="000963B7"/>
    <w:rsid w:val="00096B4B"/>
    <w:rsid w:val="000B773E"/>
    <w:rsid w:val="000C2E46"/>
    <w:rsid w:val="000C3284"/>
    <w:rsid w:val="000F600C"/>
    <w:rsid w:val="000F7270"/>
    <w:rsid w:val="00160ED5"/>
    <w:rsid w:val="001668DE"/>
    <w:rsid w:val="00170F3A"/>
    <w:rsid w:val="001741C7"/>
    <w:rsid w:val="00187C3C"/>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961A8"/>
    <w:rsid w:val="003A784B"/>
    <w:rsid w:val="003E40C5"/>
    <w:rsid w:val="003E4253"/>
    <w:rsid w:val="003F3BCB"/>
    <w:rsid w:val="00404D5C"/>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7536D"/>
    <w:rsid w:val="00591209"/>
    <w:rsid w:val="00591A53"/>
    <w:rsid w:val="005A0A60"/>
    <w:rsid w:val="005D2005"/>
    <w:rsid w:val="005D75A5"/>
    <w:rsid w:val="005E3AF6"/>
    <w:rsid w:val="005E7C2F"/>
    <w:rsid w:val="006079E0"/>
    <w:rsid w:val="0061436B"/>
    <w:rsid w:val="0062668F"/>
    <w:rsid w:val="006563D2"/>
    <w:rsid w:val="00663A98"/>
    <w:rsid w:val="00681A93"/>
    <w:rsid w:val="00681B34"/>
    <w:rsid w:val="006829CF"/>
    <w:rsid w:val="00693344"/>
    <w:rsid w:val="00693F10"/>
    <w:rsid w:val="006C6CCD"/>
    <w:rsid w:val="006D38FE"/>
    <w:rsid w:val="006D40D7"/>
    <w:rsid w:val="006D4D39"/>
    <w:rsid w:val="006F7CF1"/>
    <w:rsid w:val="007142FB"/>
    <w:rsid w:val="00725119"/>
    <w:rsid w:val="00761B89"/>
    <w:rsid w:val="007761F6"/>
    <w:rsid w:val="00782969"/>
    <w:rsid w:val="007A4E72"/>
    <w:rsid w:val="007C5F23"/>
    <w:rsid w:val="007F6DDB"/>
    <w:rsid w:val="00805621"/>
    <w:rsid w:val="00807BD6"/>
    <w:rsid w:val="008275B3"/>
    <w:rsid w:val="00844CD0"/>
    <w:rsid w:val="00862F84"/>
    <w:rsid w:val="0086480F"/>
    <w:rsid w:val="00893DC0"/>
    <w:rsid w:val="008967D1"/>
    <w:rsid w:val="008C0D3C"/>
    <w:rsid w:val="008E6E09"/>
    <w:rsid w:val="008F37F0"/>
    <w:rsid w:val="00912F1C"/>
    <w:rsid w:val="0091563D"/>
    <w:rsid w:val="00921477"/>
    <w:rsid w:val="00937A5A"/>
    <w:rsid w:val="00950F15"/>
    <w:rsid w:val="009553AF"/>
    <w:rsid w:val="00957631"/>
    <w:rsid w:val="00981CEB"/>
    <w:rsid w:val="009A461F"/>
    <w:rsid w:val="009B0C2E"/>
    <w:rsid w:val="009E7F03"/>
    <w:rsid w:val="009F04F7"/>
    <w:rsid w:val="009F4C01"/>
    <w:rsid w:val="00A27968"/>
    <w:rsid w:val="00A33B3D"/>
    <w:rsid w:val="00A359FA"/>
    <w:rsid w:val="00A63FC0"/>
    <w:rsid w:val="00AB1745"/>
    <w:rsid w:val="00AC09D0"/>
    <w:rsid w:val="00AC5C94"/>
    <w:rsid w:val="00AD7C19"/>
    <w:rsid w:val="00AE4D32"/>
    <w:rsid w:val="00AF2888"/>
    <w:rsid w:val="00AF4C4C"/>
    <w:rsid w:val="00AF793C"/>
    <w:rsid w:val="00B270DC"/>
    <w:rsid w:val="00B93D06"/>
    <w:rsid w:val="00BA3DDE"/>
    <w:rsid w:val="00BB2466"/>
    <w:rsid w:val="00BB5978"/>
    <w:rsid w:val="00BE0D04"/>
    <w:rsid w:val="00C100C1"/>
    <w:rsid w:val="00C50A05"/>
    <w:rsid w:val="00C548F7"/>
    <w:rsid w:val="00C74418"/>
    <w:rsid w:val="00CA12CC"/>
    <w:rsid w:val="00CB5B88"/>
    <w:rsid w:val="00CC0AAF"/>
    <w:rsid w:val="00CC0EC3"/>
    <w:rsid w:val="00CC71B1"/>
    <w:rsid w:val="00CC7A1B"/>
    <w:rsid w:val="00CE4060"/>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15E15"/>
    <w:rsid w:val="00E343A1"/>
    <w:rsid w:val="00E7612B"/>
    <w:rsid w:val="00E80AD8"/>
    <w:rsid w:val="00EB4197"/>
    <w:rsid w:val="00EC3CDB"/>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18E9B425-0343-4FB3-988C-143373C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BodyText">
    <w:name w:val="Body Text"/>
    <w:basedOn w:val="Normal"/>
    <w:link w:val="BodyTextChar"/>
    <w:uiPriority w:val="1"/>
    <w:qFormat/>
    <w:rsid w:val="00761B89"/>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61B89"/>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7A97B-0D69-094D-8232-16A42786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8706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Neustar Inc.</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2</cp:revision>
  <dcterms:created xsi:type="dcterms:W3CDTF">2018-09-12T11:23:00Z</dcterms:created>
  <dcterms:modified xsi:type="dcterms:W3CDTF">2018-09-12T11:23:00Z</dcterms:modified>
</cp:coreProperties>
</file>