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6AB0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  <w:u w:val="single"/>
        </w:rPr>
        <w:t>CSC Meeting 15 &amp; CSC Review Team</w:t>
      </w:r>
    </w:p>
    <w:p w14:paraId="603C7792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  <w:u w:val="single"/>
        </w:rPr>
        <w:t>16 October 2017 @ 19:30-21:30 UTC</w:t>
      </w:r>
    </w:p>
    <w:p w14:paraId="0AC40D2F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  <w:u w:val="single"/>
        </w:rPr>
        <w:t>Attendees:</w:t>
      </w:r>
      <w:r w:rsidRPr="000E3970">
        <w:rPr>
          <w:rFonts w:cs="Arial"/>
          <w:color w:val="000000"/>
          <w:sz w:val="22"/>
          <w:szCs w:val="22"/>
        </w:rPr>
        <w:t> </w:t>
      </w:r>
    </w:p>
    <w:p w14:paraId="1E3A823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See Adobe room, and attendance sheet</w:t>
      </w:r>
    </w:p>
    <w:p w14:paraId="45A15B8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Allan on the phone only</w:t>
      </w:r>
    </w:p>
    <w:p w14:paraId="5A41400E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  <w:u w:val="single"/>
        </w:rPr>
        <w:t>Apologies:</w:t>
      </w:r>
      <w:r w:rsidRPr="000E3970">
        <w:rPr>
          <w:rFonts w:cs="Arial"/>
          <w:color w:val="000000"/>
          <w:sz w:val="22"/>
          <w:szCs w:val="22"/>
        </w:rPr>
        <w:t> </w:t>
      </w:r>
    </w:p>
    <w:p w14:paraId="1443362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Jeff </w:t>
      </w:r>
      <w:proofErr w:type="spellStart"/>
      <w:r w:rsidRPr="000E3970">
        <w:rPr>
          <w:rFonts w:cs="Arial"/>
          <w:color w:val="000000"/>
          <w:sz w:val="22"/>
          <w:szCs w:val="22"/>
        </w:rPr>
        <w:t>Bedser</w:t>
      </w:r>
      <w:proofErr w:type="spellEnd"/>
    </w:p>
    <w:p w14:paraId="71811A3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  <w:u w:val="single"/>
        </w:rPr>
        <w:t>Staff:</w:t>
      </w:r>
      <w:r w:rsidRPr="000E3970">
        <w:rPr>
          <w:rFonts w:cs="Arial"/>
          <w:color w:val="000000"/>
          <w:sz w:val="22"/>
          <w:szCs w:val="22"/>
        </w:rPr>
        <w:t> See Adobe room </w:t>
      </w:r>
    </w:p>
    <w:p w14:paraId="00D74B42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 </w:t>
      </w:r>
    </w:p>
    <w:p w14:paraId="5E6EDAF2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  <w:u w:val="single"/>
        </w:rPr>
        <w:t>Agenda</w:t>
      </w:r>
    </w:p>
    <w:p w14:paraId="5DD26A0D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1. Welcome and Introduction</w:t>
      </w:r>
    </w:p>
    <w:p w14:paraId="6C3B6ED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Meeting is quorate</w:t>
      </w:r>
    </w:p>
    <w:p w14:paraId="3F18A43F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0E3970">
        <w:rPr>
          <w:rFonts w:ascii="Calibri" w:hAnsi="Calibri" w:cs="Times New Roman"/>
          <w:color w:val="000000"/>
          <w:sz w:val="22"/>
          <w:szCs w:val="22"/>
        </w:rPr>
        <w:t>Naela</w:t>
      </w:r>
      <w:proofErr w:type="spellEnd"/>
      <w:r w:rsidRPr="000E3970">
        <w:rPr>
          <w:rFonts w:ascii="Calibri" w:hAnsi="Calibri" w:cs="Times New Roman"/>
          <w:color w:val="000000"/>
          <w:sz w:val="22"/>
          <w:szCs w:val="22"/>
        </w:rPr>
        <w:t>, welcome in her new role</w:t>
      </w:r>
    </w:p>
    <w:p w14:paraId="2F61D2E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56E42BAD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2. Discussion with the CSC Charter Review Team </w:t>
      </w:r>
    </w:p>
    <w:p w14:paraId="0A6C643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a. How effective is the CSC in handling its business (as seen as by us as independent observers) – and if there are any issues, are they associated with the charter?</w:t>
      </w:r>
    </w:p>
    <w:p w14:paraId="7B4C653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b. A discussion on the CSC proposals (and their wider implications) for charter changes.</w:t>
      </w:r>
    </w:p>
    <w:p w14:paraId="3CD30E40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Jay:</w:t>
      </w:r>
    </w:p>
    <w:p w14:paraId="07D67410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The CSC has been effective.</w:t>
      </w:r>
    </w:p>
    <w:p w14:paraId="492F2FE0" w14:textId="29847C5C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Proper scrutiny of performance</w:t>
      </w:r>
      <w:r w:rsidRPr="000E3970">
        <w:rPr>
          <w:rFonts w:ascii="Calibri" w:hAnsi="Calibri" w:cs="Times New Roman"/>
          <w:color w:val="000000"/>
          <w:sz w:val="22"/>
          <w:szCs w:val="22"/>
        </w:rPr>
        <w:t>. </w:t>
      </w:r>
      <w:r w:rsidRPr="000E3970">
        <w:rPr>
          <w:rFonts w:cs="Arial"/>
          <w:color w:val="000000"/>
          <w:sz w:val="22"/>
          <w:szCs w:val="22"/>
        </w:rPr>
        <w:t>Future direction of travel of SLA successful.</w:t>
      </w:r>
      <w:r w:rsidR="00FC3DB1">
        <w:rPr>
          <w:rFonts w:cs="Arial"/>
          <w:color w:val="000000"/>
          <w:sz w:val="22"/>
          <w:szCs w:val="22"/>
        </w:rPr>
        <w:t xml:space="preserve"> </w:t>
      </w:r>
      <w:r w:rsidRPr="000E3970">
        <w:rPr>
          <w:rFonts w:cs="Arial"/>
          <w:color w:val="000000"/>
          <w:sz w:val="22"/>
          <w:szCs w:val="22"/>
        </w:rPr>
        <w:t>Structural stuff around CSC, all has been very good.</w:t>
      </w:r>
      <w:r w:rsidR="00FC3DB1">
        <w:rPr>
          <w:rFonts w:cs="Arial"/>
          <w:color w:val="000000"/>
          <w:sz w:val="22"/>
          <w:szCs w:val="22"/>
        </w:rPr>
        <w:t xml:space="preserve"> </w:t>
      </w:r>
      <w:r w:rsidRPr="000E3970">
        <w:rPr>
          <w:rFonts w:cs="Arial"/>
          <w:color w:val="000000"/>
          <w:sz w:val="22"/>
          <w:szCs w:val="22"/>
        </w:rPr>
        <w:t>Nature of interaction between PTI and CSC has been working very well</w:t>
      </w:r>
    </w:p>
    <w:p w14:paraId="324C88B5" w14:textId="516852F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James: Thanks to members and chair: no </w:t>
      </w:r>
      <w:r w:rsidR="00FC3DB1" w:rsidRPr="000E3970">
        <w:rPr>
          <w:rFonts w:cs="Arial"/>
          <w:color w:val="000000"/>
          <w:sz w:val="22"/>
          <w:szCs w:val="22"/>
        </w:rPr>
        <w:t>differentiation</w:t>
      </w:r>
      <w:r w:rsidRPr="000E3970">
        <w:rPr>
          <w:rFonts w:cs="Arial"/>
          <w:color w:val="000000"/>
          <w:sz w:val="22"/>
          <w:szCs w:val="22"/>
        </w:rPr>
        <w:t> between members and liaisons.</w:t>
      </w:r>
    </w:p>
    <w:p w14:paraId="3D25438C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Donna: Not restricted to members, good to know open communication.</w:t>
      </w:r>
    </w:p>
    <w:p w14:paraId="599D29C0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Terms: no specific conversation about term, other then who is doing which term.</w:t>
      </w:r>
    </w:p>
    <w:p w14:paraId="7D57870F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lastRenderedPageBreak/>
        <w:t>Scope of Charter?</w:t>
      </w:r>
    </w:p>
    <w:p w14:paraId="21E5424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Concern: There could be a call for broadening the scope. Is keeping scope narrow scope more preferred option?</w:t>
      </w:r>
    </w:p>
    <w:p w14:paraId="732BC8E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Jay: PTI has been very open to share even beyond scope of CSC (for example survey).</w:t>
      </w:r>
    </w:p>
    <w:p w14:paraId="71C7011C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Is instrumental in success. If is no proper sharing scope might become an issue. </w:t>
      </w:r>
    </w:p>
    <w:p w14:paraId="7A827C30" w14:textId="2A43A1E0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James, </w:t>
      </w:r>
      <w:proofErr w:type="spellStart"/>
      <w:r w:rsidRPr="000E3970">
        <w:rPr>
          <w:rFonts w:cs="Arial"/>
          <w:color w:val="000000"/>
          <w:sz w:val="22"/>
          <w:szCs w:val="22"/>
        </w:rPr>
        <w:t>Kal</w:t>
      </w:r>
      <w:proofErr w:type="spellEnd"/>
      <w:r w:rsidRPr="000E3970">
        <w:rPr>
          <w:rFonts w:cs="Arial"/>
          <w:color w:val="000000"/>
          <w:sz w:val="22"/>
          <w:szCs w:val="22"/>
        </w:rPr>
        <w:t>, Byron: focused remit allows CSC to do its job properly.</w:t>
      </w:r>
      <w:r w:rsidR="00FC3DB1">
        <w:rPr>
          <w:rFonts w:cs="Arial"/>
          <w:color w:val="000000"/>
          <w:sz w:val="22"/>
          <w:szCs w:val="22"/>
        </w:rPr>
        <w:t xml:space="preserve"> </w:t>
      </w:r>
      <w:r w:rsidRPr="000E3970">
        <w:rPr>
          <w:rFonts w:cs="Arial"/>
          <w:color w:val="000000"/>
          <w:sz w:val="22"/>
          <w:szCs w:val="22"/>
        </w:rPr>
        <w:t>If broadened, topics become more qualitative then quantitative. The narrow scope allows CSC to be a trusted entity.</w:t>
      </w:r>
    </w:p>
    <w:p w14:paraId="7AE348B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 xml:space="preserve">Elise </w:t>
      </w:r>
      <w:proofErr w:type="spellStart"/>
      <w:r w:rsidRPr="000E3970">
        <w:rPr>
          <w:rFonts w:cs="Arial"/>
          <w:color w:val="000000"/>
          <w:sz w:val="22"/>
          <w:szCs w:val="22"/>
        </w:rPr>
        <w:t>Gerich</w:t>
      </w:r>
      <w:proofErr w:type="spellEnd"/>
      <w:r w:rsidRPr="000E3970">
        <w:rPr>
          <w:rFonts w:cs="Arial"/>
          <w:color w:val="000000"/>
          <w:sz w:val="22"/>
          <w:szCs w:val="22"/>
        </w:rPr>
        <w:t>: Narrow focus helps in selection of membership</w:t>
      </w:r>
    </w:p>
    <w:p w14:paraId="7C69FB2E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Jay: 2 directions in future. </w:t>
      </w:r>
    </w:p>
    <w:p w14:paraId="08D61E6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Formal role of customer</w:t>
      </w:r>
      <w:r w:rsidRPr="000E3970">
        <w:rPr>
          <w:rFonts w:ascii="Calibri" w:hAnsi="Calibri" w:cs="Times New Roman"/>
          <w:color w:val="000000"/>
          <w:sz w:val="22"/>
          <w:szCs w:val="22"/>
        </w:rPr>
        <w:t> and </w:t>
      </w:r>
      <w:r w:rsidRPr="000E3970">
        <w:rPr>
          <w:rFonts w:cs="Arial"/>
          <w:color w:val="000000"/>
          <w:sz w:val="22"/>
          <w:szCs w:val="22"/>
        </w:rPr>
        <w:t>development roadmap for PTI. Membership been approached to take this role</w:t>
      </w:r>
    </w:p>
    <w:p w14:paraId="195937A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0EB8BA2B" w14:textId="1AB078D2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Donna: regarding Members and liaisons, has charter done a good job in clarifying roles of </w:t>
      </w:r>
      <w:r w:rsidR="00FC3DB1" w:rsidRPr="000E3970">
        <w:rPr>
          <w:rFonts w:cs="Arial"/>
          <w:color w:val="000000"/>
          <w:sz w:val="22"/>
          <w:szCs w:val="22"/>
        </w:rPr>
        <w:t>liaisons</w:t>
      </w:r>
      <w:r w:rsidRPr="000E3970">
        <w:rPr>
          <w:rFonts w:cs="Arial"/>
          <w:color w:val="000000"/>
          <w:sz w:val="22"/>
          <w:szCs w:val="22"/>
        </w:rPr>
        <w:t> and members?</w:t>
      </w:r>
    </w:p>
    <w:p w14:paraId="5FCAB572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Lars: Up to date it has worked very well, also due to personalities of people selected.</w:t>
      </w:r>
    </w:p>
    <w:p w14:paraId="7E9FCE9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Is relationship with PTI from RSSAC perspective helpful. Lars Liman: this is definite a separate, important channel. Also for future to have a direct channel with direct customers.</w:t>
      </w:r>
    </w:p>
    <w:p w14:paraId="53C5AAE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Charter specific about meeting monthly- and meeting with community </w:t>
      </w:r>
    </w:p>
    <w:p w14:paraId="613A72B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Byron:</w:t>
      </w: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  <w:r w:rsidRPr="000E3970">
        <w:rPr>
          <w:rFonts w:cs="Arial"/>
          <w:color w:val="000000"/>
          <w:sz w:val="22"/>
          <w:szCs w:val="22"/>
        </w:rPr>
        <w:t>In first </w:t>
      </w:r>
      <w:proofErr w:type="gramStart"/>
      <w:r w:rsidRPr="000E3970">
        <w:rPr>
          <w:rFonts w:cs="Arial"/>
          <w:color w:val="000000"/>
          <w:sz w:val="22"/>
          <w:szCs w:val="22"/>
        </w:rPr>
        <w:t>year</w:t>
      </w:r>
      <w:proofErr w:type="gramEnd"/>
      <w:r w:rsidRPr="000E3970">
        <w:rPr>
          <w:rFonts w:cs="Arial"/>
          <w:color w:val="000000"/>
          <w:sz w:val="22"/>
          <w:szCs w:val="22"/>
        </w:rPr>
        <w:t> monthly has been very helpful</w:t>
      </w:r>
    </w:p>
    <w:p w14:paraId="1A4F36DD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Once moving past setting the stage, having a discussion on lesser frequency might be useful, on frequency and type of meeting.</w:t>
      </w:r>
    </w:p>
    <w:p w14:paraId="6BF87D1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36E4067E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Donna: schedule Session with community. </w:t>
      </w:r>
    </w:p>
    <w:p w14:paraId="64D9E48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Pre- meeting earlier.</w:t>
      </w: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  <w:r w:rsidRPr="000E3970">
        <w:rPr>
          <w:rFonts w:cs="Arial"/>
          <w:color w:val="000000"/>
          <w:sz w:val="22"/>
          <w:szCs w:val="22"/>
        </w:rPr>
        <w:t>Expectation from CSC review team to have another conversation CSC</w:t>
      </w:r>
    </w:p>
    <w:p w14:paraId="1620868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78D4C19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Regular Meeting 20.00 UTC</w:t>
      </w:r>
    </w:p>
    <w:p w14:paraId="151325E2" w14:textId="77777777" w:rsidR="000E3970" w:rsidRPr="000E3970" w:rsidRDefault="000E3970" w:rsidP="000E397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0E3970">
        <w:rPr>
          <w:rFonts w:eastAsia="Times New Roman" w:cs="Arial"/>
          <w:b/>
          <w:bCs/>
          <w:color w:val="000000"/>
        </w:rPr>
        <w:t>Welcome and Introduction</w:t>
      </w:r>
    </w:p>
    <w:p w14:paraId="1AA0FDC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See above, in addition welcome to Samantha Eisner, ICANN legal </w:t>
      </w:r>
    </w:p>
    <w:p w14:paraId="2D34C1B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2. Action items (only report on open items)</w:t>
      </w:r>
    </w:p>
    <w:p w14:paraId="5BF85E1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Action 14 2017 01 Staff update CSC report Completed</w:t>
      </w:r>
    </w:p>
    <w:p w14:paraId="623DDB8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 xml:space="preserve">Action 14 2017 02 </w:t>
      </w:r>
      <w:proofErr w:type="spellStart"/>
      <w:r w:rsidRPr="000E3970">
        <w:rPr>
          <w:rFonts w:cs="Arial"/>
          <w:color w:val="000000"/>
          <w:sz w:val="22"/>
          <w:szCs w:val="22"/>
        </w:rPr>
        <w:t>Kal</w:t>
      </w:r>
      <w:proofErr w:type="spellEnd"/>
      <w:r w:rsidRPr="000E3970">
        <w:rPr>
          <w:rFonts w:cs="Arial"/>
          <w:color w:val="000000"/>
          <w:sz w:val="22"/>
          <w:szCs w:val="22"/>
        </w:rPr>
        <w:t>/Jay: include in proposal rolling forward reporting method with respect to third metric Ongoing</w:t>
      </w:r>
    </w:p>
    <w:p w14:paraId="7A1B1DE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Action 14 2017 03 PTI: By next meeting (15) provide timeline for implementation of technical test suite Completed; to be discussed agenda item 4</w:t>
      </w:r>
    </w:p>
    <w:p w14:paraId="7D574E0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Action 14 2017 04 Secretariat: invite Samantha Eisner (ICANN legal) to next meeting to discuss next steps re required change of IANA naming Function Contract to allow different modes of change SLE’s Completed</w:t>
      </w:r>
    </w:p>
    <w:p w14:paraId="19587EF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Action 14 2017 05 Secretariat: Compile overall document to be presented to CSC review team by Wednesday 20 September Completed</w:t>
      </w:r>
    </w:p>
    <w:p w14:paraId="730B944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Action 14 2017 06 Secretariat: Arrange invite CSC review team to next meeting (15), possible schedule for 2 hours Completed</w:t>
      </w:r>
    </w:p>
    <w:p w14:paraId="1E44841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Action 14 2017 07 Secretariat check whether Board wants to meet with CSC, taking into account 1 year anniversary Completed; to be discussed agenda item 7</w:t>
      </w:r>
    </w:p>
    <w:p w14:paraId="458C62F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35BD53D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3. PTI Performance September 2017</w:t>
      </w:r>
    </w:p>
    <w:p w14:paraId="3B45CB6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a. PTI report to CSC</w:t>
      </w:r>
    </w:p>
    <w:p w14:paraId="7F98EAA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100 % of SLA</w:t>
      </w:r>
    </w:p>
    <w:p w14:paraId="286F30BC" w14:textId="4D7ECAB8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0E3970">
        <w:rPr>
          <w:rFonts w:cs="Arial"/>
          <w:color w:val="000000"/>
          <w:sz w:val="22"/>
          <w:szCs w:val="22"/>
        </w:rPr>
        <w:t>Naela</w:t>
      </w:r>
      <w:proofErr w:type="spellEnd"/>
      <w:r w:rsidRPr="000E3970">
        <w:rPr>
          <w:rFonts w:cs="Arial"/>
          <w:color w:val="000000"/>
          <w:sz w:val="22"/>
          <w:szCs w:val="22"/>
        </w:rPr>
        <w:t>: In addendum revocations etc. not include</w:t>
      </w:r>
      <w:r w:rsidR="00FC3DB1">
        <w:rPr>
          <w:rFonts w:cs="Arial"/>
          <w:color w:val="000000"/>
          <w:sz w:val="22"/>
          <w:szCs w:val="22"/>
        </w:rPr>
        <w:t>d per this month. Change in RZM</w:t>
      </w:r>
      <w:r w:rsidRPr="000E3970">
        <w:rPr>
          <w:rFonts w:cs="Arial"/>
          <w:color w:val="000000"/>
          <w:sz w:val="22"/>
          <w:szCs w:val="22"/>
        </w:rPr>
        <w:t xml:space="preserve">, allows it to be included in full report </w:t>
      </w:r>
      <w:proofErr w:type="gramStart"/>
      <w:r w:rsidRPr="000E3970">
        <w:rPr>
          <w:rFonts w:cs="Arial"/>
          <w:color w:val="000000"/>
          <w:sz w:val="22"/>
          <w:szCs w:val="22"/>
        </w:rPr>
        <w:t>( no</w:t>
      </w:r>
      <w:proofErr w:type="gramEnd"/>
      <w:r w:rsidRPr="000E3970">
        <w:rPr>
          <w:rFonts w:cs="Arial"/>
          <w:color w:val="000000"/>
          <w:sz w:val="22"/>
          <w:szCs w:val="22"/>
        </w:rPr>
        <w:t xml:space="preserve"> longer a manual procedure to collect data)</w:t>
      </w:r>
    </w:p>
    <w:p w14:paraId="4CAD5FF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Opens time to focus on IDN tables.</w:t>
      </w:r>
    </w:p>
    <w:p w14:paraId="324714AB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6BF0B5B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b. CSC report</w:t>
      </w:r>
    </w:p>
    <w:p w14:paraId="0C78264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Report approved</w:t>
      </w:r>
    </w:p>
    <w:p w14:paraId="7860D10C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</w:p>
    <w:p w14:paraId="3540AB1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4. Timeline for Implementation of Technical Test Suite</w:t>
      </w:r>
    </w:p>
    <w:p w14:paraId="0CF0D419" w14:textId="1C528324" w:rsidR="000E3970" w:rsidRPr="000E3970" w:rsidRDefault="00FC3DB1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proofErr w:type="spellStart"/>
      <w:r>
        <w:rPr>
          <w:rFonts w:cs="Arial"/>
          <w:color w:val="000000"/>
          <w:sz w:val="22"/>
          <w:szCs w:val="22"/>
        </w:rPr>
        <w:t>Nael</w:t>
      </w:r>
      <w:r w:rsidR="000E3970" w:rsidRPr="000E3970">
        <w:rPr>
          <w:rFonts w:cs="Arial"/>
          <w:color w:val="000000"/>
          <w:sz w:val="22"/>
          <w:szCs w:val="22"/>
        </w:rPr>
        <w:t>a</w:t>
      </w:r>
      <w:proofErr w:type="spellEnd"/>
      <w:r w:rsidR="000E3970" w:rsidRPr="000E3970">
        <w:rPr>
          <w:rFonts w:cs="Arial"/>
          <w:color w:val="000000"/>
          <w:sz w:val="22"/>
          <w:szCs w:val="22"/>
        </w:rPr>
        <w:t> provided update to list.</w:t>
      </w:r>
    </w:p>
    <w:p w14:paraId="0E0579C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Focus on RZM 3.0</w:t>
      </w:r>
    </w:p>
    <w:p w14:paraId="031DB810" w14:textId="353FE2FD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focus on technical checks. New </w:t>
      </w:r>
      <w:r w:rsidR="00FC3DB1" w:rsidRPr="000E3970">
        <w:rPr>
          <w:rFonts w:cs="Arial"/>
          <w:color w:val="000000"/>
          <w:sz w:val="22"/>
          <w:szCs w:val="22"/>
        </w:rPr>
        <w:t>project</w:t>
      </w:r>
      <w:r w:rsidRPr="000E3970">
        <w:rPr>
          <w:rFonts w:cs="Arial"/>
          <w:color w:val="000000"/>
          <w:sz w:val="22"/>
          <w:szCs w:val="22"/>
        </w:rPr>
        <w:t> manager on board. What is required is full re</w:t>
      </w:r>
      <w:r w:rsidR="00FC3DB1">
        <w:rPr>
          <w:rFonts w:cs="Arial"/>
          <w:color w:val="000000"/>
          <w:sz w:val="22"/>
          <w:szCs w:val="22"/>
        </w:rPr>
        <w:t>qu</w:t>
      </w:r>
      <w:r w:rsidRPr="000E3970">
        <w:rPr>
          <w:rFonts w:cs="Arial"/>
          <w:color w:val="000000"/>
          <w:sz w:val="22"/>
          <w:szCs w:val="22"/>
        </w:rPr>
        <w:t>ire, over next weeks better estimation on. </w:t>
      </w:r>
    </w:p>
    <w:p w14:paraId="262AFF7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5A96BD1D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5. SLA change process (Invited guest Samantha Eisner, ICANN org legal)</w:t>
      </w:r>
    </w:p>
    <w:p w14:paraId="63E1E650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a. SLA change procedures IANA Naming Function Contract</w:t>
      </w:r>
    </w:p>
    <w:p w14:paraId="6C4D70A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b. Proposed Changes to specific SLA’s: next steps</w:t>
      </w:r>
    </w:p>
    <w:p w14:paraId="71E80F4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Is heavy weight process necessary?</w:t>
      </w:r>
    </w:p>
    <w:p w14:paraId="6E9F422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6EB9BBE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Samantha Eisner:</w:t>
      </w:r>
    </w:p>
    <w:p w14:paraId="6669FF0E" w14:textId="247DB8FF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In Naming Function Contract</w:t>
      </w: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  <w:r w:rsidRPr="000E3970">
        <w:rPr>
          <w:rFonts w:cs="Arial"/>
          <w:color w:val="000000"/>
          <w:sz w:val="22"/>
          <w:szCs w:val="22"/>
        </w:rPr>
        <w:t>Specific </w:t>
      </w:r>
      <w:proofErr w:type="gramStart"/>
      <w:r w:rsidRPr="000E3970">
        <w:rPr>
          <w:rFonts w:cs="Arial"/>
          <w:color w:val="000000"/>
          <w:sz w:val="22"/>
          <w:szCs w:val="22"/>
        </w:rPr>
        <w:t>clause</w:t>
      </w:r>
      <w:proofErr w:type="gramEnd"/>
      <w:r w:rsidRPr="000E3970">
        <w:rPr>
          <w:rFonts w:cs="Arial"/>
          <w:color w:val="000000"/>
          <w:sz w:val="22"/>
          <w:szCs w:val="22"/>
        </w:rPr>
        <w:t> Section 2.c of Annex A</w:t>
      </w:r>
    </w:p>
    <w:p w14:paraId="0B6AA53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Specific SLA for changing the SLA</w:t>
      </w:r>
    </w:p>
    <w:p w14:paraId="1550DC6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Email circulated.</w:t>
      </w:r>
    </w:p>
    <w:p w14:paraId="5A239EA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Requirements: Agreement between PTI and CSC in minutes/ notes.</w:t>
      </w:r>
    </w:p>
    <w:p w14:paraId="238A3A9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Not requiring a public comment, unless required by the CSC. How CSC interacts with customers is between CSC and customers.</w:t>
      </w:r>
    </w:p>
    <w:p w14:paraId="08F6AF7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Demonstrate and document that CSC has met agreed consultation of customers threshold. </w:t>
      </w:r>
    </w:p>
    <w:p w14:paraId="7AB61E53" w14:textId="757CB1AD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proofErr w:type="spellStart"/>
      <w:proofErr w:type="gramStart"/>
      <w:r w:rsidRPr="000E3970">
        <w:rPr>
          <w:rFonts w:cs="Arial"/>
          <w:color w:val="000000"/>
          <w:sz w:val="22"/>
          <w:szCs w:val="22"/>
        </w:rPr>
        <w:t>Further,assuming</w:t>
      </w:r>
      <w:proofErr w:type="spellEnd"/>
      <w:proofErr w:type="gramEnd"/>
      <w:r w:rsidRPr="000E3970">
        <w:rPr>
          <w:rFonts w:cs="Arial"/>
          <w:color w:val="000000"/>
          <w:sz w:val="22"/>
          <w:szCs w:val="22"/>
        </w:rPr>
        <w:t> agreement PTI, and CSC, only in exceptional circumstances, ICANN Board approval needed. If a SLA change would require additional </w:t>
      </w:r>
      <w:r w:rsidR="00FC3DB1" w:rsidRPr="000E3970">
        <w:rPr>
          <w:rFonts w:cs="Arial"/>
          <w:color w:val="000000"/>
          <w:sz w:val="22"/>
          <w:szCs w:val="22"/>
        </w:rPr>
        <w:t>resources</w:t>
      </w:r>
      <w:r w:rsidRPr="000E3970">
        <w:rPr>
          <w:rFonts w:cs="Arial"/>
          <w:color w:val="000000"/>
          <w:sz w:val="22"/>
          <w:szCs w:val="22"/>
        </w:rPr>
        <w:t>, of major change, or other</w:t>
      </w:r>
      <w:r w:rsidR="00FC3DB1">
        <w:rPr>
          <w:rFonts w:cs="Arial"/>
          <w:color w:val="000000"/>
          <w:sz w:val="22"/>
          <w:szCs w:val="22"/>
        </w:rPr>
        <w:t> agreements then Board approval</w:t>
      </w:r>
      <w:r w:rsidRPr="000E3970">
        <w:rPr>
          <w:rFonts w:cs="Arial"/>
          <w:color w:val="000000"/>
          <w:sz w:val="22"/>
          <w:szCs w:val="22"/>
        </w:rPr>
        <w:t> could be required.</w:t>
      </w:r>
    </w:p>
    <w:p w14:paraId="37B65BE6" w14:textId="254FF721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ICANN need </w:t>
      </w:r>
      <w:r w:rsidR="00FC3DB1" w:rsidRPr="000E3970">
        <w:rPr>
          <w:rFonts w:cs="Arial"/>
          <w:color w:val="000000"/>
          <w:sz w:val="22"/>
          <w:szCs w:val="22"/>
        </w:rPr>
        <w:t>demonstration</w:t>
      </w:r>
      <w:r w:rsidRPr="000E3970">
        <w:rPr>
          <w:rFonts w:cs="Arial"/>
          <w:color w:val="000000"/>
          <w:sz w:val="22"/>
          <w:szCs w:val="22"/>
        </w:rPr>
        <w:t>/documentation of consultation and thresholds</w:t>
      </w:r>
    </w:p>
    <w:p w14:paraId="69F0693C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If CSC has talked about it and informed community and no comment, it could be envisioned as meeting threshold</w:t>
      </w:r>
    </w:p>
    <w:p w14:paraId="4702051A" w14:textId="1418078F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Important from ICANN and PTI: CSC has to set </w:t>
      </w:r>
      <w:r w:rsidR="001D65AB" w:rsidRPr="000E3970">
        <w:rPr>
          <w:rFonts w:cs="Arial"/>
          <w:color w:val="000000"/>
          <w:sz w:val="22"/>
          <w:szCs w:val="22"/>
        </w:rPr>
        <w:t>thresholds</w:t>
      </w:r>
      <w:r w:rsidR="001D65AB">
        <w:rPr>
          <w:rFonts w:cs="Arial"/>
          <w:color w:val="000000"/>
          <w:sz w:val="22"/>
          <w:szCs w:val="22"/>
        </w:rPr>
        <w:t> for</w:t>
      </w:r>
      <w:r w:rsidRPr="000E3970">
        <w:rPr>
          <w:rFonts w:cs="Arial"/>
          <w:color w:val="000000"/>
          <w:sz w:val="22"/>
          <w:szCs w:val="22"/>
        </w:rPr>
        <w:t> customers. </w:t>
      </w:r>
    </w:p>
    <w:p w14:paraId="338A9C4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Jay: </w:t>
      </w:r>
      <w:proofErr w:type="spellStart"/>
      <w:r w:rsidRPr="000E3970">
        <w:rPr>
          <w:rFonts w:cs="Arial"/>
          <w:color w:val="000000"/>
          <w:sz w:val="22"/>
          <w:szCs w:val="22"/>
        </w:rPr>
        <w:t>Kal</w:t>
      </w:r>
      <w:proofErr w:type="spellEnd"/>
      <w:r w:rsidRPr="000E3970">
        <w:rPr>
          <w:rFonts w:cs="Arial"/>
          <w:color w:val="000000"/>
          <w:sz w:val="22"/>
          <w:szCs w:val="22"/>
        </w:rPr>
        <w:t> and Jay developed procedures. Sam: will look at it.</w:t>
      </w:r>
    </w:p>
    <w:p w14:paraId="6799FD7F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Action 152017 01 Samantha Eisner: look and comment the </w:t>
      </w:r>
      <w:proofErr w:type="spellStart"/>
      <w:r w:rsidRPr="000E3970">
        <w:rPr>
          <w:rFonts w:cs="Arial"/>
          <w:b/>
          <w:bCs/>
          <w:color w:val="000000"/>
          <w:sz w:val="22"/>
          <w:szCs w:val="22"/>
        </w:rPr>
        <w:t>Kal</w:t>
      </w:r>
      <w:proofErr w:type="spellEnd"/>
      <w:r w:rsidRPr="000E3970">
        <w:rPr>
          <w:rFonts w:cs="Arial"/>
          <w:b/>
          <w:bCs/>
          <w:color w:val="000000"/>
          <w:sz w:val="22"/>
          <w:szCs w:val="22"/>
        </w:rPr>
        <w:t> and Jay document on SLA change scenario’s</w:t>
      </w:r>
    </w:p>
    <w:p w14:paraId="199EE9B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0078357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6. Update from Remedial Action Procedures Working Group</w:t>
      </w:r>
    </w:p>
    <w:p w14:paraId="1EA8145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a. Current status</w:t>
      </w:r>
    </w:p>
    <w:p w14:paraId="3120F59F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Sub team draft text.</w:t>
      </w: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  <w:r w:rsidRPr="000E3970">
        <w:rPr>
          <w:rFonts w:cs="Arial"/>
          <w:color w:val="000000"/>
          <w:sz w:val="22"/>
          <w:szCs w:val="22"/>
        </w:rPr>
        <w:t>See slide and working on full text</w:t>
      </w:r>
    </w:p>
    <w:p w14:paraId="587B939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Lars Liman: What happens if they do not agree?</w:t>
      </w:r>
    </w:p>
    <w:p w14:paraId="17D9DA3E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That would be an incident that could trigger escalation</w:t>
      </w:r>
    </w:p>
    <w:p w14:paraId="1B96382B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Elaine: do you need an arrow to </w:t>
      </w:r>
      <w:proofErr w:type="gramStart"/>
      <w:r w:rsidRPr="000E3970">
        <w:rPr>
          <w:rFonts w:cs="Arial"/>
          <w:color w:val="000000"/>
          <w:sz w:val="22"/>
          <w:szCs w:val="22"/>
        </w:rPr>
        <w:t>"resolved"</w:t>
      </w:r>
      <w:proofErr w:type="gramEnd"/>
      <w:r w:rsidRPr="000E3970">
        <w:rPr>
          <w:rFonts w:cs="Arial"/>
          <w:color w:val="000000"/>
          <w:sz w:val="22"/>
          <w:szCs w:val="22"/>
        </w:rPr>
        <w:t> from the corrective action plan? or is the PTI board involved when a CAP is agreed to?</w:t>
      </w:r>
    </w:p>
    <w:p w14:paraId="6CF5939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It is possible after the plan is in place. Need for new arrow</w:t>
      </w:r>
    </w:p>
    <w:p w14:paraId="242B52F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Action 1520702 Allan: Update scheme to reflect Elaine's comment on additional arrow in slide.</w:t>
      </w:r>
    </w:p>
    <w:p w14:paraId="2D1A51D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b. Next steps</w:t>
      </w:r>
    </w:p>
    <w:p w14:paraId="65C2F1A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Likely that PTI needs to adopt.</w:t>
      </w:r>
    </w:p>
    <w:p w14:paraId="02BDB59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Propose that if PTI seeks ICANN legal view use their feed-back on longer text, before adopted by CSC. </w:t>
      </w:r>
    </w:p>
    <w:p w14:paraId="42EC297D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Action 15201703 ICANN legal: requested to look at the text on RAP and if feasible get back to CSC before Abu Dhabi meeting</w:t>
      </w:r>
    </w:p>
    <w:p w14:paraId="79006CC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2059693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7. ICANN60 Abu Dhabi</w:t>
      </w:r>
    </w:p>
    <w:p w14:paraId="2125CD2E" w14:textId="77777777" w:rsidR="000E3970" w:rsidRPr="000E3970" w:rsidRDefault="000E3970" w:rsidP="000E3970">
      <w:pPr>
        <w:numPr>
          <w:ilvl w:val="0"/>
          <w:numId w:val="2"/>
        </w:numPr>
        <w:spacing w:before="100" w:beforeAutospacing="1" w:after="100" w:afterAutospacing="1"/>
        <w:ind w:left="360"/>
        <w:rPr>
          <w:rFonts w:ascii="Calibri" w:eastAsia="Times New Roman" w:hAnsi="Calibri" w:cs="Times New Roman"/>
          <w:color w:val="000000"/>
        </w:rPr>
      </w:pPr>
      <w:r w:rsidRPr="000E3970">
        <w:rPr>
          <w:rFonts w:eastAsia="Times New Roman" w:cs="Arial"/>
          <w:b/>
          <w:bCs/>
          <w:i/>
          <w:iCs/>
          <w:color w:val="000000"/>
        </w:rPr>
        <w:t>Confirmation of meetings</w:t>
      </w:r>
    </w:p>
    <w:p w14:paraId="423D16A8" w14:textId="46155063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Leads of the meetings wi</w:t>
      </w:r>
      <w:r w:rsidR="001D65AB">
        <w:rPr>
          <w:rFonts w:cs="Arial"/>
          <w:color w:val="000000"/>
          <w:sz w:val="22"/>
          <w:szCs w:val="22"/>
        </w:rPr>
        <w:t xml:space="preserve">th </w:t>
      </w:r>
      <w:proofErr w:type="spellStart"/>
      <w:r w:rsidR="001D65AB">
        <w:rPr>
          <w:rFonts w:cs="Arial"/>
          <w:color w:val="000000"/>
          <w:sz w:val="22"/>
          <w:szCs w:val="22"/>
        </w:rPr>
        <w:t>ccNSO</w:t>
      </w:r>
      <w:proofErr w:type="spellEnd"/>
      <w:r w:rsidRPr="000E3970">
        <w:rPr>
          <w:rFonts w:cs="Arial"/>
          <w:color w:val="000000"/>
          <w:sz w:val="22"/>
          <w:szCs w:val="22"/>
        </w:rPr>
        <w:t xml:space="preserve"> and </w:t>
      </w:r>
      <w:proofErr w:type="spellStart"/>
      <w:r w:rsidRPr="000E3970">
        <w:rPr>
          <w:rFonts w:cs="Arial"/>
          <w:color w:val="000000"/>
          <w:sz w:val="22"/>
          <w:szCs w:val="22"/>
        </w:rPr>
        <w:t>RySG</w:t>
      </w:r>
      <w:proofErr w:type="spellEnd"/>
      <w:r w:rsidRPr="000E3970">
        <w:rPr>
          <w:rFonts w:cs="Arial"/>
          <w:color w:val="000000"/>
          <w:sz w:val="22"/>
          <w:szCs w:val="22"/>
        </w:rPr>
        <w:t>: members teams Each set to select their own point person</w:t>
      </w:r>
    </w:p>
    <w:p w14:paraId="3C9B06AB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ascii="Calibri" w:hAnsi="Calibri" w:cs="Times New Roman"/>
          <w:b/>
          <w:bCs/>
          <w:i/>
          <w:iCs/>
          <w:color w:val="000000"/>
          <w:sz w:val="22"/>
          <w:szCs w:val="22"/>
        </w:rPr>
        <w:t> </w:t>
      </w:r>
    </w:p>
    <w:p w14:paraId="225BAD95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b. Draft presentation deck</w:t>
      </w:r>
    </w:p>
    <w:p w14:paraId="321EF057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Lengthy at this stage.</w:t>
      </w:r>
      <w:r w:rsidRPr="000E3970">
        <w:rPr>
          <w:rFonts w:ascii="Calibri" w:hAnsi="Calibri" w:cs="Times New Roman"/>
          <w:color w:val="000000"/>
          <w:sz w:val="22"/>
          <w:szCs w:val="22"/>
        </w:rPr>
        <w:t> </w:t>
      </w:r>
      <w:r w:rsidRPr="000E3970">
        <w:rPr>
          <w:rFonts w:cs="Arial"/>
          <w:color w:val="000000"/>
          <w:sz w:val="22"/>
          <w:szCs w:val="22"/>
        </w:rPr>
        <w:t>Summary presented</w:t>
      </w:r>
    </w:p>
    <w:p w14:paraId="67F710D2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Available for all before ICANN60.</w:t>
      </w:r>
    </w:p>
    <w:p w14:paraId="0C4D329E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i/>
          <w:iCs/>
          <w:color w:val="000000"/>
          <w:sz w:val="22"/>
          <w:szCs w:val="22"/>
        </w:rPr>
        <w:t>c. Topics for the agenda of the F2F Meeting</w:t>
      </w:r>
    </w:p>
    <w:p w14:paraId="089B813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• Presentation One year CSC</w:t>
      </w:r>
    </w:p>
    <w:p w14:paraId="50B8B5BB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• Concluded Discussion Remedial action procedures</w:t>
      </w:r>
    </w:p>
    <w:p w14:paraId="59209AD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• SLA Change procedures, next steps</w:t>
      </w:r>
    </w:p>
    <w:p w14:paraId="52E187D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• Present Proposed changes SLA to community present (</w:t>
      </w:r>
      <w:proofErr w:type="spellStart"/>
      <w:r w:rsidRPr="000E3970">
        <w:rPr>
          <w:rFonts w:cs="Arial"/>
          <w:color w:val="000000"/>
          <w:sz w:val="22"/>
          <w:szCs w:val="22"/>
        </w:rPr>
        <w:t>Kal</w:t>
      </w:r>
      <w:proofErr w:type="spellEnd"/>
      <w:r w:rsidRPr="000E3970">
        <w:rPr>
          <w:rFonts w:cs="Arial"/>
          <w:color w:val="000000"/>
          <w:sz w:val="22"/>
          <w:szCs w:val="22"/>
        </w:rPr>
        <w:t>, Jay)</w:t>
      </w:r>
    </w:p>
    <w:p w14:paraId="312448F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• Other? </w:t>
      </w:r>
    </w:p>
    <w:p w14:paraId="58104F7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04C4C433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PTI Monday: Monday 14.15 </w:t>
      </w:r>
    </w:p>
    <w:p w14:paraId="0BA78EB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Lars Liman: Working session. Open for observers</w:t>
      </w:r>
    </w:p>
    <w:p w14:paraId="361A4F61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2A641AB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8. AOB</w:t>
      </w:r>
    </w:p>
    <w:p w14:paraId="5D6206EB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Elaine: Communicating with SLE process with CSC charter review team.</w:t>
      </w:r>
    </w:p>
    <w:p w14:paraId="14B04BCD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Action 15 2017 04:  Byron share copy note Samantha Eisner on SLA changes with CSC charter review team.</w:t>
      </w:r>
    </w:p>
    <w:p w14:paraId="4A58B690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486089E7" w14:textId="0FEF1D50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0E3970">
        <w:rPr>
          <w:rFonts w:cs="Arial"/>
          <w:color w:val="000000"/>
          <w:sz w:val="22"/>
          <w:szCs w:val="22"/>
        </w:rPr>
        <w:t>Naela</w:t>
      </w:r>
      <w:proofErr w:type="spellEnd"/>
      <w:r w:rsidRPr="000E3970">
        <w:rPr>
          <w:rFonts w:cs="Arial"/>
          <w:color w:val="000000"/>
          <w:sz w:val="22"/>
          <w:szCs w:val="22"/>
        </w:rPr>
        <w:t>: Option to present who </w:t>
      </w:r>
      <w:r w:rsidR="001D65AB" w:rsidRPr="000E3970">
        <w:rPr>
          <w:rFonts w:cs="Arial"/>
          <w:color w:val="000000"/>
          <w:sz w:val="22"/>
          <w:szCs w:val="22"/>
        </w:rPr>
        <w:t>ubiquitous</w:t>
      </w:r>
      <w:r w:rsidR="001D65AB">
        <w:rPr>
          <w:rFonts w:cs="Arial"/>
          <w:color w:val="000000"/>
          <w:sz w:val="22"/>
          <w:szCs w:val="22"/>
        </w:rPr>
        <w:t> (</w:t>
      </w:r>
      <w:r w:rsidRPr="000E3970">
        <w:rPr>
          <w:rFonts w:cs="Arial"/>
          <w:color w:val="000000"/>
          <w:sz w:val="22"/>
          <w:szCs w:val="22"/>
        </w:rPr>
        <w:t>surveyor) is to improve level of </w:t>
      </w:r>
      <w:r w:rsidR="001D65AB" w:rsidRPr="000E3970">
        <w:rPr>
          <w:rFonts w:cs="Arial"/>
          <w:color w:val="000000"/>
          <w:sz w:val="22"/>
          <w:szCs w:val="22"/>
        </w:rPr>
        <w:t>participation</w:t>
      </w:r>
      <w:r w:rsidRPr="000E3970">
        <w:rPr>
          <w:rFonts w:cs="Arial"/>
          <w:color w:val="000000"/>
          <w:sz w:val="22"/>
          <w:szCs w:val="22"/>
        </w:rPr>
        <w:t>. Introduce the surveyor.</w:t>
      </w:r>
    </w:p>
    <w:p w14:paraId="3A9749B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Action 15201705: Allan to share file with overview around survey</w:t>
      </w:r>
    </w:p>
    <w:p w14:paraId="58F3F9C6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 </w:t>
      </w:r>
    </w:p>
    <w:p w14:paraId="22C20A4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CSC report to registrars and registries</w:t>
      </w:r>
    </w:p>
    <w:p w14:paraId="09112E79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Lars: report is not time sensitive</w:t>
      </w:r>
    </w:p>
    <w:p w14:paraId="733081E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All can be </w:t>
      </w:r>
      <w:proofErr w:type="gramStart"/>
      <w:r w:rsidRPr="000E3970">
        <w:rPr>
          <w:rFonts w:cs="Arial"/>
          <w:color w:val="000000"/>
          <w:sz w:val="22"/>
          <w:szCs w:val="22"/>
        </w:rPr>
        <w:t>subscribe</w:t>
      </w:r>
      <w:proofErr w:type="gramEnd"/>
      <w:r w:rsidRPr="000E3970">
        <w:rPr>
          <w:rFonts w:cs="Arial"/>
          <w:color w:val="000000"/>
          <w:sz w:val="22"/>
          <w:szCs w:val="22"/>
        </w:rPr>
        <w:t> to mailing list of CSC</w:t>
      </w:r>
    </w:p>
    <w:p w14:paraId="26F4E36C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James: ICANN staff request, no change status quo.  </w:t>
      </w:r>
    </w:p>
    <w:p w14:paraId="1BC571FD" w14:textId="4ECA0D7D" w:rsidR="000E3970" w:rsidRPr="000E3970" w:rsidRDefault="001D65AB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Registrars</w:t>
      </w:r>
      <w:bookmarkStart w:id="0" w:name="_GoBack"/>
      <w:bookmarkEnd w:id="0"/>
      <w:r w:rsidR="000E3970" w:rsidRPr="000E3970">
        <w:rPr>
          <w:rFonts w:cs="Arial"/>
          <w:color w:val="000000"/>
          <w:sz w:val="22"/>
          <w:szCs w:val="22"/>
        </w:rPr>
        <w:t> asked for consolidation. </w:t>
      </w:r>
    </w:p>
    <w:p w14:paraId="00B2C2E4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Action 15201706:  Trang to check who initiated to the change communication with registry and registrars by GDD (community or GDD)</w:t>
      </w:r>
    </w:p>
    <w:p w14:paraId="64EB5F58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 </w:t>
      </w:r>
    </w:p>
    <w:p w14:paraId="34B5ADDA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b/>
          <w:bCs/>
          <w:color w:val="000000"/>
          <w:sz w:val="22"/>
          <w:szCs w:val="22"/>
        </w:rPr>
        <w:t>9. Adjourn</w:t>
      </w:r>
    </w:p>
    <w:p w14:paraId="38DB654E" w14:textId="77777777" w:rsidR="000E3970" w:rsidRPr="000E3970" w:rsidRDefault="000E3970" w:rsidP="000E3970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0E3970">
        <w:rPr>
          <w:rFonts w:cs="Arial"/>
          <w:color w:val="000000"/>
          <w:sz w:val="22"/>
          <w:szCs w:val="22"/>
        </w:rPr>
        <w:t>Closed: 22.56</w:t>
      </w:r>
    </w:p>
    <w:p w14:paraId="53CA2465" w14:textId="77777777" w:rsidR="00721CF1" w:rsidRDefault="00721CF1"/>
    <w:sectPr w:rsidR="00721CF1" w:rsidSect="0099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1E06"/>
    <w:multiLevelType w:val="multilevel"/>
    <w:tmpl w:val="F92CC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62BDF"/>
    <w:multiLevelType w:val="multilevel"/>
    <w:tmpl w:val="6DA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70"/>
    <w:rsid w:val="000E3970"/>
    <w:rsid w:val="001D65AB"/>
    <w:rsid w:val="006D225F"/>
    <w:rsid w:val="00721CF1"/>
    <w:rsid w:val="007D57B6"/>
    <w:rsid w:val="00814A6D"/>
    <w:rsid w:val="00994579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376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97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E3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1112</Words>
  <Characters>6342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Maria Otanes</cp:lastModifiedBy>
  <cp:revision>2</cp:revision>
  <dcterms:created xsi:type="dcterms:W3CDTF">2017-10-17T23:04:00Z</dcterms:created>
  <dcterms:modified xsi:type="dcterms:W3CDTF">2017-10-17T23:11:00Z</dcterms:modified>
</cp:coreProperties>
</file>