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8F" w:rsidRDefault="00BA77B7" w:rsidP="00A63A8F">
      <w:pPr>
        <w:rPr>
          <w:lang w:val="en-CA"/>
        </w:rPr>
      </w:pPr>
      <w:bookmarkStart w:id="0" w:name="_GoBack"/>
      <w:bookmarkEnd w:id="0"/>
      <w:r>
        <w:rPr>
          <w:lang w:val="en-CA"/>
        </w:rPr>
        <w:t xml:space="preserve">Published </w:t>
      </w:r>
      <w:r w:rsidR="00A63A8F">
        <w:rPr>
          <w:lang w:val="en-CA"/>
        </w:rPr>
        <w:t>Guiding Principles</w:t>
      </w:r>
      <w:r>
        <w:rPr>
          <w:lang w:val="en-CA"/>
        </w:rPr>
        <w:t xml:space="preserve"> relevant</w:t>
      </w:r>
      <w:r w:rsidR="00A63A8F">
        <w:rPr>
          <w:lang w:val="en-CA"/>
        </w:rPr>
        <w:t xml:space="preserve"> for the CWG</w:t>
      </w:r>
    </w:p>
    <w:p w:rsidR="00BA77B7" w:rsidRDefault="00BA77B7" w:rsidP="00BA77B7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NTIA</w:t>
      </w:r>
      <w:r w:rsidR="009C416E">
        <w:rPr>
          <w:lang w:val="en-CA"/>
        </w:rPr>
        <w:t xml:space="preserve"> (proposals need to meet)</w:t>
      </w:r>
    </w:p>
    <w:p w:rsidR="009C416E" w:rsidRDefault="009C416E" w:rsidP="009C416E">
      <w:pPr>
        <w:pStyle w:val="ListParagraph"/>
        <w:rPr>
          <w:lang w:val="en-CA"/>
        </w:rPr>
      </w:pPr>
    </w:p>
    <w:p w:rsidR="00BA77B7" w:rsidRPr="00BA77B7" w:rsidRDefault="00BA77B7" w:rsidP="00BA77B7">
      <w:pPr>
        <w:pStyle w:val="ListParagraph"/>
        <w:numPr>
          <w:ilvl w:val="1"/>
          <w:numId w:val="2"/>
        </w:numPr>
        <w:rPr>
          <w:lang w:val="en-CA"/>
        </w:rPr>
      </w:pPr>
      <w:r w:rsidRPr="00BA77B7">
        <w:rPr>
          <w:lang w:val="en-CA"/>
        </w:rPr>
        <w:t xml:space="preserve">Support and enhance the </w:t>
      </w:r>
      <w:proofErr w:type="spellStart"/>
      <w:r w:rsidRPr="00BA77B7">
        <w:rPr>
          <w:lang w:val="en-CA"/>
        </w:rPr>
        <w:t>multistakeholder</w:t>
      </w:r>
      <w:proofErr w:type="spellEnd"/>
      <w:r w:rsidRPr="00BA77B7">
        <w:rPr>
          <w:lang w:val="en-CA"/>
        </w:rPr>
        <w:t xml:space="preserve"> model; </w:t>
      </w:r>
    </w:p>
    <w:p w:rsidR="00BA77B7" w:rsidRPr="00BA77B7" w:rsidRDefault="00BA77B7" w:rsidP="00BA77B7">
      <w:pPr>
        <w:pStyle w:val="ListParagraph"/>
        <w:numPr>
          <w:ilvl w:val="1"/>
          <w:numId w:val="2"/>
        </w:numPr>
        <w:rPr>
          <w:lang w:val="en-CA"/>
        </w:rPr>
      </w:pPr>
      <w:r w:rsidRPr="00BA77B7">
        <w:rPr>
          <w:lang w:val="en-CA"/>
        </w:rPr>
        <w:t xml:space="preserve">Maintain the security, stability, and resiliency of the Internet DNS; </w:t>
      </w:r>
    </w:p>
    <w:p w:rsidR="00BA77B7" w:rsidRPr="00BA77B7" w:rsidRDefault="00BA77B7" w:rsidP="00BA77B7">
      <w:pPr>
        <w:pStyle w:val="ListParagraph"/>
        <w:numPr>
          <w:ilvl w:val="1"/>
          <w:numId w:val="2"/>
        </w:numPr>
        <w:rPr>
          <w:lang w:val="en-CA"/>
        </w:rPr>
      </w:pPr>
      <w:r w:rsidRPr="00BA77B7">
        <w:rPr>
          <w:lang w:val="en-CA"/>
        </w:rPr>
        <w:t xml:space="preserve">Meet the needs and expectation of the global customers and partners of the IANA services; </w:t>
      </w:r>
    </w:p>
    <w:p w:rsidR="00BA77B7" w:rsidRPr="00BA77B7" w:rsidRDefault="00BA77B7" w:rsidP="00BA77B7">
      <w:pPr>
        <w:pStyle w:val="ListParagraph"/>
        <w:numPr>
          <w:ilvl w:val="1"/>
          <w:numId w:val="2"/>
        </w:numPr>
        <w:rPr>
          <w:lang w:val="en-CA"/>
        </w:rPr>
      </w:pPr>
      <w:r w:rsidRPr="00BA77B7">
        <w:rPr>
          <w:lang w:val="en-CA"/>
        </w:rPr>
        <w:t xml:space="preserve">Maintain the openness of the Internet. </w:t>
      </w:r>
    </w:p>
    <w:p w:rsidR="00BA77B7" w:rsidRDefault="00BA77B7" w:rsidP="00BA77B7">
      <w:pPr>
        <w:pStyle w:val="ListParagraph"/>
        <w:numPr>
          <w:ilvl w:val="1"/>
          <w:numId w:val="2"/>
        </w:numPr>
        <w:rPr>
          <w:lang w:val="en-CA"/>
        </w:rPr>
      </w:pPr>
      <w:r w:rsidRPr="00BA77B7">
        <w:rPr>
          <w:lang w:val="en-CA"/>
        </w:rPr>
        <w:t xml:space="preserve">The proposal must not replace the NTIA role with a government-led or an inter-governmental organization solution. </w:t>
      </w:r>
    </w:p>
    <w:p w:rsidR="009D3AE5" w:rsidRPr="00BA77B7" w:rsidRDefault="009D3AE5" w:rsidP="009D3AE5">
      <w:pPr>
        <w:pStyle w:val="ListParagraph"/>
        <w:ind w:left="1440"/>
        <w:rPr>
          <w:lang w:val="en-CA"/>
        </w:rPr>
      </w:pPr>
    </w:p>
    <w:p w:rsidR="00BA77B7" w:rsidRDefault="009D3AE5" w:rsidP="00BA77B7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CWG Charter</w:t>
      </w:r>
      <w:r w:rsidR="009C416E">
        <w:rPr>
          <w:lang w:val="en-CA"/>
        </w:rPr>
        <w:t xml:space="preserve"> (CWG operating principles</w:t>
      </w:r>
      <w:r>
        <w:rPr>
          <w:lang w:val="en-CA"/>
        </w:rPr>
        <w:t>)</w:t>
      </w:r>
    </w:p>
    <w:p w:rsidR="009D3AE5" w:rsidRDefault="009D3AE5" w:rsidP="009D3AE5">
      <w:pPr>
        <w:pStyle w:val="ListParagraph"/>
        <w:rPr>
          <w:lang w:val="en-CA"/>
        </w:rPr>
      </w:pPr>
    </w:p>
    <w:p w:rsidR="009D3AE5" w:rsidRDefault="009D3AE5" w:rsidP="009D3AE5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Openness</w:t>
      </w:r>
    </w:p>
    <w:p w:rsidR="009D3AE5" w:rsidRDefault="009D3AE5" w:rsidP="009D3AE5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Diversity</w:t>
      </w:r>
    </w:p>
    <w:p w:rsidR="009D3AE5" w:rsidRDefault="009D3AE5" w:rsidP="009D3AE5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Global participation</w:t>
      </w:r>
    </w:p>
    <w:p w:rsidR="009D3AE5" w:rsidRDefault="009D3AE5" w:rsidP="009D3AE5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involvement of affected parties</w:t>
      </w:r>
    </w:p>
    <w:p w:rsidR="009D3AE5" w:rsidRDefault="009D3AE5" w:rsidP="009D3AE5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Transparency</w:t>
      </w:r>
    </w:p>
    <w:p w:rsidR="009D3AE5" w:rsidRDefault="009D3AE5" w:rsidP="009D3AE5">
      <w:pPr>
        <w:pStyle w:val="ListParagraph"/>
        <w:numPr>
          <w:ilvl w:val="1"/>
          <w:numId w:val="2"/>
        </w:numPr>
        <w:rPr>
          <w:lang w:val="en-CA"/>
        </w:rPr>
      </w:pPr>
      <w:r>
        <w:rPr>
          <w:lang w:val="en-CA"/>
        </w:rPr>
        <w:t>B</w:t>
      </w:r>
      <w:r w:rsidRPr="009D3AE5">
        <w:rPr>
          <w:lang w:val="en-CA"/>
        </w:rPr>
        <w:t>ottom-up, consensus-based decision-making.</w:t>
      </w:r>
    </w:p>
    <w:p w:rsidR="00632237" w:rsidRDefault="00632237" w:rsidP="00632237">
      <w:pPr>
        <w:pStyle w:val="ListParagraph"/>
        <w:ind w:left="1440"/>
        <w:rPr>
          <w:lang w:val="en-CA"/>
        </w:rPr>
      </w:pPr>
    </w:p>
    <w:sectPr w:rsidR="006322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3C84"/>
    <w:multiLevelType w:val="hybridMultilevel"/>
    <w:tmpl w:val="C8E0CA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330B7"/>
    <w:multiLevelType w:val="hybridMultilevel"/>
    <w:tmpl w:val="0C6E4C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8F"/>
    <w:rsid w:val="00375B9C"/>
    <w:rsid w:val="00443B22"/>
    <w:rsid w:val="00632237"/>
    <w:rsid w:val="00642253"/>
    <w:rsid w:val="0094609F"/>
    <w:rsid w:val="009C416E"/>
    <w:rsid w:val="009D3AE5"/>
    <w:rsid w:val="009E368C"/>
    <w:rsid w:val="00A443D1"/>
    <w:rsid w:val="00A63A8F"/>
    <w:rsid w:val="00AE22C2"/>
    <w:rsid w:val="00B20DF6"/>
    <w:rsid w:val="00BA77B7"/>
    <w:rsid w:val="00E548CA"/>
    <w:rsid w:val="00E80891"/>
    <w:rsid w:val="00EC17A3"/>
    <w:rsid w:val="00F00509"/>
    <w:rsid w:val="00F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Turcotte</dc:creator>
  <cp:lastModifiedBy>Bernard</cp:lastModifiedBy>
  <cp:revision>2</cp:revision>
  <dcterms:created xsi:type="dcterms:W3CDTF">2014-10-29T16:12:00Z</dcterms:created>
  <dcterms:modified xsi:type="dcterms:W3CDTF">2014-10-29T16:12:00Z</dcterms:modified>
</cp:coreProperties>
</file>