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338" w:type="dxa"/>
        <w:tblLayout w:type="fixed"/>
        <w:tblLook w:val="04A0" w:firstRow="1" w:lastRow="0" w:firstColumn="1" w:lastColumn="0" w:noHBand="0" w:noVBand="1"/>
      </w:tblPr>
      <w:tblGrid>
        <w:gridCol w:w="5058"/>
        <w:gridCol w:w="1260"/>
        <w:gridCol w:w="1980"/>
        <w:gridCol w:w="5040"/>
      </w:tblGrid>
      <w:tr w:rsidR="000D5ACE" w:rsidRPr="000D5ACE" w14:paraId="5141C332" w14:textId="77777777" w:rsidTr="006E4C3F">
        <w:tc>
          <w:tcPr>
            <w:tcW w:w="5058" w:type="dxa"/>
            <w:shd w:val="clear" w:color="auto" w:fill="000000" w:themeFill="text1"/>
          </w:tcPr>
          <w:p w14:paraId="62F930E1" w14:textId="1828A03E" w:rsidR="000D5ACE" w:rsidRPr="000D5ACE" w:rsidRDefault="000D5ACE" w:rsidP="00424D81">
            <w:pPr>
              <w:rPr>
                <w:rFonts w:ascii="Arial" w:hAnsi="Arial"/>
                <w:b/>
                <w:color w:val="FFFFFF" w:themeColor="background1"/>
              </w:rPr>
            </w:pPr>
            <w:r w:rsidRPr="000D5ACE">
              <w:rPr>
                <w:rFonts w:ascii="Arial" w:hAnsi="Arial"/>
                <w:b/>
                <w:color w:val="FFFFFF" w:themeColor="background1"/>
              </w:rPr>
              <w:t>Sidley note to CWG</w:t>
            </w:r>
            <w:r w:rsidR="00C110C6">
              <w:rPr>
                <w:rFonts w:ascii="Arial" w:hAnsi="Arial"/>
                <w:b/>
                <w:color w:val="FFFFFF" w:themeColor="background1"/>
              </w:rPr>
              <w:t>-Stewardship</w:t>
            </w:r>
          </w:p>
        </w:tc>
        <w:tc>
          <w:tcPr>
            <w:tcW w:w="1260" w:type="dxa"/>
            <w:shd w:val="clear" w:color="auto" w:fill="000000" w:themeFill="text1"/>
          </w:tcPr>
          <w:p w14:paraId="0CD524F2" w14:textId="77777777" w:rsidR="000D5ACE" w:rsidRPr="000D5ACE" w:rsidRDefault="000D5ACE" w:rsidP="00424D81">
            <w:pPr>
              <w:rPr>
                <w:rFonts w:ascii="Arial" w:hAnsi="Arial"/>
                <w:b/>
                <w:color w:val="FFFFFF" w:themeColor="background1"/>
              </w:rPr>
            </w:pPr>
            <w:r w:rsidRPr="000D5ACE">
              <w:rPr>
                <w:rFonts w:ascii="Arial" w:hAnsi="Arial"/>
                <w:b/>
                <w:color w:val="FFFFFF" w:themeColor="background1"/>
              </w:rPr>
              <w:t>Page #</w:t>
            </w:r>
          </w:p>
        </w:tc>
        <w:tc>
          <w:tcPr>
            <w:tcW w:w="1980" w:type="dxa"/>
            <w:shd w:val="clear" w:color="auto" w:fill="000000" w:themeFill="text1"/>
          </w:tcPr>
          <w:p w14:paraId="67F71F65" w14:textId="77777777" w:rsidR="000D5ACE" w:rsidRPr="000D5ACE" w:rsidRDefault="000D5ACE" w:rsidP="00424D81">
            <w:pPr>
              <w:rPr>
                <w:rFonts w:ascii="Arial" w:hAnsi="Arial"/>
                <w:b/>
                <w:color w:val="FFFFFF" w:themeColor="background1"/>
              </w:rPr>
            </w:pPr>
            <w:r w:rsidRPr="000D5ACE">
              <w:rPr>
                <w:rFonts w:ascii="Arial" w:hAnsi="Arial"/>
                <w:b/>
                <w:color w:val="FFFFFF" w:themeColor="background1"/>
              </w:rPr>
              <w:t>Who?</w:t>
            </w:r>
          </w:p>
        </w:tc>
        <w:tc>
          <w:tcPr>
            <w:tcW w:w="5040" w:type="dxa"/>
            <w:shd w:val="clear" w:color="auto" w:fill="000000" w:themeFill="text1"/>
          </w:tcPr>
          <w:p w14:paraId="0E7C4A79" w14:textId="3ACC8579" w:rsidR="000D5ACE" w:rsidRPr="000D5ACE" w:rsidRDefault="00C110C6" w:rsidP="00424D81">
            <w:pPr>
              <w:rPr>
                <w:rFonts w:ascii="Arial" w:hAnsi="Arial"/>
                <w:b/>
                <w:color w:val="FFFFFF" w:themeColor="background1"/>
              </w:rPr>
            </w:pPr>
            <w:r>
              <w:rPr>
                <w:rFonts w:ascii="Arial" w:hAnsi="Arial"/>
                <w:b/>
                <w:color w:val="FFFFFF" w:themeColor="background1"/>
              </w:rPr>
              <w:t>R</w:t>
            </w:r>
            <w:r w:rsidR="000D5ACE" w:rsidRPr="000D5ACE">
              <w:rPr>
                <w:rFonts w:ascii="Arial" w:hAnsi="Arial"/>
                <w:b/>
                <w:color w:val="FFFFFF" w:themeColor="background1"/>
              </w:rPr>
              <w:t>esponse</w:t>
            </w:r>
            <w:r>
              <w:rPr>
                <w:rFonts w:ascii="Arial" w:hAnsi="Arial"/>
                <w:b/>
                <w:color w:val="FFFFFF" w:themeColor="background1"/>
              </w:rPr>
              <w:t xml:space="preserve"> </w:t>
            </w:r>
          </w:p>
        </w:tc>
      </w:tr>
      <w:tr w:rsidR="00C9571E" w:rsidRPr="00C9571E" w14:paraId="4EDA76DC" w14:textId="77777777" w:rsidTr="006E4C3F">
        <w:tc>
          <w:tcPr>
            <w:tcW w:w="13338" w:type="dxa"/>
            <w:gridSpan w:val="4"/>
            <w:shd w:val="clear" w:color="auto" w:fill="C6D9F1" w:themeFill="text2" w:themeFillTint="33"/>
          </w:tcPr>
          <w:p w14:paraId="62EA3AB1" w14:textId="77777777" w:rsidR="00C9571E" w:rsidRPr="00C9571E" w:rsidRDefault="00C9571E">
            <w:pPr>
              <w:rPr>
                <w:rFonts w:ascii="Arial" w:hAnsi="Arial"/>
                <w:b/>
              </w:rPr>
            </w:pPr>
            <w:r w:rsidRPr="00C9571E">
              <w:rPr>
                <w:rFonts w:ascii="Arial" w:hAnsi="Arial"/>
                <w:b/>
              </w:rPr>
              <w:t>I. PTI Governance</w:t>
            </w:r>
          </w:p>
        </w:tc>
      </w:tr>
      <w:tr w:rsidR="00C9571E" w:rsidRPr="00C9571E" w14:paraId="530C8770" w14:textId="77777777" w:rsidTr="006E4C3F">
        <w:tc>
          <w:tcPr>
            <w:tcW w:w="5058" w:type="dxa"/>
          </w:tcPr>
          <w:p w14:paraId="2E0EB89B" w14:textId="21A3F304" w:rsidR="00C9571E" w:rsidRPr="00C9571E" w:rsidRDefault="00C9571E" w:rsidP="00C9571E">
            <w:pPr>
              <w:rPr>
                <w:rFonts w:ascii="Arial" w:hAnsi="Arial"/>
              </w:rPr>
            </w:pPr>
            <w:r w:rsidRPr="00C9571E">
              <w:rPr>
                <w:rFonts w:ascii="Arial" w:hAnsi="Arial"/>
              </w:rPr>
              <w:t>Cross-reference to appropriate accountability mechanisms relating to community approval (or veto, e.g., as used with respect to amendments to standard ICANN Bylaws) or develop separate mechanism(s)</w:t>
            </w:r>
          </w:p>
        </w:tc>
        <w:tc>
          <w:tcPr>
            <w:tcW w:w="1260" w:type="dxa"/>
          </w:tcPr>
          <w:p w14:paraId="05CCCE41" w14:textId="4187F48E" w:rsidR="00C9571E" w:rsidRPr="00C9571E" w:rsidRDefault="00C9571E">
            <w:pPr>
              <w:rPr>
                <w:rFonts w:ascii="Arial" w:hAnsi="Arial"/>
              </w:rPr>
            </w:pPr>
            <w:r w:rsidRPr="00C9571E">
              <w:rPr>
                <w:rFonts w:ascii="Arial" w:hAnsi="Arial"/>
              </w:rPr>
              <w:t>Page</w:t>
            </w:r>
            <w:r w:rsidR="006B2B77">
              <w:rPr>
                <w:rFonts w:ascii="Arial" w:hAnsi="Arial"/>
              </w:rPr>
              <w:t>s</w:t>
            </w:r>
            <w:r w:rsidRPr="00C9571E">
              <w:rPr>
                <w:rFonts w:ascii="Arial" w:hAnsi="Arial"/>
              </w:rPr>
              <w:t xml:space="preserve"> 5</w:t>
            </w:r>
            <w:r w:rsidR="006B2B77">
              <w:rPr>
                <w:rFonts w:ascii="Arial" w:hAnsi="Arial"/>
              </w:rPr>
              <w:t>, 9, 35, 36, 51</w:t>
            </w:r>
            <w:r w:rsidR="00F45B14">
              <w:rPr>
                <w:rFonts w:ascii="Arial" w:hAnsi="Arial"/>
              </w:rPr>
              <w:t>, 53</w:t>
            </w:r>
          </w:p>
        </w:tc>
        <w:tc>
          <w:tcPr>
            <w:tcW w:w="1980" w:type="dxa"/>
          </w:tcPr>
          <w:p w14:paraId="1D115314" w14:textId="130ACCEE" w:rsidR="00C9571E" w:rsidRPr="00C9571E" w:rsidRDefault="00C9571E" w:rsidP="00F25EC5">
            <w:pPr>
              <w:rPr>
                <w:rFonts w:ascii="Arial" w:hAnsi="Arial"/>
              </w:rPr>
            </w:pPr>
            <w:r w:rsidRPr="00C9571E">
              <w:rPr>
                <w:rFonts w:ascii="Arial" w:hAnsi="Arial"/>
              </w:rPr>
              <w:t>CCWG-Accountability</w:t>
            </w:r>
            <w:r w:rsidR="00F25EC5">
              <w:rPr>
                <w:rFonts w:ascii="Arial" w:hAnsi="Arial"/>
              </w:rPr>
              <w:t xml:space="preserve"> / CWG-Stewardship </w:t>
            </w:r>
          </w:p>
        </w:tc>
        <w:tc>
          <w:tcPr>
            <w:tcW w:w="5040" w:type="dxa"/>
          </w:tcPr>
          <w:p w14:paraId="3CACFA56" w14:textId="3D6C7AB7" w:rsidR="00C9571E" w:rsidRPr="00C9571E" w:rsidRDefault="00804F42" w:rsidP="00804F42">
            <w:pPr>
              <w:rPr>
                <w:rFonts w:ascii="Arial" w:hAnsi="Arial"/>
              </w:rPr>
            </w:pPr>
            <w:r>
              <w:rPr>
                <w:rFonts w:ascii="Arial" w:hAnsi="Arial"/>
              </w:rPr>
              <w:t xml:space="preserve">The CWG-Stewardship will reference the mechanisms developed by the CCWG-Accountability. These can be cross-referenced as part of implementation. </w:t>
            </w:r>
          </w:p>
        </w:tc>
      </w:tr>
      <w:tr w:rsidR="00C9571E" w:rsidRPr="00C9571E" w14:paraId="35972EFD" w14:textId="77777777" w:rsidTr="006E4C3F">
        <w:tc>
          <w:tcPr>
            <w:tcW w:w="5058" w:type="dxa"/>
          </w:tcPr>
          <w:p w14:paraId="22B4B77E" w14:textId="4AF42EDB" w:rsidR="00C9571E" w:rsidRPr="00996E51" w:rsidRDefault="00C9571E" w:rsidP="00C9571E">
            <w:pPr>
              <w:rPr>
                <w:rFonts w:ascii="Arial" w:hAnsi="Arial"/>
              </w:rPr>
            </w:pPr>
            <w:r w:rsidRPr="00996E51">
              <w:rPr>
                <w:rFonts w:ascii="Arial" w:hAnsi="Arial"/>
              </w:rPr>
              <w:t>Will there be any ordinary course asset dispositions by PTI (i.e., does ICANN currently dispose of IANA assets)? If so, an exception for these types of dispositions could be included.</w:t>
            </w:r>
          </w:p>
        </w:tc>
        <w:tc>
          <w:tcPr>
            <w:tcW w:w="1260" w:type="dxa"/>
          </w:tcPr>
          <w:p w14:paraId="09F03485" w14:textId="77777777" w:rsidR="00C9571E" w:rsidRPr="00996E51" w:rsidRDefault="00C9571E">
            <w:pPr>
              <w:rPr>
                <w:rFonts w:ascii="Arial" w:hAnsi="Arial"/>
              </w:rPr>
            </w:pPr>
            <w:r w:rsidRPr="00996E51">
              <w:rPr>
                <w:rFonts w:ascii="Arial" w:hAnsi="Arial"/>
              </w:rPr>
              <w:t>Page 8</w:t>
            </w:r>
          </w:p>
        </w:tc>
        <w:tc>
          <w:tcPr>
            <w:tcW w:w="1980" w:type="dxa"/>
          </w:tcPr>
          <w:p w14:paraId="5F1B7A54" w14:textId="6EE9992C" w:rsidR="00C9571E" w:rsidRPr="00996E51" w:rsidRDefault="00F25EC5" w:rsidP="00DB786C">
            <w:pPr>
              <w:rPr>
                <w:rFonts w:ascii="Arial" w:hAnsi="Arial"/>
              </w:rPr>
            </w:pPr>
            <w:r w:rsidRPr="00996E51">
              <w:rPr>
                <w:rFonts w:ascii="Arial" w:hAnsi="Arial"/>
              </w:rPr>
              <w:t>CWG-Stewardship</w:t>
            </w:r>
          </w:p>
        </w:tc>
        <w:tc>
          <w:tcPr>
            <w:tcW w:w="5040" w:type="dxa"/>
          </w:tcPr>
          <w:p w14:paraId="3C30C235" w14:textId="4613F416" w:rsidR="00C9571E" w:rsidRPr="00996E51" w:rsidRDefault="00425CAF">
            <w:pPr>
              <w:rPr>
                <w:rFonts w:ascii="Arial" w:hAnsi="Arial"/>
              </w:rPr>
            </w:pPr>
            <w:r w:rsidRPr="00996E51">
              <w:rPr>
                <w:rFonts w:ascii="Arial" w:hAnsi="Arial"/>
              </w:rPr>
              <w:t>This detail is to be determined as part of implementation, and will be based on how PTI will be implemented (i.e., whether assets will be transferred to PTI or offered for use by ICANN to PTI).</w:t>
            </w:r>
          </w:p>
        </w:tc>
      </w:tr>
      <w:tr w:rsidR="00C9571E" w:rsidRPr="00C9571E" w14:paraId="09607EFA" w14:textId="77777777" w:rsidTr="006E4C3F">
        <w:tc>
          <w:tcPr>
            <w:tcW w:w="13338" w:type="dxa"/>
            <w:gridSpan w:val="4"/>
            <w:shd w:val="clear" w:color="auto" w:fill="C6D9F1" w:themeFill="text2" w:themeFillTint="33"/>
          </w:tcPr>
          <w:p w14:paraId="03F2818C" w14:textId="77777777" w:rsidR="00C9571E" w:rsidRPr="00996E51" w:rsidRDefault="00C9571E">
            <w:pPr>
              <w:rPr>
                <w:rFonts w:ascii="Arial" w:hAnsi="Arial"/>
                <w:b/>
              </w:rPr>
            </w:pPr>
            <w:r w:rsidRPr="00996E51">
              <w:rPr>
                <w:rFonts w:ascii="Arial" w:hAnsi="Arial"/>
                <w:b/>
              </w:rPr>
              <w:t>II. ICANN-PTI IANA Functions Contract</w:t>
            </w:r>
          </w:p>
        </w:tc>
      </w:tr>
      <w:tr w:rsidR="00C9571E" w:rsidRPr="00C9571E" w14:paraId="529AFC0F" w14:textId="77777777" w:rsidTr="006E4C3F">
        <w:tc>
          <w:tcPr>
            <w:tcW w:w="5058" w:type="dxa"/>
          </w:tcPr>
          <w:p w14:paraId="55F3E940" w14:textId="14B675A2" w:rsidR="00C9571E" w:rsidRPr="00996E51" w:rsidRDefault="00C9571E" w:rsidP="00C9571E">
            <w:pPr>
              <w:rPr>
                <w:rFonts w:ascii="Arial" w:hAnsi="Arial"/>
              </w:rPr>
            </w:pPr>
            <w:r w:rsidRPr="00996E51">
              <w:rPr>
                <w:rFonts w:ascii="Arial" w:hAnsi="Arial"/>
              </w:rPr>
              <w:t>Reference source for agreed initial form of contract.</w:t>
            </w:r>
          </w:p>
        </w:tc>
        <w:tc>
          <w:tcPr>
            <w:tcW w:w="1260" w:type="dxa"/>
          </w:tcPr>
          <w:p w14:paraId="09483171" w14:textId="77777777" w:rsidR="00C9571E" w:rsidRPr="00996E51" w:rsidRDefault="00C9571E">
            <w:pPr>
              <w:rPr>
                <w:rFonts w:ascii="Arial" w:hAnsi="Arial"/>
              </w:rPr>
            </w:pPr>
            <w:r w:rsidRPr="00996E51">
              <w:rPr>
                <w:rFonts w:ascii="Arial" w:hAnsi="Arial"/>
              </w:rPr>
              <w:t>Page 8</w:t>
            </w:r>
          </w:p>
        </w:tc>
        <w:tc>
          <w:tcPr>
            <w:tcW w:w="1980" w:type="dxa"/>
          </w:tcPr>
          <w:p w14:paraId="319D72D3" w14:textId="4A8A25E2" w:rsidR="00C9571E" w:rsidRPr="00996E51" w:rsidRDefault="00F25EC5" w:rsidP="00F25EC5">
            <w:pPr>
              <w:rPr>
                <w:rFonts w:ascii="Arial" w:hAnsi="Arial"/>
              </w:rPr>
            </w:pPr>
            <w:r w:rsidRPr="00996E51">
              <w:rPr>
                <w:rFonts w:ascii="Arial" w:hAnsi="Arial"/>
              </w:rPr>
              <w:t>CWG-Stewardship</w:t>
            </w:r>
          </w:p>
        </w:tc>
        <w:tc>
          <w:tcPr>
            <w:tcW w:w="5040" w:type="dxa"/>
          </w:tcPr>
          <w:p w14:paraId="004ADA07" w14:textId="7E18AB74" w:rsidR="00C9571E" w:rsidRPr="00996E51" w:rsidRDefault="00842915" w:rsidP="00804F42">
            <w:pPr>
              <w:rPr>
                <w:rFonts w:ascii="Arial" w:hAnsi="Arial"/>
              </w:rPr>
            </w:pPr>
            <w:r w:rsidRPr="00996E51">
              <w:rPr>
                <w:rFonts w:ascii="Arial" w:hAnsi="Arial"/>
              </w:rPr>
              <w:t>The ICANN-PTI contract will be drafted as part of implementation.</w:t>
            </w:r>
            <w:r w:rsidR="00804F42" w:rsidRPr="00996E51">
              <w:rPr>
                <w:rFonts w:ascii="Arial" w:hAnsi="Arial"/>
              </w:rPr>
              <w:t xml:space="preserve"> </w:t>
            </w:r>
          </w:p>
        </w:tc>
      </w:tr>
      <w:tr w:rsidR="00C9571E" w:rsidRPr="00C9571E" w14:paraId="21000130" w14:textId="77777777" w:rsidTr="006E4C3F">
        <w:tc>
          <w:tcPr>
            <w:tcW w:w="5058" w:type="dxa"/>
          </w:tcPr>
          <w:p w14:paraId="1C3F89EF" w14:textId="36CB74CF" w:rsidR="00C9571E" w:rsidRPr="00C9571E" w:rsidRDefault="00C9571E" w:rsidP="00C9571E">
            <w:pPr>
              <w:widowControl w:val="0"/>
              <w:autoSpaceDE w:val="0"/>
              <w:autoSpaceDN w:val="0"/>
              <w:adjustRightInd w:val="0"/>
              <w:rPr>
                <w:rFonts w:ascii="Arial" w:hAnsi="Arial" w:cs="Times New Roman"/>
              </w:rPr>
            </w:pPr>
            <w:r w:rsidRPr="00C9571E">
              <w:rPr>
                <w:rFonts w:ascii="Arial" w:hAnsi="Arial" w:cs="Times New Roman"/>
              </w:rPr>
              <w:t>List of matters to be refined based on terms of the final IANA Functions Contract.</w:t>
            </w:r>
          </w:p>
        </w:tc>
        <w:tc>
          <w:tcPr>
            <w:tcW w:w="1260" w:type="dxa"/>
          </w:tcPr>
          <w:p w14:paraId="4C9B4ED8" w14:textId="77777777" w:rsidR="00C9571E" w:rsidRPr="00C9571E" w:rsidRDefault="00C9571E">
            <w:pPr>
              <w:rPr>
                <w:rFonts w:ascii="Arial" w:hAnsi="Arial"/>
              </w:rPr>
            </w:pPr>
            <w:r w:rsidRPr="00C9571E">
              <w:rPr>
                <w:rFonts w:ascii="Arial" w:hAnsi="Arial"/>
              </w:rPr>
              <w:t>Page 10</w:t>
            </w:r>
          </w:p>
        </w:tc>
        <w:tc>
          <w:tcPr>
            <w:tcW w:w="1980" w:type="dxa"/>
          </w:tcPr>
          <w:p w14:paraId="7D2C9712" w14:textId="46FA85BB" w:rsidR="00C9571E" w:rsidRPr="00C9571E" w:rsidRDefault="00F25EC5" w:rsidP="00F25EC5">
            <w:pPr>
              <w:rPr>
                <w:rFonts w:ascii="Arial" w:hAnsi="Arial"/>
              </w:rPr>
            </w:pPr>
            <w:r>
              <w:rPr>
                <w:rFonts w:ascii="Arial" w:hAnsi="Arial"/>
              </w:rPr>
              <w:t>CWG-Stewardship</w:t>
            </w:r>
            <w:r w:rsidR="00C9571E" w:rsidRPr="00C9571E">
              <w:rPr>
                <w:rFonts w:ascii="Arial" w:hAnsi="Arial"/>
              </w:rPr>
              <w:t xml:space="preserve"> </w:t>
            </w:r>
          </w:p>
        </w:tc>
        <w:tc>
          <w:tcPr>
            <w:tcW w:w="5040" w:type="dxa"/>
          </w:tcPr>
          <w:p w14:paraId="32AC8F3E" w14:textId="30DC1DC7" w:rsidR="00C9571E" w:rsidRPr="00C9571E" w:rsidRDefault="004077AD">
            <w:pPr>
              <w:rPr>
                <w:rFonts w:ascii="Arial" w:hAnsi="Arial"/>
              </w:rPr>
            </w:pPr>
            <w:r>
              <w:rPr>
                <w:rFonts w:ascii="Arial" w:hAnsi="Arial"/>
              </w:rPr>
              <w:t>Noted.</w:t>
            </w:r>
            <w:r w:rsidR="00C52696">
              <w:rPr>
                <w:rFonts w:ascii="Arial" w:hAnsi="Arial"/>
              </w:rPr>
              <w:t xml:space="preserve"> </w:t>
            </w:r>
          </w:p>
        </w:tc>
      </w:tr>
      <w:tr w:rsidR="00C9571E" w:rsidRPr="00C9571E" w14:paraId="439285CC" w14:textId="77777777" w:rsidTr="006E4C3F">
        <w:tc>
          <w:tcPr>
            <w:tcW w:w="5058" w:type="dxa"/>
            <w:shd w:val="clear" w:color="auto" w:fill="auto"/>
          </w:tcPr>
          <w:p w14:paraId="183A42BD" w14:textId="3ED782CC" w:rsidR="00C9571E" w:rsidRPr="00C9571E" w:rsidRDefault="00C9571E" w:rsidP="00C9571E">
            <w:pPr>
              <w:rPr>
                <w:rFonts w:ascii="Arial" w:hAnsi="Arial"/>
              </w:rPr>
            </w:pPr>
            <w:r w:rsidRPr="00C9571E">
              <w:rPr>
                <w:rFonts w:ascii="Arial" w:hAnsi="Arial"/>
              </w:rPr>
              <w:t>Any need for more detail on the</w:t>
            </w:r>
            <w:r>
              <w:rPr>
                <w:rFonts w:ascii="Arial" w:hAnsi="Arial"/>
              </w:rPr>
              <w:t xml:space="preserve"> </w:t>
            </w:r>
            <w:r w:rsidRPr="00C9571E">
              <w:rPr>
                <w:rFonts w:ascii="Arial" w:hAnsi="Arial"/>
              </w:rPr>
              <w:t>process for public comments here and elsewhere in these</w:t>
            </w:r>
            <w:r>
              <w:rPr>
                <w:rFonts w:ascii="Arial" w:hAnsi="Arial"/>
              </w:rPr>
              <w:t xml:space="preserve"> </w:t>
            </w:r>
            <w:r w:rsidRPr="00C9571E">
              <w:rPr>
                <w:rFonts w:ascii="Arial" w:hAnsi="Arial"/>
              </w:rPr>
              <w:t>proposed bylaws? We note that this general language is</w:t>
            </w:r>
            <w:r>
              <w:rPr>
                <w:rFonts w:ascii="Arial" w:hAnsi="Arial"/>
              </w:rPr>
              <w:t xml:space="preserve"> </w:t>
            </w:r>
            <w:r w:rsidRPr="00C9571E">
              <w:rPr>
                <w:rFonts w:ascii="Arial" w:hAnsi="Arial"/>
              </w:rPr>
              <w:t>used in the current ICANN bylaws so it may be</w:t>
            </w:r>
            <w:r>
              <w:rPr>
                <w:rFonts w:ascii="Arial" w:hAnsi="Arial"/>
              </w:rPr>
              <w:t xml:space="preserve"> </w:t>
            </w:r>
            <w:r w:rsidRPr="00C9571E">
              <w:rPr>
                <w:rFonts w:ascii="Arial" w:hAnsi="Arial"/>
              </w:rPr>
              <w:t>sufficiently well understood</w:t>
            </w:r>
          </w:p>
        </w:tc>
        <w:tc>
          <w:tcPr>
            <w:tcW w:w="1260" w:type="dxa"/>
            <w:shd w:val="clear" w:color="auto" w:fill="auto"/>
          </w:tcPr>
          <w:p w14:paraId="0E1F1E43" w14:textId="77777777" w:rsidR="00C9571E" w:rsidRPr="00C9571E" w:rsidRDefault="00C9571E">
            <w:pPr>
              <w:rPr>
                <w:rFonts w:ascii="Arial" w:hAnsi="Arial"/>
              </w:rPr>
            </w:pPr>
            <w:r w:rsidRPr="00C9571E">
              <w:rPr>
                <w:rFonts w:ascii="Arial" w:hAnsi="Arial"/>
              </w:rPr>
              <w:t>Page 10</w:t>
            </w:r>
          </w:p>
        </w:tc>
        <w:tc>
          <w:tcPr>
            <w:tcW w:w="1980" w:type="dxa"/>
            <w:shd w:val="clear" w:color="auto" w:fill="auto"/>
          </w:tcPr>
          <w:p w14:paraId="5AD89C65" w14:textId="7637341F" w:rsidR="00C9571E" w:rsidRPr="00C9571E" w:rsidRDefault="00F25EC5" w:rsidP="000A4D51">
            <w:pPr>
              <w:rPr>
                <w:rFonts w:ascii="Arial" w:hAnsi="Arial"/>
              </w:rPr>
            </w:pPr>
            <w:r>
              <w:rPr>
                <w:rFonts w:ascii="Arial" w:hAnsi="Arial"/>
              </w:rPr>
              <w:t>CWG-Stewardship</w:t>
            </w:r>
          </w:p>
        </w:tc>
        <w:tc>
          <w:tcPr>
            <w:tcW w:w="5040" w:type="dxa"/>
            <w:shd w:val="clear" w:color="auto" w:fill="auto"/>
          </w:tcPr>
          <w:p w14:paraId="42F4C767" w14:textId="3E6CD745" w:rsidR="00C9571E" w:rsidRPr="00C9571E" w:rsidRDefault="00C52696" w:rsidP="00C52696">
            <w:pPr>
              <w:rPr>
                <w:rFonts w:ascii="Arial" w:hAnsi="Arial"/>
              </w:rPr>
            </w:pPr>
            <w:r>
              <w:rPr>
                <w:rFonts w:ascii="Arial" w:hAnsi="Arial"/>
              </w:rPr>
              <w:t xml:space="preserve">The ICANN public comment process is standard so no further detail is needed.  </w:t>
            </w:r>
          </w:p>
        </w:tc>
      </w:tr>
      <w:tr w:rsidR="00C9571E" w:rsidRPr="00C9571E" w14:paraId="02B33D51" w14:textId="77777777" w:rsidTr="006E4C3F">
        <w:tc>
          <w:tcPr>
            <w:tcW w:w="5058" w:type="dxa"/>
            <w:shd w:val="clear" w:color="auto" w:fill="auto"/>
          </w:tcPr>
          <w:p w14:paraId="6723B29B" w14:textId="6CC1978F"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t xml:space="preserve">See </w:t>
            </w:r>
            <w:r w:rsidRPr="00B259EE">
              <w:rPr>
                <w:rFonts w:ascii="Arial" w:hAnsi="Arial" w:cs="Times New Roman"/>
              </w:rPr>
              <w:t>comment under IFR</w:t>
            </w:r>
            <w:r w:rsidR="000A4D51" w:rsidRPr="00B259EE">
              <w:rPr>
                <w:rFonts w:ascii="Arial" w:hAnsi="Arial" w:cs="Times New Roman"/>
              </w:rPr>
              <w:t xml:space="preserve"> </w:t>
            </w:r>
            <w:r w:rsidRPr="00B259EE">
              <w:rPr>
                <w:rFonts w:ascii="Arial" w:hAnsi="Arial" w:cs="Times New Roman"/>
              </w:rPr>
              <w:t>relating to supermajority approval requirement.</w:t>
            </w:r>
          </w:p>
        </w:tc>
        <w:tc>
          <w:tcPr>
            <w:tcW w:w="1260" w:type="dxa"/>
          </w:tcPr>
          <w:p w14:paraId="5F87D9CB" w14:textId="39F14102" w:rsidR="00C9571E" w:rsidRPr="00C9571E" w:rsidRDefault="00C9571E">
            <w:pPr>
              <w:rPr>
                <w:rFonts w:ascii="Arial" w:hAnsi="Arial"/>
              </w:rPr>
            </w:pPr>
            <w:r w:rsidRPr="00C9571E">
              <w:rPr>
                <w:rFonts w:ascii="Arial" w:hAnsi="Arial"/>
              </w:rPr>
              <w:t>Page</w:t>
            </w:r>
            <w:r w:rsidR="00B259EE">
              <w:rPr>
                <w:rFonts w:ascii="Arial" w:hAnsi="Arial"/>
              </w:rPr>
              <w:t>s</w:t>
            </w:r>
            <w:r w:rsidRPr="00C9571E">
              <w:rPr>
                <w:rFonts w:ascii="Arial" w:hAnsi="Arial"/>
              </w:rPr>
              <w:t xml:space="preserve"> 10</w:t>
            </w:r>
            <w:r w:rsidR="00B259EE">
              <w:rPr>
                <w:rFonts w:ascii="Arial" w:hAnsi="Arial"/>
              </w:rPr>
              <w:t>, 42, 43</w:t>
            </w:r>
          </w:p>
        </w:tc>
        <w:tc>
          <w:tcPr>
            <w:tcW w:w="1980" w:type="dxa"/>
          </w:tcPr>
          <w:p w14:paraId="79BB39C1" w14:textId="3B7C6DB3" w:rsidR="00C9571E" w:rsidRPr="00C52696" w:rsidRDefault="00B259EE">
            <w:pPr>
              <w:rPr>
                <w:rFonts w:ascii="Arial" w:hAnsi="Arial"/>
              </w:rPr>
            </w:pPr>
            <w:r w:rsidRPr="00C52696">
              <w:rPr>
                <w:rFonts w:ascii="Arial" w:hAnsi="Arial"/>
              </w:rPr>
              <w:t>DT-N / DT-CSC</w:t>
            </w:r>
          </w:p>
        </w:tc>
        <w:tc>
          <w:tcPr>
            <w:tcW w:w="5040" w:type="dxa"/>
          </w:tcPr>
          <w:p w14:paraId="37D05A3F" w14:textId="77777777" w:rsidR="00C9571E" w:rsidRDefault="002E7B66" w:rsidP="00C52696">
            <w:pPr>
              <w:rPr>
                <w:rFonts w:ascii="Arial" w:hAnsi="Arial"/>
              </w:rPr>
            </w:pPr>
            <w:r w:rsidRPr="00C52696">
              <w:rPr>
                <w:rFonts w:ascii="Arial" w:hAnsi="Arial"/>
              </w:rPr>
              <w:t xml:space="preserve">This need to be done with reference to the procedures defined for the SO. </w:t>
            </w:r>
            <w:r w:rsidRPr="00F03AFC">
              <w:rPr>
                <w:rFonts w:ascii="Arial" w:hAnsi="Arial"/>
              </w:rPr>
              <w:t>Perhaps to cover the possible absence of a defined supermajority, it could include some</w:t>
            </w:r>
            <w:r w:rsidRPr="00C52696">
              <w:rPr>
                <w:rFonts w:ascii="Arial" w:hAnsi="Arial"/>
              </w:rPr>
              <w:t>thing like: 2/3 in the event supermajority is undefined by the SO.</w:t>
            </w:r>
          </w:p>
          <w:p w14:paraId="4F22E9BB" w14:textId="77777777" w:rsidR="00987C07" w:rsidRDefault="00987C07" w:rsidP="00C52696">
            <w:pPr>
              <w:rPr>
                <w:rFonts w:ascii="Arial" w:hAnsi="Arial"/>
              </w:rPr>
            </w:pPr>
          </w:p>
          <w:p w14:paraId="096D8DFE" w14:textId="77777777" w:rsidR="00987C07" w:rsidRDefault="00987C07" w:rsidP="00C52696">
            <w:pPr>
              <w:rPr>
                <w:rFonts w:ascii="Arial" w:hAnsi="Arial"/>
              </w:rPr>
            </w:pPr>
          </w:p>
          <w:p w14:paraId="1EA3885E" w14:textId="73BF5364" w:rsidR="00987C07" w:rsidRPr="00C52696" w:rsidRDefault="00987C07" w:rsidP="00C52696">
            <w:pPr>
              <w:rPr>
                <w:rFonts w:ascii="Arial" w:hAnsi="Arial"/>
              </w:rPr>
            </w:pPr>
          </w:p>
        </w:tc>
      </w:tr>
      <w:tr w:rsidR="000A4D51" w:rsidRPr="00C9571E" w14:paraId="19722A73" w14:textId="77777777" w:rsidTr="006E4C3F">
        <w:tc>
          <w:tcPr>
            <w:tcW w:w="13338" w:type="dxa"/>
            <w:gridSpan w:val="4"/>
            <w:shd w:val="clear" w:color="auto" w:fill="C6D9F1" w:themeFill="text2" w:themeFillTint="33"/>
          </w:tcPr>
          <w:p w14:paraId="314404A0" w14:textId="77777777" w:rsidR="000A4D51" w:rsidRPr="000A4D51" w:rsidRDefault="000A4D51">
            <w:pPr>
              <w:rPr>
                <w:rFonts w:ascii="Arial" w:hAnsi="Arial"/>
                <w:b/>
              </w:rPr>
            </w:pPr>
            <w:r w:rsidRPr="000A4D51">
              <w:rPr>
                <w:rFonts w:ascii="Arial" w:hAnsi="Arial"/>
                <w:b/>
              </w:rPr>
              <w:lastRenderedPageBreak/>
              <w:t>III. Customer Standing Committee (CSC)</w:t>
            </w:r>
          </w:p>
        </w:tc>
      </w:tr>
      <w:tr w:rsidR="00C9571E" w:rsidRPr="00C9571E" w14:paraId="0CC0A8AF" w14:textId="77777777" w:rsidTr="006E4C3F">
        <w:tc>
          <w:tcPr>
            <w:tcW w:w="5058" w:type="dxa"/>
            <w:shd w:val="clear" w:color="auto" w:fill="auto"/>
          </w:tcPr>
          <w:p w14:paraId="7F0CE82E" w14:textId="59E045C7" w:rsidR="00C9571E" w:rsidRPr="00C9571E" w:rsidRDefault="00C9571E" w:rsidP="00424D81">
            <w:pPr>
              <w:rPr>
                <w:rFonts w:ascii="Arial" w:hAnsi="Arial"/>
              </w:rPr>
            </w:pPr>
            <w:r w:rsidRPr="00C9571E">
              <w:rPr>
                <w:rFonts w:ascii="Arial" w:hAnsi="Arial"/>
              </w:rPr>
              <w:t>The Proposed Charter in the CWG Final</w:t>
            </w:r>
            <w:r w:rsidR="000A4D51">
              <w:rPr>
                <w:rFonts w:ascii="Arial" w:hAnsi="Arial"/>
              </w:rPr>
              <w:t xml:space="preserve"> </w:t>
            </w:r>
            <w:r w:rsidRPr="00C9571E">
              <w:rPr>
                <w:rFonts w:ascii="Arial" w:hAnsi="Arial"/>
              </w:rPr>
              <w:t>Proposal is silent on this. Confirm who makes these</w:t>
            </w:r>
            <w:r w:rsidR="000A4D51">
              <w:rPr>
                <w:rFonts w:ascii="Arial" w:hAnsi="Arial"/>
              </w:rPr>
              <w:t xml:space="preserve"> </w:t>
            </w:r>
            <w:r w:rsidRPr="00C9571E">
              <w:rPr>
                <w:rFonts w:ascii="Arial" w:hAnsi="Arial"/>
              </w:rPr>
              <w:t>determinations. The CSC itself or one or more of: RySG,</w:t>
            </w:r>
            <w:r w:rsidR="00424D81">
              <w:rPr>
                <w:rFonts w:ascii="Arial" w:hAnsi="Arial"/>
              </w:rPr>
              <w:t xml:space="preserve"> </w:t>
            </w:r>
            <w:r w:rsidR="000A4D51">
              <w:rPr>
                <w:rFonts w:ascii="Arial" w:hAnsi="Arial"/>
              </w:rPr>
              <w:t>ccNSO, GNSO?</w:t>
            </w:r>
          </w:p>
        </w:tc>
        <w:tc>
          <w:tcPr>
            <w:tcW w:w="1260" w:type="dxa"/>
            <w:shd w:val="clear" w:color="auto" w:fill="auto"/>
          </w:tcPr>
          <w:p w14:paraId="2D3427F8" w14:textId="45F4DF73" w:rsidR="00C9571E" w:rsidRPr="00C9571E" w:rsidRDefault="00C9571E">
            <w:pPr>
              <w:rPr>
                <w:rFonts w:ascii="Arial" w:hAnsi="Arial"/>
              </w:rPr>
            </w:pPr>
            <w:r w:rsidRPr="00C9571E">
              <w:rPr>
                <w:rFonts w:ascii="Arial" w:hAnsi="Arial"/>
              </w:rPr>
              <w:t>Page</w:t>
            </w:r>
            <w:r w:rsidR="001558EE">
              <w:rPr>
                <w:rFonts w:ascii="Arial" w:hAnsi="Arial"/>
              </w:rPr>
              <w:t>s</w:t>
            </w:r>
            <w:r w:rsidRPr="00C9571E">
              <w:rPr>
                <w:rFonts w:ascii="Arial" w:hAnsi="Arial"/>
              </w:rPr>
              <w:t xml:space="preserve"> 13</w:t>
            </w:r>
            <w:r w:rsidR="005849D6">
              <w:rPr>
                <w:rFonts w:ascii="Arial" w:hAnsi="Arial"/>
              </w:rPr>
              <w:t>, 21</w:t>
            </w:r>
          </w:p>
        </w:tc>
        <w:tc>
          <w:tcPr>
            <w:tcW w:w="1980" w:type="dxa"/>
            <w:shd w:val="clear" w:color="auto" w:fill="auto"/>
          </w:tcPr>
          <w:p w14:paraId="44EE274A" w14:textId="2F894797" w:rsidR="00C9571E" w:rsidRPr="00C9571E" w:rsidRDefault="000A4D51">
            <w:pPr>
              <w:rPr>
                <w:rFonts w:ascii="Arial" w:hAnsi="Arial"/>
              </w:rPr>
            </w:pPr>
            <w:r>
              <w:rPr>
                <w:rFonts w:ascii="Arial" w:hAnsi="Arial"/>
              </w:rPr>
              <w:t>DT-CSC</w:t>
            </w:r>
          </w:p>
        </w:tc>
        <w:tc>
          <w:tcPr>
            <w:tcW w:w="5040" w:type="dxa"/>
            <w:shd w:val="clear" w:color="auto" w:fill="auto"/>
          </w:tcPr>
          <w:p w14:paraId="570D2E1C" w14:textId="155AA484" w:rsidR="00C9571E" w:rsidRDefault="00D256B3" w:rsidP="00D256B3">
            <w:pPr>
              <w:rPr>
                <w:rFonts w:ascii="Arial" w:hAnsi="Arial"/>
              </w:rPr>
            </w:pPr>
            <w:r>
              <w:rPr>
                <w:rFonts w:ascii="Arial" w:hAnsi="Arial"/>
              </w:rPr>
              <w:t>The appointment of TLD representative not  considered a ccTLD or gTLD, is covered under the Membership Selection Process (</w:t>
            </w:r>
            <w:r w:rsidR="00C52696">
              <w:rPr>
                <w:rFonts w:ascii="Arial" w:hAnsi="Arial"/>
              </w:rPr>
              <w:t>pages 73</w:t>
            </w:r>
            <w:r>
              <w:rPr>
                <w:rFonts w:ascii="Arial" w:hAnsi="Arial"/>
              </w:rPr>
              <w:t>-74 of the Final Proposal)</w:t>
            </w:r>
            <w:r w:rsidR="00C52696">
              <w:rPr>
                <w:rFonts w:ascii="Arial" w:hAnsi="Arial"/>
              </w:rPr>
              <w:t xml:space="preserve">: </w:t>
            </w:r>
          </w:p>
          <w:p w14:paraId="2FAECF20" w14:textId="77777777" w:rsidR="00D256B3" w:rsidRPr="00CE5828" w:rsidRDefault="00D256B3" w:rsidP="00CE5828">
            <w:pPr>
              <w:rPr>
                <w:rFonts w:ascii="Arial" w:hAnsi="Arial" w:cs="Arial"/>
              </w:rPr>
            </w:pPr>
          </w:p>
          <w:p w14:paraId="604CC821" w14:textId="2DC78398" w:rsidR="00D256B3" w:rsidRPr="00CE5828" w:rsidRDefault="00D256B3" w:rsidP="00CE5828">
            <w:pPr>
              <w:rPr>
                <w:rFonts w:ascii="Arial" w:hAnsi="Arial" w:cs="Arial"/>
                <w:i/>
              </w:rPr>
            </w:pPr>
            <w:r w:rsidRPr="00CE5828">
              <w:rPr>
                <w:rFonts w:ascii="Arial" w:hAnsi="Arial" w:cs="Arial"/>
                <w:i/>
              </w:rPr>
              <w:t xml:space="preserve">A representative for a TLD registry operator not associated with a ccTLD or gTLD registry, will be required to submit an Expression of Interest to either the ccNSO </w:t>
            </w:r>
            <w:r w:rsidRPr="00CE5828">
              <w:rPr>
                <w:rFonts w:ascii="Arial" w:hAnsi="Arial" w:cs="Arial"/>
                <w:i/>
                <w:strike/>
              </w:rPr>
              <w:t>and</w:t>
            </w:r>
            <w:r w:rsidRPr="00CE5828">
              <w:rPr>
                <w:rFonts w:ascii="Arial" w:hAnsi="Arial" w:cs="Arial"/>
                <w:i/>
              </w:rPr>
              <w:t xml:space="preserve"> or GNSO Council. The Expression of Interest must include a letter of support from the registry operator. This provision is intended to ensure orderly formal arrangements, and is not intended to imply those other registries are subordinate to either the ccNSO or the GNSO.</w:t>
            </w:r>
          </w:p>
          <w:p w14:paraId="516613D9" w14:textId="77777777" w:rsidR="00C52696" w:rsidRPr="00CE5828" w:rsidRDefault="00C52696" w:rsidP="00CE5828">
            <w:pPr>
              <w:rPr>
                <w:rFonts w:ascii="Arial" w:hAnsi="Arial" w:cs="Arial"/>
                <w:i/>
              </w:rPr>
            </w:pPr>
          </w:p>
          <w:p w14:paraId="7F6625AF" w14:textId="2BA747CB" w:rsidR="00D256B3" w:rsidRPr="00C9571E" w:rsidRDefault="00D256B3" w:rsidP="00CE5828">
            <w:r w:rsidRPr="00CE5828">
              <w:rPr>
                <w:rFonts w:ascii="Arial" w:hAnsi="Arial" w:cs="Arial"/>
                <w:i/>
              </w:rPr>
              <w:t>The full membership of the CSC must be approved by the ccNSO and the GNSO. While it will not be the role of the ccNSO and GNSO to question the validity of any recommended appointments to the CSC they will take into account the overall composition of the proposed CSC in terms of geographic diversity and skill sets</w:t>
            </w:r>
          </w:p>
        </w:tc>
      </w:tr>
      <w:tr w:rsidR="00C9571E" w:rsidRPr="00C9571E" w14:paraId="5ED7B939" w14:textId="77777777" w:rsidTr="006E4C3F">
        <w:tc>
          <w:tcPr>
            <w:tcW w:w="5058" w:type="dxa"/>
            <w:shd w:val="clear" w:color="auto" w:fill="auto"/>
          </w:tcPr>
          <w:p w14:paraId="5613E9A9" w14:textId="0BE1D4D0"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t>Who decides which of</w:t>
            </w:r>
            <w:r w:rsidR="000A4D51">
              <w:rPr>
                <w:rFonts w:ascii="Arial" w:hAnsi="Arial" w:cs="Times New Roman"/>
              </w:rPr>
              <w:t xml:space="preserve"> these two?</w:t>
            </w:r>
          </w:p>
        </w:tc>
        <w:tc>
          <w:tcPr>
            <w:tcW w:w="1260" w:type="dxa"/>
            <w:shd w:val="clear" w:color="auto" w:fill="auto"/>
          </w:tcPr>
          <w:p w14:paraId="54F7D90D" w14:textId="5783C879" w:rsidR="00C9571E" w:rsidRPr="00C9571E" w:rsidRDefault="00C9571E">
            <w:pPr>
              <w:rPr>
                <w:rFonts w:ascii="Arial" w:hAnsi="Arial"/>
              </w:rPr>
            </w:pPr>
            <w:r w:rsidRPr="00C9571E">
              <w:rPr>
                <w:rFonts w:ascii="Arial" w:hAnsi="Arial"/>
              </w:rPr>
              <w:t>Page</w:t>
            </w:r>
            <w:r w:rsidR="00B259EE">
              <w:rPr>
                <w:rFonts w:ascii="Arial" w:hAnsi="Arial"/>
              </w:rPr>
              <w:t>s</w:t>
            </w:r>
            <w:r w:rsidRPr="00C9571E">
              <w:rPr>
                <w:rFonts w:ascii="Arial" w:hAnsi="Arial"/>
              </w:rPr>
              <w:t xml:space="preserve"> 13</w:t>
            </w:r>
            <w:r w:rsidR="00B259EE">
              <w:rPr>
                <w:rFonts w:ascii="Arial" w:hAnsi="Arial"/>
              </w:rPr>
              <w:t>, 44</w:t>
            </w:r>
            <w:r w:rsidR="00F45B14">
              <w:rPr>
                <w:rFonts w:ascii="Arial" w:hAnsi="Arial"/>
              </w:rPr>
              <w:t>, 57</w:t>
            </w:r>
          </w:p>
        </w:tc>
        <w:tc>
          <w:tcPr>
            <w:tcW w:w="1980" w:type="dxa"/>
            <w:shd w:val="clear" w:color="auto" w:fill="auto"/>
          </w:tcPr>
          <w:p w14:paraId="434EADB3" w14:textId="3A851DEE" w:rsidR="00C9571E" w:rsidRPr="00C9571E" w:rsidRDefault="000A4D51" w:rsidP="00F25EC5">
            <w:pPr>
              <w:rPr>
                <w:rFonts w:ascii="Arial" w:hAnsi="Arial"/>
              </w:rPr>
            </w:pPr>
            <w:r>
              <w:rPr>
                <w:rFonts w:ascii="Arial" w:hAnsi="Arial"/>
              </w:rPr>
              <w:t>DT-CSC</w:t>
            </w:r>
            <w:r w:rsidR="00B259EE">
              <w:rPr>
                <w:rFonts w:ascii="Arial" w:hAnsi="Arial"/>
              </w:rPr>
              <w:t xml:space="preserve"> / </w:t>
            </w:r>
            <w:r w:rsidR="00B259EE" w:rsidRPr="00C52696">
              <w:rPr>
                <w:rFonts w:ascii="Arial" w:hAnsi="Arial"/>
              </w:rPr>
              <w:t>DT-N</w:t>
            </w:r>
            <w:r w:rsidR="00F25EC5">
              <w:rPr>
                <w:rFonts w:ascii="Arial" w:hAnsi="Arial"/>
              </w:rPr>
              <w:t xml:space="preserve"> </w:t>
            </w:r>
          </w:p>
        </w:tc>
        <w:tc>
          <w:tcPr>
            <w:tcW w:w="5040" w:type="dxa"/>
            <w:shd w:val="clear" w:color="auto" w:fill="auto"/>
          </w:tcPr>
          <w:p w14:paraId="3C6A8E09" w14:textId="2495E344" w:rsidR="00C9571E" w:rsidRPr="00C9571E" w:rsidRDefault="004842B2">
            <w:pPr>
              <w:rPr>
                <w:rFonts w:ascii="Arial" w:hAnsi="Arial"/>
              </w:rPr>
            </w:pPr>
            <w:r>
              <w:rPr>
                <w:rFonts w:ascii="Arial" w:hAnsi="Arial"/>
              </w:rPr>
              <w:t xml:space="preserve">With regard to the NRO (or ASO) these are largely one and the same and represent Regional Internet Registries. However, it would make sense that in this instance the ASO makes the decision as the ASO is formally recognized under the ICANN </w:t>
            </w:r>
            <w:r>
              <w:rPr>
                <w:rFonts w:ascii="Arial" w:hAnsi="Arial"/>
              </w:rPr>
              <w:lastRenderedPageBreak/>
              <w:t>structure.</w:t>
            </w:r>
          </w:p>
        </w:tc>
      </w:tr>
      <w:tr w:rsidR="00C9571E" w:rsidRPr="00C9571E" w14:paraId="7B2A4BC2" w14:textId="77777777" w:rsidTr="006E4C3F">
        <w:tc>
          <w:tcPr>
            <w:tcW w:w="5058" w:type="dxa"/>
            <w:shd w:val="clear" w:color="auto" w:fill="auto"/>
          </w:tcPr>
          <w:p w14:paraId="14E9A444" w14:textId="1FDA05CF"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lastRenderedPageBreak/>
              <w:t>If a new SO/AC is formed,</w:t>
            </w:r>
            <w:r w:rsidR="000A4D51">
              <w:rPr>
                <w:rFonts w:ascii="Arial" w:hAnsi="Arial" w:cs="Times New Roman"/>
              </w:rPr>
              <w:t xml:space="preserve"> </w:t>
            </w:r>
            <w:r w:rsidRPr="00C9571E">
              <w:rPr>
                <w:rFonts w:ascii="Arial" w:hAnsi="Arial" w:cs="Times New Roman"/>
              </w:rPr>
              <w:t>is the intention that it get a liaison or is it limited to</w:t>
            </w:r>
            <w:r w:rsidR="000A4D51">
              <w:rPr>
                <w:rFonts w:ascii="Arial" w:hAnsi="Arial" w:cs="Times New Roman"/>
              </w:rPr>
              <w:t xml:space="preserve"> </w:t>
            </w:r>
            <w:r w:rsidRPr="00C9571E">
              <w:rPr>
                <w:rFonts w:ascii="Arial" w:hAnsi="Arial" w:cs="Times New Roman"/>
              </w:rPr>
              <w:t>currently formed? If the former, we should add a prong</w:t>
            </w:r>
            <w:r w:rsidR="000A4D51">
              <w:rPr>
                <w:rFonts w:ascii="Arial" w:hAnsi="Arial" w:cs="Times New Roman"/>
              </w:rPr>
              <w:t xml:space="preserve"> </w:t>
            </w:r>
            <w:r w:rsidRPr="00C9571E">
              <w:rPr>
                <w:rFonts w:ascii="Arial" w:hAnsi="Arial" w:cs="Times New Roman"/>
              </w:rPr>
              <w:t>(vii) for other SO/ACs that are formed after the adoption of</w:t>
            </w:r>
            <w:r w:rsidR="000A4D51">
              <w:rPr>
                <w:rFonts w:ascii="Arial" w:hAnsi="Arial" w:cs="Times New Roman"/>
              </w:rPr>
              <w:t xml:space="preserve"> </w:t>
            </w:r>
            <w:r w:rsidRPr="00C9571E">
              <w:rPr>
                <w:rFonts w:ascii="Arial" w:hAnsi="Arial" w:cs="Times New Roman"/>
              </w:rPr>
              <w:t>these Bylaws.</w:t>
            </w:r>
          </w:p>
        </w:tc>
        <w:tc>
          <w:tcPr>
            <w:tcW w:w="1260" w:type="dxa"/>
            <w:shd w:val="clear" w:color="auto" w:fill="auto"/>
          </w:tcPr>
          <w:p w14:paraId="624F6F09" w14:textId="27DC3548" w:rsidR="00C9571E" w:rsidRPr="00C9571E" w:rsidRDefault="00C9571E">
            <w:pPr>
              <w:rPr>
                <w:rFonts w:ascii="Arial" w:hAnsi="Arial"/>
              </w:rPr>
            </w:pPr>
            <w:r w:rsidRPr="00C9571E">
              <w:rPr>
                <w:rFonts w:ascii="Arial" w:hAnsi="Arial"/>
              </w:rPr>
              <w:t>Page</w:t>
            </w:r>
            <w:r w:rsidR="001558EE">
              <w:rPr>
                <w:rFonts w:ascii="Arial" w:hAnsi="Arial"/>
              </w:rPr>
              <w:t>s</w:t>
            </w:r>
            <w:r w:rsidRPr="00C9571E">
              <w:rPr>
                <w:rFonts w:ascii="Arial" w:hAnsi="Arial"/>
              </w:rPr>
              <w:t xml:space="preserve"> 13</w:t>
            </w:r>
            <w:r w:rsidR="005849D6">
              <w:rPr>
                <w:rFonts w:ascii="Arial" w:hAnsi="Arial"/>
              </w:rPr>
              <w:t>, 22</w:t>
            </w:r>
          </w:p>
        </w:tc>
        <w:tc>
          <w:tcPr>
            <w:tcW w:w="1980" w:type="dxa"/>
            <w:shd w:val="clear" w:color="auto" w:fill="auto"/>
          </w:tcPr>
          <w:p w14:paraId="1C639E2A" w14:textId="4B62AEA5" w:rsidR="00C9571E" w:rsidRPr="00C9571E" w:rsidRDefault="00F25EC5" w:rsidP="006B2B77">
            <w:pPr>
              <w:rPr>
                <w:rFonts w:ascii="Arial" w:hAnsi="Arial"/>
              </w:rPr>
            </w:pPr>
            <w:r>
              <w:rPr>
                <w:rFonts w:ascii="Arial" w:hAnsi="Arial"/>
              </w:rPr>
              <w:t>CWG-Stewardship</w:t>
            </w:r>
          </w:p>
        </w:tc>
        <w:tc>
          <w:tcPr>
            <w:tcW w:w="5040" w:type="dxa"/>
            <w:shd w:val="clear" w:color="auto" w:fill="auto"/>
          </w:tcPr>
          <w:p w14:paraId="34B76855" w14:textId="2DFB6E45" w:rsidR="00C9571E" w:rsidRPr="00C9571E" w:rsidRDefault="00A22667" w:rsidP="00A22667">
            <w:pPr>
              <w:rPr>
                <w:rFonts w:ascii="Arial" w:hAnsi="Arial"/>
              </w:rPr>
            </w:pPr>
            <w:r>
              <w:rPr>
                <w:rFonts w:ascii="Arial" w:hAnsi="Arial"/>
              </w:rPr>
              <w:t>This reference</w:t>
            </w:r>
            <w:r w:rsidR="00A41B71">
              <w:rPr>
                <w:rFonts w:ascii="Arial" w:hAnsi="Arial"/>
              </w:rPr>
              <w:t xml:space="preserve"> in Bylaws </w:t>
            </w:r>
            <w:r>
              <w:rPr>
                <w:rFonts w:ascii="Arial" w:hAnsi="Arial"/>
              </w:rPr>
              <w:t xml:space="preserve">should be </w:t>
            </w:r>
            <w:r w:rsidR="00A41B71">
              <w:rPr>
                <w:rFonts w:ascii="Arial" w:hAnsi="Arial"/>
              </w:rPr>
              <w:t>general (e.</w:t>
            </w:r>
            <w:r>
              <w:rPr>
                <w:rFonts w:ascii="Arial" w:hAnsi="Arial"/>
              </w:rPr>
              <w:t>g.</w:t>
            </w:r>
            <w:r w:rsidR="00A41B71">
              <w:rPr>
                <w:rFonts w:ascii="Arial" w:hAnsi="Arial"/>
              </w:rPr>
              <w:t xml:space="preserve"> </w:t>
            </w:r>
            <w:r w:rsidR="00A41B71" w:rsidRPr="00835944">
              <w:rPr>
                <w:rFonts w:ascii="Arial" w:hAnsi="Arial"/>
              </w:rPr>
              <w:t>One liaison each from other ICANN SOs and AC</w:t>
            </w:r>
            <w:r>
              <w:rPr>
                <w:rFonts w:ascii="Arial" w:hAnsi="Arial"/>
              </w:rPr>
              <w:t>s</w:t>
            </w:r>
            <w:r w:rsidR="00A41B71">
              <w:rPr>
                <w:rFonts w:ascii="Arial" w:hAnsi="Arial"/>
              </w:rPr>
              <w:t>)</w:t>
            </w:r>
            <w:r>
              <w:rPr>
                <w:rFonts w:ascii="Arial" w:hAnsi="Arial"/>
              </w:rPr>
              <w:t xml:space="preserve">. Details on which </w:t>
            </w:r>
            <w:r w:rsidR="00A41B71">
              <w:rPr>
                <w:rFonts w:ascii="Arial" w:hAnsi="Arial"/>
              </w:rPr>
              <w:t>SO</w:t>
            </w:r>
            <w:r>
              <w:rPr>
                <w:rFonts w:ascii="Arial" w:hAnsi="Arial"/>
              </w:rPr>
              <w:t xml:space="preserve">s and </w:t>
            </w:r>
            <w:r w:rsidR="00A41B71">
              <w:rPr>
                <w:rFonts w:ascii="Arial" w:hAnsi="Arial"/>
              </w:rPr>
              <w:t xml:space="preserve">ACs that </w:t>
            </w:r>
            <w:r>
              <w:rPr>
                <w:rFonts w:ascii="Arial" w:hAnsi="Arial"/>
              </w:rPr>
              <w:t>are</w:t>
            </w:r>
            <w:r w:rsidR="00A41B71">
              <w:rPr>
                <w:rFonts w:ascii="Arial" w:hAnsi="Arial"/>
              </w:rPr>
              <w:t xml:space="preserve"> include</w:t>
            </w:r>
            <w:r>
              <w:rPr>
                <w:rFonts w:ascii="Arial" w:hAnsi="Arial"/>
              </w:rPr>
              <w:t>d can be provided</w:t>
            </w:r>
            <w:r w:rsidR="00A41B71">
              <w:rPr>
                <w:rFonts w:ascii="Arial" w:hAnsi="Arial"/>
              </w:rPr>
              <w:t xml:space="preserve"> in </w:t>
            </w:r>
            <w:r>
              <w:rPr>
                <w:rFonts w:ascii="Arial" w:hAnsi="Arial"/>
              </w:rPr>
              <w:t>the CSC C</w:t>
            </w:r>
            <w:r w:rsidR="00A41B71">
              <w:rPr>
                <w:rFonts w:ascii="Arial" w:hAnsi="Arial"/>
              </w:rPr>
              <w:t>harter</w:t>
            </w:r>
            <w:r>
              <w:rPr>
                <w:rFonts w:ascii="Arial" w:hAnsi="Arial"/>
              </w:rPr>
              <w:t xml:space="preserve"> (</w:t>
            </w:r>
            <w:r w:rsidR="00A41B71">
              <w:rPr>
                <w:rFonts w:ascii="Arial" w:hAnsi="Arial"/>
              </w:rPr>
              <w:t>which can be more easily adjusted should new SO</w:t>
            </w:r>
            <w:r>
              <w:rPr>
                <w:rFonts w:ascii="Arial" w:hAnsi="Arial"/>
              </w:rPr>
              <w:t>s</w:t>
            </w:r>
            <w:r w:rsidR="00A41B71">
              <w:rPr>
                <w:rFonts w:ascii="Arial" w:hAnsi="Arial"/>
              </w:rPr>
              <w:t>/ACs be formed</w:t>
            </w:r>
            <w:r>
              <w:rPr>
                <w:rFonts w:ascii="Arial" w:hAnsi="Arial"/>
              </w:rPr>
              <w:t>)</w:t>
            </w:r>
            <w:r w:rsidR="00A41B71">
              <w:rPr>
                <w:rFonts w:ascii="Arial" w:hAnsi="Arial"/>
              </w:rPr>
              <w:t xml:space="preserve">.  </w:t>
            </w:r>
          </w:p>
        </w:tc>
      </w:tr>
      <w:tr w:rsidR="00C9571E" w:rsidRPr="00C9571E" w14:paraId="58A2B881" w14:textId="77777777" w:rsidTr="006E4C3F">
        <w:tc>
          <w:tcPr>
            <w:tcW w:w="5058" w:type="dxa"/>
            <w:shd w:val="clear" w:color="auto" w:fill="auto"/>
          </w:tcPr>
          <w:p w14:paraId="20A94B3D" w14:textId="0A1DA195"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t>Should this preference apply to SCWG as well?</w:t>
            </w:r>
          </w:p>
        </w:tc>
        <w:tc>
          <w:tcPr>
            <w:tcW w:w="1260" w:type="dxa"/>
            <w:shd w:val="clear" w:color="auto" w:fill="auto"/>
          </w:tcPr>
          <w:p w14:paraId="19B81D15" w14:textId="71460FE2" w:rsidR="00C9571E" w:rsidRPr="00C9571E" w:rsidRDefault="000A4D51">
            <w:pPr>
              <w:rPr>
                <w:rFonts w:ascii="Arial" w:hAnsi="Arial"/>
              </w:rPr>
            </w:pPr>
            <w:r>
              <w:rPr>
                <w:rFonts w:ascii="Arial" w:hAnsi="Arial"/>
              </w:rPr>
              <w:t>Page</w:t>
            </w:r>
            <w:r w:rsidR="001558EE">
              <w:rPr>
                <w:rFonts w:ascii="Arial" w:hAnsi="Arial"/>
              </w:rPr>
              <w:t>s</w:t>
            </w:r>
            <w:r>
              <w:rPr>
                <w:rFonts w:ascii="Arial" w:hAnsi="Arial"/>
              </w:rPr>
              <w:t xml:space="preserve"> 14</w:t>
            </w:r>
            <w:r w:rsidR="005849D6">
              <w:rPr>
                <w:rFonts w:ascii="Arial" w:hAnsi="Arial"/>
              </w:rPr>
              <w:t>, 22</w:t>
            </w:r>
          </w:p>
        </w:tc>
        <w:tc>
          <w:tcPr>
            <w:tcW w:w="1980" w:type="dxa"/>
            <w:shd w:val="clear" w:color="auto" w:fill="auto"/>
          </w:tcPr>
          <w:p w14:paraId="474071C4" w14:textId="187B51D5" w:rsidR="00C9571E" w:rsidRPr="00C9571E" w:rsidRDefault="000A4D51" w:rsidP="00F25EC5">
            <w:pPr>
              <w:rPr>
                <w:rFonts w:ascii="Arial" w:hAnsi="Arial"/>
              </w:rPr>
            </w:pPr>
            <w:r>
              <w:rPr>
                <w:rFonts w:ascii="Arial" w:hAnsi="Arial"/>
              </w:rPr>
              <w:t>DT-CSC</w:t>
            </w:r>
            <w:r w:rsidR="00F45B14">
              <w:rPr>
                <w:rFonts w:ascii="Arial" w:hAnsi="Arial"/>
              </w:rPr>
              <w:t xml:space="preserve"> </w:t>
            </w:r>
          </w:p>
        </w:tc>
        <w:tc>
          <w:tcPr>
            <w:tcW w:w="5040" w:type="dxa"/>
            <w:shd w:val="clear" w:color="auto" w:fill="auto"/>
          </w:tcPr>
          <w:p w14:paraId="1070F63A" w14:textId="4053C93D" w:rsidR="00C9571E" w:rsidRPr="00C9571E" w:rsidRDefault="004842B2" w:rsidP="000A4D51">
            <w:pPr>
              <w:rPr>
                <w:rFonts w:ascii="Arial" w:hAnsi="Arial"/>
              </w:rPr>
            </w:pPr>
            <w:r>
              <w:rPr>
                <w:rFonts w:ascii="Arial" w:hAnsi="Arial"/>
              </w:rPr>
              <w:t>The SCWG was created after the CSC work was finalized.</w:t>
            </w:r>
            <w:r w:rsidR="00A02403">
              <w:rPr>
                <w:rFonts w:ascii="Arial" w:hAnsi="Arial"/>
              </w:rPr>
              <w:t xml:space="preserve"> It appears to make sense to apply the same preference.</w:t>
            </w:r>
          </w:p>
        </w:tc>
      </w:tr>
      <w:tr w:rsidR="00C9571E" w:rsidRPr="00C9571E" w14:paraId="42D0450B" w14:textId="77777777" w:rsidTr="006E4C3F">
        <w:tc>
          <w:tcPr>
            <w:tcW w:w="5058" w:type="dxa"/>
          </w:tcPr>
          <w:p w14:paraId="758D17DC" w14:textId="2DCC7A44" w:rsidR="00C9571E" w:rsidRPr="00C9571E" w:rsidRDefault="000A4D51" w:rsidP="000A4D51">
            <w:pPr>
              <w:rPr>
                <w:rFonts w:ascii="Arial" w:hAnsi="Arial"/>
              </w:rPr>
            </w:pPr>
            <w:r w:rsidRPr="000A4D51">
              <w:rPr>
                <w:rFonts w:ascii="Arial" w:hAnsi="Arial"/>
              </w:rPr>
              <w:t>The CSC Charter would also be a fundamental</w:t>
            </w:r>
            <w:r>
              <w:rPr>
                <w:rFonts w:ascii="Arial" w:hAnsi="Arial"/>
              </w:rPr>
              <w:t xml:space="preserve"> </w:t>
            </w:r>
            <w:r w:rsidRPr="000A4D51">
              <w:rPr>
                <w:rFonts w:ascii="Arial" w:hAnsi="Arial"/>
              </w:rPr>
              <w:t>bylaw.</w:t>
            </w:r>
          </w:p>
        </w:tc>
        <w:tc>
          <w:tcPr>
            <w:tcW w:w="1260" w:type="dxa"/>
          </w:tcPr>
          <w:p w14:paraId="40D93B72" w14:textId="0513002F" w:rsidR="00C9571E" w:rsidRPr="00C9571E" w:rsidRDefault="000A4D51">
            <w:pPr>
              <w:rPr>
                <w:rFonts w:ascii="Arial" w:hAnsi="Arial"/>
              </w:rPr>
            </w:pPr>
            <w:r>
              <w:rPr>
                <w:rFonts w:ascii="Arial" w:hAnsi="Arial"/>
              </w:rPr>
              <w:t>Page</w:t>
            </w:r>
            <w:r w:rsidR="001558EE">
              <w:rPr>
                <w:rFonts w:ascii="Arial" w:hAnsi="Arial"/>
              </w:rPr>
              <w:t>s</w:t>
            </w:r>
            <w:r>
              <w:rPr>
                <w:rFonts w:ascii="Arial" w:hAnsi="Arial"/>
              </w:rPr>
              <w:t xml:space="preserve"> 14</w:t>
            </w:r>
            <w:r w:rsidR="005849D6">
              <w:rPr>
                <w:rFonts w:ascii="Arial" w:hAnsi="Arial"/>
              </w:rPr>
              <w:t>, 21</w:t>
            </w:r>
            <w:r w:rsidR="001558EE">
              <w:rPr>
                <w:rFonts w:ascii="Arial" w:hAnsi="Arial"/>
              </w:rPr>
              <w:t>, 29, 31</w:t>
            </w:r>
          </w:p>
        </w:tc>
        <w:tc>
          <w:tcPr>
            <w:tcW w:w="1980" w:type="dxa"/>
          </w:tcPr>
          <w:p w14:paraId="68CA6D3D" w14:textId="1C327E7B" w:rsidR="00C9571E" w:rsidRPr="00C9571E" w:rsidRDefault="000A4D51">
            <w:pPr>
              <w:rPr>
                <w:rFonts w:ascii="Arial" w:hAnsi="Arial"/>
              </w:rPr>
            </w:pPr>
            <w:r>
              <w:rPr>
                <w:rFonts w:ascii="Arial" w:hAnsi="Arial"/>
              </w:rPr>
              <w:t>DT-CSC</w:t>
            </w:r>
          </w:p>
        </w:tc>
        <w:tc>
          <w:tcPr>
            <w:tcW w:w="5040" w:type="dxa"/>
          </w:tcPr>
          <w:p w14:paraId="38CD9B6C" w14:textId="41BDF4E8" w:rsidR="00C9571E" w:rsidRPr="00C9571E" w:rsidRDefault="00A41B71" w:rsidP="00A41B71">
            <w:pPr>
              <w:rPr>
                <w:rFonts w:ascii="Arial" w:hAnsi="Arial"/>
              </w:rPr>
            </w:pPr>
            <w:r>
              <w:rPr>
                <w:rFonts w:ascii="Arial" w:hAnsi="Arial"/>
              </w:rPr>
              <w:t>The existence of the CSC, including purpose and basic composition should be a fundamental Bylaw but the charter itself should not become part of the Bylaws.</w:t>
            </w:r>
          </w:p>
        </w:tc>
      </w:tr>
      <w:tr w:rsidR="00C9571E" w:rsidRPr="00C9571E" w14:paraId="135F105D" w14:textId="77777777" w:rsidTr="006E4C3F">
        <w:tc>
          <w:tcPr>
            <w:tcW w:w="5058" w:type="dxa"/>
          </w:tcPr>
          <w:p w14:paraId="4AF5836C" w14:textId="2EBED491" w:rsidR="00C9571E" w:rsidRPr="00C9571E" w:rsidRDefault="00113F6E" w:rsidP="00113F6E">
            <w:pPr>
              <w:rPr>
                <w:rFonts w:ascii="Arial" w:hAnsi="Arial"/>
              </w:rPr>
            </w:pPr>
            <w:r w:rsidRPr="00113F6E">
              <w:rPr>
                <w:rFonts w:ascii="Arial" w:hAnsi="Arial"/>
              </w:rPr>
              <w:t>Will the results</w:t>
            </w:r>
            <w:r>
              <w:rPr>
                <w:rFonts w:ascii="Arial" w:hAnsi="Arial"/>
              </w:rPr>
              <w:t xml:space="preserve"> </w:t>
            </w:r>
            <w:r w:rsidRPr="00113F6E">
              <w:rPr>
                <w:rFonts w:ascii="Arial" w:hAnsi="Arial"/>
              </w:rPr>
              <w:t>of the reviews be made publicly available?</w:t>
            </w:r>
          </w:p>
        </w:tc>
        <w:tc>
          <w:tcPr>
            <w:tcW w:w="1260" w:type="dxa"/>
          </w:tcPr>
          <w:p w14:paraId="47BFAA90" w14:textId="77777777" w:rsidR="00C9571E" w:rsidRPr="00C9571E" w:rsidRDefault="00113F6E">
            <w:pPr>
              <w:rPr>
                <w:rFonts w:ascii="Arial" w:hAnsi="Arial"/>
              </w:rPr>
            </w:pPr>
            <w:r>
              <w:rPr>
                <w:rFonts w:ascii="Arial" w:hAnsi="Arial"/>
              </w:rPr>
              <w:t>Page 14</w:t>
            </w:r>
          </w:p>
        </w:tc>
        <w:tc>
          <w:tcPr>
            <w:tcW w:w="1980" w:type="dxa"/>
          </w:tcPr>
          <w:p w14:paraId="1EFF3879" w14:textId="582AF3D9" w:rsidR="00C9571E" w:rsidRPr="00C9571E" w:rsidRDefault="00113F6E">
            <w:pPr>
              <w:rPr>
                <w:rFonts w:ascii="Arial" w:hAnsi="Arial"/>
              </w:rPr>
            </w:pPr>
            <w:r>
              <w:rPr>
                <w:rFonts w:ascii="Arial" w:hAnsi="Arial"/>
              </w:rPr>
              <w:t>DT-CSC</w:t>
            </w:r>
          </w:p>
        </w:tc>
        <w:tc>
          <w:tcPr>
            <w:tcW w:w="5040" w:type="dxa"/>
          </w:tcPr>
          <w:p w14:paraId="40262B7C" w14:textId="54B9E265" w:rsidR="00C9571E" w:rsidRPr="00C9571E" w:rsidRDefault="00A02403">
            <w:pPr>
              <w:rPr>
                <w:rFonts w:ascii="Arial" w:hAnsi="Arial"/>
              </w:rPr>
            </w:pPr>
            <w:r>
              <w:rPr>
                <w:rFonts w:ascii="Arial" w:hAnsi="Arial"/>
              </w:rPr>
              <w:t>Yes, the results of the reviews will be publicly available.</w:t>
            </w:r>
          </w:p>
        </w:tc>
      </w:tr>
      <w:tr w:rsidR="00C9571E" w:rsidRPr="00C9571E" w14:paraId="43FF9883" w14:textId="77777777" w:rsidTr="006E4C3F">
        <w:tc>
          <w:tcPr>
            <w:tcW w:w="5058" w:type="dxa"/>
          </w:tcPr>
          <w:p w14:paraId="41036ADF" w14:textId="69ED78F8" w:rsidR="00113F6E" w:rsidRPr="00113F6E" w:rsidRDefault="00113F6E" w:rsidP="00113F6E">
            <w:pPr>
              <w:rPr>
                <w:rFonts w:ascii="Arial" w:hAnsi="Arial"/>
              </w:rPr>
            </w:pPr>
            <w:r w:rsidRPr="00113F6E">
              <w:rPr>
                <w:rFonts w:ascii="Arial" w:hAnsi="Arial"/>
              </w:rPr>
              <w:t>By what threshold</w:t>
            </w:r>
          </w:p>
          <w:p w14:paraId="3B27B17F" w14:textId="77777777" w:rsidR="00C9571E" w:rsidRPr="00C9571E" w:rsidRDefault="00113F6E" w:rsidP="00113F6E">
            <w:pPr>
              <w:rPr>
                <w:rFonts w:ascii="Arial" w:hAnsi="Arial"/>
              </w:rPr>
            </w:pPr>
            <w:r w:rsidRPr="00113F6E">
              <w:rPr>
                <w:rFonts w:ascii="Arial" w:hAnsi="Arial"/>
              </w:rPr>
              <w:t>(e.g., a supermajority)?</w:t>
            </w:r>
          </w:p>
        </w:tc>
        <w:tc>
          <w:tcPr>
            <w:tcW w:w="1260" w:type="dxa"/>
          </w:tcPr>
          <w:p w14:paraId="7CD12FB9" w14:textId="77777777" w:rsidR="00C9571E" w:rsidRPr="00C9571E" w:rsidRDefault="00113F6E">
            <w:pPr>
              <w:rPr>
                <w:rFonts w:ascii="Arial" w:hAnsi="Arial"/>
              </w:rPr>
            </w:pPr>
            <w:r>
              <w:rPr>
                <w:rFonts w:ascii="Arial" w:hAnsi="Arial"/>
              </w:rPr>
              <w:t>Page 15</w:t>
            </w:r>
          </w:p>
        </w:tc>
        <w:tc>
          <w:tcPr>
            <w:tcW w:w="1980" w:type="dxa"/>
          </w:tcPr>
          <w:p w14:paraId="0020BD34" w14:textId="5CAFAC09" w:rsidR="00C9571E" w:rsidRPr="00C9571E" w:rsidRDefault="00113F6E">
            <w:pPr>
              <w:rPr>
                <w:rFonts w:ascii="Arial" w:hAnsi="Arial"/>
              </w:rPr>
            </w:pPr>
            <w:r>
              <w:rPr>
                <w:rFonts w:ascii="Arial" w:hAnsi="Arial"/>
              </w:rPr>
              <w:t>DT-CSC</w:t>
            </w:r>
            <w:r w:rsidR="00E51A59">
              <w:rPr>
                <w:rFonts w:ascii="Arial" w:hAnsi="Arial"/>
              </w:rPr>
              <w:t xml:space="preserve"> / </w:t>
            </w:r>
            <w:r w:rsidR="00E51A59" w:rsidRPr="00C52696">
              <w:rPr>
                <w:rFonts w:ascii="Arial" w:hAnsi="Arial"/>
              </w:rPr>
              <w:t>DT-N</w:t>
            </w:r>
          </w:p>
        </w:tc>
        <w:tc>
          <w:tcPr>
            <w:tcW w:w="5040" w:type="dxa"/>
          </w:tcPr>
          <w:p w14:paraId="03072413" w14:textId="3D581135" w:rsidR="00C9571E" w:rsidRPr="00C9571E" w:rsidRDefault="00A02403" w:rsidP="00996E51">
            <w:pPr>
              <w:rPr>
                <w:rFonts w:ascii="Arial" w:hAnsi="Arial"/>
              </w:rPr>
            </w:pPr>
            <w:r>
              <w:rPr>
                <w:rFonts w:ascii="Arial" w:hAnsi="Arial"/>
              </w:rPr>
              <w:t xml:space="preserve">The intention is that the respective Councils (ccNSO and GNSO) would vote </w:t>
            </w:r>
            <w:r w:rsidR="00FE21C2">
              <w:rPr>
                <w:rFonts w:ascii="Arial" w:hAnsi="Arial"/>
              </w:rPr>
              <w:t xml:space="preserve">to ratify any proposed charter amendment/s </w:t>
            </w:r>
            <w:r>
              <w:rPr>
                <w:rFonts w:ascii="Arial" w:hAnsi="Arial"/>
              </w:rPr>
              <w:t>and the threshold would be in accordance with their respective methods of operation.</w:t>
            </w:r>
            <w:r w:rsidR="00C52696">
              <w:rPr>
                <w:rFonts w:ascii="Arial" w:hAnsi="Arial"/>
              </w:rPr>
              <w:t xml:space="preserve"> </w:t>
            </w:r>
            <w:r w:rsidR="00996E51">
              <w:rPr>
                <w:rFonts w:ascii="Arial" w:hAnsi="Arial"/>
              </w:rPr>
              <w:t xml:space="preserve">This means that the threshold should be a simple majority (current practice). </w:t>
            </w:r>
          </w:p>
        </w:tc>
      </w:tr>
      <w:tr w:rsidR="00C9571E" w:rsidRPr="00C9571E" w14:paraId="33418021" w14:textId="77777777" w:rsidTr="006E4C3F">
        <w:tc>
          <w:tcPr>
            <w:tcW w:w="5058" w:type="dxa"/>
          </w:tcPr>
          <w:p w14:paraId="47961BAB" w14:textId="7F4470CF" w:rsidR="00C9571E" w:rsidRPr="00C9571E" w:rsidRDefault="00113F6E" w:rsidP="00113F6E">
            <w:pPr>
              <w:rPr>
                <w:rFonts w:ascii="Arial" w:hAnsi="Arial"/>
              </w:rPr>
            </w:pPr>
            <w:r w:rsidRPr="00113F6E">
              <w:rPr>
                <w:rFonts w:ascii="Arial" w:hAnsi="Arial"/>
              </w:rPr>
              <w:t>Clarify whether CSC</w:t>
            </w:r>
            <w:r w:rsidR="00F25EC5">
              <w:rPr>
                <w:rFonts w:ascii="Arial" w:hAnsi="Arial"/>
              </w:rPr>
              <w:t xml:space="preserve"> </w:t>
            </w:r>
            <w:r>
              <w:rPr>
                <w:rFonts w:ascii="Arial" w:hAnsi="Arial"/>
              </w:rPr>
              <w:t xml:space="preserve">Charter amendments must be </w:t>
            </w:r>
            <w:r w:rsidRPr="00113F6E">
              <w:rPr>
                <w:rFonts w:ascii="Arial" w:hAnsi="Arial"/>
              </w:rPr>
              <w:t>approved by the ICANN</w:t>
            </w:r>
            <w:r>
              <w:rPr>
                <w:rFonts w:ascii="Arial" w:hAnsi="Arial"/>
              </w:rPr>
              <w:t xml:space="preserve"> </w:t>
            </w:r>
            <w:r w:rsidRPr="00113F6E">
              <w:rPr>
                <w:rFonts w:ascii="Arial" w:hAnsi="Arial"/>
              </w:rPr>
              <w:t>Board; the heading in Paragraph (271) only mentions the</w:t>
            </w:r>
            <w:r>
              <w:rPr>
                <w:rFonts w:ascii="Arial" w:hAnsi="Arial"/>
              </w:rPr>
              <w:t xml:space="preserve"> </w:t>
            </w:r>
            <w:r w:rsidRPr="00113F6E">
              <w:rPr>
                <w:rFonts w:ascii="Arial" w:hAnsi="Arial"/>
              </w:rPr>
              <w:t>SOW but Paragraph (272) mentions CSC Charter</w:t>
            </w:r>
            <w:r>
              <w:rPr>
                <w:rFonts w:ascii="Arial" w:hAnsi="Arial"/>
              </w:rPr>
              <w:t xml:space="preserve"> </w:t>
            </w:r>
            <w:r w:rsidRPr="00113F6E">
              <w:rPr>
                <w:rFonts w:ascii="Arial" w:hAnsi="Arial"/>
              </w:rPr>
              <w:t>amendments. Clarify whether the consultation and</w:t>
            </w:r>
            <w:r>
              <w:rPr>
                <w:rFonts w:ascii="Arial" w:hAnsi="Arial"/>
              </w:rPr>
              <w:t xml:space="preserve"> </w:t>
            </w:r>
            <w:r w:rsidRPr="00113F6E">
              <w:rPr>
                <w:rFonts w:ascii="Arial" w:hAnsi="Arial"/>
              </w:rPr>
              <w:t>approval requirements for CSC Charter amendments that</w:t>
            </w:r>
            <w:r>
              <w:rPr>
                <w:rFonts w:ascii="Arial" w:hAnsi="Arial"/>
              </w:rPr>
              <w:t xml:space="preserve"> </w:t>
            </w:r>
            <w:r w:rsidRPr="00113F6E">
              <w:rPr>
                <w:rFonts w:ascii="Arial" w:hAnsi="Arial"/>
              </w:rPr>
              <w:t>have been recommended by an IFRT (see [Article IV,</w:t>
            </w:r>
            <w:r>
              <w:rPr>
                <w:rFonts w:ascii="Arial" w:hAnsi="Arial"/>
              </w:rPr>
              <w:t xml:space="preserve"> </w:t>
            </w:r>
            <w:r w:rsidRPr="00113F6E">
              <w:rPr>
                <w:rFonts w:ascii="Arial" w:hAnsi="Arial"/>
              </w:rPr>
              <w:t xml:space="preserve">Section 6.6] below) also apply to CSC </w:t>
            </w:r>
            <w:r w:rsidRPr="00113F6E">
              <w:rPr>
                <w:rFonts w:ascii="Arial" w:hAnsi="Arial"/>
              </w:rPr>
              <w:lastRenderedPageBreak/>
              <w:t>Charter</w:t>
            </w:r>
            <w:r>
              <w:rPr>
                <w:rFonts w:ascii="Arial" w:hAnsi="Arial"/>
              </w:rPr>
              <w:t xml:space="preserve"> </w:t>
            </w:r>
            <w:r w:rsidRPr="00113F6E">
              <w:rPr>
                <w:rFonts w:ascii="Arial" w:hAnsi="Arial"/>
              </w:rPr>
              <w:t>amendments more generally (i.e., not recommended by an</w:t>
            </w:r>
            <w:r>
              <w:rPr>
                <w:rFonts w:ascii="Arial" w:hAnsi="Arial"/>
              </w:rPr>
              <w:t xml:space="preserve"> </w:t>
            </w:r>
            <w:r w:rsidRPr="00113F6E">
              <w:rPr>
                <w:rFonts w:ascii="Arial" w:hAnsi="Arial"/>
              </w:rPr>
              <w:t>IFRT).</w:t>
            </w:r>
          </w:p>
        </w:tc>
        <w:tc>
          <w:tcPr>
            <w:tcW w:w="1260" w:type="dxa"/>
          </w:tcPr>
          <w:p w14:paraId="64B051BA" w14:textId="77777777" w:rsidR="00C9571E" w:rsidRPr="00C9571E" w:rsidRDefault="00113F6E">
            <w:pPr>
              <w:rPr>
                <w:rFonts w:ascii="Arial" w:hAnsi="Arial"/>
              </w:rPr>
            </w:pPr>
            <w:r>
              <w:rPr>
                <w:rFonts w:ascii="Arial" w:hAnsi="Arial"/>
              </w:rPr>
              <w:lastRenderedPageBreak/>
              <w:t>Page 15</w:t>
            </w:r>
          </w:p>
        </w:tc>
        <w:tc>
          <w:tcPr>
            <w:tcW w:w="1980" w:type="dxa"/>
          </w:tcPr>
          <w:p w14:paraId="5B3C27E8" w14:textId="4F23E2C1" w:rsidR="00C9571E" w:rsidRPr="00C9571E" w:rsidRDefault="00F25EC5">
            <w:pPr>
              <w:rPr>
                <w:rFonts w:ascii="Arial" w:hAnsi="Arial"/>
              </w:rPr>
            </w:pPr>
            <w:r>
              <w:rPr>
                <w:rFonts w:ascii="Arial" w:hAnsi="Arial"/>
              </w:rPr>
              <w:t>CWG-Stewardship</w:t>
            </w:r>
          </w:p>
        </w:tc>
        <w:tc>
          <w:tcPr>
            <w:tcW w:w="5040" w:type="dxa"/>
          </w:tcPr>
          <w:p w14:paraId="445BC791" w14:textId="0CF5E3C1" w:rsidR="00FE21C2" w:rsidRDefault="00FE21C2" w:rsidP="00FE21C2">
            <w:pPr>
              <w:rPr>
                <w:rFonts w:ascii="Arial" w:hAnsi="Arial"/>
              </w:rPr>
            </w:pPr>
            <w:r>
              <w:rPr>
                <w:rFonts w:ascii="Arial" w:hAnsi="Arial"/>
              </w:rPr>
              <w:t xml:space="preserve">A charter review by the CSC only requires ratification by the GNSO and ccNSO </w:t>
            </w:r>
            <w:r w:rsidR="002507DB">
              <w:rPr>
                <w:rFonts w:ascii="Arial" w:hAnsi="Arial"/>
              </w:rPr>
              <w:t>(according to the published CSC Charter) and should not require Board approval.</w:t>
            </w:r>
          </w:p>
          <w:p w14:paraId="69D47468" w14:textId="77777777" w:rsidR="002507DB" w:rsidRDefault="002507DB" w:rsidP="00FE21C2">
            <w:pPr>
              <w:rPr>
                <w:rFonts w:ascii="Arial" w:hAnsi="Arial"/>
              </w:rPr>
            </w:pPr>
          </w:p>
          <w:p w14:paraId="1682A648" w14:textId="2F694079" w:rsidR="002507DB" w:rsidRDefault="00F8608E" w:rsidP="00FE21C2">
            <w:pPr>
              <w:rPr>
                <w:rFonts w:ascii="Arial" w:hAnsi="Arial"/>
              </w:rPr>
            </w:pPr>
            <w:r>
              <w:rPr>
                <w:rFonts w:ascii="Arial" w:hAnsi="Arial"/>
              </w:rPr>
              <w:t xml:space="preserve">As amendments to the CSC Charter proposed by the IFR follow largely the same process as a CSC initiated review, and includes ratification by the ccNSO and </w:t>
            </w:r>
            <w:r>
              <w:rPr>
                <w:rFonts w:ascii="Arial" w:hAnsi="Arial"/>
              </w:rPr>
              <w:lastRenderedPageBreak/>
              <w:t xml:space="preserve">GNSO Councils, Board approval is </w:t>
            </w:r>
            <w:r w:rsidR="00FB6B04">
              <w:rPr>
                <w:rFonts w:ascii="Arial" w:hAnsi="Arial"/>
              </w:rPr>
              <w:t xml:space="preserve">not </w:t>
            </w:r>
            <w:r>
              <w:rPr>
                <w:rFonts w:ascii="Arial" w:hAnsi="Arial"/>
              </w:rPr>
              <w:t>necessary.</w:t>
            </w:r>
          </w:p>
          <w:p w14:paraId="6F353AE6" w14:textId="77777777" w:rsidR="00F8608E" w:rsidRDefault="00F8608E" w:rsidP="00FE21C2">
            <w:pPr>
              <w:rPr>
                <w:rFonts w:ascii="Arial" w:hAnsi="Arial"/>
              </w:rPr>
            </w:pPr>
          </w:p>
          <w:p w14:paraId="2DD3D93B" w14:textId="6149B9D3" w:rsidR="00FE21C2" w:rsidRPr="00C9571E" w:rsidRDefault="00F8608E" w:rsidP="00FE21C2">
            <w:pPr>
              <w:rPr>
                <w:rFonts w:ascii="Arial" w:hAnsi="Arial"/>
              </w:rPr>
            </w:pPr>
            <w:r>
              <w:rPr>
                <w:rFonts w:ascii="Arial" w:hAnsi="Arial"/>
              </w:rPr>
              <w:t>However, it does seem reasonable that any recommended changes to the SOW would require Board approval</w:t>
            </w:r>
            <w:r w:rsidR="00843CC6">
              <w:rPr>
                <w:rFonts w:ascii="Arial" w:hAnsi="Arial"/>
              </w:rPr>
              <w:t>, especially given that this is an agreement between ICANN and PTI</w:t>
            </w:r>
            <w:r>
              <w:rPr>
                <w:rFonts w:ascii="Arial" w:hAnsi="Arial"/>
              </w:rPr>
              <w:t>.</w:t>
            </w:r>
          </w:p>
        </w:tc>
      </w:tr>
      <w:tr w:rsidR="00C9571E" w:rsidRPr="00C9571E" w14:paraId="36B9A786" w14:textId="77777777" w:rsidTr="006E4C3F">
        <w:tc>
          <w:tcPr>
            <w:tcW w:w="5058" w:type="dxa"/>
          </w:tcPr>
          <w:p w14:paraId="72DD47B4" w14:textId="68217C45" w:rsidR="00C9571E" w:rsidRPr="00C9571E" w:rsidRDefault="00113F6E" w:rsidP="00113F6E">
            <w:pPr>
              <w:rPr>
                <w:rFonts w:ascii="Arial" w:hAnsi="Arial"/>
              </w:rPr>
            </w:pPr>
            <w:r w:rsidRPr="00113F6E">
              <w:rPr>
                <w:rFonts w:ascii="Arial" w:hAnsi="Arial"/>
              </w:rPr>
              <w:lastRenderedPageBreak/>
              <w:t>Discuss what specific</w:t>
            </w:r>
            <w:r>
              <w:rPr>
                <w:rFonts w:ascii="Arial" w:hAnsi="Arial"/>
              </w:rPr>
              <w:t xml:space="preserve"> </w:t>
            </w:r>
            <w:r w:rsidRPr="00113F6E">
              <w:rPr>
                <w:rFonts w:ascii="Arial" w:hAnsi="Arial"/>
              </w:rPr>
              <w:t>consultation and escalation processes we intend to reference.</w:t>
            </w:r>
          </w:p>
        </w:tc>
        <w:tc>
          <w:tcPr>
            <w:tcW w:w="1260" w:type="dxa"/>
          </w:tcPr>
          <w:p w14:paraId="2E14BCCD" w14:textId="77777777" w:rsidR="00C9571E" w:rsidRPr="00C9571E" w:rsidRDefault="00113F6E">
            <w:pPr>
              <w:rPr>
                <w:rFonts w:ascii="Arial" w:hAnsi="Arial"/>
              </w:rPr>
            </w:pPr>
            <w:r>
              <w:rPr>
                <w:rFonts w:ascii="Arial" w:hAnsi="Arial"/>
              </w:rPr>
              <w:t>Page 16</w:t>
            </w:r>
          </w:p>
        </w:tc>
        <w:tc>
          <w:tcPr>
            <w:tcW w:w="1980" w:type="dxa"/>
          </w:tcPr>
          <w:p w14:paraId="6C9BDA6A" w14:textId="17591832" w:rsidR="00C9571E" w:rsidRPr="00C9571E" w:rsidRDefault="00113F6E" w:rsidP="00F25EC5">
            <w:pPr>
              <w:rPr>
                <w:rFonts w:ascii="Arial" w:hAnsi="Arial"/>
              </w:rPr>
            </w:pPr>
            <w:r>
              <w:rPr>
                <w:rFonts w:ascii="Arial" w:hAnsi="Arial"/>
              </w:rPr>
              <w:t>DT-CSC / DT-M</w:t>
            </w:r>
            <w:r w:rsidR="00F25EC5">
              <w:rPr>
                <w:rFonts w:ascii="Arial" w:hAnsi="Arial"/>
              </w:rPr>
              <w:t xml:space="preserve"> </w:t>
            </w:r>
          </w:p>
        </w:tc>
        <w:tc>
          <w:tcPr>
            <w:tcW w:w="5040" w:type="dxa"/>
          </w:tcPr>
          <w:p w14:paraId="438E30D2" w14:textId="608CC784" w:rsidR="00C9571E" w:rsidRDefault="00F8608E">
            <w:pPr>
              <w:rPr>
                <w:rFonts w:ascii="Arial" w:hAnsi="Arial"/>
              </w:rPr>
            </w:pPr>
            <w:r>
              <w:rPr>
                <w:rFonts w:ascii="Arial" w:hAnsi="Arial"/>
              </w:rPr>
              <w:t xml:space="preserve">The </w:t>
            </w:r>
            <w:r w:rsidR="00CE5828">
              <w:rPr>
                <w:rFonts w:ascii="Arial" w:hAnsi="Arial"/>
              </w:rPr>
              <w:t xml:space="preserve">CSC </w:t>
            </w:r>
            <w:r>
              <w:rPr>
                <w:rFonts w:ascii="Arial" w:hAnsi="Arial"/>
              </w:rPr>
              <w:t>Charter contains a section on Proposed Remedial Action Procedures (</w:t>
            </w:r>
            <w:r w:rsidR="00C52696">
              <w:rPr>
                <w:rFonts w:ascii="Arial" w:hAnsi="Arial"/>
              </w:rPr>
              <w:t xml:space="preserve">page </w:t>
            </w:r>
            <w:r>
              <w:rPr>
                <w:rFonts w:ascii="Arial" w:hAnsi="Arial"/>
              </w:rPr>
              <w:t>75)</w:t>
            </w:r>
            <w:r w:rsidR="00CE5828">
              <w:rPr>
                <w:rFonts w:ascii="Arial" w:hAnsi="Arial"/>
              </w:rPr>
              <w:t>,</w:t>
            </w:r>
            <w:r>
              <w:rPr>
                <w:rFonts w:ascii="Arial" w:hAnsi="Arial"/>
              </w:rPr>
              <w:t xml:space="preserve"> which is illustrative of the possible processes. It also states: </w:t>
            </w:r>
            <w:r w:rsidRPr="00C52696">
              <w:rPr>
                <w:rFonts w:ascii="Arial" w:hAnsi="Arial"/>
                <w:i/>
              </w:rPr>
              <w:t>It is anticipated that the procedures would be agreed between the CSC and the IANA Functions Operator prior to implementation (of the procedure).</w:t>
            </w:r>
          </w:p>
          <w:p w14:paraId="648A7E7D" w14:textId="77777777" w:rsidR="00F8608E" w:rsidRDefault="00F8608E">
            <w:pPr>
              <w:rPr>
                <w:rFonts w:ascii="Arial" w:hAnsi="Arial"/>
              </w:rPr>
            </w:pPr>
          </w:p>
          <w:p w14:paraId="30236F7B" w14:textId="13689C63" w:rsidR="00F8608E" w:rsidRDefault="00CE5828">
            <w:pPr>
              <w:rPr>
                <w:rFonts w:ascii="Arial" w:hAnsi="Arial"/>
              </w:rPr>
            </w:pPr>
            <w:r>
              <w:rPr>
                <w:rFonts w:ascii="Arial" w:hAnsi="Arial"/>
              </w:rPr>
              <w:t xml:space="preserve">At this stage, referencing processes may not be possible since they have not necessarily been determined. </w:t>
            </w:r>
            <w:r w:rsidR="00F8608E">
              <w:rPr>
                <w:rFonts w:ascii="Arial" w:hAnsi="Arial"/>
              </w:rPr>
              <w:t xml:space="preserve">The intention being that once the CSC is formed and the PTI is established, the CSC and representatives from the PTI would meet to discuss an escalation procedure. At the time the CSC finalized this work the SLEs were still being developed and </w:t>
            </w:r>
            <w:r w:rsidR="0001545C">
              <w:rPr>
                <w:rFonts w:ascii="Arial" w:hAnsi="Arial"/>
              </w:rPr>
              <w:t>not available. It is envisaged that the SLEs will be an important input to any process that is developed and agreed by the CSC and PTI.</w:t>
            </w:r>
          </w:p>
          <w:p w14:paraId="106EFD8F" w14:textId="77777777" w:rsidR="00F8608E" w:rsidRDefault="00F8608E">
            <w:pPr>
              <w:rPr>
                <w:rFonts w:ascii="Arial" w:hAnsi="Arial"/>
              </w:rPr>
            </w:pPr>
          </w:p>
          <w:p w14:paraId="7ABBE62C" w14:textId="6082CF64" w:rsidR="00CE5828" w:rsidRDefault="00CE5828">
            <w:pPr>
              <w:rPr>
                <w:rFonts w:ascii="Arial" w:hAnsi="Arial"/>
              </w:rPr>
            </w:pPr>
            <w:r>
              <w:rPr>
                <w:rFonts w:ascii="Arial" w:hAnsi="Arial"/>
              </w:rPr>
              <w:t xml:space="preserve">A simple and flexible solution for the bylaws can be: </w:t>
            </w:r>
          </w:p>
          <w:p w14:paraId="3216FB76" w14:textId="58432199" w:rsidR="0095158E" w:rsidRPr="00CE5828" w:rsidRDefault="00CE5828" w:rsidP="00CE5828">
            <w:pPr>
              <w:rPr>
                <w:rFonts w:ascii="Arial" w:hAnsi="Arial"/>
              </w:rPr>
            </w:pPr>
            <w:r>
              <w:rPr>
                <w:rFonts w:ascii="Arial" w:hAnsi="Arial"/>
              </w:rPr>
              <w:t>“</w:t>
            </w:r>
            <w:r w:rsidRPr="00CE5828">
              <w:rPr>
                <w:rFonts w:ascii="Arial" w:hAnsi="Arial"/>
              </w:rPr>
              <w:t xml:space="preserve">PTI will work with CSC to resolve issues.  </w:t>
            </w:r>
            <w:r w:rsidRPr="00CE5828">
              <w:rPr>
                <w:rFonts w:ascii="Arial" w:hAnsi="Arial"/>
              </w:rPr>
              <w:lastRenderedPageBreak/>
              <w:t>CSC may escalate problems to ICANN and, failing all efforts to resolve the issue, might escalate t</w:t>
            </w:r>
            <w:r>
              <w:rPr>
                <w:rFonts w:ascii="Arial" w:hAnsi="Arial"/>
              </w:rPr>
              <w:t>he issue to the ccNSO and GNSO.”</w:t>
            </w:r>
          </w:p>
        </w:tc>
      </w:tr>
      <w:tr w:rsidR="00C9571E" w:rsidRPr="00C9571E" w14:paraId="25F17FC8" w14:textId="77777777" w:rsidTr="006E4C3F">
        <w:tc>
          <w:tcPr>
            <w:tcW w:w="5058" w:type="dxa"/>
          </w:tcPr>
          <w:p w14:paraId="0B5C885D" w14:textId="1D5FFDD5" w:rsidR="00C9571E" w:rsidRPr="00C9571E" w:rsidRDefault="00113F6E" w:rsidP="00113F6E">
            <w:pPr>
              <w:rPr>
                <w:rFonts w:ascii="Arial" w:hAnsi="Arial"/>
              </w:rPr>
            </w:pPr>
            <w:r w:rsidRPr="00113F6E">
              <w:rPr>
                <w:rFonts w:ascii="Arial" w:hAnsi="Arial"/>
              </w:rPr>
              <w:lastRenderedPageBreak/>
              <w:t>Annex H of</w:t>
            </w:r>
            <w:r>
              <w:rPr>
                <w:rFonts w:ascii="Arial" w:hAnsi="Arial"/>
              </w:rPr>
              <w:t xml:space="preserve"> </w:t>
            </w:r>
            <w:r w:rsidRPr="00113F6E">
              <w:rPr>
                <w:rFonts w:ascii="Arial" w:hAnsi="Arial"/>
              </w:rPr>
              <w:t>the CWG Final Proposal includes SLE principles to help</w:t>
            </w:r>
            <w:r>
              <w:rPr>
                <w:rFonts w:ascii="Arial" w:hAnsi="Arial"/>
              </w:rPr>
              <w:t xml:space="preserve"> </w:t>
            </w:r>
            <w:r w:rsidRPr="00113F6E">
              <w:rPr>
                <w:rFonts w:ascii="Arial" w:hAnsi="Arial"/>
              </w:rPr>
              <w:t>define the final SLEs to be included with the proposal</w:t>
            </w:r>
            <w:r>
              <w:rPr>
                <w:rFonts w:ascii="Arial" w:hAnsi="Arial"/>
              </w:rPr>
              <w:t xml:space="preserve"> </w:t>
            </w:r>
            <w:r w:rsidRPr="00113F6E">
              <w:rPr>
                <w:rFonts w:ascii="Arial" w:hAnsi="Arial"/>
              </w:rPr>
              <w:t>submitted to the NTIA. Paragraph (194) of the CWG Final</w:t>
            </w:r>
            <w:r>
              <w:rPr>
                <w:rFonts w:ascii="Arial" w:hAnsi="Arial"/>
              </w:rPr>
              <w:t xml:space="preserve"> </w:t>
            </w:r>
            <w:r w:rsidRPr="00113F6E">
              <w:rPr>
                <w:rFonts w:ascii="Arial" w:hAnsi="Arial"/>
              </w:rPr>
              <w:t>Proposal provides that these recommendations would be</w:t>
            </w:r>
            <w:r>
              <w:rPr>
                <w:rFonts w:ascii="Arial" w:hAnsi="Arial"/>
              </w:rPr>
              <w:t xml:space="preserve"> </w:t>
            </w:r>
            <w:r w:rsidRPr="00113F6E">
              <w:rPr>
                <w:rFonts w:ascii="Arial" w:hAnsi="Arial"/>
              </w:rPr>
              <w:t>provided to the CSC, post-transition, for its consideration,</w:t>
            </w:r>
            <w:r>
              <w:rPr>
                <w:rFonts w:ascii="Arial" w:hAnsi="Arial"/>
              </w:rPr>
              <w:t xml:space="preserve"> </w:t>
            </w:r>
            <w:r w:rsidRPr="00113F6E">
              <w:rPr>
                <w:rFonts w:ascii="Arial" w:hAnsi="Arial"/>
              </w:rPr>
              <w:t>approval and implementation according to a schedule</w:t>
            </w:r>
            <w:r>
              <w:rPr>
                <w:rFonts w:ascii="Arial" w:hAnsi="Arial"/>
              </w:rPr>
              <w:t xml:space="preserve"> </w:t>
            </w:r>
            <w:r w:rsidRPr="00113F6E">
              <w:rPr>
                <w:rFonts w:ascii="Arial" w:hAnsi="Arial"/>
              </w:rPr>
              <w:t>developed jointly with PTI.</w:t>
            </w:r>
          </w:p>
        </w:tc>
        <w:tc>
          <w:tcPr>
            <w:tcW w:w="1260" w:type="dxa"/>
          </w:tcPr>
          <w:p w14:paraId="77E8129A" w14:textId="77777777" w:rsidR="00C9571E" w:rsidRPr="00C9571E" w:rsidRDefault="00113F6E">
            <w:pPr>
              <w:rPr>
                <w:rFonts w:ascii="Arial" w:hAnsi="Arial"/>
              </w:rPr>
            </w:pPr>
            <w:r>
              <w:rPr>
                <w:rFonts w:ascii="Arial" w:hAnsi="Arial"/>
              </w:rPr>
              <w:t>Page 17</w:t>
            </w:r>
          </w:p>
        </w:tc>
        <w:tc>
          <w:tcPr>
            <w:tcW w:w="1980" w:type="dxa"/>
          </w:tcPr>
          <w:p w14:paraId="1D1E8E57" w14:textId="77330A4E" w:rsidR="00C9571E" w:rsidRPr="00C9571E" w:rsidRDefault="00F25EC5" w:rsidP="00DB786C">
            <w:pPr>
              <w:rPr>
                <w:rFonts w:ascii="Arial" w:hAnsi="Arial"/>
              </w:rPr>
            </w:pPr>
            <w:r>
              <w:rPr>
                <w:rFonts w:ascii="Arial" w:hAnsi="Arial"/>
              </w:rPr>
              <w:t>CWG-Stewardship</w:t>
            </w:r>
          </w:p>
        </w:tc>
        <w:tc>
          <w:tcPr>
            <w:tcW w:w="5040" w:type="dxa"/>
          </w:tcPr>
          <w:p w14:paraId="384764C4" w14:textId="73DB33C7" w:rsidR="00C9571E" w:rsidRPr="00C9571E" w:rsidRDefault="006519D0">
            <w:pPr>
              <w:rPr>
                <w:rFonts w:ascii="Arial" w:hAnsi="Arial"/>
              </w:rPr>
            </w:pPr>
            <w:r>
              <w:rPr>
                <w:rFonts w:ascii="Arial" w:hAnsi="Arial"/>
              </w:rPr>
              <w:t>Noted – unless there is a specific question associated with this statement.</w:t>
            </w:r>
          </w:p>
        </w:tc>
      </w:tr>
      <w:tr w:rsidR="00113F6E" w:rsidRPr="00C9571E" w14:paraId="7B5559BF" w14:textId="77777777" w:rsidTr="006E4C3F">
        <w:tc>
          <w:tcPr>
            <w:tcW w:w="5058" w:type="dxa"/>
          </w:tcPr>
          <w:p w14:paraId="3CBFE78F" w14:textId="162F01CA" w:rsidR="00113F6E" w:rsidRPr="00C9571E" w:rsidRDefault="00113F6E" w:rsidP="00CD6080">
            <w:pPr>
              <w:rPr>
                <w:rFonts w:ascii="Arial" w:hAnsi="Arial"/>
              </w:rPr>
            </w:pPr>
            <w:r w:rsidRPr="00113F6E">
              <w:rPr>
                <w:rFonts w:ascii="Arial" w:hAnsi="Arial"/>
              </w:rPr>
              <w:t>This is from Paragraph (360) of the</w:t>
            </w:r>
            <w:r>
              <w:rPr>
                <w:rFonts w:ascii="Arial" w:hAnsi="Arial"/>
              </w:rPr>
              <w:t xml:space="preserve"> </w:t>
            </w:r>
            <w:r w:rsidRPr="00113F6E">
              <w:rPr>
                <w:rFonts w:ascii="Arial" w:hAnsi="Arial"/>
              </w:rPr>
              <w:t xml:space="preserve">Proposed Charter in the CWG Final Proposal. </w:t>
            </w:r>
            <w:r w:rsidR="0001545C">
              <w:rPr>
                <w:rFonts w:ascii="Arial" w:hAnsi="Arial"/>
              </w:rPr>
              <w:t>“</w:t>
            </w:r>
            <w:r w:rsidR="0001545C" w:rsidRPr="00CD6080">
              <w:rPr>
                <w:rFonts w:ascii="Arial" w:eastAsia="Times New Roman" w:hAnsi="Arial" w:cs="Arial"/>
                <w:i/>
              </w:rPr>
              <w:t>The</w:t>
            </w:r>
            <w:r w:rsidR="0001545C" w:rsidRPr="00CD6080">
              <w:rPr>
                <w:rFonts w:ascii="Arial" w:eastAsia="Times New Roman" w:hAnsi="Arial" w:cs="Arial"/>
                <w:i/>
                <w:spacing w:val="-4"/>
              </w:rPr>
              <w:t xml:space="preserve"> </w:t>
            </w:r>
            <w:r w:rsidR="0001545C" w:rsidRPr="00CD6080">
              <w:rPr>
                <w:rFonts w:ascii="Arial" w:eastAsia="Times New Roman" w:hAnsi="Arial" w:cs="Arial"/>
                <w:i/>
              </w:rPr>
              <w:t>CSC</w:t>
            </w:r>
            <w:r w:rsidR="0001545C" w:rsidRPr="00CD6080">
              <w:rPr>
                <w:rFonts w:ascii="Arial" w:eastAsia="Times New Roman" w:hAnsi="Arial" w:cs="Arial"/>
                <w:i/>
                <w:spacing w:val="-4"/>
              </w:rPr>
              <w:t xml:space="preserve"> </w:t>
            </w:r>
            <w:r w:rsidR="0001545C" w:rsidRPr="00CD6080">
              <w:rPr>
                <w:rFonts w:ascii="Arial" w:eastAsia="Times New Roman" w:hAnsi="Arial" w:cs="Arial"/>
                <w:i/>
                <w:spacing w:val="-2"/>
              </w:rPr>
              <w:t>m</w:t>
            </w:r>
            <w:r w:rsidR="0001545C" w:rsidRPr="00CD6080">
              <w:rPr>
                <w:rFonts w:ascii="Arial" w:eastAsia="Times New Roman" w:hAnsi="Arial" w:cs="Arial"/>
                <w:i/>
              </w:rPr>
              <w:t>ay</w:t>
            </w:r>
            <w:r w:rsidR="0001545C" w:rsidRPr="00CD6080">
              <w:rPr>
                <w:rFonts w:ascii="Arial" w:eastAsia="Times New Roman" w:hAnsi="Arial" w:cs="Arial"/>
                <w:i/>
                <w:spacing w:val="-4"/>
              </w:rPr>
              <w:t xml:space="preserve"> </w:t>
            </w:r>
            <w:r w:rsidR="0001545C" w:rsidRPr="00CD6080">
              <w:rPr>
                <w:rFonts w:ascii="Arial" w:eastAsia="Times New Roman" w:hAnsi="Arial" w:cs="Arial"/>
                <w:i/>
              </w:rPr>
              <w:t>request</w:t>
            </w:r>
            <w:r w:rsidR="0001545C" w:rsidRPr="00CD6080">
              <w:rPr>
                <w:rFonts w:ascii="Arial" w:eastAsia="Times New Roman" w:hAnsi="Arial" w:cs="Arial"/>
                <w:i/>
                <w:spacing w:val="-4"/>
              </w:rPr>
              <w:t xml:space="preserve"> </w:t>
            </w:r>
            <w:r w:rsidR="0001545C" w:rsidRPr="00CD6080">
              <w:rPr>
                <w:rFonts w:ascii="Arial" w:eastAsia="Times New Roman" w:hAnsi="Arial" w:cs="Arial"/>
                <w:i/>
              </w:rPr>
              <w:t>a</w:t>
            </w:r>
            <w:r w:rsidR="0001545C" w:rsidRPr="00CD6080">
              <w:rPr>
                <w:rFonts w:ascii="Arial" w:eastAsia="Times New Roman" w:hAnsi="Arial" w:cs="Arial"/>
                <w:i/>
                <w:w w:val="99"/>
              </w:rPr>
              <w:t xml:space="preserve"> </w:t>
            </w:r>
            <w:r w:rsidR="0001545C" w:rsidRPr="00CD6080">
              <w:rPr>
                <w:rFonts w:ascii="Arial" w:eastAsia="Times New Roman" w:hAnsi="Arial" w:cs="Arial"/>
                <w:i/>
              </w:rPr>
              <w:t>review</w:t>
            </w:r>
            <w:r w:rsidR="0001545C" w:rsidRPr="00CD6080">
              <w:rPr>
                <w:rFonts w:ascii="Arial" w:eastAsia="Times New Roman" w:hAnsi="Arial" w:cs="Arial"/>
                <w:i/>
                <w:spacing w:val="-6"/>
              </w:rPr>
              <w:t xml:space="preserve"> </w:t>
            </w:r>
            <w:r w:rsidR="0001545C" w:rsidRPr="00CD6080">
              <w:rPr>
                <w:rFonts w:ascii="Arial" w:eastAsia="Times New Roman" w:hAnsi="Arial" w:cs="Arial"/>
                <w:i/>
              </w:rPr>
              <w:t>or</w:t>
            </w:r>
            <w:r w:rsidR="0001545C" w:rsidRPr="00CD6080">
              <w:rPr>
                <w:rFonts w:ascii="Arial" w:eastAsia="Times New Roman" w:hAnsi="Arial" w:cs="Arial"/>
                <w:i/>
                <w:spacing w:val="-6"/>
              </w:rPr>
              <w:t xml:space="preserve"> </w:t>
            </w:r>
            <w:r w:rsidR="0001545C" w:rsidRPr="00CD6080">
              <w:rPr>
                <w:rFonts w:ascii="Arial" w:eastAsia="Times New Roman" w:hAnsi="Arial" w:cs="Arial"/>
                <w:i/>
              </w:rPr>
              <w:t>change</w:t>
            </w:r>
            <w:r w:rsidR="0001545C" w:rsidRPr="00CD6080">
              <w:rPr>
                <w:rFonts w:ascii="Arial" w:eastAsia="Times New Roman" w:hAnsi="Arial" w:cs="Arial"/>
                <w:i/>
                <w:spacing w:val="-6"/>
              </w:rPr>
              <w:t xml:space="preserve"> </w:t>
            </w:r>
            <w:r w:rsidR="0001545C" w:rsidRPr="00CD6080">
              <w:rPr>
                <w:rFonts w:ascii="Arial" w:eastAsia="Times New Roman" w:hAnsi="Arial" w:cs="Arial"/>
                <w:i/>
              </w:rPr>
              <w:t>to</w:t>
            </w:r>
            <w:r w:rsidR="0001545C" w:rsidRPr="00CD6080">
              <w:rPr>
                <w:rFonts w:ascii="Arial" w:eastAsia="Times New Roman" w:hAnsi="Arial" w:cs="Arial"/>
                <w:i/>
                <w:spacing w:val="-6"/>
              </w:rPr>
              <w:t xml:space="preserve"> </w:t>
            </w:r>
            <w:r w:rsidR="0001545C" w:rsidRPr="00CD6080">
              <w:rPr>
                <w:rFonts w:ascii="Arial" w:eastAsia="Times New Roman" w:hAnsi="Arial" w:cs="Arial"/>
                <w:i/>
              </w:rPr>
              <w:t>service</w:t>
            </w:r>
            <w:r w:rsidR="0001545C" w:rsidRPr="00CD6080">
              <w:rPr>
                <w:rFonts w:ascii="Arial" w:eastAsia="Times New Roman" w:hAnsi="Arial" w:cs="Arial"/>
                <w:i/>
                <w:spacing w:val="-6"/>
              </w:rPr>
              <w:t xml:space="preserve"> </w:t>
            </w:r>
            <w:r w:rsidR="0001545C" w:rsidRPr="00CD6080">
              <w:rPr>
                <w:rFonts w:ascii="Arial" w:eastAsia="Times New Roman" w:hAnsi="Arial" w:cs="Arial"/>
                <w:i/>
              </w:rPr>
              <w:t>level</w:t>
            </w:r>
            <w:r w:rsidR="0001545C" w:rsidRPr="00CD6080">
              <w:rPr>
                <w:rFonts w:ascii="Arial" w:eastAsia="Times New Roman" w:hAnsi="Arial" w:cs="Arial"/>
                <w:i/>
                <w:spacing w:val="-5"/>
              </w:rPr>
              <w:t xml:space="preserve"> </w:t>
            </w:r>
            <w:r w:rsidR="0001545C" w:rsidRPr="00CD6080">
              <w:rPr>
                <w:rFonts w:ascii="Arial" w:eastAsia="Times New Roman" w:hAnsi="Arial" w:cs="Arial"/>
                <w:i/>
              </w:rPr>
              <w:t>expectations.</w:t>
            </w:r>
            <w:r w:rsidR="0001545C" w:rsidRPr="00CD6080">
              <w:rPr>
                <w:rFonts w:ascii="Arial" w:eastAsia="Times New Roman" w:hAnsi="Arial" w:cs="Arial"/>
                <w:i/>
                <w:spacing w:val="-5"/>
              </w:rPr>
              <w:t xml:space="preserve"> </w:t>
            </w:r>
            <w:r w:rsidR="0001545C" w:rsidRPr="00CD6080">
              <w:rPr>
                <w:rFonts w:ascii="Arial" w:eastAsia="Times New Roman" w:hAnsi="Arial" w:cs="Arial"/>
                <w:i/>
                <w:spacing w:val="-2"/>
              </w:rPr>
              <w:t>A</w:t>
            </w:r>
            <w:r w:rsidR="0001545C" w:rsidRPr="00CD6080">
              <w:rPr>
                <w:rFonts w:ascii="Arial" w:eastAsia="Times New Roman" w:hAnsi="Arial" w:cs="Arial"/>
                <w:i/>
              </w:rPr>
              <w:t>ny proposed</w:t>
            </w:r>
            <w:r w:rsidR="0001545C" w:rsidRPr="00CD6080">
              <w:rPr>
                <w:rFonts w:ascii="Arial" w:eastAsia="Times New Roman" w:hAnsi="Arial" w:cs="Arial"/>
                <w:i/>
                <w:spacing w:val="-5"/>
              </w:rPr>
              <w:t xml:space="preserve"> </w:t>
            </w:r>
            <w:r w:rsidR="0001545C" w:rsidRPr="00CD6080">
              <w:rPr>
                <w:rFonts w:ascii="Arial" w:eastAsia="Times New Roman" w:hAnsi="Arial" w:cs="Arial"/>
                <w:i/>
              </w:rPr>
              <w:t>changes</w:t>
            </w:r>
            <w:r w:rsidR="0001545C" w:rsidRPr="00CD6080">
              <w:rPr>
                <w:rFonts w:ascii="Arial" w:eastAsia="Times New Roman" w:hAnsi="Arial" w:cs="Arial"/>
                <w:i/>
                <w:spacing w:val="-5"/>
              </w:rPr>
              <w:t xml:space="preserve"> </w:t>
            </w:r>
            <w:r w:rsidR="0001545C" w:rsidRPr="00CD6080">
              <w:rPr>
                <w:rFonts w:ascii="Arial" w:eastAsia="Times New Roman" w:hAnsi="Arial" w:cs="Arial"/>
                <w:i/>
              </w:rPr>
              <w:t>to</w:t>
            </w:r>
            <w:r w:rsidR="0001545C" w:rsidRPr="00CD6080">
              <w:rPr>
                <w:rFonts w:ascii="Arial" w:eastAsia="Times New Roman" w:hAnsi="Arial" w:cs="Arial"/>
                <w:i/>
                <w:spacing w:val="-5"/>
              </w:rPr>
              <w:t xml:space="preserve"> </w:t>
            </w:r>
            <w:r w:rsidR="0001545C" w:rsidRPr="00CD6080">
              <w:rPr>
                <w:rFonts w:ascii="Arial" w:eastAsia="Times New Roman" w:hAnsi="Arial" w:cs="Arial"/>
                <w:i/>
              </w:rPr>
              <w:t>service</w:t>
            </w:r>
            <w:r w:rsidR="0001545C" w:rsidRPr="00CD6080">
              <w:rPr>
                <w:rFonts w:ascii="Arial" w:eastAsia="Times New Roman" w:hAnsi="Arial" w:cs="Arial"/>
                <w:i/>
                <w:spacing w:val="-5"/>
              </w:rPr>
              <w:t xml:space="preserve"> </w:t>
            </w:r>
            <w:r w:rsidR="0001545C" w:rsidRPr="00CD6080">
              <w:rPr>
                <w:rFonts w:ascii="Arial" w:eastAsia="Times New Roman" w:hAnsi="Arial" w:cs="Arial"/>
                <w:i/>
              </w:rPr>
              <w:t>level</w:t>
            </w:r>
            <w:r w:rsidR="0001545C" w:rsidRPr="00CD6080">
              <w:rPr>
                <w:rFonts w:ascii="Arial" w:eastAsia="Times New Roman" w:hAnsi="Arial" w:cs="Arial"/>
                <w:i/>
                <w:spacing w:val="-5"/>
              </w:rPr>
              <w:t xml:space="preserve"> </w:t>
            </w:r>
            <w:r w:rsidR="0001545C" w:rsidRPr="00CD6080">
              <w:rPr>
                <w:rFonts w:ascii="Arial" w:eastAsia="Times New Roman" w:hAnsi="Arial" w:cs="Arial"/>
                <w:i/>
              </w:rPr>
              <w:t>expectations</w:t>
            </w:r>
            <w:r w:rsidR="0001545C" w:rsidRPr="00CD6080">
              <w:rPr>
                <w:rFonts w:ascii="Arial" w:eastAsia="Times New Roman" w:hAnsi="Arial" w:cs="Arial"/>
                <w:i/>
                <w:spacing w:val="-5"/>
              </w:rPr>
              <w:t xml:space="preserve"> </w:t>
            </w:r>
            <w:r w:rsidR="0001545C" w:rsidRPr="00CD6080">
              <w:rPr>
                <w:rFonts w:ascii="Arial" w:eastAsia="Times New Roman" w:hAnsi="Arial" w:cs="Arial"/>
                <w:i/>
              </w:rPr>
              <w:t>as</w:t>
            </w:r>
            <w:r w:rsidR="0001545C" w:rsidRPr="00CD6080">
              <w:rPr>
                <w:rFonts w:ascii="Arial" w:eastAsia="Times New Roman" w:hAnsi="Arial" w:cs="Arial"/>
                <w:i/>
                <w:spacing w:val="-5"/>
              </w:rPr>
              <w:t xml:space="preserve"> </w:t>
            </w:r>
            <w:r w:rsidR="0001545C" w:rsidRPr="00CD6080">
              <w:rPr>
                <w:rFonts w:ascii="Arial" w:eastAsia="Times New Roman" w:hAnsi="Arial" w:cs="Arial"/>
                <w:i/>
              </w:rPr>
              <w:t>a</w:t>
            </w:r>
            <w:r w:rsidR="0001545C" w:rsidRPr="00CD6080">
              <w:rPr>
                <w:rFonts w:ascii="Arial" w:eastAsia="Times New Roman" w:hAnsi="Arial" w:cs="Arial"/>
                <w:i/>
                <w:spacing w:val="-5"/>
              </w:rPr>
              <w:t xml:space="preserve"> </w:t>
            </w:r>
            <w:r w:rsidR="0001545C" w:rsidRPr="00CD6080">
              <w:rPr>
                <w:rFonts w:ascii="Arial" w:eastAsia="Times New Roman" w:hAnsi="Arial" w:cs="Arial"/>
                <w:i/>
              </w:rPr>
              <w:t>result</w:t>
            </w:r>
            <w:r w:rsidR="0001545C" w:rsidRPr="00CD6080">
              <w:rPr>
                <w:rFonts w:ascii="Arial" w:eastAsia="Times New Roman" w:hAnsi="Arial" w:cs="Arial"/>
                <w:i/>
                <w:w w:val="99"/>
              </w:rPr>
              <w:t xml:space="preserve"> </w:t>
            </w:r>
            <w:r w:rsidR="0001545C" w:rsidRPr="00CD6080">
              <w:rPr>
                <w:rFonts w:ascii="Arial" w:eastAsia="Times New Roman" w:hAnsi="Arial" w:cs="Arial"/>
                <w:i/>
              </w:rPr>
              <w:t>of</w:t>
            </w:r>
            <w:r w:rsidR="0001545C" w:rsidRPr="00CD6080">
              <w:rPr>
                <w:rFonts w:ascii="Arial" w:eastAsia="Times New Roman" w:hAnsi="Arial" w:cs="Arial"/>
                <w:i/>
                <w:spacing w:val="-3"/>
              </w:rPr>
              <w:t xml:space="preserve"> </w:t>
            </w:r>
            <w:r w:rsidR="0001545C" w:rsidRPr="00CD6080">
              <w:rPr>
                <w:rFonts w:ascii="Arial" w:eastAsia="Times New Roman" w:hAnsi="Arial" w:cs="Arial"/>
                <w:i/>
              </w:rPr>
              <w:t>the</w:t>
            </w:r>
            <w:r w:rsidR="0001545C" w:rsidRPr="00CD6080">
              <w:rPr>
                <w:rFonts w:ascii="Arial" w:eastAsia="Times New Roman" w:hAnsi="Arial" w:cs="Arial"/>
                <w:i/>
                <w:spacing w:val="-3"/>
              </w:rPr>
              <w:t xml:space="preserve"> </w:t>
            </w:r>
            <w:r w:rsidR="0001545C" w:rsidRPr="00CD6080">
              <w:rPr>
                <w:rFonts w:ascii="Arial" w:eastAsia="Times New Roman" w:hAnsi="Arial" w:cs="Arial"/>
                <w:i/>
              </w:rPr>
              <w:t>review</w:t>
            </w:r>
            <w:r w:rsidR="0001545C" w:rsidRPr="00CD6080">
              <w:rPr>
                <w:rFonts w:ascii="Arial" w:eastAsia="Times New Roman" w:hAnsi="Arial" w:cs="Arial"/>
                <w:i/>
                <w:spacing w:val="-3"/>
              </w:rPr>
              <w:t xml:space="preserve"> </w:t>
            </w:r>
            <w:r w:rsidR="0001545C" w:rsidRPr="00CD6080">
              <w:rPr>
                <w:rFonts w:ascii="Arial" w:eastAsia="Times New Roman" w:hAnsi="Arial" w:cs="Arial"/>
                <w:i/>
                <w:spacing w:val="-2"/>
              </w:rPr>
              <w:t>m</w:t>
            </w:r>
            <w:r w:rsidR="0001545C" w:rsidRPr="00CD6080">
              <w:rPr>
                <w:rFonts w:ascii="Arial" w:eastAsia="Times New Roman" w:hAnsi="Arial" w:cs="Arial"/>
                <w:i/>
              </w:rPr>
              <w:t>ust</w:t>
            </w:r>
            <w:r w:rsidR="0001545C" w:rsidRPr="00CD6080">
              <w:rPr>
                <w:rFonts w:ascii="Arial" w:eastAsia="Times New Roman" w:hAnsi="Arial" w:cs="Arial"/>
                <w:i/>
                <w:spacing w:val="-2"/>
              </w:rPr>
              <w:t xml:space="preserve"> </w:t>
            </w:r>
            <w:r w:rsidR="0001545C" w:rsidRPr="00CD6080">
              <w:rPr>
                <w:rFonts w:ascii="Arial" w:eastAsia="Times New Roman" w:hAnsi="Arial" w:cs="Arial"/>
                <w:i/>
              </w:rPr>
              <w:t>be</w:t>
            </w:r>
            <w:r w:rsidR="0001545C" w:rsidRPr="00CD6080">
              <w:rPr>
                <w:rFonts w:ascii="Arial" w:eastAsia="Times New Roman" w:hAnsi="Arial" w:cs="Arial"/>
                <w:i/>
                <w:spacing w:val="-3"/>
              </w:rPr>
              <w:t xml:space="preserve"> </w:t>
            </w:r>
            <w:r w:rsidR="0001545C" w:rsidRPr="00CD6080">
              <w:rPr>
                <w:rFonts w:ascii="Arial" w:eastAsia="Times New Roman" w:hAnsi="Arial" w:cs="Arial"/>
                <w:i/>
              </w:rPr>
              <w:t>agreed</w:t>
            </w:r>
            <w:r w:rsidR="0001545C" w:rsidRPr="00CD6080">
              <w:rPr>
                <w:rFonts w:ascii="Arial" w:eastAsia="Times New Roman" w:hAnsi="Arial" w:cs="Arial"/>
                <w:i/>
                <w:spacing w:val="-3"/>
              </w:rPr>
              <w:t xml:space="preserve"> </w:t>
            </w:r>
            <w:r w:rsidR="0001545C" w:rsidRPr="00CD6080">
              <w:rPr>
                <w:rFonts w:ascii="Arial" w:eastAsia="Times New Roman" w:hAnsi="Arial" w:cs="Arial"/>
                <w:i/>
              </w:rPr>
              <w:t>to</w:t>
            </w:r>
            <w:r w:rsidR="0001545C" w:rsidRPr="00CD6080">
              <w:rPr>
                <w:rFonts w:ascii="Arial" w:eastAsia="Times New Roman" w:hAnsi="Arial" w:cs="Arial"/>
                <w:i/>
                <w:spacing w:val="-2"/>
              </w:rPr>
              <w:t xml:space="preserve"> </w:t>
            </w:r>
            <w:r w:rsidR="0001545C" w:rsidRPr="00CD6080">
              <w:rPr>
                <w:rFonts w:ascii="Arial" w:eastAsia="Times New Roman" w:hAnsi="Arial" w:cs="Arial"/>
                <w:i/>
              </w:rPr>
              <w:t>by</w:t>
            </w:r>
            <w:r w:rsidR="0001545C" w:rsidRPr="00CD6080">
              <w:rPr>
                <w:rFonts w:ascii="Arial" w:eastAsia="Times New Roman" w:hAnsi="Arial" w:cs="Arial"/>
                <w:i/>
                <w:spacing w:val="-3"/>
              </w:rPr>
              <w:t xml:space="preserve"> </w:t>
            </w:r>
            <w:r w:rsidR="0001545C" w:rsidRPr="00CD6080">
              <w:rPr>
                <w:rFonts w:ascii="Arial" w:eastAsia="Times New Roman" w:hAnsi="Arial" w:cs="Arial"/>
                <w:i/>
              </w:rPr>
              <w:t>the</w:t>
            </w:r>
            <w:r w:rsidR="0001545C" w:rsidRPr="00CD6080">
              <w:rPr>
                <w:rFonts w:ascii="Arial" w:eastAsia="Times New Roman" w:hAnsi="Arial" w:cs="Arial"/>
                <w:i/>
                <w:spacing w:val="-3"/>
              </w:rPr>
              <w:t xml:space="preserve"> </w:t>
            </w:r>
            <w:r w:rsidR="0001545C" w:rsidRPr="00CD6080">
              <w:rPr>
                <w:rFonts w:ascii="Arial" w:eastAsia="Times New Roman" w:hAnsi="Arial" w:cs="Arial"/>
                <w:i/>
              </w:rPr>
              <w:t>ccNSO</w:t>
            </w:r>
            <w:r w:rsidR="0001545C" w:rsidRPr="00CD6080">
              <w:rPr>
                <w:rFonts w:ascii="Arial" w:eastAsia="Times New Roman" w:hAnsi="Arial" w:cs="Arial"/>
                <w:i/>
                <w:spacing w:val="-3"/>
              </w:rPr>
              <w:t xml:space="preserve"> </w:t>
            </w:r>
            <w:r w:rsidR="0001545C" w:rsidRPr="00CD6080">
              <w:rPr>
                <w:rFonts w:ascii="Arial" w:eastAsia="Times New Roman" w:hAnsi="Arial" w:cs="Arial"/>
                <w:i/>
              </w:rPr>
              <w:t>and</w:t>
            </w:r>
            <w:r w:rsidR="0001545C" w:rsidRPr="00CD6080">
              <w:rPr>
                <w:rFonts w:ascii="Arial" w:eastAsia="Times New Roman" w:hAnsi="Arial" w:cs="Arial"/>
                <w:i/>
                <w:spacing w:val="-2"/>
              </w:rPr>
              <w:t xml:space="preserve"> </w:t>
            </w:r>
            <w:r w:rsidR="0001545C" w:rsidRPr="00CD6080">
              <w:rPr>
                <w:rFonts w:ascii="Arial" w:eastAsia="Times New Roman" w:hAnsi="Arial" w:cs="Arial"/>
                <w:i/>
              </w:rPr>
              <w:t xml:space="preserve">GNSO.” </w:t>
            </w:r>
            <w:r w:rsidRPr="00113F6E">
              <w:rPr>
                <w:rFonts w:ascii="Arial" w:hAnsi="Arial"/>
              </w:rPr>
              <w:t>Consider</w:t>
            </w:r>
            <w:r>
              <w:rPr>
                <w:rFonts w:ascii="Arial" w:hAnsi="Arial"/>
              </w:rPr>
              <w:t xml:space="preserve"> </w:t>
            </w:r>
            <w:r w:rsidRPr="00113F6E">
              <w:rPr>
                <w:rFonts w:ascii="Arial" w:hAnsi="Arial"/>
              </w:rPr>
              <w:t>whether any other approval would be required, such as</w:t>
            </w:r>
            <w:r>
              <w:rPr>
                <w:rFonts w:ascii="Arial" w:hAnsi="Arial"/>
              </w:rPr>
              <w:t xml:space="preserve"> </w:t>
            </w:r>
            <w:r w:rsidRPr="00113F6E">
              <w:rPr>
                <w:rFonts w:ascii="Arial" w:hAnsi="Arial"/>
              </w:rPr>
              <w:t>ICANN or PTI, or whether this should run through IFR,</w:t>
            </w:r>
            <w:r>
              <w:rPr>
                <w:rFonts w:ascii="Arial" w:hAnsi="Arial"/>
              </w:rPr>
              <w:t xml:space="preserve"> </w:t>
            </w:r>
            <w:r w:rsidRPr="00113F6E">
              <w:rPr>
                <w:rFonts w:ascii="Arial" w:hAnsi="Arial"/>
              </w:rPr>
              <w:t>which is also tasked with taking CSC input and possibly</w:t>
            </w:r>
            <w:r>
              <w:rPr>
                <w:rFonts w:ascii="Arial" w:hAnsi="Arial"/>
              </w:rPr>
              <w:t xml:space="preserve"> </w:t>
            </w:r>
            <w:r w:rsidRPr="00113F6E">
              <w:rPr>
                <w:rFonts w:ascii="Arial" w:hAnsi="Arial"/>
              </w:rPr>
              <w:t>recommending changes. Is the intention to amend SLEs in</w:t>
            </w:r>
            <w:r>
              <w:rPr>
                <w:rFonts w:ascii="Arial" w:hAnsi="Arial"/>
              </w:rPr>
              <w:t xml:space="preserve"> </w:t>
            </w:r>
            <w:r w:rsidRPr="00113F6E">
              <w:rPr>
                <w:rFonts w:ascii="Arial" w:hAnsi="Arial"/>
              </w:rPr>
              <w:t>the IANA Functions Contract</w:t>
            </w:r>
            <w:r>
              <w:rPr>
                <w:rFonts w:ascii="Arial" w:hAnsi="Arial"/>
              </w:rPr>
              <w:t>?</w:t>
            </w:r>
          </w:p>
        </w:tc>
        <w:tc>
          <w:tcPr>
            <w:tcW w:w="1260" w:type="dxa"/>
          </w:tcPr>
          <w:p w14:paraId="292332DD" w14:textId="77777777" w:rsidR="00113F6E" w:rsidRPr="00C9571E" w:rsidRDefault="00113F6E">
            <w:pPr>
              <w:rPr>
                <w:rFonts w:ascii="Arial" w:hAnsi="Arial"/>
              </w:rPr>
            </w:pPr>
            <w:r>
              <w:rPr>
                <w:rFonts w:ascii="Arial" w:hAnsi="Arial"/>
              </w:rPr>
              <w:t>Page 17</w:t>
            </w:r>
          </w:p>
        </w:tc>
        <w:tc>
          <w:tcPr>
            <w:tcW w:w="1980" w:type="dxa"/>
          </w:tcPr>
          <w:p w14:paraId="466320ED" w14:textId="558C4DE3" w:rsidR="00113F6E" w:rsidRPr="00C9571E" w:rsidRDefault="00113F6E" w:rsidP="00F25EC5">
            <w:pPr>
              <w:rPr>
                <w:rFonts w:ascii="Arial" w:hAnsi="Arial"/>
              </w:rPr>
            </w:pPr>
            <w:r>
              <w:rPr>
                <w:rFonts w:ascii="Arial" w:hAnsi="Arial"/>
              </w:rPr>
              <w:t>DT-CSC</w:t>
            </w:r>
          </w:p>
        </w:tc>
        <w:tc>
          <w:tcPr>
            <w:tcW w:w="5040" w:type="dxa"/>
          </w:tcPr>
          <w:p w14:paraId="33F3D0EB" w14:textId="667EE4A5" w:rsidR="00F94CAA" w:rsidRDefault="00F94CAA" w:rsidP="00CD6080">
            <w:pPr>
              <w:rPr>
                <w:rFonts w:ascii="Arial" w:hAnsi="Arial" w:cs="Arial"/>
                <w:b/>
              </w:rPr>
            </w:pPr>
            <w:r w:rsidRPr="00CD6080">
              <w:rPr>
                <w:rFonts w:ascii="Arial" w:hAnsi="Arial" w:cs="Arial"/>
              </w:rPr>
              <w:t xml:space="preserve">Paragraph 360 actually says: </w:t>
            </w:r>
            <w:r w:rsidRPr="00CD6080">
              <w:rPr>
                <w:rFonts w:ascii="Arial" w:hAnsi="Arial" w:cs="Arial"/>
                <w:i/>
              </w:rPr>
              <w:t>The CSC or the IANA Functions Operator can request a review or change to service level targets. Any proposed changes to service level targets as a result of the review must be agreed to by the ccNSO and GNSO</w:t>
            </w:r>
            <w:r w:rsidRPr="00CD6080">
              <w:rPr>
                <w:rFonts w:ascii="Arial" w:hAnsi="Arial" w:cs="Arial"/>
                <w:b/>
              </w:rPr>
              <w:t>.</w:t>
            </w:r>
          </w:p>
          <w:p w14:paraId="2893F539" w14:textId="77777777" w:rsidR="00CD6080" w:rsidRPr="00CD6080" w:rsidRDefault="00CD6080" w:rsidP="00CD6080">
            <w:pPr>
              <w:rPr>
                <w:rFonts w:ascii="Arial" w:hAnsi="Arial" w:cs="Arial"/>
                <w:b/>
              </w:rPr>
            </w:pPr>
          </w:p>
          <w:p w14:paraId="12D42231" w14:textId="29E1D9D2" w:rsidR="008C6736" w:rsidRDefault="006519D0" w:rsidP="00113F6E">
            <w:pPr>
              <w:rPr>
                <w:rFonts w:ascii="Arial" w:hAnsi="Arial"/>
              </w:rPr>
            </w:pPr>
            <w:r>
              <w:rPr>
                <w:rFonts w:ascii="Arial" w:hAnsi="Arial"/>
              </w:rPr>
              <w:t>It is</w:t>
            </w:r>
            <w:r w:rsidR="008C6736">
              <w:rPr>
                <w:rFonts w:ascii="Arial" w:hAnsi="Arial"/>
              </w:rPr>
              <w:t xml:space="preserve"> t</w:t>
            </w:r>
            <w:r w:rsidR="00F94CAA">
              <w:rPr>
                <w:rFonts w:ascii="Arial" w:hAnsi="Arial"/>
              </w:rPr>
              <w:t xml:space="preserve">he intention that the CSC and PTI would agree to review service level targets at the request of one or </w:t>
            </w:r>
            <w:r w:rsidR="008C6736">
              <w:rPr>
                <w:rFonts w:ascii="Arial" w:hAnsi="Arial"/>
              </w:rPr>
              <w:t xml:space="preserve">the other and would subsequently review together and agree to any resulting changes. Those changes would require approval by the ccNSO and GNSO. </w:t>
            </w:r>
          </w:p>
          <w:p w14:paraId="3095B05A" w14:textId="77777777" w:rsidR="008C6736" w:rsidRDefault="008C6736" w:rsidP="00113F6E">
            <w:pPr>
              <w:rPr>
                <w:rFonts w:ascii="Arial" w:hAnsi="Arial"/>
              </w:rPr>
            </w:pPr>
          </w:p>
          <w:p w14:paraId="63F2F95D" w14:textId="50727A14" w:rsidR="00113F6E" w:rsidRPr="00C9571E" w:rsidRDefault="008C6736" w:rsidP="00696C90">
            <w:pPr>
              <w:rPr>
                <w:rFonts w:ascii="Arial" w:hAnsi="Arial"/>
              </w:rPr>
            </w:pPr>
            <w:r>
              <w:rPr>
                <w:rFonts w:ascii="Arial" w:hAnsi="Arial"/>
              </w:rPr>
              <w:t xml:space="preserve">As PTI is a party to the review and can also request a review, </w:t>
            </w:r>
            <w:r w:rsidR="006519D0">
              <w:rPr>
                <w:rFonts w:ascii="Arial" w:hAnsi="Arial"/>
              </w:rPr>
              <w:t>no</w:t>
            </w:r>
            <w:r w:rsidR="00F94CAA">
              <w:rPr>
                <w:rFonts w:ascii="Arial" w:hAnsi="Arial"/>
              </w:rPr>
              <w:t xml:space="preserve"> approval beyond the ccNSO and GNSO </w:t>
            </w:r>
            <w:r>
              <w:rPr>
                <w:rFonts w:ascii="Arial" w:hAnsi="Arial"/>
              </w:rPr>
              <w:t xml:space="preserve">is </w:t>
            </w:r>
            <w:r w:rsidR="00F94CAA">
              <w:rPr>
                <w:rFonts w:ascii="Arial" w:hAnsi="Arial"/>
              </w:rPr>
              <w:t>required</w:t>
            </w:r>
            <w:r w:rsidR="00CD6080">
              <w:rPr>
                <w:rFonts w:ascii="Arial" w:hAnsi="Arial"/>
              </w:rPr>
              <w:t>.</w:t>
            </w:r>
          </w:p>
        </w:tc>
      </w:tr>
      <w:tr w:rsidR="00113F6E" w:rsidRPr="00C9571E" w14:paraId="369F0B43" w14:textId="77777777" w:rsidTr="006E4C3F">
        <w:tc>
          <w:tcPr>
            <w:tcW w:w="5058" w:type="dxa"/>
          </w:tcPr>
          <w:p w14:paraId="300A304A" w14:textId="22DB1F99" w:rsidR="00DB786C" w:rsidRPr="00DB786C" w:rsidRDefault="00DB786C" w:rsidP="00DB786C">
            <w:pPr>
              <w:rPr>
                <w:rFonts w:ascii="Arial" w:hAnsi="Arial"/>
              </w:rPr>
            </w:pPr>
            <w:r w:rsidRPr="00DB786C">
              <w:rPr>
                <w:rFonts w:ascii="Arial" w:hAnsi="Arial"/>
              </w:rPr>
              <w:t>Paragraph (316) of the</w:t>
            </w:r>
          </w:p>
          <w:p w14:paraId="1460E2FC" w14:textId="7B6F2F10" w:rsidR="00113F6E" w:rsidRPr="00C9571E" w:rsidRDefault="00DB786C" w:rsidP="00DB786C">
            <w:pPr>
              <w:rPr>
                <w:rFonts w:ascii="Arial" w:hAnsi="Arial"/>
              </w:rPr>
            </w:pPr>
            <w:r w:rsidRPr="00DB786C">
              <w:rPr>
                <w:rFonts w:ascii="Arial" w:hAnsi="Arial"/>
              </w:rPr>
              <w:t>Proposed Charter in the CWG Final Proposal provides</w:t>
            </w:r>
            <w:r>
              <w:rPr>
                <w:rFonts w:ascii="Arial" w:hAnsi="Arial"/>
              </w:rPr>
              <w:t xml:space="preserve"> </w:t>
            </w:r>
            <w:r w:rsidRPr="00DB786C">
              <w:rPr>
                <w:rFonts w:ascii="Arial" w:hAnsi="Arial"/>
              </w:rPr>
              <w:t xml:space="preserve">that Remedial Action Procedures </w:t>
            </w:r>
            <w:r w:rsidRPr="00DB786C">
              <w:rPr>
                <w:rFonts w:ascii="Arial" w:hAnsi="Arial"/>
              </w:rPr>
              <w:lastRenderedPageBreak/>
              <w:t>will be developed post</w:t>
            </w:r>
            <w:r>
              <w:rPr>
                <w:rFonts w:ascii="Arial" w:hAnsi="Arial"/>
              </w:rPr>
              <w:t>-</w:t>
            </w:r>
            <w:r w:rsidRPr="00DB786C">
              <w:rPr>
                <w:rFonts w:ascii="Arial" w:hAnsi="Arial"/>
              </w:rPr>
              <w:t>transition,</w:t>
            </w:r>
            <w:r>
              <w:rPr>
                <w:rFonts w:ascii="Arial" w:hAnsi="Arial"/>
              </w:rPr>
              <w:t xml:space="preserve"> </w:t>
            </w:r>
            <w:r w:rsidRPr="00DB786C">
              <w:rPr>
                <w:rFonts w:ascii="Arial" w:hAnsi="Arial"/>
              </w:rPr>
              <w:t>after the CSC has been formed. Where will the</w:t>
            </w:r>
            <w:r>
              <w:rPr>
                <w:rFonts w:ascii="Arial" w:hAnsi="Arial"/>
              </w:rPr>
              <w:t xml:space="preserve"> </w:t>
            </w:r>
            <w:r w:rsidRPr="00DB786C">
              <w:rPr>
                <w:rFonts w:ascii="Arial" w:hAnsi="Arial"/>
              </w:rPr>
              <w:t>Remedial Actions Procedures be set forth once agreed –</w:t>
            </w:r>
            <w:r>
              <w:rPr>
                <w:rFonts w:ascii="Arial" w:hAnsi="Arial"/>
              </w:rPr>
              <w:t xml:space="preserve"> </w:t>
            </w:r>
            <w:r w:rsidRPr="00DB786C">
              <w:rPr>
                <w:rFonts w:ascii="Arial" w:hAnsi="Arial"/>
              </w:rPr>
              <w:t>CSC Charter, IANA Functions Contract and/or somewhere</w:t>
            </w:r>
            <w:r>
              <w:rPr>
                <w:rFonts w:ascii="Arial" w:hAnsi="Arial"/>
              </w:rPr>
              <w:t xml:space="preserve"> </w:t>
            </w:r>
            <w:r w:rsidRPr="00DB786C">
              <w:rPr>
                <w:rFonts w:ascii="Arial" w:hAnsi="Arial"/>
              </w:rPr>
              <w:t>else? Will the Remedial Action Procedures and the</w:t>
            </w:r>
            <w:r>
              <w:rPr>
                <w:rFonts w:ascii="Arial" w:hAnsi="Arial"/>
              </w:rPr>
              <w:t xml:space="preserve"> </w:t>
            </w:r>
            <w:r w:rsidRPr="00DB786C">
              <w:rPr>
                <w:rFonts w:ascii="Arial" w:hAnsi="Arial"/>
              </w:rPr>
              <w:t>ccNSO/GNSO escalation processes described below be</w:t>
            </w:r>
            <w:r>
              <w:rPr>
                <w:rFonts w:ascii="Arial" w:hAnsi="Arial"/>
              </w:rPr>
              <w:t xml:space="preserve"> </w:t>
            </w:r>
            <w:r w:rsidRPr="00DB786C">
              <w:rPr>
                <w:rFonts w:ascii="Arial" w:hAnsi="Arial"/>
              </w:rPr>
              <w:t>integrated/set forth in a single document? Will these</w:t>
            </w:r>
            <w:r>
              <w:rPr>
                <w:rFonts w:ascii="Arial" w:hAnsi="Arial"/>
              </w:rPr>
              <w:t xml:space="preserve"> </w:t>
            </w:r>
            <w:r w:rsidRPr="00DB786C">
              <w:rPr>
                <w:rFonts w:ascii="Arial" w:hAnsi="Arial"/>
              </w:rPr>
              <w:t>processes be integrated with the IANA Problem Resolution</w:t>
            </w:r>
            <w:r>
              <w:rPr>
                <w:rFonts w:ascii="Arial" w:hAnsi="Arial"/>
              </w:rPr>
              <w:t xml:space="preserve"> </w:t>
            </w:r>
            <w:r w:rsidRPr="00DB786C">
              <w:rPr>
                <w:rFonts w:ascii="Arial" w:hAnsi="Arial"/>
              </w:rPr>
              <w:t>Process described in Annex J to the CWG Final</w:t>
            </w:r>
            <w:r>
              <w:rPr>
                <w:rFonts w:ascii="Arial" w:hAnsi="Arial"/>
              </w:rPr>
              <w:t xml:space="preserve"> </w:t>
            </w:r>
            <w:r w:rsidRPr="00DB786C">
              <w:rPr>
                <w:rFonts w:ascii="Arial" w:hAnsi="Arial"/>
              </w:rPr>
              <w:t>Proposal?</w:t>
            </w:r>
          </w:p>
        </w:tc>
        <w:tc>
          <w:tcPr>
            <w:tcW w:w="1260" w:type="dxa"/>
          </w:tcPr>
          <w:p w14:paraId="63F094EB" w14:textId="3E29F275" w:rsidR="00113F6E" w:rsidRPr="00C9571E" w:rsidRDefault="00E51A59">
            <w:pPr>
              <w:rPr>
                <w:rFonts w:ascii="Arial" w:hAnsi="Arial"/>
              </w:rPr>
            </w:pPr>
            <w:r>
              <w:rPr>
                <w:rFonts w:ascii="Arial" w:hAnsi="Arial"/>
              </w:rPr>
              <w:lastRenderedPageBreak/>
              <w:t>Pages 18, 31, 32, 48</w:t>
            </w:r>
          </w:p>
        </w:tc>
        <w:tc>
          <w:tcPr>
            <w:tcW w:w="1980" w:type="dxa"/>
          </w:tcPr>
          <w:p w14:paraId="1F8DDE21" w14:textId="2DF7BE3A" w:rsidR="00113F6E" w:rsidRPr="00C9571E" w:rsidRDefault="00DB786C">
            <w:pPr>
              <w:rPr>
                <w:rFonts w:ascii="Arial" w:hAnsi="Arial"/>
              </w:rPr>
            </w:pPr>
            <w:r>
              <w:rPr>
                <w:rFonts w:ascii="Arial" w:hAnsi="Arial"/>
              </w:rPr>
              <w:t>DT-CSC / DT-M</w:t>
            </w:r>
          </w:p>
        </w:tc>
        <w:tc>
          <w:tcPr>
            <w:tcW w:w="5040" w:type="dxa"/>
          </w:tcPr>
          <w:p w14:paraId="345349DE" w14:textId="657B5077" w:rsidR="00CD6080" w:rsidRPr="00CD6080" w:rsidRDefault="006519D0" w:rsidP="00CD6080">
            <w:pPr>
              <w:rPr>
                <w:rFonts w:ascii="Arial" w:hAnsi="Arial" w:cs="Arial"/>
              </w:rPr>
            </w:pPr>
            <w:r>
              <w:rPr>
                <w:rFonts w:ascii="Arial" w:hAnsi="Arial" w:cs="Arial"/>
              </w:rPr>
              <w:t>As part of the implementation, it needs to be</w:t>
            </w:r>
            <w:r w:rsidR="00696C90">
              <w:rPr>
                <w:rFonts w:ascii="Arial" w:hAnsi="Arial" w:cs="Arial"/>
              </w:rPr>
              <w:t xml:space="preserve"> c</w:t>
            </w:r>
            <w:r w:rsidR="00282238" w:rsidRPr="00CD6080">
              <w:rPr>
                <w:rFonts w:ascii="Arial" w:hAnsi="Arial" w:cs="Arial"/>
              </w:rPr>
              <w:t xml:space="preserve">onfirmed with the ccNSO and GNSO that this escalation responsibility is consistent </w:t>
            </w:r>
            <w:r w:rsidR="00282238" w:rsidRPr="00CD6080">
              <w:rPr>
                <w:rFonts w:ascii="Arial" w:hAnsi="Arial" w:cs="Arial"/>
              </w:rPr>
              <w:lastRenderedPageBreak/>
              <w:t>with their missions</w:t>
            </w:r>
            <w:r>
              <w:rPr>
                <w:rFonts w:ascii="Arial" w:hAnsi="Arial" w:cs="Arial"/>
              </w:rPr>
              <w:t xml:space="preserve">, which may result in specific actions that are needed by the ccNSO and GNSO to allow for this role. These tasks </w:t>
            </w:r>
            <w:r w:rsidR="00CE5828">
              <w:rPr>
                <w:rFonts w:ascii="Arial" w:hAnsi="Arial" w:cs="Arial"/>
              </w:rPr>
              <w:t>will</w:t>
            </w:r>
            <w:r>
              <w:rPr>
                <w:rFonts w:ascii="Arial" w:hAnsi="Arial" w:cs="Arial"/>
              </w:rPr>
              <w:t xml:space="preserve"> been noted in the implementation work plan. </w:t>
            </w:r>
          </w:p>
          <w:p w14:paraId="2D32E1C6" w14:textId="77777777" w:rsidR="00CD6080" w:rsidRPr="00CD6080" w:rsidRDefault="00CD6080" w:rsidP="00CD6080">
            <w:pPr>
              <w:rPr>
                <w:rFonts w:ascii="Arial" w:hAnsi="Arial" w:cs="Arial"/>
              </w:rPr>
            </w:pPr>
          </w:p>
          <w:p w14:paraId="208F5AE7" w14:textId="685F7360" w:rsidR="00282238" w:rsidRPr="00282238" w:rsidRDefault="00282238" w:rsidP="00CD6080"/>
        </w:tc>
      </w:tr>
      <w:tr w:rsidR="00113F6E" w:rsidRPr="00C9571E" w14:paraId="5AA7B6AF" w14:textId="77777777" w:rsidTr="006E4C3F">
        <w:tc>
          <w:tcPr>
            <w:tcW w:w="5058" w:type="dxa"/>
          </w:tcPr>
          <w:p w14:paraId="0E7FDDCA" w14:textId="4B57E94E" w:rsidR="00113F6E" w:rsidRPr="00C9571E" w:rsidRDefault="00DB786C" w:rsidP="005849D6">
            <w:pPr>
              <w:rPr>
                <w:rFonts w:ascii="Arial" w:hAnsi="Arial"/>
              </w:rPr>
            </w:pPr>
            <w:r w:rsidRPr="00DB786C">
              <w:rPr>
                <w:rFonts w:ascii="Arial" w:hAnsi="Arial"/>
              </w:rPr>
              <w:lastRenderedPageBreak/>
              <w:t>Footnote 55 of the CWG Final Proposal notes that</w:t>
            </w:r>
            <w:r w:rsidR="005849D6">
              <w:rPr>
                <w:rFonts w:ascii="Arial" w:hAnsi="Arial"/>
              </w:rPr>
              <w:t xml:space="preserve"> </w:t>
            </w:r>
            <w:r w:rsidRPr="00DB786C">
              <w:rPr>
                <w:rFonts w:ascii="Arial" w:hAnsi="Arial"/>
              </w:rPr>
              <w:t>the roles of the ccNSO and GNSO should be further</w:t>
            </w:r>
            <w:r w:rsidR="005849D6">
              <w:rPr>
                <w:rFonts w:ascii="Arial" w:hAnsi="Arial"/>
              </w:rPr>
              <w:t xml:space="preserve"> </w:t>
            </w:r>
            <w:r w:rsidRPr="00DB786C">
              <w:rPr>
                <w:rFonts w:ascii="Arial" w:hAnsi="Arial"/>
              </w:rPr>
              <w:t>investigated to ensure that this is consistent with their</w:t>
            </w:r>
            <w:r w:rsidR="005849D6">
              <w:rPr>
                <w:rFonts w:ascii="Arial" w:hAnsi="Arial"/>
              </w:rPr>
              <w:t xml:space="preserve"> </w:t>
            </w:r>
            <w:r w:rsidRPr="00DB786C">
              <w:rPr>
                <w:rFonts w:ascii="Arial" w:hAnsi="Arial"/>
              </w:rPr>
              <w:t>missions as well as to identify any actions that may be</w:t>
            </w:r>
            <w:r w:rsidR="005849D6">
              <w:rPr>
                <w:rFonts w:ascii="Arial" w:hAnsi="Arial"/>
              </w:rPr>
              <w:t xml:space="preserve"> </w:t>
            </w:r>
            <w:r w:rsidRPr="00DB786C">
              <w:rPr>
                <w:rFonts w:ascii="Arial" w:hAnsi="Arial"/>
              </w:rPr>
              <w:t>needed by the SOs to allow for this role.</w:t>
            </w:r>
          </w:p>
        </w:tc>
        <w:tc>
          <w:tcPr>
            <w:tcW w:w="1260" w:type="dxa"/>
          </w:tcPr>
          <w:p w14:paraId="5A6C36B1" w14:textId="297A879B" w:rsidR="00113F6E" w:rsidRPr="00C9571E" w:rsidRDefault="005849D6">
            <w:pPr>
              <w:rPr>
                <w:rFonts w:ascii="Arial" w:hAnsi="Arial"/>
              </w:rPr>
            </w:pPr>
            <w:r>
              <w:rPr>
                <w:rFonts w:ascii="Arial" w:hAnsi="Arial"/>
              </w:rPr>
              <w:t>Page 19</w:t>
            </w:r>
            <w:r w:rsidR="006B2B77">
              <w:rPr>
                <w:rFonts w:ascii="Arial" w:hAnsi="Arial"/>
              </w:rPr>
              <w:t>, 49</w:t>
            </w:r>
          </w:p>
        </w:tc>
        <w:tc>
          <w:tcPr>
            <w:tcW w:w="1980" w:type="dxa"/>
          </w:tcPr>
          <w:p w14:paraId="047B19DE" w14:textId="14498453" w:rsidR="00113F6E" w:rsidRPr="00C9571E" w:rsidRDefault="001558EE">
            <w:pPr>
              <w:rPr>
                <w:rFonts w:ascii="Arial" w:hAnsi="Arial"/>
              </w:rPr>
            </w:pPr>
            <w:r>
              <w:rPr>
                <w:rFonts w:ascii="Arial" w:hAnsi="Arial"/>
              </w:rPr>
              <w:t>DT-CSC</w:t>
            </w:r>
            <w:r w:rsidR="006B2B77">
              <w:rPr>
                <w:rFonts w:ascii="Arial" w:hAnsi="Arial"/>
              </w:rPr>
              <w:t xml:space="preserve"> / </w:t>
            </w:r>
            <w:r w:rsidR="006B2B77" w:rsidRPr="00CD6080">
              <w:rPr>
                <w:rFonts w:ascii="Arial" w:hAnsi="Arial"/>
              </w:rPr>
              <w:t>DT-N</w:t>
            </w:r>
          </w:p>
        </w:tc>
        <w:tc>
          <w:tcPr>
            <w:tcW w:w="5040" w:type="dxa"/>
          </w:tcPr>
          <w:p w14:paraId="019C0CE7" w14:textId="2AFF133F" w:rsidR="003C1D80" w:rsidRPr="00C9571E" w:rsidRDefault="008C6736">
            <w:pPr>
              <w:rPr>
                <w:rFonts w:ascii="Arial" w:hAnsi="Arial"/>
              </w:rPr>
            </w:pPr>
            <w:r>
              <w:rPr>
                <w:rFonts w:ascii="Arial" w:hAnsi="Arial"/>
              </w:rPr>
              <w:t>This seems to be a reminder. Is the suggestion that the CWG needs to undertake this investigation to ensure this is possible prior to the finalization of the bylaws</w:t>
            </w:r>
            <w:r w:rsidR="00696C90">
              <w:rPr>
                <w:rFonts w:ascii="Arial" w:hAnsi="Arial"/>
              </w:rPr>
              <w:t>?</w:t>
            </w:r>
          </w:p>
        </w:tc>
      </w:tr>
      <w:tr w:rsidR="00113F6E" w:rsidRPr="00C9571E" w14:paraId="5444D2B6" w14:textId="77777777" w:rsidTr="006E4C3F">
        <w:tc>
          <w:tcPr>
            <w:tcW w:w="5058" w:type="dxa"/>
          </w:tcPr>
          <w:p w14:paraId="2271C7D1" w14:textId="77777777" w:rsidR="00113F6E" w:rsidRDefault="005849D6" w:rsidP="005849D6">
            <w:pPr>
              <w:rPr>
                <w:rFonts w:ascii="Arial" w:hAnsi="Arial"/>
              </w:rPr>
            </w:pPr>
            <w:r w:rsidRPr="005849D6">
              <w:rPr>
                <w:rFonts w:ascii="Arial" w:hAnsi="Arial"/>
              </w:rPr>
              <w:t>Do you want more specificity on how this</w:t>
            </w:r>
            <w:r>
              <w:rPr>
                <w:rFonts w:ascii="Arial" w:hAnsi="Arial"/>
              </w:rPr>
              <w:t xml:space="preserve"> </w:t>
            </w:r>
            <w:r w:rsidRPr="005849D6">
              <w:rPr>
                <w:rFonts w:ascii="Arial" w:hAnsi="Arial"/>
              </w:rPr>
              <w:t>consultation will be done?</w:t>
            </w:r>
          </w:p>
          <w:p w14:paraId="6F183D53" w14:textId="020B745F" w:rsidR="00BC7793" w:rsidRPr="00CD6080" w:rsidRDefault="00BC7793" w:rsidP="005849D6">
            <w:pPr>
              <w:rPr>
                <w:rFonts w:ascii="Arial" w:hAnsi="Arial" w:cs="Arial"/>
                <w:i/>
              </w:rPr>
            </w:pPr>
            <w:r w:rsidRPr="00CD6080">
              <w:rPr>
                <w:rFonts w:ascii="Arial" w:eastAsia="Times New Roman" w:hAnsi="Arial" w:cs="Arial"/>
                <w:i/>
              </w:rPr>
              <w:t>The</w:t>
            </w:r>
            <w:r w:rsidRPr="00CD6080">
              <w:rPr>
                <w:rFonts w:ascii="Arial" w:eastAsia="Times New Roman" w:hAnsi="Arial" w:cs="Arial"/>
                <w:i/>
                <w:spacing w:val="-4"/>
              </w:rPr>
              <w:t xml:space="preserve"> </w:t>
            </w:r>
            <w:r w:rsidRPr="00CD6080">
              <w:rPr>
                <w:rFonts w:ascii="Arial" w:eastAsia="Times New Roman" w:hAnsi="Arial" w:cs="Arial"/>
                <w:i/>
              </w:rPr>
              <w:t>CSC</w:t>
            </w:r>
            <w:r w:rsidRPr="00CD6080">
              <w:rPr>
                <w:rFonts w:ascii="Arial" w:eastAsia="Times New Roman" w:hAnsi="Arial" w:cs="Arial"/>
                <w:i/>
                <w:spacing w:val="-3"/>
              </w:rPr>
              <w:t xml:space="preserve"> </w:t>
            </w:r>
            <w:r w:rsidRPr="00CD6080">
              <w:rPr>
                <w:rFonts w:ascii="Arial" w:eastAsia="Times New Roman" w:hAnsi="Arial" w:cs="Arial"/>
                <w:i/>
              </w:rPr>
              <w:t>shall,</w:t>
            </w:r>
            <w:r w:rsidRPr="00CD6080">
              <w:rPr>
                <w:rFonts w:ascii="Arial" w:eastAsia="Times New Roman" w:hAnsi="Arial" w:cs="Arial"/>
                <w:i/>
                <w:spacing w:val="-3"/>
              </w:rPr>
              <w:t xml:space="preserve"> </w:t>
            </w:r>
            <w:r w:rsidRPr="00CD6080">
              <w:rPr>
                <w:rFonts w:ascii="Arial" w:eastAsia="Times New Roman" w:hAnsi="Arial" w:cs="Arial"/>
                <w:i/>
              </w:rPr>
              <w:t>on</w:t>
            </w:r>
            <w:r w:rsidRPr="00CD6080">
              <w:rPr>
                <w:rFonts w:ascii="Arial" w:eastAsia="Times New Roman" w:hAnsi="Arial" w:cs="Arial"/>
                <w:i/>
                <w:spacing w:val="-3"/>
              </w:rPr>
              <w:t xml:space="preserve"> </w:t>
            </w:r>
            <w:r w:rsidRPr="00CD6080">
              <w:rPr>
                <w:rFonts w:ascii="Arial" w:eastAsia="Times New Roman" w:hAnsi="Arial" w:cs="Arial"/>
                <w:i/>
              </w:rPr>
              <w:t>an</w:t>
            </w:r>
            <w:r w:rsidRPr="00CD6080">
              <w:rPr>
                <w:rFonts w:ascii="Arial" w:eastAsia="Times New Roman" w:hAnsi="Arial" w:cs="Arial"/>
                <w:i/>
                <w:spacing w:val="-3"/>
              </w:rPr>
              <w:t xml:space="preserve"> </w:t>
            </w:r>
            <w:r w:rsidRPr="00CD6080">
              <w:rPr>
                <w:rFonts w:ascii="Arial" w:eastAsia="Times New Roman" w:hAnsi="Arial" w:cs="Arial"/>
                <w:i/>
              </w:rPr>
              <w:t>annual</w:t>
            </w:r>
            <w:r w:rsidRPr="00CD6080">
              <w:rPr>
                <w:rFonts w:ascii="Arial" w:eastAsia="Times New Roman" w:hAnsi="Arial" w:cs="Arial"/>
                <w:i/>
                <w:spacing w:val="-3"/>
              </w:rPr>
              <w:t xml:space="preserve"> </w:t>
            </w:r>
            <w:r w:rsidRPr="00CD6080">
              <w:rPr>
                <w:rFonts w:ascii="Arial" w:eastAsia="Times New Roman" w:hAnsi="Arial" w:cs="Arial"/>
                <w:i/>
              </w:rPr>
              <w:t>basis</w:t>
            </w:r>
            <w:r w:rsidRPr="00CD6080">
              <w:rPr>
                <w:rFonts w:ascii="Arial" w:eastAsia="Times New Roman" w:hAnsi="Arial" w:cs="Arial"/>
                <w:i/>
                <w:spacing w:val="-3"/>
              </w:rPr>
              <w:t xml:space="preserve"> </w:t>
            </w:r>
            <w:r w:rsidRPr="00CD6080">
              <w:rPr>
                <w:rFonts w:ascii="Arial" w:eastAsia="Times New Roman" w:hAnsi="Arial" w:cs="Arial"/>
                <w:i/>
              </w:rPr>
              <w:t>or</w:t>
            </w:r>
            <w:r w:rsidRPr="00CD6080">
              <w:rPr>
                <w:rFonts w:ascii="Arial" w:eastAsia="Times New Roman" w:hAnsi="Arial" w:cs="Arial"/>
                <w:i/>
                <w:spacing w:val="-3"/>
              </w:rPr>
              <w:t xml:space="preserve"> </w:t>
            </w:r>
            <w:r w:rsidRPr="00CD6080">
              <w:rPr>
                <w:rFonts w:ascii="Arial" w:eastAsia="Times New Roman" w:hAnsi="Arial" w:cs="Arial"/>
                <w:i/>
                <w:spacing w:val="-2"/>
              </w:rPr>
              <w:t>m</w:t>
            </w:r>
            <w:r w:rsidRPr="00CD6080">
              <w:rPr>
                <w:rFonts w:ascii="Arial" w:eastAsia="Times New Roman" w:hAnsi="Arial" w:cs="Arial"/>
                <w:i/>
              </w:rPr>
              <w:t>ore</w:t>
            </w:r>
            <w:r w:rsidRPr="00CD6080">
              <w:rPr>
                <w:rFonts w:ascii="Arial" w:eastAsia="Times New Roman" w:hAnsi="Arial" w:cs="Arial"/>
                <w:i/>
                <w:spacing w:val="-3"/>
              </w:rPr>
              <w:t xml:space="preserve"> </w:t>
            </w:r>
            <w:r w:rsidRPr="00CD6080">
              <w:rPr>
                <w:rFonts w:ascii="Arial" w:eastAsia="Times New Roman" w:hAnsi="Arial" w:cs="Arial"/>
                <w:i/>
              </w:rPr>
              <w:t>frequently</w:t>
            </w:r>
            <w:r w:rsidRPr="00CD6080">
              <w:rPr>
                <w:rFonts w:ascii="Arial" w:eastAsia="Times New Roman" w:hAnsi="Arial" w:cs="Arial"/>
                <w:i/>
                <w:spacing w:val="-4"/>
              </w:rPr>
              <w:t xml:space="preserve"> </w:t>
            </w:r>
            <w:r w:rsidRPr="00CD6080">
              <w:rPr>
                <w:rFonts w:ascii="Arial" w:eastAsia="Times New Roman" w:hAnsi="Arial" w:cs="Arial"/>
                <w:i/>
              </w:rPr>
              <w:t>as CSC</w:t>
            </w:r>
            <w:r w:rsidRPr="00CD6080">
              <w:rPr>
                <w:rFonts w:ascii="Arial" w:eastAsia="Times New Roman" w:hAnsi="Arial" w:cs="Arial"/>
                <w:i/>
                <w:spacing w:val="-8"/>
              </w:rPr>
              <w:t xml:space="preserve"> </w:t>
            </w:r>
            <w:r w:rsidRPr="00CD6080">
              <w:rPr>
                <w:rFonts w:ascii="Arial" w:eastAsia="Times New Roman" w:hAnsi="Arial" w:cs="Arial"/>
                <w:i/>
              </w:rPr>
              <w:t>determines</w:t>
            </w:r>
            <w:r w:rsidRPr="00CD6080">
              <w:rPr>
                <w:rFonts w:ascii="Arial" w:eastAsia="Times New Roman" w:hAnsi="Arial" w:cs="Arial"/>
                <w:i/>
                <w:spacing w:val="-6"/>
              </w:rPr>
              <w:t xml:space="preserve"> </w:t>
            </w:r>
            <w:r w:rsidRPr="00CD6080">
              <w:rPr>
                <w:rFonts w:ascii="Arial" w:eastAsia="Times New Roman" w:hAnsi="Arial" w:cs="Arial"/>
                <w:i/>
              </w:rPr>
              <w:t>is</w:t>
            </w:r>
            <w:r w:rsidRPr="00CD6080">
              <w:rPr>
                <w:rFonts w:ascii="Arial" w:eastAsia="Times New Roman" w:hAnsi="Arial" w:cs="Arial"/>
                <w:i/>
                <w:spacing w:val="-7"/>
              </w:rPr>
              <w:t xml:space="preserve"> </w:t>
            </w:r>
            <w:r w:rsidRPr="00CD6080">
              <w:rPr>
                <w:rFonts w:ascii="Arial" w:eastAsia="Times New Roman" w:hAnsi="Arial" w:cs="Arial"/>
                <w:i/>
              </w:rPr>
              <w:t>needed,</w:t>
            </w:r>
            <w:r w:rsidRPr="00CD6080">
              <w:rPr>
                <w:rFonts w:ascii="Arial" w:eastAsia="Times New Roman" w:hAnsi="Arial" w:cs="Arial"/>
                <w:i/>
                <w:spacing w:val="-8"/>
              </w:rPr>
              <w:t xml:space="preserve"> </w:t>
            </w:r>
            <w:r w:rsidRPr="00CD6080">
              <w:rPr>
                <w:rFonts w:ascii="Arial" w:eastAsia="Times New Roman" w:hAnsi="Arial" w:cs="Arial"/>
                <w:i/>
              </w:rPr>
              <w:t>conduct</w:t>
            </w:r>
            <w:r w:rsidRPr="00CD6080">
              <w:rPr>
                <w:rFonts w:ascii="Arial" w:eastAsia="Times New Roman" w:hAnsi="Arial" w:cs="Arial"/>
                <w:i/>
                <w:spacing w:val="-7"/>
              </w:rPr>
              <w:t xml:space="preserve"> </w:t>
            </w:r>
            <w:r w:rsidRPr="00CD6080">
              <w:rPr>
                <w:rFonts w:ascii="Arial" w:eastAsia="Times New Roman" w:hAnsi="Arial" w:cs="Arial"/>
                <w:i/>
              </w:rPr>
              <w:t>a</w:t>
            </w:r>
            <w:r w:rsidRPr="00CD6080">
              <w:rPr>
                <w:rFonts w:ascii="Arial" w:eastAsia="Times New Roman" w:hAnsi="Arial" w:cs="Arial"/>
                <w:i/>
                <w:spacing w:val="-7"/>
              </w:rPr>
              <w:t xml:space="preserve"> </w:t>
            </w:r>
            <w:r w:rsidRPr="00CD6080">
              <w:rPr>
                <w:rFonts w:ascii="Arial" w:eastAsia="Times New Roman" w:hAnsi="Arial" w:cs="Arial"/>
                <w:i/>
              </w:rPr>
              <w:t>consultation</w:t>
            </w:r>
            <w:r w:rsidRPr="00CD6080">
              <w:rPr>
                <w:rFonts w:ascii="Arial" w:eastAsia="Times New Roman" w:hAnsi="Arial" w:cs="Arial"/>
                <w:i/>
                <w:spacing w:val="-7"/>
              </w:rPr>
              <w:t xml:space="preserve"> </w:t>
            </w:r>
            <w:r w:rsidRPr="00CD6080">
              <w:rPr>
                <w:rFonts w:ascii="Arial" w:eastAsia="Times New Roman" w:hAnsi="Arial" w:cs="Arial"/>
                <w:i/>
              </w:rPr>
              <w:t>with</w:t>
            </w:r>
            <w:r w:rsidRPr="00CD6080">
              <w:rPr>
                <w:rFonts w:ascii="Arial" w:eastAsia="Times New Roman" w:hAnsi="Arial" w:cs="Arial"/>
                <w:i/>
                <w:w w:val="99"/>
              </w:rPr>
              <w:t xml:space="preserve"> </w:t>
            </w:r>
            <w:r w:rsidRPr="00CD6080">
              <w:rPr>
                <w:rFonts w:ascii="Arial" w:eastAsia="Times New Roman" w:hAnsi="Arial" w:cs="Arial"/>
                <w:i/>
              </w:rPr>
              <w:t>PTI,</w:t>
            </w:r>
            <w:r w:rsidRPr="00CD6080">
              <w:rPr>
                <w:rFonts w:ascii="Arial" w:eastAsia="Times New Roman" w:hAnsi="Arial" w:cs="Arial"/>
                <w:i/>
                <w:spacing w:val="-5"/>
              </w:rPr>
              <w:t xml:space="preserve"> </w:t>
            </w:r>
            <w:r w:rsidRPr="00CD6080">
              <w:rPr>
                <w:rFonts w:ascii="Arial" w:eastAsia="Times New Roman" w:hAnsi="Arial" w:cs="Arial"/>
                <w:i/>
              </w:rPr>
              <w:t>the</w:t>
            </w:r>
            <w:r w:rsidRPr="00CD6080">
              <w:rPr>
                <w:rFonts w:ascii="Arial" w:eastAsia="Times New Roman" w:hAnsi="Arial" w:cs="Arial"/>
                <w:i/>
                <w:spacing w:val="-4"/>
              </w:rPr>
              <w:t xml:space="preserve"> </w:t>
            </w:r>
            <w:r w:rsidRPr="00CD6080">
              <w:rPr>
                <w:rFonts w:ascii="Arial" w:eastAsia="Times New Roman" w:hAnsi="Arial" w:cs="Arial"/>
                <w:i/>
              </w:rPr>
              <w:t>pri</w:t>
            </w:r>
            <w:r w:rsidRPr="00CD6080">
              <w:rPr>
                <w:rFonts w:ascii="Arial" w:eastAsia="Times New Roman" w:hAnsi="Arial" w:cs="Arial"/>
                <w:i/>
                <w:spacing w:val="-2"/>
              </w:rPr>
              <w:t>m</w:t>
            </w:r>
            <w:r w:rsidRPr="00CD6080">
              <w:rPr>
                <w:rFonts w:ascii="Arial" w:eastAsia="Times New Roman" w:hAnsi="Arial" w:cs="Arial"/>
                <w:i/>
              </w:rPr>
              <w:t>ary</w:t>
            </w:r>
            <w:r w:rsidRPr="00CD6080">
              <w:rPr>
                <w:rFonts w:ascii="Arial" w:eastAsia="Times New Roman" w:hAnsi="Arial" w:cs="Arial"/>
                <w:i/>
                <w:spacing w:val="-5"/>
              </w:rPr>
              <w:t xml:space="preserve"> </w:t>
            </w:r>
            <w:r w:rsidRPr="00CD6080">
              <w:rPr>
                <w:rFonts w:ascii="Arial" w:eastAsia="Times New Roman" w:hAnsi="Arial" w:cs="Arial"/>
                <w:i/>
              </w:rPr>
              <w:t>custo</w:t>
            </w:r>
            <w:r w:rsidRPr="00CD6080">
              <w:rPr>
                <w:rFonts w:ascii="Arial" w:eastAsia="Times New Roman" w:hAnsi="Arial" w:cs="Arial"/>
                <w:i/>
                <w:spacing w:val="-2"/>
              </w:rPr>
              <w:t>m</w:t>
            </w:r>
            <w:r w:rsidRPr="00CD6080">
              <w:rPr>
                <w:rFonts w:ascii="Arial" w:eastAsia="Times New Roman" w:hAnsi="Arial" w:cs="Arial"/>
                <w:i/>
              </w:rPr>
              <w:t>ers</w:t>
            </w:r>
            <w:r w:rsidRPr="00CD6080">
              <w:rPr>
                <w:rFonts w:ascii="Arial" w:eastAsia="Times New Roman" w:hAnsi="Arial" w:cs="Arial"/>
                <w:i/>
                <w:spacing w:val="-4"/>
              </w:rPr>
              <w:t xml:space="preserve"> </w:t>
            </w:r>
            <w:r w:rsidRPr="00CD6080">
              <w:rPr>
                <w:rFonts w:ascii="Arial" w:eastAsia="Times New Roman" w:hAnsi="Arial" w:cs="Arial"/>
                <w:i/>
              </w:rPr>
              <w:t>of</w:t>
            </w:r>
            <w:r w:rsidRPr="00CD6080">
              <w:rPr>
                <w:rFonts w:ascii="Arial" w:eastAsia="Times New Roman" w:hAnsi="Arial" w:cs="Arial"/>
                <w:i/>
                <w:spacing w:val="-4"/>
              </w:rPr>
              <w:t xml:space="preserve"> </w:t>
            </w:r>
            <w:r w:rsidRPr="00CD6080">
              <w:rPr>
                <w:rFonts w:ascii="Arial" w:eastAsia="Times New Roman" w:hAnsi="Arial" w:cs="Arial"/>
                <w:i/>
              </w:rPr>
              <w:t>the</w:t>
            </w:r>
            <w:r w:rsidRPr="00CD6080">
              <w:rPr>
                <w:rFonts w:ascii="Arial" w:eastAsia="Times New Roman" w:hAnsi="Arial" w:cs="Arial"/>
                <w:i/>
                <w:spacing w:val="-5"/>
              </w:rPr>
              <w:t xml:space="preserve"> </w:t>
            </w:r>
            <w:r w:rsidRPr="00CD6080">
              <w:rPr>
                <w:rFonts w:ascii="Arial" w:eastAsia="Times New Roman" w:hAnsi="Arial" w:cs="Arial"/>
                <w:i/>
              </w:rPr>
              <w:t>na</w:t>
            </w:r>
            <w:r w:rsidRPr="00CD6080">
              <w:rPr>
                <w:rFonts w:ascii="Arial" w:eastAsia="Times New Roman" w:hAnsi="Arial" w:cs="Arial"/>
                <w:i/>
                <w:spacing w:val="-2"/>
              </w:rPr>
              <w:t>m</w:t>
            </w:r>
            <w:r w:rsidRPr="00CD6080">
              <w:rPr>
                <w:rFonts w:ascii="Arial" w:eastAsia="Times New Roman" w:hAnsi="Arial" w:cs="Arial"/>
                <w:i/>
              </w:rPr>
              <w:t>ing</w:t>
            </w:r>
            <w:r w:rsidRPr="00CD6080">
              <w:rPr>
                <w:rFonts w:ascii="Arial" w:eastAsia="Times New Roman" w:hAnsi="Arial" w:cs="Arial"/>
                <w:i/>
                <w:spacing w:val="-4"/>
              </w:rPr>
              <w:t xml:space="preserve"> </w:t>
            </w:r>
            <w:r w:rsidRPr="00CD6080">
              <w:rPr>
                <w:rFonts w:ascii="Arial" w:eastAsia="Times New Roman" w:hAnsi="Arial" w:cs="Arial"/>
                <w:i/>
              </w:rPr>
              <w:t>services</w:t>
            </w:r>
            <w:r w:rsidRPr="00CD6080">
              <w:rPr>
                <w:rFonts w:ascii="Arial" w:eastAsia="Times New Roman" w:hAnsi="Arial" w:cs="Arial"/>
                <w:i/>
                <w:spacing w:val="-4"/>
              </w:rPr>
              <w:t xml:space="preserve"> </w:t>
            </w:r>
            <w:r w:rsidRPr="00CD6080">
              <w:rPr>
                <w:rFonts w:ascii="Arial" w:eastAsia="Times New Roman" w:hAnsi="Arial" w:cs="Arial"/>
                <w:i/>
              </w:rPr>
              <w:t>and</w:t>
            </w:r>
            <w:r w:rsidRPr="00CD6080">
              <w:rPr>
                <w:rFonts w:ascii="Arial" w:eastAsia="Times New Roman" w:hAnsi="Arial" w:cs="Arial"/>
                <w:i/>
                <w:spacing w:val="-5"/>
              </w:rPr>
              <w:t xml:space="preserve"> </w:t>
            </w:r>
            <w:r w:rsidRPr="00CD6080">
              <w:rPr>
                <w:rFonts w:ascii="Arial" w:eastAsia="Times New Roman" w:hAnsi="Arial" w:cs="Arial"/>
                <w:i/>
              </w:rPr>
              <w:t>the</w:t>
            </w:r>
            <w:r w:rsidRPr="00CD6080">
              <w:rPr>
                <w:rFonts w:ascii="Arial" w:eastAsia="Times New Roman" w:hAnsi="Arial" w:cs="Arial"/>
                <w:i/>
                <w:w w:val="99"/>
              </w:rPr>
              <w:t xml:space="preserve"> </w:t>
            </w:r>
            <w:r w:rsidRPr="00CD6080">
              <w:rPr>
                <w:rFonts w:ascii="Arial" w:eastAsia="Times New Roman" w:hAnsi="Arial" w:cs="Arial"/>
                <w:i/>
              </w:rPr>
              <w:t>ICANN</w:t>
            </w:r>
            <w:r w:rsidRPr="00CD6080">
              <w:rPr>
                <w:rFonts w:ascii="Arial" w:eastAsia="Times New Roman" w:hAnsi="Arial" w:cs="Arial"/>
                <w:i/>
                <w:spacing w:val="-5"/>
              </w:rPr>
              <w:t xml:space="preserve"> </w:t>
            </w:r>
            <w:r w:rsidRPr="00CD6080">
              <w:rPr>
                <w:rFonts w:ascii="Arial" w:eastAsia="Times New Roman" w:hAnsi="Arial" w:cs="Arial"/>
                <w:i/>
              </w:rPr>
              <w:t>c</w:t>
            </w:r>
            <w:r w:rsidRPr="00CD6080">
              <w:rPr>
                <w:rFonts w:ascii="Arial" w:eastAsia="Times New Roman" w:hAnsi="Arial" w:cs="Arial"/>
                <w:i/>
                <w:spacing w:val="1"/>
              </w:rPr>
              <w:t>o</w:t>
            </w:r>
            <w:r w:rsidRPr="00CD6080">
              <w:rPr>
                <w:rFonts w:ascii="Arial" w:eastAsia="Times New Roman" w:hAnsi="Arial" w:cs="Arial"/>
                <w:i/>
              </w:rPr>
              <w:t>mmunity</w:t>
            </w:r>
            <w:r w:rsidRPr="00CD6080">
              <w:rPr>
                <w:rFonts w:ascii="Arial" w:eastAsia="Times New Roman" w:hAnsi="Arial" w:cs="Arial"/>
                <w:i/>
                <w:spacing w:val="-4"/>
              </w:rPr>
              <w:t xml:space="preserve"> </w:t>
            </w:r>
            <w:r w:rsidRPr="00CD6080">
              <w:rPr>
                <w:rFonts w:ascii="Arial" w:eastAsia="Times New Roman" w:hAnsi="Arial" w:cs="Arial"/>
                <w:i/>
              </w:rPr>
              <w:t>about</w:t>
            </w:r>
            <w:r w:rsidRPr="00CD6080">
              <w:rPr>
                <w:rFonts w:ascii="Arial" w:eastAsia="Times New Roman" w:hAnsi="Arial" w:cs="Arial"/>
                <w:i/>
                <w:spacing w:val="-4"/>
              </w:rPr>
              <w:t xml:space="preserve"> </w:t>
            </w:r>
            <w:r w:rsidRPr="00CD6080">
              <w:rPr>
                <w:rFonts w:ascii="Arial" w:eastAsia="Times New Roman" w:hAnsi="Arial" w:cs="Arial"/>
                <w:i/>
              </w:rPr>
              <w:t>the</w:t>
            </w:r>
            <w:r w:rsidRPr="00CD6080">
              <w:rPr>
                <w:rFonts w:ascii="Arial" w:eastAsia="Times New Roman" w:hAnsi="Arial" w:cs="Arial"/>
                <w:i/>
                <w:spacing w:val="-4"/>
              </w:rPr>
              <w:t xml:space="preserve"> </w:t>
            </w:r>
            <w:r w:rsidRPr="00CD6080">
              <w:rPr>
                <w:rFonts w:ascii="Arial" w:eastAsia="Times New Roman" w:hAnsi="Arial" w:cs="Arial"/>
                <w:i/>
              </w:rPr>
              <w:t>perfor</w:t>
            </w:r>
            <w:r w:rsidRPr="00CD6080">
              <w:rPr>
                <w:rFonts w:ascii="Arial" w:eastAsia="Times New Roman" w:hAnsi="Arial" w:cs="Arial"/>
                <w:i/>
                <w:spacing w:val="-2"/>
              </w:rPr>
              <w:t>m</w:t>
            </w:r>
            <w:r w:rsidRPr="00CD6080">
              <w:rPr>
                <w:rFonts w:ascii="Arial" w:eastAsia="Times New Roman" w:hAnsi="Arial" w:cs="Arial"/>
                <w:i/>
              </w:rPr>
              <w:t>ance</w:t>
            </w:r>
            <w:r w:rsidRPr="00CD6080">
              <w:rPr>
                <w:rFonts w:ascii="Arial" w:eastAsia="Times New Roman" w:hAnsi="Arial" w:cs="Arial"/>
                <w:i/>
                <w:spacing w:val="-4"/>
              </w:rPr>
              <w:t xml:space="preserve"> </w:t>
            </w:r>
            <w:r w:rsidRPr="00CD6080">
              <w:rPr>
                <w:rFonts w:ascii="Arial" w:eastAsia="Times New Roman" w:hAnsi="Arial" w:cs="Arial"/>
                <w:i/>
              </w:rPr>
              <w:t>of</w:t>
            </w:r>
            <w:r w:rsidRPr="00CD6080">
              <w:rPr>
                <w:rFonts w:ascii="Arial" w:eastAsia="Times New Roman" w:hAnsi="Arial" w:cs="Arial"/>
                <w:i/>
                <w:spacing w:val="-4"/>
              </w:rPr>
              <w:t xml:space="preserve"> </w:t>
            </w:r>
            <w:r w:rsidRPr="00CD6080">
              <w:rPr>
                <w:rFonts w:ascii="Arial" w:eastAsia="Times New Roman" w:hAnsi="Arial" w:cs="Arial"/>
                <w:i/>
              </w:rPr>
              <w:t>PTI.</w:t>
            </w:r>
          </w:p>
        </w:tc>
        <w:tc>
          <w:tcPr>
            <w:tcW w:w="1260" w:type="dxa"/>
          </w:tcPr>
          <w:p w14:paraId="0FF59816" w14:textId="3043862F" w:rsidR="00113F6E" w:rsidRPr="00C9571E" w:rsidRDefault="005849D6">
            <w:pPr>
              <w:rPr>
                <w:rFonts w:ascii="Arial" w:hAnsi="Arial"/>
              </w:rPr>
            </w:pPr>
            <w:r>
              <w:rPr>
                <w:rFonts w:ascii="Arial" w:hAnsi="Arial"/>
              </w:rPr>
              <w:t>Page</w:t>
            </w:r>
            <w:r w:rsidR="001558EE">
              <w:rPr>
                <w:rFonts w:ascii="Arial" w:hAnsi="Arial"/>
              </w:rPr>
              <w:t>s</w:t>
            </w:r>
            <w:r>
              <w:rPr>
                <w:rFonts w:ascii="Arial" w:hAnsi="Arial"/>
              </w:rPr>
              <w:t xml:space="preserve"> 19</w:t>
            </w:r>
            <w:r w:rsidR="001558EE">
              <w:rPr>
                <w:rFonts w:ascii="Arial" w:hAnsi="Arial"/>
              </w:rPr>
              <w:t>, 20</w:t>
            </w:r>
          </w:p>
        </w:tc>
        <w:tc>
          <w:tcPr>
            <w:tcW w:w="1980" w:type="dxa"/>
          </w:tcPr>
          <w:p w14:paraId="5BD82C14" w14:textId="6366220B" w:rsidR="00113F6E" w:rsidRPr="00C9571E" w:rsidRDefault="001558EE">
            <w:pPr>
              <w:rPr>
                <w:rFonts w:ascii="Arial" w:hAnsi="Arial"/>
              </w:rPr>
            </w:pPr>
            <w:r>
              <w:rPr>
                <w:rFonts w:ascii="Arial" w:hAnsi="Arial"/>
              </w:rPr>
              <w:t>DT-CSC</w:t>
            </w:r>
          </w:p>
        </w:tc>
        <w:tc>
          <w:tcPr>
            <w:tcW w:w="5040" w:type="dxa"/>
          </w:tcPr>
          <w:p w14:paraId="0F1FDBED" w14:textId="33F5FFB8" w:rsidR="00113F6E" w:rsidRPr="00C9571E" w:rsidRDefault="00452017" w:rsidP="00BC7793">
            <w:pPr>
              <w:rPr>
                <w:rFonts w:ascii="Arial" w:hAnsi="Arial"/>
              </w:rPr>
            </w:pPr>
            <w:r>
              <w:rPr>
                <w:rFonts w:ascii="Arial" w:hAnsi="Arial"/>
              </w:rPr>
              <w:t xml:space="preserve">Not at this time—this is for the CSC to decide once it is established. The first review of the CSC Charter may be an opportune time to consider adding more </w:t>
            </w:r>
            <w:r w:rsidR="00BC7793">
              <w:rPr>
                <w:rFonts w:ascii="Arial" w:hAnsi="Arial"/>
              </w:rPr>
              <w:t>specificity.</w:t>
            </w:r>
          </w:p>
        </w:tc>
      </w:tr>
      <w:tr w:rsidR="00BC7793" w:rsidRPr="00C9571E" w14:paraId="4FAC0621" w14:textId="77777777" w:rsidTr="006E4C3F">
        <w:tc>
          <w:tcPr>
            <w:tcW w:w="5058" w:type="dxa"/>
          </w:tcPr>
          <w:p w14:paraId="5C9ECCF4" w14:textId="2034CDA1" w:rsidR="00BC7793" w:rsidRDefault="00BC7793" w:rsidP="00BC7793">
            <w:pPr>
              <w:rPr>
                <w:rFonts w:ascii="Arial" w:hAnsi="Arial"/>
              </w:rPr>
            </w:pPr>
            <w:r w:rsidRPr="005849D6">
              <w:rPr>
                <w:rFonts w:ascii="Arial" w:hAnsi="Arial"/>
              </w:rPr>
              <w:t>Do you want more specificity on how this</w:t>
            </w:r>
            <w:r>
              <w:rPr>
                <w:rFonts w:ascii="Arial" w:hAnsi="Arial"/>
              </w:rPr>
              <w:t xml:space="preserve"> </w:t>
            </w:r>
            <w:r w:rsidRPr="005849D6">
              <w:rPr>
                <w:rFonts w:ascii="Arial" w:hAnsi="Arial"/>
              </w:rPr>
              <w:t>consultation will be done?</w:t>
            </w:r>
          </w:p>
          <w:p w14:paraId="5D597CAE" w14:textId="77777777" w:rsidR="00CD6080" w:rsidRDefault="00CD6080" w:rsidP="00BC7793">
            <w:pPr>
              <w:rPr>
                <w:rFonts w:ascii="Arial" w:hAnsi="Arial"/>
              </w:rPr>
            </w:pPr>
          </w:p>
          <w:p w14:paraId="0C9B3964" w14:textId="77777777" w:rsidR="00BC7793" w:rsidRPr="00CD6080" w:rsidRDefault="00BC7793" w:rsidP="005849D6">
            <w:pPr>
              <w:rPr>
                <w:rFonts w:ascii="Arial" w:eastAsia="Times New Roman" w:hAnsi="Arial" w:cs="Arial"/>
                <w:i/>
              </w:rPr>
            </w:pPr>
            <w:r w:rsidRPr="00CD6080">
              <w:rPr>
                <w:rFonts w:ascii="Arial" w:eastAsia="Times New Roman" w:hAnsi="Arial" w:cs="Arial"/>
                <w:i/>
              </w:rPr>
              <w:t>The</w:t>
            </w:r>
            <w:r w:rsidRPr="00CD6080">
              <w:rPr>
                <w:rFonts w:ascii="Arial" w:eastAsia="Times New Roman" w:hAnsi="Arial" w:cs="Arial"/>
                <w:i/>
                <w:spacing w:val="-6"/>
              </w:rPr>
              <w:t xml:space="preserve"> </w:t>
            </w:r>
            <w:r w:rsidRPr="00CD6080">
              <w:rPr>
                <w:rFonts w:ascii="Arial" w:eastAsia="Times New Roman" w:hAnsi="Arial" w:cs="Arial"/>
                <w:i/>
              </w:rPr>
              <w:t>CSC,</w:t>
            </w:r>
            <w:r w:rsidRPr="00CD6080">
              <w:rPr>
                <w:rFonts w:ascii="Arial" w:eastAsia="Times New Roman" w:hAnsi="Arial" w:cs="Arial"/>
                <w:i/>
                <w:spacing w:val="-7"/>
              </w:rPr>
              <w:t xml:space="preserve"> </w:t>
            </w:r>
            <w:r w:rsidRPr="00CD6080">
              <w:rPr>
                <w:rFonts w:ascii="Arial" w:eastAsia="Times New Roman" w:hAnsi="Arial" w:cs="Arial"/>
                <w:i/>
              </w:rPr>
              <w:t>in</w:t>
            </w:r>
            <w:r w:rsidRPr="00CD6080">
              <w:rPr>
                <w:rFonts w:ascii="Arial" w:eastAsia="Times New Roman" w:hAnsi="Arial" w:cs="Arial"/>
                <w:i/>
                <w:spacing w:val="-6"/>
              </w:rPr>
              <w:t xml:space="preserve"> </w:t>
            </w:r>
            <w:r w:rsidRPr="00CD6080">
              <w:rPr>
                <w:rFonts w:ascii="Arial" w:eastAsia="Times New Roman" w:hAnsi="Arial" w:cs="Arial"/>
                <w:i/>
              </w:rPr>
              <w:t>consultation</w:t>
            </w:r>
            <w:r w:rsidRPr="00CD6080">
              <w:rPr>
                <w:rFonts w:ascii="Arial" w:eastAsia="Times New Roman" w:hAnsi="Arial" w:cs="Arial"/>
                <w:i/>
                <w:spacing w:val="-5"/>
              </w:rPr>
              <w:t xml:space="preserve"> </w:t>
            </w:r>
            <w:r w:rsidRPr="00CD6080">
              <w:rPr>
                <w:rFonts w:ascii="Arial" w:eastAsia="Times New Roman" w:hAnsi="Arial" w:cs="Arial"/>
                <w:i/>
              </w:rPr>
              <w:t>with</w:t>
            </w:r>
            <w:r w:rsidRPr="00CD6080">
              <w:rPr>
                <w:rFonts w:ascii="Arial" w:eastAsia="Times New Roman" w:hAnsi="Arial" w:cs="Arial"/>
                <w:i/>
                <w:spacing w:val="-6"/>
              </w:rPr>
              <w:t xml:space="preserve"> </w:t>
            </w:r>
            <w:r w:rsidRPr="00CD6080">
              <w:rPr>
                <w:rFonts w:ascii="Arial" w:eastAsia="Times New Roman" w:hAnsi="Arial" w:cs="Arial"/>
                <w:i/>
              </w:rPr>
              <w:t>registry</w:t>
            </w:r>
            <w:r w:rsidRPr="00CD6080">
              <w:rPr>
                <w:rFonts w:ascii="Arial" w:eastAsia="Times New Roman" w:hAnsi="Arial" w:cs="Arial"/>
                <w:i/>
                <w:spacing w:val="-6"/>
              </w:rPr>
              <w:t xml:space="preserve"> </w:t>
            </w:r>
            <w:r w:rsidRPr="00CD6080">
              <w:rPr>
                <w:rFonts w:ascii="Arial" w:eastAsia="Times New Roman" w:hAnsi="Arial" w:cs="Arial"/>
                <w:i/>
              </w:rPr>
              <w:t>operators,</w:t>
            </w:r>
            <w:r w:rsidRPr="00CD6080">
              <w:rPr>
                <w:rFonts w:ascii="Arial" w:eastAsia="Times New Roman" w:hAnsi="Arial" w:cs="Arial"/>
                <w:i/>
                <w:spacing w:val="-6"/>
              </w:rPr>
              <w:t xml:space="preserve"> </w:t>
            </w:r>
            <w:r w:rsidRPr="00CD6080">
              <w:rPr>
                <w:rFonts w:ascii="Arial" w:eastAsia="Times New Roman" w:hAnsi="Arial" w:cs="Arial"/>
                <w:i/>
              </w:rPr>
              <w:t>is</w:t>
            </w:r>
            <w:r w:rsidRPr="00CD6080">
              <w:rPr>
                <w:rFonts w:ascii="Arial" w:eastAsia="Times New Roman" w:hAnsi="Arial" w:cs="Arial"/>
                <w:i/>
                <w:w w:val="99"/>
              </w:rPr>
              <w:t xml:space="preserve"> </w:t>
            </w:r>
            <w:r w:rsidRPr="00CD6080">
              <w:rPr>
                <w:rFonts w:ascii="Arial" w:eastAsia="Times New Roman" w:hAnsi="Arial" w:cs="Arial"/>
                <w:i/>
              </w:rPr>
              <w:t>authorized</w:t>
            </w:r>
            <w:r w:rsidRPr="00CD6080">
              <w:rPr>
                <w:rFonts w:ascii="Arial" w:eastAsia="Times New Roman" w:hAnsi="Arial" w:cs="Arial"/>
                <w:i/>
                <w:spacing w:val="-4"/>
              </w:rPr>
              <w:t xml:space="preserve"> </w:t>
            </w:r>
            <w:r w:rsidRPr="00CD6080">
              <w:rPr>
                <w:rFonts w:ascii="Arial" w:eastAsia="Times New Roman" w:hAnsi="Arial" w:cs="Arial"/>
                <w:i/>
              </w:rPr>
              <w:t>to</w:t>
            </w:r>
            <w:r w:rsidRPr="00CD6080">
              <w:rPr>
                <w:rFonts w:ascii="Arial" w:eastAsia="Times New Roman" w:hAnsi="Arial" w:cs="Arial"/>
                <w:i/>
                <w:spacing w:val="-5"/>
              </w:rPr>
              <w:t xml:space="preserve"> </w:t>
            </w:r>
            <w:r w:rsidRPr="00CD6080">
              <w:rPr>
                <w:rFonts w:ascii="Arial" w:eastAsia="Times New Roman" w:hAnsi="Arial" w:cs="Arial"/>
                <w:i/>
              </w:rPr>
              <w:t>discuss</w:t>
            </w:r>
            <w:r w:rsidRPr="00CD6080">
              <w:rPr>
                <w:rFonts w:ascii="Arial" w:eastAsia="Times New Roman" w:hAnsi="Arial" w:cs="Arial"/>
                <w:i/>
                <w:spacing w:val="-4"/>
              </w:rPr>
              <w:t xml:space="preserve"> </w:t>
            </w:r>
            <w:r w:rsidRPr="00CD6080">
              <w:rPr>
                <w:rFonts w:ascii="Arial" w:eastAsia="Times New Roman" w:hAnsi="Arial" w:cs="Arial"/>
                <w:i/>
              </w:rPr>
              <w:t>with</w:t>
            </w:r>
            <w:r w:rsidRPr="00CD6080">
              <w:rPr>
                <w:rFonts w:ascii="Arial" w:eastAsia="Times New Roman" w:hAnsi="Arial" w:cs="Arial"/>
                <w:i/>
                <w:spacing w:val="-5"/>
              </w:rPr>
              <w:t xml:space="preserve"> </w:t>
            </w:r>
            <w:r w:rsidRPr="00CD6080">
              <w:rPr>
                <w:rFonts w:ascii="Arial" w:eastAsia="Times New Roman" w:hAnsi="Arial" w:cs="Arial"/>
                <w:i/>
              </w:rPr>
              <w:t>PTI</w:t>
            </w:r>
            <w:r w:rsidRPr="00CD6080">
              <w:rPr>
                <w:rFonts w:ascii="Arial" w:eastAsia="Times New Roman" w:hAnsi="Arial" w:cs="Arial"/>
                <w:i/>
                <w:spacing w:val="-5"/>
              </w:rPr>
              <w:t xml:space="preserve"> </w:t>
            </w:r>
            <w:r w:rsidRPr="00CD6080">
              <w:rPr>
                <w:rFonts w:ascii="Arial" w:eastAsia="Times New Roman" w:hAnsi="Arial" w:cs="Arial"/>
                <w:i/>
              </w:rPr>
              <w:t>ways</w:t>
            </w:r>
            <w:r w:rsidRPr="00CD6080">
              <w:rPr>
                <w:rFonts w:ascii="Arial" w:eastAsia="Times New Roman" w:hAnsi="Arial" w:cs="Arial"/>
                <w:i/>
                <w:spacing w:val="-4"/>
              </w:rPr>
              <w:t xml:space="preserve"> </w:t>
            </w:r>
            <w:r w:rsidRPr="00CD6080">
              <w:rPr>
                <w:rFonts w:ascii="Arial" w:eastAsia="Times New Roman" w:hAnsi="Arial" w:cs="Arial"/>
                <w:i/>
              </w:rPr>
              <w:t>to</w:t>
            </w:r>
            <w:r w:rsidRPr="00CD6080">
              <w:rPr>
                <w:rFonts w:ascii="Arial" w:eastAsia="Times New Roman" w:hAnsi="Arial" w:cs="Arial"/>
                <w:i/>
                <w:spacing w:val="-5"/>
              </w:rPr>
              <w:t xml:space="preserve"> </w:t>
            </w:r>
            <w:r w:rsidRPr="00CD6080">
              <w:rPr>
                <w:rFonts w:ascii="Arial" w:eastAsia="Times New Roman" w:hAnsi="Arial" w:cs="Arial"/>
                <w:i/>
              </w:rPr>
              <w:t>enhance</w:t>
            </w:r>
            <w:r w:rsidRPr="00CD6080">
              <w:rPr>
                <w:rFonts w:ascii="Arial" w:eastAsia="Times New Roman" w:hAnsi="Arial" w:cs="Arial"/>
                <w:i/>
                <w:spacing w:val="-3"/>
              </w:rPr>
              <w:t xml:space="preserve"> </w:t>
            </w:r>
            <w:r w:rsidRPr="00CD6080">
              <w:rPr>
                <w:rFonts w:ascii="Arial" w:eastAsia="Times New Roman" w:hAnsi="Arial" w:cs="Arial"/>
                <w:i/>
              </w:rPr>
              <w:t>the</w:t>
            </w:r>
            <w:r w:rsidRPr="00CD6080">
              <w:rPr>
                <w:rFonts w:ascii="Arial" w:eastAsia="Times New Roman" w:hAnsi="Arial" w:cs="Arial"/>
                <w:i/>
                <w:w w:val="99"/>
              </w:rPr>
              <w:t xml:space="preserve"> </w:t>
            </w:r>
            <w:r w:rsidRPr="00CD6080">
              <w:rPr>
                <w:rFonts w:ascii="Arial" w:eastAsia="Times New Roman" w:hAnsi="Arial" w:cs="Arial"/>
                <w:i/>
              </w:rPr>
              <w:t>provision</w:t>
            </w:r>
            <w:r w:rsidRPr="00CD6080">
              <w:rPr>
                <w:rFonts w:ascii="Arial" w:eastAsia="Times New Roman" w:hAnsi="Arial" w:cs="Arial"/>
                <w:i/>
                <w:spacing w:val="-8"/>
              </w:rPr>
              <w:t xml:space="preserve"> </w:t>
            </w:r>
            <w:r w:rsidRPr="00CD6080">
              <w:rPr>
                <w:rFonts w:ascii="Arial" w:eastAsia="Times New Roman" w:hAnsi="Arial" w:cs="Arial"/>
                <w:i/>
              </w:rPr>
              <w:t>of</w:t>
            </w:r>
            <w:r w:rsidRPr="00CD6080">
              <w:rPr>
                <w:rFonts w:ascii="Arial" w:eastAsia="Times New Roman" w:hAnsi="Arial" w:cs="Arial"/>
                <w:i/>
                <w:spacing w:val="-7"/>
              </w:rPr>
              <w:t xml:space="preserve"> </w:t>
            </w:r>
            <w:r w:rsidRPr="00CD6080">
              <w:rPr>
                <w:rFonts w:ascii="Arial" w:eastAsia="Times New Roman" w:hAnsi="Arial" w:cs="Arial"/>
                <w:i/>
              </w:rPr>
              <w:t>PTI’s</w:t>
            </w:r>
            <w:r w:rsidRPr="00CD6080">
              <w:rPr>
                <w:rFonts w:ascii="Arial" w:eastAsia="Times New Roman" w:hAnsi="Arial" w:cs="Arial"/>
                <w:i/>
                <w:spacing w:val="-7"/>
              </w:rPr>
              <w:t xml:space="preserve"> </w:t>
            </w:r>
            <w:r w:rsidRPr="00CD6080">
              <w:rPr>
                <w:rFonts w:ascii="Arial" w:eastAsia="Times New Roman" w:hAnsi="Arial" w:cs="Arial"/>
                <w:i/>
              </w:rPr>
              <w:lastRenderedPageBreak/>
              <w:t>operational</w:t>
            </w:r>
            <w:r w:rsidRPr="00CD6080">
              <w:rPr>
                <w:rFonts w:ascii="Arial" w:eastAsia="Times New Roman" w:hAnsi="Arial" w:cs="Arial"/>
                <w:i/>
                <w:spacing w:val="-6"/>
              </w:rPr>
              <w:t xml:space="preserve"> </w:t>
            </w:r>
            <w:r w:rsidRPr="00CD6080">
              <w:rPr>
                <w:rFonts w:ascii="Arial" w:eastAsia="Times New Roman" w:hAnsi="Arial" w:cs="Arial"/>
                <w:i/>
              </w:rPr>
              <w:t>services</w:t>
            </w:r>
            <w:r w:rsidRPr="00CD6080">
              <w:rPr>
                <w:rFonts w:ascii="Arial" w:eastAsia="Times New Roman" w:hAnsi="Arial" w:cs="Arial"/>
                <w:i/>
                <w:spacing w:val="-6"/>
              </w:rPr>
              <w:t xml:space="preserve"> </w:t>
            </w:r>
            <w:r w:rsidRPr="00CD6080">
              <w:rPr>
                <w:rFonts w:ascii="Arial" w:eastAsia="Times New Roman" w:hAnsi="Arial" w:cs="Arial"/>
                <w:i/>
              </w:rPr>
              <w:t>to</w:t>
            </w:r>
            <w:r w:rsidRPr="00CD6080">
              <w:rPr>
                <w:rFonts w:ascii="Arial" w:eastAsia="Times New Roman" w:hAnsi="Arial" w:cs="Arial"/>
                <w:i/>
                <w:spacing w:val="-6"/>
              </w:rPr>
              <w:t xml:space="preserve"> </w:t>
            </w:r>
            <w:r w:rsidRPr="00CD6080">
              <w:rPr>
                <w:rFonts w:ascii="Arial" w:eastAsia="Times New Roman" w:hAnsi="Arial" w:cs="Arial"/>
                <w:i/>
                <w:spacing w:val="-2"/>
              </w:rPr>
              <w:t>m</w:t>
            </w:r>
            <w:r w:rsidRPr="00CD6080">
              <w:rPr>
                <w:rFonts w:ascii="Arial" w:eastAsia="Times New Roman" w:hAnsi="Arial" w:cs="Arial"/>
                <w:i/>
              </w:rPr>
              <w:t>eet</w:t>
            </w:r>
            <w:r w:rsidRPr="00CD6080">
              <w:rPr>
                <w:rFonts w:ascii="Arial" w:eastAsia="Times New Roman" w:hAnsi="Arial" w:cs="Arial"/>
                <w:i/>
                <w:spacing w:val="-6"/>
              </w:rPr>
              <w:t xml:space="preserve"> </w:t>
            </w:r>
            <w:r w:rsidRPr="00CD6080">
              <w:rPr>
                <w:rFonts w:ascii="Arial" w:eastAsia="Times New Roman" w:hAnsi="Arial" w:cs="Arial"/>
                <w:i/>
              </w:rPr>
              <w:t>changing</w:t>
            </w:r>
            <w:r w:rsidRPr="00CD6080">
              <w:rPr>
                <w:rFonts w:ascii="Arial" w:eastAsia="Times New Roman" w:hAnsi="Arial" w:cs="Arial"/>
                <w:i/>
                <w:w w:val="99"/>
              </w:rPr>
              <w:t xml:space="preserve"> </w:t>
            </w:r>
            <w:r w:rsidRPr="00CD6080">
              <w:rPr>
                <w:rFonts w:ascii="Arial" w:eastAsia="Times New Roman" w:hAnsi="Arial" w:cs="Arial"/>
                <w:i/>
              </w:rPr>
              <w:t>technological</w:t>
            </w:r>
            <w:r w:rsidRPr="00CD6080">
              <w:rPr>
                <w:rFonts w:ascii="Arial" w:eastAsia="Times New Roman" w:hAnsi="Arial" w:cs="Arial"/>
                <w:i/>
                <w:spacing w:val="-6"/>
              </w:rPr>
              <w:t xml:space="preserve"> </w:t>
            </w:r>
            <w:r w:rsidRPr="00CD6080">
              <w:rPr>
                <w:rFonts w:ascii="Arial" w:eastAsia="Times New Roman" w:hAnsi="Arial" w:cs="Arial"/>
                <w:i/>
              </w:rPr>
              <w:t>environ</w:t>
            </w:r>
            <w:r w:rsidRPr="00CD6080">
              <w:rPr>
                <w:rFonts w:ascii="Arial" w:eastAsia="Times New Roman" w:hAnsi="Arial" w:cs="Arial"/>
                <w:i/>
                <w:spacing w:val="-2"/>
              </w:rPr>
              <w:t>m</w:t>
            </w:r>
            <w:r w:rsidRPr="00CD6080">
              <w:rPr>
                <w:rFonts w:ascii="Arial" w:eastAsia="Times New Roman" w:hAnsi="Arial" w:cs="Arial"/>
                <w:i/>
                <w:spacing w:val="1"/>
              </w:rPr>
              <w:t>e</w:t>
            </w:r>
            <w:r w:rsidRPr="00CD6080">
              <w:rPr>
                <w:rFonts w:ascii="Arial" w:eastAsia="Times New Roman" w:hAnsi="Arial" w:cs="Arial"/>
                <w:i/>
              </w:rPr>
              <w:t>nt</w:t>
            </w:r>
            <w:r w:rsidRPr="00CD6080">
              <w:rPr>
                <w:rFonts w:ascii="Arial" w:eastAsia="Times New Roman" w:hAnsi="Arial" w:cs="Arial"/>
                <w:i/>
                <w:spacing w:val="-1"/>
              </w:rPr>
              <w:t>s</w:t>
            </w:r>
            <w:r w:rsidRPr="00CD6080">
              <w:rPr>
                <w:rFonts w:ascii="Arial" w:eastAsia="Times New Roman" w:hAnsi="Arial" w:cs="Arial"/>
                <w:i/>
              </w:rPr>
              <w:t>;</w:t>
            </w:r>
            <w:r w:rsidRPr="00CD6080">
              <w:rPr>
                <w:rFonts w:ascii="Arial" w:eastAsia="Times New Roman" w:hAnsi="Arial" w:cs="Arial"/>
                <w:i/>
                <w:spacing w:val="-6"/>
              </w:rPr>
              <w:t xml:space="preserve"> </w:t>
            </w:r>
            <w:r w:rsidRPr="00CD6080">
              <w:rPr>
                <w:rFonts w:ascii="Arial" w:eastAsia="Times New Roman" w:hAnsi="Arial" w:cs="Arial"/>
                <w:i/>
              </w:rPr>
              <w:t>as</w:t>
            </w:r>
            <w:r w:rsidRPr="00CD6080">
              <w:rPr>
                <w:rFonts w:ascii="Arial" w:eastAsia="Times New Roman" w:hAnsi="Arial" w:cs="Arial"/>
                <w:i/>
                <w:spacing w:val="-6"/>
              </w:rPr>
              <w:t xml:space="preserve"> </w:t>
            </w:r>
            <w:r w:rsidRPr="00CD6080">
              <w:rPr>
                <w:rFonts w:ascii="Arial" w:eastAsia="Times New Roman" w:hAnsi="Arial" w:cs="Arial"/>
                <w:i/>
              </w:rPr>
              <w:t>a</w:t>
            </w:r>
            <w:r w:rsidRPr="00CD6080">
              <w:rPr>
                <w:rFonts w:ascii="Arial" w:eastAsia="Times New Roman" w:hAnsi="Arial" w:cs="Arial"/>
                <w:i/>
                <w:spacing w:val="-6"/>
              </w:rPr>
              <w:t xml:space="preserve"> </w:t>
            </w:r>
            <w:r w:rsidRPr="00CD6080">
              <w:rPr>
                <w:rFonts w:ascii="Arial" w:eastAsia="Times New Roman" w:hAnsi="Arial" w:cs="Arial"/>
                <w:i/>
                <w:spacing w:val="-2"/>
              </w:rPr>
              <w:t>m</w:t>
            </w:r>
            <w:r w:rsidRPr="00CD6080">
              <w:rPr>
                <w:rFonts w:ascii="Arial" w:eastAsia="Times New Roman" w:hAnsi="Arial" w:cs="Arial"/>
                <w:i/>
                <w:spacing w:val="1"/>
              </w:rPr>
              <w:t>e</w:t>
            </w:r>
            <w:r w:rsidRPr="00CD6080">
              <w:rPr>
                <w:rFonts w:ascii="Arial" w:eastAsia="Times New Roman" w:hAnsi="Arial" w:cs="Arial"/>
                <w:i/>
              </w:rPr>
              <w:t>ans</w:t>
            </w:r>
            <w:r w:rsidRPr="00CD6080">
              <w:rPr>
                <w:rFonts w:ascii="Arial" w:eastAsia="Times New Roman" w:hAnsi="Arial" w:cs="Arial"/>
                <w:i/>
                <w:spacing w:val="-7"/>
              </w:rPr>
              <w:t xml:space="preserve"> </w:t>
            </w:r>
            <w:r w:rsidRPr="00CD6080">
              <w:rPr>
                <w:rFonts w:ascii="Arial" w:eastAsia="Times New Roman" w:hAnsi="Arial" w:cs="Arial"/>
                <w:i/>
              </w:rPr>
              <w:t>to</w:t>
            </w:r>
            <w:r w:rsidRPr="00CD6080">
              <w:rPr>
                <w:rFonts w:ascii="Arial" w:eastAsia="Times New Roman" w:hAnsi="Arial" w:cs="Arial"/>
                <w:i/>
                <w:spacing w:val="-6"/>
              </w:rPr>
              <w:t xml:space="preserve"> </w:t>
            </w:r>
            <w:r w:rsidRPr="00CD6080">
              <w:rPr>
                <w:rFonts w:ascii="Arial" w:eastAsia="Times New Roman" w:hAnsi="Arial" w:cs="Arial"/>
                <w:i/>
              </w:rPr>
              <w:t>address perfor</w:t>
            </w:r>
            <w:r w:rsidRPr="00CD6080">
              <w:rPr>
                <w:rFonts w:ascii="Arial" w:eastAsia="Times New Roman" w:hAnsi="Arial" w:cs="Arial"/>
                <w:i/>
                <w:spacing w:val="-2"/>
              </w:rPr>
              <w:t>m</w:t>
            </w:r>
            <w:r w:rsidRPr="00CD6080">
              <w:rPr>
                <w:rFonts w:ascii="Arial" w:eastAsia="Times New Roman" w:hAnsi="Arial" w:cs="Arial"/>
                <w:i/>
              </w:rPr>
              <w:t>ance</w:t>
            </w:r>
            <w:r w:rsidRPr="00CD6080">
              <w:rPr>
                <w:rFonts w:ascii="Arial" w:eastAsia="Times New Roman" w:hAnsi="Arial" w:cs="Arial"/>
                <w:i/>
                <w:spacing w:val="-9"/>
              </w:rPr>
              <w:t xml:space="preserve"> </w:t>
            </w:r>
            <w:r w:rsidRPr="00CD6080">
              <w:rPr>
                <w:rFonts w:ascii="Arial" w:eastAsia="Times New Roman" w:hAnsi="Arial" w:cs="Arial"/>
                <w:i/>
              </w:rPr>
              <w:t>issues;</w:t>
            </w:r>
            <w:r w:rsidRPr="00CD6080">
              <w:rPr>
                <w:rFonts w:ascii="Arial" w:eastAsia="Times New Roman" w:hAnsi="Arial" w:cs="Arial"/>
                <w:i/>
                <w:spacing w:val="-8"/>
              </w:rPr>
              <w:t xml:space="preserve"> </w:t>
            </w:r>
            <w:r w:rsidRPr="00CD6080">
              <w:rPr>
                <w:rFonts w:ascii="Arial" w:eastAsia="Times New Roman" w:hAnsi="Arial" w:cs="Arial"/>
                <w:i/>
              </w:rPr>
              <w:t>or</w:t>
            </w:r>
            <w:r w:rsidRPr="00CD6080">
              <w:rPr>
                <w:rFonts w:ascii="Arial" w:eastAsia="Times New Roman" w:hAnsi="Arial" w:cs="Arial"/>
                <w:i/>
                <w:spacing w:val="-8"/>
              </w:rPr>
              <w:t xml:space="preserve"> </w:t>
            </w:r>
            <w:r w:rsidRPr="00CD6080">
              <w:rPr>
                <w:rFonts w:ascii="Arial" w:eastAsia="Times New Roman" w:hAnsi="Arial" w:cs="Arial"/>
                <w:i/>
              </w:rPr>
              <w:t>other</w:t>
            </w:r>
            <w:r w:rsidRPr="00CD6080">
              <w:rPr>
                <w:rFonts w:ascii="Arial" w:eastAsia="Times New Roman" w:hAnsi="Arial" w:cs="Arial"/>
                <w:i/>
                <w:spacing w:val="-8"/>
              </w:rPr>
              <w:t xml:space="preserve"> </w:t>
            </w:r>
            <w:r w:rsidRPr="00CD6080">
              <w:rPr>
                <w:rFonts w:ascii="Arial" w:eastAsia="Times New Roman" w:hAnsi="Arial" w:cs="Arial"/>
                <w:i/>
              </w:rPr>
              <w:t>unforeseen</w:t>
            </w:r>
            <w:r w:rsidRPr="00CD6080">
              <w:rPr>
                <w:rFonts w:ascii="Arial" w:eastAsia="Times New Roman" w:hAnsi="Arial" w:cs="Arial"/>
                <w:i/>
                <w:spacing w:val="-8"/>
              </w:rPr>
              <w:t xml:space="preserve"> </w:t>
            </w:r>
            <w:r w:rsidRPr="00CD6080">
              <w:rPr>
                <w:rFonts w:ascii="Arial" w:eastAsia="Times New Roman" w:hAnsi="Arial" w:cs="Arial"/>
                <w:i/>
              </w:rPr>
              <w:t>circu</w:t>
            </w:r>
            <w:r w:rsidRPr="00CD6080">
              <w:rPr>
                <w:rFonts w:ascii="Arial" w:eastAsia="Times New Roman" w:hAnsi="Arial" w:cs="Arial"/>
                <w:i/>
                <w:spacing w:val="-2"/>
              </w:rPr>
              <w:t>m</w:t>
            </w:r>
            <w:r w:rsidRPr="00CD6080">
              <w:rPr>
                <w:rFonts w:ascii="Arial" w:eastAsia="Times New Roman" w:hAnsi="Arial" w:cs="Arial"/>
                <w:i/>
              </w:rPr>
              <w:t>stances.</w:t>
            </w:r>
            <w:r w:rsidRPr="00CD6080">
              <w:rPr>
                <w:rFonts w:ascii="Arial" w:eastAsia="Times New Roman" w:hAnsi="Arial" w:cs="Arial"/>
                <w:i/>
                <w:spacing w:val="-8"/>
              </w:rPr>
              <w:t xml:space="preserve"> </w:t>
            </w:r>
            <w:r w:rsidRPr="00CD6080">
              <w:rPr>
                <w:rFonts w:ascii="Arial" w:eastAsia="Times New Roman" w:hAnsi="Arial" w:cs="Arial"/>
                <w:i/>
              </w:rPr>
              <w:t>In the</w:t>
            </w:r>
            <w:r w:rsidRPr="00CD6080">
              <w:rPr>
                <w:rFonts w:ascii="Arial" w:eastAsia="Times New Roman" w:hAnsi="Arial" w:cs="Arial"/>
                <w:i/>
                <w:spacing w:val="-4"/>
              </w:rPr>
              <w:t xml:space="preserve"> </w:t>
            </w:r>
            <w:r w:rsidRPr="00CD6080">
              <w:rPr>
                <w:rFonts w:ascii="Arial" w:eastAsia="Times New Roman" w:hAnsi="Arial" w:cs="Arial"/>
                <w:i/>
              </w:rPr>
              <w:t>eve</w:t>
            </w:r>
            <w:r w:rsidRPr="00CD6080">
              <w:rPr>
                <w:rFonts w:ascii="Arial" w:eastAsia="Times New Roman" w:hAnsi="Arial" w:cs="Arial"/>
                <w:i/>
                <w:spacing w:val="-2"/>
              </w:rPr>
              <w:t>n</w:t>
            </w:r>
            <w:r w:rsidRPr="00CD6080">
              <w:rPr>
                <w:rFonts w:ascii="Arial" w:eastAsia="Times New Roman" w:hAnsi="Arial" w:cs="Arial"/>
                <w:i/>
              </w:rPr>
              <w:t>t</w:t>
            </w:r>
            <w:r w:rsidRPr="00CD6080">
              <w:rPr>
                <w:rFonts w:ascii="Arial" w:eastAsia="Times New Roman" w:hAnsi="Arial" w:cs="Arial"/>
                <w:i/>
                <w:spacing w:val="-4"/>
              </w:rPr>
              <w:t xml:space="preserve"> </w:t>
            </w:r>
            <w:r w:rsidRPr="00CD6080">
              <w:rPr>
                <w:rFonts w:ascii="Arial" w:eastAsia="Times New Roman" w:hAnsi="Arial" w:cs="Arial"/>
                <w:i/>
              </w:rPr>
              <w:t>it</w:t>
            </w:r>
            <w:r w:rsidRPr="00CD6080">
              <w:rPr>
                <w:rFonts w:ascii="Arial" w:eastAsia="Times New Roman" w:hAnsi="Arial" w:cs="Arial"/>
                <w:i/>
                <w:spacing w:val="-4"/>
              </w:rPr>
              <w:t xml:space="preserve"> </w:t>
            </w:r>
            <w:r w:rsidRPr="00CD6080">
              <w:rPr>
                <w:rFonts w:ascii="Arial" w:eastAsia="Times New Roman" w:hAnsi="Arial" w:cs="Arial"/>
                <w:i/>
              </w:rPr>
              <w:t>is</w:t>
            </w:r>
            <w:r w:rsidRPr="00CD6080">
              <w:rPr>
                <w:rFonts w:ascii="Arial" w:eastAsia="Times New Roman" w:hAnsi="Arial" w:cs="Arial"/>
                <w:i/>
                <w:spacing w:val="-4"/>
              </w:rPr>
              <w:t xml:space="preserve"> </w:t>
            </w:r>
            <w:r w:rsidRPr="00CD6080">
              <w:rPr>
                <w:rFonts w:ascii="Arial" w:eastAsia="Times New Roman" w:hAnsi="Arial" w:cs="Arial"/>
                <w:i/>
              </w:rPr>
              <w:t>agreed</w:t>
            </w:r>
            <w:r w:rsidRPr="00CD6080">
              <w:rPr>
                <w:rFonts w:ascii="Arial" w:eastAsia="Times New Roman" w:hAnsi="Arial" w:cs="Arial"/>
                <w:i/>
                <w:spacing w:val="-4"/>
              </w:rPr>
              <w:t xml:space="preserve"> </w:t>
            </w:r>
            <w:r w:rsidRPr="00CD6080">
              <w:rPr>
                <w:rFonts w:ascii="Arial" w:eastAsia="Times New Roman" w:hAnsi="Arial" w:cs="Arial"/>
                <w:i/>
              </w:rPr>
              <w:t>that</w:t>
            </w:r>
            <w:r w:rsidRPr="00CD6080">
              <w:rPr>
                <w:rFonts w:ascii="Arial" w:eastAsia="Times New Roman" w:hAnsi="Arial" w:cs="Arial"/>
                <w:i/>
                <w:spacing w:val="-4"/>
              </w:rPr>
              <w:t xml:space="preserve"> </w:t>
            </w:r>
            <w:r w:rsidRPr="00CD6080">
              <w:rPr>
                <w:rFonts w:ascii="Arial" w:eastAsia="Times New Roman" w:hAnsi="Arial" w:cs="Arial"/>
                <w:i/>
              </w:rPr>
              <w:t>a</w:t>
            </w:r>
            <w:r w:rsidRPr="00CD6080">
              <w:rPr>
                <w:rFonts w:ascii="Arial" w:eastAsia="Times New Roman" w:hAnsi="Arial" w:cs="Arial"/>
                <w:i/>
                <w:spacing w:val="-4"/>
              </w:rPr>
              <w:t xml:space="preserve"> </w:t>
            </w:r>
            <w:r w:rsidRPr="00CD6080">
              <w:rPr>
                <w:rFonts w:ascii="Arial" w:eastAsia="Times New Roman" w:hAnsi="Arial" w:cs="Arial"/>
                <w:i/>
                <w:spacing w:val="-2"/>
              </w:rPr>
              <w:t>m</w:t>
            </w:r>
            <w:r w:rsidRPr="00CD6080">
              <w:rPr>
                <w:rFonts w:ascii="Arial" w:eastAsia="Times New Roman" w:hAnsi="Arial" w:cs="Arial"/>
                <w:i/>
              </w:rPr>
              <w:t>aterial</w:t>
            </w:r>
            <w:r w:rsidRPr="00CD6080">
              <w:rPr>
                <w:rFonts w:ascii="Arial" w:eastAsia="Times New Roman" w:hAnsi="Arial" w:cs="Arial"/>
                <w:i/>
                <w:spacing w:val="-3"/>
              </w:rPr>
              <w:t xml:space="preserve"> </w:t>
            </w:r>
            <w:r w:rsidRPr="00CD6080">
              <w:rPr>
                <w:rFonts w:ascii="Arial" w:eastAsia="Times New Roman" w:hAnsi="Arial" w:cs="Arial"/>
                <w:i/>
                <w:spacing w:val="-1"/>
              </w:rPr>
              <w:t>c</w:t>
            </w:r>
            <w:r w:rsidRPr="00CD6080">
              <w:rPr>
                <w:rFonts w:ascii="Arial" w:eastAsia="Times New Roman" w:hAnsi="Arial" w:cs="Arial"/>
                <w:i/>
              </w:rPr>
              <w:t>hange</w:t>
            </w:r>
            <w:r w:rsidRPr="00CD6080">
              <w:rPr>
                <w:rFonts w:ascii="Arial" w:eastAsia="Times New Roman" w:hAnsi="Arial" w:cs="Arial"/>
                <w:i/>
                <w:spacing w:val="-4"/>
              </w:rPr>
              <w:t xml:space="preserve"> </w:t>
            </w:r>
            <w:r w:rsidRPr="00CD6080">
              <w:rPr>
                <w:rFonts w:ascii="Arial" w:eastAsia="Times New Roman" w:hAnsi="Arial" w:cs="Arial"/>
                <w:i/>
              </w:rPr>
              <w:t>in</w:t>
            </w:r>
            <w:r w:rsidRPr="00CD6080">
              <w:rPr>
                <w:rFonts w:ascii="Arial" w:eastAsia="Times New Roman" w:hAnsi="Arial" w:cs="Arial"/>
                <w:i/>
                <w:spacing w:val="-4"/>
              </w:rPr>
              <w:t xml:space="preserve"> </w:t>
            </w:r>
            <w:r w:rsidRPr="00CD6080">
              <w:rPr>
                <w:rFonts w:ascii="Arial" w:eastAsia="Times New Roman" w:hAnsi="Arial" w:cs="Arial"/>
                <w:i/>
              </w:rPr>
              <w:t>I</w:t>
            </w:r>
            <w:r w:rsidRPr="00CD6080">
              <w:rPr>
                <w:rFonts w:ascii="Arial" w:eastAsia="Times New Roman" w:hAnsi="Arial" w:cs="Arial"/>
                <w:i/>
                <w:spacing w:val="-2"/>
              </w:rPr>
              <w:t>A</w:t>
            </w:r>
            <w:r w:rsidRPr="00CD6080">
              <w:rPr>
                <w:rFonts w:ascii="Arial" w:eastAsia="Times New Roman" w:hAnsi="Arial" w:cs="Arial"/>
                <w:i/>
              </w:rPr>
              <w:t>NA na</w:t>
            </w:r>
            <w:r w:rsidRPr="00CD6080">
              <w:rPr>
                <w:rFonts w:ascii="Arial" w:eastAsia="Times New Roman" w:hAnsi="Arial" w:cs="Arial"/>
                <w:i/>
                <w:spacing w:val="-2"/>
              </w:rPr>
              <w:t>m</w:t>
            </w:r>
            <w:r w:rsidRPr="00CD6080">
              <w:rPr>
                <w:rFonts w:ascii="Arial" w:eastAsia="Times New Roman" w:hAnsi="Arial" w:cs="Arial"/>
                <w:i/>
              </w:rPr>
              <w:t>ing</w:t>
            </w:r>
            <w:r w:rsidRPr="00CD6080">
              <w:rPr>
                <w:rFonts w:ascii="Arial" w:eastAsia="Times New Roman" w:hAnsi="Arial" w:cs="Arial"/>
                <w:i/>
                <w:spacing w:val="-6"/>
              </w:rPr>
              <w:t xml:space="preserve"> </w:t>
            </w:r>
            <w:r w:rsidRPr="00CD6080">
              <w:rPr>
                <w:rFonts w:ascii="Arial" w:eastAsia="Times New Roman" w:hAnsi="Arial" w:cs="Arial"/>
                <w:i/>
              </w:rPr>
              <w:t>services</w:t>
            </w:r>
            <w:r w:rsidRPr="00CD6080">
              <w:rPr>
                <w:rFonts w:ascii="Arial" w:eastAsia="Times New Roman" w:hAnsi="Arial" w:cs="Arial"/>
                <w:i/>
                <w:spacing w:val="-5"/>
              </w:rPr>
              <w:t xml:space="preserve"> </w:t>
            </w:r>
            <w:r w:rsidRPr="00CD6080">
              <w:rPr>
                <w:rFonts w:ascii="Arial" w:eastAsia="Times New Roman" w:hAnsi="Arial" w:cs="Arial"/>
                <w:i/>
              </w:rPr>
              <w:t>or</w:t>
            </w:r>
            <w:r w:rsidRPr="00CD6080">
              <w:rPr>
                <w:rFonts w:ascii="Arial" w:eastAsia="Times New Roman" w:hAnsi="Arial" w:cs="Arial"/>
                <w:i/>
                <w:spacing w:val="-6"/>
              </w:rPr>
              <w:t xml:space="preserve"> </w:t>
            </w:r>
            <w:r w:rsidRPr="00CD6080">
              <w:rPr>
                <w:rFonts w:ascii="Arial" w:eastAsia="Times New Roman" w:hAnsi="Arial" w:cs="Arial"/>
                <w:i/>
              </w:rPr>
              <w:t>operations</w:t>
            </w:r>
            <w:r w:rsidRPr="00CD6080">
              <w:rPr>
                <w:rFonts w:ascii="Arial" w:eastAsia="Times New Roman" w:hAnsi="Arial" w:cs="Arial"/>
                <w:i/>
                <w:spacing w:val="-5"/>
              </w:rPr>
              <w:t xml:space="preserve"> </w:t>
            </w:r>
            <w:r w:rsidRPr="00CD6080">
              <w:rPr>
                <w:rFonts w:ascii="Arial" w:eastAsia="Times New Roman" w:hAnsi="Arial" w:cs="Arial"/>
                <w:i/>
              </w:rPr>
              <w:t>would</w:t>
            </w:r>
            <w:r w:rsidRPr="00CD6080">
              <w:rPr>
                <w:rFonts w:ascii="Arial" w:eastAsia="Times New Roman" w:hAnsi="Arial" w:cs="Arial"/>
                <w:i/>
                <w:spacing w:val="-7"/>
              </w:rPr>
              <w:t xml:space="preserve"> </w:t>
            </w:r>
            <w:r w:rsidRPr="00CD6080">
              <w:rPr>
                <w:rFonts w:ascii="Arial" w:eastAsia="Times New Roman" w:hAnsi="Arial" w:cs="Arial"/>
                <w:i/>
              </w:rPr>
              <w:t>be</w:t>
            </w:r>
            <w:r w:rsidRPr="00CD6080">
              <w:rPr>
                <w:rFonts w:ascii="Arial" w:eastAsia="Times New Roman" w:hAnsi="Arial" w:cs="Arial"/>
                <w:i/>
                <w:spacing w:val="-6"/>
              </w:rPr>
              <w:t xml:space="preserve"> </w:t>
            </w:r>
            <w:r w:rsidRPr="00CD6080">
              <w:rPr>
                <w:rFonts w:ascii="Arial" w:eastAsia="Times New Roman" w:hAnsi="Arial" w:cs="Arial"/>
                <w:i/>
              </w:rPr>
              <w:t>beneficial,</w:t>
            </w:r>
            <w:r w:rsidRPr="00CD6080">
              <w:rPr>
                <w:rFonts w:ascii="Arial" w:eastAsia="Times New Roman" w:hAnsi="Arial" w:cs="Arial"/>
                <w:i/>
                <w:spacing w:val="-5"/>
              </w:rPr>
              <w:t xml:space="preserve"> </w:t>
            </w:r>
            <w:r w:rsidRPr="00CD6080">
              <w:rPr>
                <w:rFonts w:ascii="Arial" w:eastAsia="Times New Roman" w:hAnsi="Arial" w:cs="Arial"/>
                <w:i/>
              </w:rPr>
              <w:t>the</w:t>
            </w:r>
            <w:r w:rsidRPr="00CD6080">
              <w:rPr>
                <w:rFonts w:ascii="Arial" w:eastAsia="Times New Roman" w:hAnsi="Arial" w:cs="Arial"/>
                <w:i/>
                <w:w w:val="99"/>
              </w:rPr>
              <w:t xml:space="preserve"> </w:t>
            </w:r>
            <w:r w:rsidRPr="00CD6080">
              <w:rPr>
                <w:rFonts w:ascii="Arial" w:eastAsia="Times New Roman" w:hAnsi="Arial" w:cs="Arial"/>
                <w:i/>
              </w:rPr>
              <w:t>CSC</w:t>
            </w:r>
            <w:r w:rsidRPr="00CD6080">
              <w:rPr>
                <w:rFonts w:ascii="Arial" w:eastAsia="Times New Roman" w:hAnsi="Arial" w:cs="Arial"/>
                <w:i/>
                <w:spacing w:val="-4"/>
              </w:rPr>
              <w:t xml:space="preserve"> </w:t>
            </w:r>
            <w:r w:rsidRPr="00CD6080">
              <w:rPr>
                <w:rFonts w:ascii="Arial" w:eastAsia="Times New Roman" w:hAnsi="Arial" w:cs="Arial"/>
                <w:i/>
              </w:rPr>
              <w:t>[</w:t>
            </w:r>
            <w:r w:rsidRPr="00CE5828">
              <w:rPr>
                <w:rFonts w:ascii="Arial" w:eastAsia="Times New Roman" w:hAnsi="Arial" w:cs="Arial"/>
                <w:i/>
              </w:rPr>
              <w:t>reser</w:t>
            </w:r>
            <w:r w:rsidRPr="00CE5828">
              <w:rPr>
                <w:rFonts w:ascii="Arial" w:eastAsia="Times New Roman" w:hAnsi="Arial" w:cs="Arial"/>
                <w:i/>
                <w:spacing w:val="-2"/>
              </w:rPr>
              <w:t>v</w:t>
            </w:r>
            <w:r w:rsidRPr="00CE5828">
              <w:rPr>
                <w:rFonts w:ascii="Arial" w:eastAsia="Times New Roman" w:hAnsi="Arial" w:cs="Arial"/>
                <w:i/>
              </w:rPr>
              <w:t>es</w:t>
            </w:r>
            <w:r w:rsidRPr="00CE5828">
              <w:rPr>
                <w:rFonts w:ascii="Arial" w:eastAsia="Times New Roman" w:hAnsi="Arial" w:cs="Arial"/>
                <w:i/>
                <w:spacing w:val="-4"/>
              </w:rPr>
              <w:t xml:space="preserve"> </w:t>
            </w:r>
            <w:r w:rsidRPr="00CE5828">
              <w:rPr>
                <w:rFonts w:ascii="Arial" w:eastAsia="Times New Roman" w:hAnsi="Arial" w:cs="Arial"/>
                <w:i/>
              </w:rPr>
              <w:t>the</w:t>
            </w:r>
            <w:r w:rsidRPr="00CE5828">
              <w:rPr>
                <w:rFonts w:ascii="Arial" w:eastAsia="Times New Roman" w:hAnsi="Arial" w:cs="Arial"/>
                <w:i/>
                <w:spacing w:val="-4"/>
              </w:rPr>
              <w:t xml:space="preserve"> </w:t>
            </w:r>
            <w:r w:rsidRPr="00CE5828">
              <w:rPr>
                <w:rFonts w:ascii="Arial" w:eastAsia="Times New Roman" w:hAnsi="Arial" w:cs="Arial"/>
                <w:i/>
              </w:rPr>
              <w:t>right</w:t>
            </w:r>
            <w:r w:rsidRPr="00CE5828">
              <w:rPr>
                <w:rFonts w:ascii="Arial" w:eastAsia="Times New Roman" w:hAnsi="Arial" w:cs="Arial"/>
                <w:i/>
                <w:spacing w:val="-5"/>
              </w:rPr>
              <w:t xml:space="preserve"> </w:t>
            </w:r>
            <w:r w:rsidRPr="00CE5828">
              <w:rPr>
                <w:rFonts w:ascii="Arial" w:eastAsia="Times New Roman" w:hAnsi="Arial" w:cs="Arial"/>
                <w:i/>
              </w:rPr>
              <w:t>to</w:t>
            </w:r>
            <w:r w:rsidRPr="00CE5828">
              <w:rPr>
                <w:rFonts w:ascii="Arial" w:eastAsia="Times New Roman" w:hAnsi="Arial" w:cs="Arial"/>
                <w:i/>
                <w:spacing w:val="-5"/>
              </w:rPr>
              <w:t xml:space="preserve"> </w:t>
            </w:r>
            <w:r w:rsidRPr="00CE5828">
              <w:rPr>
                <w:rFonts w:ascii="Arial" w:eastAsia="Times New Roman" w:hAnsi="Arial" w:cs="Arial"/>
                <w:i/>
              </w:rPr>
              <w:t>call</w:t>
            </w:r>
            <w:r w:rsidRPr="00CE5828">
              <w:rPr>
                <w:rFonts w:ascii="Arial" w:eastAsia="Times New Roman" w:hAnsi="Arial" w:cs="Arial"/>
                <w:i/>
                <w:spacing w:val="-4"/>
              </w:rPr>
              <w:t xml:space="preserve"> </w:t>
            </w:r>
            <w:r w:rsidRPr="00CE5828">
              <w:rPr>
                <w:rFonts w:ascii="Arial" w:eastAsia="Times New Roman" w:hAnsi="Arial" w:cs="Arial"/>
                <w:i/>
                <w:spacing w:val="-1"/>
              </w:rPr>
              <w:t>f</w:t>
            </w:r>
            <w:r w:rsidRPr="00CE5828">
              <w:rPr>
                <w:rFonts w:ascii="Arial" w:eastAsia="Times New Roman" w:hAnsi="Arial" w:cs="Arial"/>
                <w:i/>
              </w:rPr>
              <w:t>or</w:t>
            </w:r>
            <w:r w:rsidRPr="00CE5828">
              <w:rPr>
                <w:rFonts w:ascii="Arial" w:eastAsia="Times New Roman" w:hAnsi="Arial" w:cs="Arial"/>
                <w:i/>
                <w:spacing w:val="-5"/>
              </w:rPr>
              <w:t xml:space="preserve"> </w:t>
            </w:r>
            <w:r w:rsidRPr="00CE5828">
              <w:rPr>
                <w:rFonts w:ascii="Arial" w:eastAsia="Times New Roman" w:hAnsi="Arial" w:cs="Arial"/>
                <w:i/>
              </w:rPr>
              <w:t>a</w:t>
            </w:r>
            <w:r w:rsidRPr="00CE5828">
              <w:rPr>
                <w:rFonts w:ascii="Arial" w:eastAsia="Times New Roman" w:hAnsi="Arial" w:cs="Arial"/>
                <w:i/>
                <w:spacing w:val="-5"/>
              </w:rPr>
              <w:t xml:space="preserve"> </w:t>
            </w:r>
            <w:r w:rsidRPr="00CE5828">
              <w:rPr>
                <w:rFonts w:ascii="Arial" w:eastAsia="Times New Roman" w:hAnsi="Arial" w:cs="Arial"/>
                <w:i/>
                <w:spacing w:val="-1"/>
              </w:rPr>
              <w:t>c</w:t>
            </w:r>
            <w:r w:rsidRPr="00CE5828">
              <w:rPr>
                <w:rFonts w:ascii="Arial" w:eastAsia="Times New Roman" w:hAnsi="Arial" w:cs="Arial"/>
                <w:i/>
                <w:spacing w:val="1"/>
              </w:rPr>
              <w:t>o</w:t>
            </w:r>
            <w:r w:rsidRPr="00CE5828">
              <w:rPr>
                <w:rFonts w:ascii="Arial" w:eastAsia="Times New Roman" w:hAnsi="Arial" w:cs="Arial"/>
                <w:i/>
              </w:rPr>
              <w:t>m</w:t>
            </w:r>
            <w:r w:rsidRPr="00CE5828">
              <w:rPr>
                <w:rFonts w:ascii="Arial" w:eastAsia="Times New Roman" w:hAnsi="Arial" w:cs="Arial"/>
                <w:i/>
                <w:spacing w:val="-2"/>
              </w:rPr>
              <w:t>m</w:t>
            </w:r>
            <w:r w:rsidRPr="00CE5828">
              <w:rPr>
                <w:rFonts w:ascii="Arial" w:eastAsia="Times New Roman" w:hAnsi="Arial" w:cs="Arial"/>
                <w:i/>
              </w:rPr>
              <w:t>unity consultation</w:t>
            </w:r>
            <w:r w:rsidRPr="00CE5828">
              <w:rPr>
                <w:rFonts w:ascii="Arial" w:eastAsia="Times New Roman" w:hAnsi="Arial" w:cs="Arial"/>
                <w:i/>
                <w:spacing w:val="-9"/>
              </w:rPr>
              <w:t xml:space="preserve"> </w:t>
            </w:r>
            <w:r w:rsidRPr="00CE5828">
              <w:rPr>
                <w:rFonts w:ascii="Arial" w:eastAsia="Times New Roman" w:hAnsi="Arial" w:cs="Arial"/>
                <w:i/>
              </w:rPr>
              <w:t>and</w:t>
            </w:r>
            <w:r w:rsidRPr="00CE5828">
              <w:rPr>
                <w:rFonts w:ascii="Arial" w:eastAsia="Times New Roman" w:hAnsi="Arial" w:cs="Arial"/>
                <w:i/>
                <w:spacing w:val="-9"/>
              </w:rPr>
              <w:t xml:space="preserve"> </w:t>
            </w:r>
            <w:r w:rsidRPr="00CE5828">
              <w:rPr>
                <w:rFonts w:ascii="Arial" w:eastAsia="Times New Roman" w:hAnsi="Arial" w:cs="Arial"/>
                <w:i/>
              </w:rPr>
              <w:t>independent</w:t>
            </w:r>
            <w:r w:rsidRPr="00CE5828">
              <w:rPr>
                <w:rFonts w:ascii="Arial" w:eastAsia="Times New Roman" w:hAnsi="Arial" w:cs="Arial"/>
                <w:i/>
                <w:spacing w:val="-8"/>
              </w:rPr>
              <w:t xml:space="preserve"> </w:t>
            </w:r>
            <w:r w:rsidRPr="00CE5828">
              <w:rPr>
                <w:rFonts w:ascii="Arial" w:eastAsia="Times New Roman" w:hAnsi="Arial" w:cs="Arial"/>
                <w:i/>
              </w:rPr>
              <w:t>validation],</w:t>
            </w:r>
            <w:r w:rsidRPr="00CE5828">
              <w:rPr>
                <w:rFonts w:ascii="Arial" w:eastAsia="Times New Roman" w:hAnsi="Arial" w:cs="Arial"/>
                <w:i/>
                <w:spacing w:val="-9"/>
              </w:rPr>
              <w:t xml:space="preserve"> </w:t>
            </w:r>
            <w:r w:rsidRPr="00CE5828">
              <w:rPr>
                <w:rFonts w:ascii="Arial" w:eastAsia="Times New Roman" w:hAnsi="Arial" w:cs="Arial"/>
                <w:i/>
              </w:rPr>
              <w:t>to</w:t>
            </w:r>
            <w:r w:rsidRPr="00CE5828">
              <w:rPr>
                <w:rFonts w:ascii="Arial" w:eastAsia="Times New Roman" w:hAnsi="Arial" w:cs="Arial"/>
                <w:i/>
                <w:spacing w:val="-8"/>
              </w:rPr>
              <w:t xml:space="preserve"> </w:t>
            </w:r>
            <w:r w:rsidRPr="00CE5828">
              <w:rPr>
                <w:rFonts w:ascii="Arial" w:eastAsia="Times New Roman" w:hAnsi="Arial" w:cs="Arial"/>
                <w:i/>
              </w:rPr>
              <w:t>be</w:t>
            </w:r>
            <w:r w:rsidRPr="00CD6080">
              <w:rPr>
                <w:rFonts w:ascii="Arial" w:eastAsia="Times New Roman" w:hAnsi="Arial" w:cs="Arial"/>
                <w:i/>
                <w:spacing w:val="-9"/>
              </w:rPr>
              <w:t xml:space="preserve"> </w:t>
            </w:r>
            <w:r w:rsidRPr="00CD6080">
              <w:rPr>
                <w:rFonts w:ascii="Arial" w:eastAsia="Times New Roman" w:hAnsi="Arial" w:cs="Arial"/>
                <w:i/>
              </w:rPr>
              <w:t>convened</w:t>
            </w:r>
            <w:r w:rsidRPr="00CD6080">
              <w:rPr>
                <w:rFonts w:ascii="Arial" w:eastAsia="Times New Roman" w:hAnsi="Arial" w:cs="Arial"/>
                <w:i/>
                <w:w w:val="99"/>
              </w:rPr>
              <w:t xml:space="preserve"> </w:t>
            </w:r>
            <w:r w:rsidRPr="00CD6080">
              <w:rPr>
                <w:rFonts w:ascii="Arial" w:eastAsia="Times New Roman" w:hAnsi="Arial" w:cs="Arial"/>
                <w:i/>
              </w:rPr>
              <w:t>by</w:t>
            </w:r>
            <w:r w:rsidRPr="00CD6080">
              <w:rPr>
                <w:rFonts w:ascii="Arial" w:eastAsia="Times New Roman" w:hAnsi="Arial" w:cs="Arial"/>
                <w:i/>
                <w:spacing w:val="-3"/>
              </w:rPr>
              <w:t xml:space="preserve"> </w:t>
            </w:r>
            <w:r w:rsidRPr="00CD6080">
              <w:rPr>
                <w:rFonts w:ascii="Arial" w:eastAsia="Times New Roman" w:hAnsi="Arial" w:cs="Arial"/>
                <w:i/>
              </w:rPr>
              <w:t>PTI,</w:t>
            </w:r>
            <w:r w:rsidRPr="00CD6080">
              <w:rPr>
                <w:rFonts w:ascii="Arial" w:eastAsia="Times New Roman" w:hAnsi="Arial" w:cs="Arial"/>
                <w:i/>
                <w:spacing w:val="-2"/>
              </w:rPr>
              <w:t xml:space="preserve"> </w:t>
            </w:r>
            <w:r w:rsidRPr="00CD6080">
              <w:rPr>
                <w:rFonts w:ascii="Arial" w:eastAsia="Times New Roman" w:hAnsi="Arial" w:cs="Arial"/>
                <w:i/>
              </w:rPr>
              <w:t>on</w:t>
            </w:r>
            <w:r w:rsidRPr="00CD6080">
              <w:rPr>
                <w:rFonts w:ascii="Arial" w:eastAsia="Times New Roman" w:hAnsi="Arial" w:cs="Arial"/>
                <w:i/>
                <w:spacing w:val="-2"/>
              </w:rPr>
              <w:t xml:space="preserve"> </w:t>
            </w:r>
            <w:r w:rsidRPr="00CD6080">
              <w:rPr>
                <w:rFonts w:ascii="Arial" w:eastAsia="Times New Roman" w:hAnsi="Arial" w:cs="Arial"/>
                <w:i/>
              </w:rPr>
              <w:t>the</w:t>
            </w:r>
            <w:r w:rsidRPr="00CD6080">
              <w:rPr>
                <w:rFonts w:ascii="Arial" w:eastAsia="Times New Roman" w:hAnsi="Arial" w:cs="Arial"/>
                <w:i/>
                <w:spacing w:val="-2"/>
              </w:rPr>
              <w:t xml:space="preserve"> </w:t>
            </w:r>
            <w:r w:rsidRPr="00CD6080">
              <w:rPr>
                <w:rFonts w:ascii="Arial" w:eastAsia="Times New Roman" w:hAnsi="Arial" w:cs="Arial"/>
                <w:i/>
              </w:rPr>
              <w:t>proposed</w:t>
            </w:r>
            <w:r w:rsidRPr="00CD6080">
              <w:rPr>
                <w:rFonts w:ascii="Arial" w:eastAsia="Times New Roman" w:hAnsi="Arial" w:cs="Arial"/>
                <w:i/>
                <w:spacing w:val="-3"/>
              </w:rPr>
              <w:t xml:space="preserve"> </w:t>
            </w:r>
            <w:r w:rsidRPr="00CD6080">
              <w:rPr>
                <w:rFonts w:ascii="Arial" w:eastAsia="Times New Roman" w:hAnsi="Arial" w:cs="Arial"/>
                <w:i/>
              </w:rPr>
              <w:t>change.</w:t>
            </w:r>
          </w:p>
          <w:p w14:paraId="39F56781" w14:textId="77777777" w:rsidR="005238F2" w:rsidRDefault="005238F2" w:rsidP="005849D6">
            <w:pPr>
              <w:rPr>
                <w:rFonts w:ascii="Times New Roman" w:eastAsia="Times New Roman" w:hAnsi="Times New Roman" w:cs="Times New Roman"/>
              </w:rPr>
            </w:pPr>
          </w:p>
          <w:p w14:paraId="4E4906BF" w14:textId="16907FDB" w:rsidR="005238F2" w:rsidRPr="005849D6" w:rsidRDefault="005238F2" w:rsidP="005849D6">
            <w:pPr>
              <w:rPr>
                <w:rFonts w:ascii="Arial" w:hAnsi="Arial"/>
              </w:rPr>
            </w:pPr>
            <w:r w:rsidRPr="005238F2">
              <w:rPr>
                <w:rFonts w:ascii="Arial" w:hAnsi="Arial"/>
              </w:rPr>
              <w:t>Unclear whether this requires public comment for all proposed changes and what would be required to independently validate a proposed change. Discuss how these recommended changes are implemented, including whether they would cause changes to the IANA Functions Contract and/or SOW, and if so, how implemented.]</w:t>
            </w:r>
          </w:p>
        </w:tc>
        <w:tc>
          <w:tcPr>
            <w:tcW w:w="1260" w:type="dxa"/>
          </w:tcPr>
          <w:p w14:paraId="62949DB5" w14:textId="7C019545" w:rsidR="00BC7793" w:rsidRDefault="00BC7793">
            <w:pPr>
              <w:rPr>
                <w:rFonts w:ascii="Arial" w:hAnsi="Arial"/>
              </w:rPr>
            </w:pPr>
            <w:r>
              <w:rPr>
                <w:rFonts w:ascii="Arial" w:hAnsi="Arial"/>
              </w:rPr>
              <w:lastRenderedPageBreak/>
              <w:t>Page 20</w:t>
            </w:r>
          </w:p>
        </w:tc>
        <w:tc>
          <w:tcPr>
            <w:tcW w:w="1980" w:type="dxa"/>
          </w:tcPr>
          <w:p w14:paraId="7A731E2A" w14:textId="63C87904" w:rsidR="00BC7793" w:rsidRDefault="00BC7793">
            <w:pPr>
              <w:rPr>
                <w:rFonts w:ascii="Arial" w:hAnsi="Arial"/>
              </w:rPr>
            </w:pPr>
            <w:r>
              <w:rPr>
                <w:rFonts w:ascii="Arial" w:hAnsi="Arial"/>
              </w:rPr>
              <w:t>DT-CSC</w:t>
            </w:r>
          </w:p>
        </w:tc>
        <w:tc>
          <w:tcPr>
            <w:tcW w:w="5040" w:type="dxa"/>
          </w:tcPr>
          <w:p w14:paraId="34390132" w14:textId="77777777" w:rsidR="00BC7793" w:rsidRDefault="00BC7793" w:rsidP="00BC7793">
            <w:pPr>
              <w:rPr>
                <w:rFonts w:ascii="Arial" w:hAnsi="Arial"/>
              </w:rPr>
            </w:pPr>
            <w:r>
              <w:rPr>
                <w:rFonts w:ascii="Arial" w:hAnsi="Arial"/>
              </w:rPr>
              <w:t xml:space="preserve">Not at this time—this is for the CSC to decide once it is established in consultation with the PTI. </w:t>
            </w:r>
          </w:p>
          <w:p w14:paraId="49F49092" w14:textId="77777777" w:rsidR="00BC7793" w:rsidRDefault="00BC7793" w:rsidP="00BC7793">
            <w:pPr>
              <w:rPr>
                <w:rFonts w:ascii="Arial" w:hAnsi="Arial"/>
              </w:rPr>
            </w:pPr>
          </w:p>
          <w:p w14:paraId="2D59234D" w14:textId="28C7E40F" w:rsidR="00BC7793" w:rsidRDefault="005238F2" w:rsidP="005238F2">
            <w:pPr>
              <w:rPr>
                <w:rFonts w:ascii="Arial" w:hAnsi="Arial"/>
              </w:rPr>
            </w:pPr>
            <w:r>
              <w:rPr>
                <w:rFonts w:ascii="Arial" w:hAnsi="Arial"/>
              </w:rPr>
              <w:t xml:space="preserve">The implementation of any recommended change would be the responsibility of PTI. It </w:t>
            </w:r>
            <w:r>
              <w:rPr>
                <w:rFonts w:ascii="Arial" w:hAnsi="Arial"/>
              </w:rPr>
              <w:lastRenderedPageBreak/>
              <w:t>would make sense that SLEs may be established to ensure that service delivery is not impacted by implementation.</w:t>
            </w:r>
            <w:r w:rsidR="00BC7793">
              <w:rPr>
                <w:rFonts w:ascii="Arial" w:hAnsi="Arial"/>
              </w:rPr>
              <w:t xml:space="preserve"> </w:t>
            </w:r>
          </w:p>
        </w:tc>
      </w:tr>
      <w:tr w:rsidR="00113F6E" w:rsidRPr="00C9571E" w14:paraId="3972B017" w14:textId="77777777" w:rsidTr="006E4C3F">
        <w:tc>
          <w:tcPr>
            <w:tcW w:w="5058" w:type="dxa"/>
          </w:tcPr>
          <w:p w14:paraId="7CAEC5D3" w14:textId="23489364" w:rsidR="00113F6E" w:rsidRPr="00C9571E" w:rsidRDefault="005849D6" w:rsidP="005849D6">
            <w:pPr>
              <w:rPr>
                <w:rFonts w:ascii="Arial" w:hAnsi="Arial"/>
              </w:rPr>
            </w:pPr>
            <w:r w:rsidRPr="005849D6">
              <w:rPr>
                <w:rFonts w:ascii="Arial" w:hAnsi="Arial"/>
              </w:rPr>
              <w:lastRenderedPageBreak/>
              <w:t>Paragraph (322) of the Proposed Charter in the</w:t>
            </w:r>
            <w:r>
              <w:rPr>
                <w:rFonts w:ascii="Arial" w:hAnsi="Arial"/>
              </w:rPr>
              <w:t xml:space="preserve"> </w:t>
            </w:r>
            <w:r w:rsidRPr="005849D6">
              <w:rPr>
                <w:rFonts w:ascii="Arial" w:hAnsi="Arial"/>
              </w:rPr>
              <w:t>CWG Final Proposal will be addressed in the IANA Functions</w:t>
            </w:r>
            <w:r>
              <w:rPr>
                <w:rFonts w:ascii="Arial" w:hAnsi="Arial"/>
              </w:rPr>
              <w:t xml:space="preserve"> </w:t>
            </w:r>
            <w:r w:rsidRPr="005849D6">
              <w:rPr>
                <w:rFonts w:ascii="Arial" w:hAnsi="Arial"/>
              </w:rPr>
              <w:t>Contract</w:t>
            </w:r>
          </w:p>
        </w:tc>
        <w:tc>
          <w:tcPr>
            <w:tcW w:w="1260" w:type="dxa"/>
          </w:tcPr>
          <w:p w14:paraId="57E81960" w14:textId="707CF700" w:rsidR="00113F6E" w:rsidRPr="00C9571E" w:rsidRDefault="005849D6">
            <w:pPr>
              <w:rPr>
                <w:rFonts w:ascii="Arial" w:hAnsi="Arial"/>
              </w:rPr>
            </w:pPr>
            <w:r>
              <w:rPr>
                <w:rFonts w:ascii="Arial" w:hAnsi="Arial"/>
              </w:rPr>
              <w:t>Page 20</w:t>
            </w:r>
          </w:p>
        </w:tc>
        <w:tc>
          <w:tcPr>
            <w:tcW w:w="1980" w:type="dxa"/>
          </w:tcPr>
          <w:p w14:paraId="7E225D1A" w14:textId="6034DB2F" w:rsidR="00113F6E" w:rsidRPr="00C9571E" w:rsidRDefault="001558EE">
            <w:pPr>
              <w:rPr>
                <w:rFonts w:ascii="Arial" w:hAnsi="Arial"/>
              </w:rPr>
            </w:pPr>
            <w:r>
              <w:rPr>
                <w:rFonts w:ascii="Arial" w:hAnsi="Arial"/>
              </w:rPr>
              <w:t>DT-CSC</w:t>
            </w:r>
          </w:p>
        </w:tc>
        <w:tc>
          <w:tcPr>
            <w:tcW w:w="5040" w:type="dxa"/>
          </w:tcPr>
          <w:p w14:paraId="075A9780" w14:textId="3BF6F859" w:rsidR="00113F6E" w:rsidRPr="00C9571E" w:rsidRDefault="005238F2">
            <w:pPr>
              <w:rPr>
                <w:rFonts w:ascii="Arial" w:hAnsi="Arial"/>
              </w:rPr>
            </w:pPr>
            <w:r>
              <w:rPr>
                <w:rFonts w:ascii="Arial" w:hAnsi="Arial"/>
              </w:rPr>
              <w:t>This appears to be a statement that does not require a response.</w:t>
            </w:r>
          </w:p>
        </w:tc>
      </w:tr>
      <w:tr w:rsidR="00113F6E" w:rsidRPr="00C9571E" w14:paraId="04DCD64F" w14:textId="77777777" w:rsidTr="006E4C3F">
        <w:tc>
          <w:tcPr>
            <w:tcW w:w="5058" w:type="dxa"/>
          </w:tcPr>
          <w:p w14:paraId="5E66BF2E" w14:textId="4ABC5285" w:rsidR="005849D6" w:rsidRPr="005849D6" w:rsidRDefault="005849D6" w:rsidP="005849D6">
            <w:pPr>
              <w:rPr>
                <w:rFonts w:ascii="Arial" w:hAnsi="Arial"/>
              </w:rPr>
            </w:pPr>
            <w:r w:rsidRPr="005849D6">
              <w:rPr>
                <w:rFonts w:ascii="Arial" w:hAnsi="Arial"/>
              </w:rPr>
              <w:t>Paragraph (336) of the</w:t>
            </w:r>
          </w:p>
          <w:p w14:paraId="7FDA2ABC" w14:textId="7245B6F2" w:rsidR="00113F6E" w:rsidRPr="00C9571E" w:rsidRDefault="005849D6" w:rsidP="005849D6">
            <w:pPr>
              <w:rPr>
                <w:rFonts w:ascii="Arial" w:hAnsi="Arial"/>
              </w:rPr>
            </w:pPr>
            <w:r w:rsidRPr="005849D6">
              <w:rPr>
                <w:rFonts w:ascii="Arial" w:hAnsi="Arial"/>
              </w:rPr>
              <w:t>Proposed Charter in the CWG Final Proposal states that</w:t>
            </w:r>
            <w:r>
              <w:rPr>
                <w:rFonts w:ascii="Arial" w:hAnsi="Arial"/>
              </w:rPr>
              <w:t xml:space="preserve"> </w:t>
            </w:r>
            <w:r w:rsidRPr="005849D6">
              <w:rPr>
                <w:rFonts w:ascii="Arial" w:hAnsi="Arial"/>
              </w:rPr>
              <w:t>this should be submitted to “either the ccNSO and GNSO</w:t>
            </w:r>
            <w:r>
              <w:rPr>
                <w:rFonts w:ascii="Arial" w:hAnsi="Arial"/>
              </w:rPr>
              <w:t xml:space="preserve"> </w:t>
            </w:r>
            <w:r w:rsidRPr="005849D6">
              <w:rPr>
                <w:rFonts w:ascii="Arial" w:hAnsi="Arial"/>
              </w:rPr>
              <w:t>Council.” Confirm appropriate wording</w:t>
            </w:r>
          </w:p>
        </w:tc>
        <w:tc>
          <w:tcPr>
            <w:tcW w:w="1260" w:type="dxa"/>
          </w:tcPr>
          <w:p w14:paraId="6FA659F7" w14:textId="7EAA0086" w:rsidR="00113F6E" w:rsidRPr="00C9571E" w:rsidRDefault="005849D6">
            <w:pPr>
              <w:rPr>
                <w:rFonts w:ascii="Arial" w:hAnsi="Arial"/>
              </w:rPr>
            </w:pPr>
            <w:r>
              <w:rPr>
                <w:rFonts w:ascii="Arial" w:hAnsi="Arial"/>
              </w:rPr>
              <w:t>Page 24</w:t>
            </w:r>
          </w:p>
        </w:tc>
        <w:tc>
          <w:tcPr>
            <w:tcW w:w="1980" w:type="dxa"/>
          </w:tcPr>
          <w:p w14:paraId="5BD659AE" w14:textId="5024506E" w:rsidR="00113F6E" w:rsidRPr="00C9571E" w:rsidRDefault="001558EE">
            <w:pPr>
              <w:rPr>
                <w:rFonts w:ascii="Arial" w:hAnsi="Arial"/>
              </w:rPr>
            </w:pPr>
            <w:r>
              <w:rPr>
                <w:rFonts w:ascii="Arial" w:hAnsi="Arial"/>
              </w:rPr>
              <w:t>DT-CSC</w:t>
            </w:r>
          </w:p>
        </w:tc>
        <w:tc>
          <w:tcPr>
            <w:tcW w:w="5040" w:type="dxa"/>
          </w:tcPr>
          <w:p w14:paraId="493B5947" w14:textId="660042B8" w:rsidR="00113F6E" w:rsidRPr="00C9571E" w:rsidRDefault="00101393">
            <w:pPr>
              <w:rPr>
                <w:rFonts w:ascii="Arial" w:hAnsi="Arial"/>
              </w:rPr>
            </w:pPr>
            <w:r>
              <w:rPr>
                <w:rFonts w:ascii="Arial" w:hAnsi="Arial"/>
              </w:rPr>
              <w:t xml:space="preserve">This should be: to either the ccNSO Council </w:t>
            </w:r>
            <w:r w:rsidRPr="00101393">
              <w:rPr>
                <w:rFonts w:ascii="Arial" w:hAnsi="Arial"/>
                <w:i/>
              </w:rPr>
              <w:t>or</w:t>
            </w:r>
            <w:r>
              <w:rPr>
                <w:rFonts w:ascii="Arial" w:hAnsi="Arial"/>
              </w:rPr>
              <w:t xml:space="preserve"> GNSO Council.</w:t>
            </w:r>
          </w:p>
        </w:tc>
      </w:tr>
      <w:tr w:rsidR="00101393" w:rsidRPr="00C9571E" w14:paraId="6BBD39F4" w14:textId="77777777" w:rsidTr="006E4C3F">
        <w:tc>
          <w:tcPr>
            <w:tcW w:w="5058" w:type="dxa"/>
          </w:tcPr>
          <w:p w14:paraId="19E01B63" w14:textId="27EBC34F" w:rsidR="00101393" w:rsidRPr="005849D6" w:rsidRDefault="00101393" w:rsidP="005849D6">
            <w:pPr>
              <w:rPr>
                <w:rFonts w:ascii="Arial" w:hAnsi="Arial"/>
              </w:rPr>
            </w:pPr>
            <w:r w:rsidRPr="00101393">
              <w:rPr>
                <w:rFonts w:ascii="Arial" w:hAnsi="Arial"/>
              </w:rPr>
              <w:t xml:space="preserve">Confirm whether the ccNSO and GNSO approve the liaisons as well as the members. Paragraph (337) of the Proposed Charter in the CWG Final Proposal states that the ccNSO and GSNO approve the “full </w:t>
            </w:r>
            <w:r w:rsidRPr="00101393">
              <w:rPr>
                <w:rFonts w:ascii="Arial" w:hAnsi="Arial"/>
              </w:rPr>
              <w:lastRenderedPageBreak/>
              <w:t>membership” of the CSC but does not mention approval of liaisons.</w:t>
            </w:r>
          </w:p>
        </w:tc>
        <w:tc>
          <w:tcPr>
            <w:tcW w:w="1260" w:type="dxa"/>
          </w:tcPr>
          <w:p w14:paraId="458768B3" w14:textId="05A4262E" w:rsidR="00101393" w:rsidRDefault="00101393">
            <w:pPr>
              <w:rPr>
                <w:rFonts w:ascii="Arial" w:hAnsi="Arial"/>
              </w:rPr>
            </w:pPr>
            <w:r>
              <w:rPr>
                <w:rFonts w:ascii="Arial" w:hAnsi="Arial"/>
              </w:rPr>
              <w:lastRenderedPageBreak/>
              <w:t>Page 24</w:t>
            </w:r>
          </w:p>
        </w:tc>
        <w:tc>
          <w:tcPr>
            <w:tcW w:w="1980" w:type="dxa"/>
          </w:tcPr>
          <w:p w14:paraId="76C87CA8" w14:textId="05596870" w:rsidR="00101393" w:rsidRDefault="00101393">
            <w:pPr>
              <w:rPr>
                <w:rFonts w:ascii="Arial" w:hAnsi="Arial"/>
              </w:rPr>
            </w:pPr>
            <w:r>
              <w:rPr>
                <w:rFonts w:ascii="Arial" w:hAnsi="Arial"/>
              </w:rPr>
              <w:t>DT-CSC</w:t>
            </w:r>
          </w:p>
        </w:tc>
        <w:tc>
          <w:tcPr>
            <w:tcW w:w="5040" w:type="dxa"/>
          </w:tcPr>
          <w:p w14:paraId="04632CE0" w14:textId="04699C04" w:rsidR="00101393" w:rsidRPr="00C9571E" w:rsidRDefault="00101393">
            <w:pPr>
              <w:rPr>
                <w:rFonts w:ascii="Arial" w:hAnsi="Arial"/>
              </w:rPr>
            </w:pPr>
            <w:r>
              <w:rPr>
                <w:rFonts w:ascii="Arial" w:hAnsi="Arial"/>
              </w:rPr>
              <w:t>Full membership should include ‘liaisons’</w:t>
            </w:r>
            <w:r w:rsidR="00696C90">
              <w:rPr>
                <w:rFonts w:ascii="Arial" w:hAnsi="Arial"/>
              </w:rPr>
              <w:t xml:space="preserve"> since the CSC is a naming community entity. </w:t>
            </w:r>
          </w:p>
        </w:tc>
      </w:tr>
      <w:tr w:rsidR="00113F6E" w:rsidRPr="00C9571E" w14:paraId="3028BB66" w14:textId="77777777" w:rsidTr="006E4C3F">
        <w:tc>
          <w:tcPr>
            <w:tcW w:w="5058" w:type="dxa"/>
          </w:tcPr>
          <w:p w14:paraId="27163C30" w14:textId="35B69A19" w:rsidR="00113F6E" w:rsidRPr="00C9571E" w:rsidRDefault="005849D6" w:rsidP="005849D6">
            <w:pPr>
              <w:rPr>
                <w:rFonts w:ascii="Arial" w:hAnsi="Arial"/>
              </w:rPr>
            </w:pPr>
            <w:r w:rsidRPr="005849D6">
              <w:rPr>
                <w:rFonts w:ascii="Arial" w:hAnsi="Arial"/>
              </w:rPr>
              <w:lastRenderedPageBreak/>
              <w:t>Would an individual be able to serve again after a certain</w:t>
            </w:r>
            <w:r>
              <w:rPr>
                <w:rFonts w:ascii="Arial" w:hAnsi="Arial"/>
              </w:rPr>
              <w:t xml:space="preserve"> </w:t>
            </w:r>
            <w:r w:rsidRPr="005849D6">
              <w:rPr>
                <w:rFonts w:ascii="Arial" w:hAnsi="Arial"/>
              </w:rPr>
              <w:t>amount of time had elapsed?</w:t>
            </w:r>
          </w:p>
        </w:tc>
        <w:tc>
          <w:tcPr>
            <w:tcW w:w="1260" w:type="dxa"/>
          </w:tcPr>
          <w:p w14:paraId="1B0FCCB7" w14:textId="198EB3EC" w:rsidR="00113F6E" w:rsidRPr="00C9571E" w:rsidRDefault="005849D6">
            <w:pPr>
              <w:rPr>
                <w:rFonts w:ascii="Arial" w:hAnsi="Arial"/>
              </w:rPr>
            </w:pPr>
            <w:r>
              <w:rPr>
                <w:rFonts w:ascii="Arial" w:hAnsi="Arial"/>
              </w:rPr>
              <w:t>Page 25</w:t>
            </w:r>
          </w:p>
        </w:tc>
        <w:tc>
          <w:tcPr>
            <w:tcW w:w="1980" w:type="dxa"/>
          </w:tcPr>
          <w:p w14:paraId="482D42B3" w14:textId="1C2E650E" w:rsidR="00113F6E" w:rsidRPr="00C9571E" w:rsidRDefault="001558EE">
            <w:pPr>
              <w:rPr>
                <w:rFonts w:ascii="Arial" w:hAnsi="Arial"/>
              </w:rPr>
            </w:pPr>
            <w:r>
              <w:rPr>
                <w:rFonts w:ascii="Arial" w:hAnsi="Arial"/>
              </w:rPr>
              <w:t>DT-CSC</w:t>
            </w:r>
          </w:p>
        </w:tc>
        <w:tc>
          <w:tcPr>
            <w:tcW w:w="5040" w:type="dxa"/>
          </w:tcPr>
          <w:p w14:paraId="0B64AC0A" w14:textId="320D4096" w:rsidR="00113F6E" w:rsidRPr="00C9571E" w:rsidRDefault="00B7557B" w:rsidP="00455A17">
            <w:pPr>
              <w:rPr>
                <w:rFonts w:ascii="Arial" w:hAnsi="Arial"/>
              </w:rPr>
            </w:pPr>
            <w:r>
              <w:rPr>
                <w:rFonts w:ascii="Arial" w:hAnsi="Arial"/>
              </w:rPr>
              <w:t>Yes. We should make this consistent with NomCom or other ICANN practices.</w:t>
            </w:r>
            <w:r w:rsidR="00455A17">
              <w:rPr>
                <w:rFonts w:ascii="Arial" w:hAnsi="Arial"/>
              </w:rPr>
              <w:t xml:space="preserve"> With regard to term limits, this is for the CSC to decide once it is established. The first review of the CSC Charter may be an opportune time to consider adding more specificity.</w:t>
            </w:r>
          </w:p>
        </w:tc>
      </w:tr>
      <w:tr w:rsidR="00113F6E" w:rsidRPr="00C9571E" w14:paraId="56297E95" w14:textId="77777777" w:rsidTr="006E4C3F">
        <w:tc>
          <w:tcPr>
            <w:tcW w:w="5058" w:type="dxa"/>
          </w:tcPr>
          <w:p w14:paraId="25AA01A3" w14:textId="39428C7F" w:rsidR="00113F6E" w:rsidRPr="00C9571E" w:rsidRDefault="005849D6" w:rsidP="005849D6">
            <w:pPr>
              <w:rPr>
                <w:rFonts w:ascii="Arial" w:hAnsi="Arial"/>
              </w:rPr>
            </w:pPr>
            <w:r w:rsidRPr="005849D6">
              <w:rPr>
                <w:rFonts w:ascii="Arial" w:hAnsi="Arial"/>
              </w:rPr>
              <w:t>Need to determine how liaisons</w:t>
            </w:r>
            <w:r>
              <w:rPr>
                <w:rFonts w:ascii="Arial" w:hAnsi="Arial"/>
              </w:rPr>
              <w:t xml:space="preserve"> </w:t>
            </w:r>
            <w:r w:rsidRPr="005849D6">
              <w:rPr>
                <w:rFonts w:ascii="Arial" w:hAnsi="Arial"/>
              </w:rPr>
              <w:t xml:space="preserve">placed in two year vs. three </w:t>
            </w:r>
            <w:r>
              <w:rPr>
                <w:rFonts w:ascii="Arial" w:hAnsi="Arial"/>
              </w:rPr>
              <w:t>y</w:t>
            </w:r>
            <w:r w:rsidRPr="005849D6">
              <w:rPr>
                <w:rFonts w:ascii="Arial" w:hAnsi="Arial"/>
              </w:rPr>
              <w:t>ear terms. For example,</w:t>
            </w:r>
            <w:r>
              <w:rPr>
                <w:rFonts w:ascii="Arial" w:hAnsi="Arial"/>
              </w:rPr>
              <w:t xml:space="preserve"> </w:t>
            </w:r>
            <w:r w:rsidRPr="005849D6">
              <w:rPr>
                <w:rFonts w:ascii="Arial" w:hAnsi="Arial"/>
              </w:rPr>
              <w:t>could alternate terms in order in which appointed.</w:t>
            </w:r>
          </w:p>
        </w:tc>
        <w:tc>
          <w:tcPr>
            <w:tcW w:w="1260" w:type="dxa"/>
          </w:tcPr>
          <w:p w14:paraId="060D8BEE" w14:textId="45EA8828" w:rsidR="00113F6E" w:rsidRPr="00C9571E" w:rsidRDefault="005849D6">
            <w:pPr>
              <w:rPr>
                <w:rFonts w:ascii="Arial" w:hAnsi="Arial"/>
              </w:rPr>
            </w:pPr>
            <w:r>
              <w:rPr>
                <w:rFonts w:ascii="Arial" w:hAnsi="Arial"/>
              </w:rPr>
              <w:t>Page 26</w:t>
            </w:r>
          </w:p>
        </w:tc>
        <w:tc>
          <w:tcPr>
            <w:tcW w:w="1980" w:type="dxa"/>
          </w:tcPr>
          <w:p w14:paraId="50BDE866" w14:textId="05993E95" w:rsidR="00113F6E" w:rsidRPr="00C9571E" w:rsidRDefault="001558EE">
            <w:pPr>
              <w:rPr>
                <w:rFonts w:ascii="Arial" w:hAnsi="Arial"/>
              </w:rPr>
            </w:pPr>
            <w:r>
              <w:rPr>
                <w:rFonts w:ascii="Arial" w:hAnsi="Arial"/>
              </w:rPr>
              <w:t>DT-CSC</w:t>
            </w:r>
          </w:p>
        </w:tc>
        <w:tc>
          <w:tcPr>
            <w:tcW w:w="5040" w:type="dxa"/>
          </w:tcPr>
          <w:p w14:paraId="20898113" w14:textId="18FC8F3C" w:rsidR="00113F6E" w:rsidRPr="00C9571E" w:rsidRDefault="00B7557B">
            <w:pPr>
              <w:rPr>
                <w:rFonts w:ascii="Arial" w:hAnsi="Arial"/>
              </w:rPr>
            </w:pPr>
            <w:r>
              <w:rPr>
                <w:rFonts w:ascii="Arial" w:hAnsi="Arial"/>
              </w:rPr>
              <w:t>Alternating terms in order of appointment makes sense.</w:t>
            </w:r>
          </w:p>
        </w:tc>
      </w:tr>
      <w:tr w:rsidR="00113F6E" w:rsidRPr="00C9571E" w14:paraId="55129646" w14:textId="77777777" w:rsidTr="006E4C3F">
        <w:tc>
          <w:tcPr>
            <w:tcW w:w="5058" w:type="dxa"/>
          </w:tcPr>
          <w:p w14:paraId="1CB2258E" w14:textId="46C8E678" w:rsidR="005849D6" w:rsidRPr="005849D6" w:rsidRDefault="005849D6" w:rsidP="005849D6">
            <w:pPr>
              <w:rPr>
                <w:rFonts w:ascii="Arial" w:hAnsi="Arial"/>
              </w:rPr>
            </w:pPr>
            <w:r>
              <w:rPr>
                <w:rFonts w:ascii="Arial" w:hAnsi="Arial"/>
              </w:rPr>
              <w:t>ccNSO Council p</w:t>
            </w:r>
            <w:r w:rsidRPr="005849D6">
              <w:rPr>
                <w:rFonts w:ascii="Arial" w:hAnsi="Arial"/>
              </w:rPr>
              <w:t>rovisions of the current ICANN</w:t>
            </w:r>
            <w:r w:rsidR="00F25EC5">
              <w:rPr>
                <w:rFonts w:ascii="Arial" w:hAnsi="Arial"/>
              </w:rPr>
              <w:t xml:space="preserve"> </w:t>
            </w:r>
            <w:r w:rsidRPr="005849D6">
              <w:rPr>
                <w:rFonts w:ascii="Arial" w:hAnsi="Arial"/>
              </w:rPr>
              <w:t>Bylaws include the “sufficient cause” language. Consider</w:t>
            </w:r>
            <w:r>
              <w:rPr>
                <w:rFonts w:ascii="Arial" w:hAnsi="Arial"/>
              </w:rPr>
              <w:t xml:space="preserve"> </w:t>
            </w:r>
            <w:r w:rsidRPr="005849D6">
              <w:rPr>
                <w:rFonts w:ascii="Arial" w:hAnsi="Arial"/>
              </w:rPr>
              <w:t>whether to add here. Also, added “lesser of” concept in</w:t>
            </w:r>
            <w:r>
              <w:rPr>
                <w:rFonts w:ascii="Arial" w:hAnsi="Arial"/>
              </w:rPr>
              <w:t xml:space="preserve"> </w:t>
            </w:r>
            <w:r w:rsidRPr="005849D6">
              <w:rPr>
                <w:rFonts w:ascii="Arial" w:hAnsi="Arial"/>
              </w:rPr>
              <w:t>case the CSC does not meet nine times in one year. Will</w:t>
            </w:r>
            <w:r>
              <w:rPr>
                <w:rFonts w:ascii="Arial" w:hAnsi="Arial"/>
              </w:rPr>
              <w:t xml:space="preserve"> </w:t>
            </w:r>
            <w:r w:rsidRPr="005849D6">
              <w:rPr>
                <w:rFonts w:ascii="Arial" w:hAnsi="Arial"/>
              </w:rPr>
              <w:t>removal be automatic or will it require a vote of the CSC</w:t>
            </w:r>
            <w:r>
              <w:rPr>
                <w:rFonts w:ascii="Arial" w:hAnsi="Arial"/>
              </w:rPr>
              <w:t xml:space="preserve"> </w:t>
            </w:r>
            <w:r w:rsidRPr="005849D6">
              <w:rPr>
                <w:rFonts w:ascii="Arial" w:hAnsi="Arial"/>
              </w:rPr>
              <w:t xml:space="preserve">or decision by the Chair? (see </w:t>
            </w:r>
            <w:r>
              <w:rPr>
                <w:rFonts w:ascii="Arial" w:hAnsi="Arial"/>
              </w:rPr>
              <w:t xml:space="preserve"> </w:t>
            </w:r>
            <w:r w:rsidRPr="005849D6">
              <w:rPr>
                <w:rFonts w:ascii="Arial" w:hAnsi="Arial"/>
              </w:rPr>
              <w:t>Article IX, Section 3.6],</w:t>
            </w:r>
            <w:r>
              <w:rPr>
                <w:rFonts w:ascii="Arial" w:hAnsi="Arial"/>
              </w:rPr>
              <w:t xml:space="preserve"> </w:t>
            </w:r>
            <w:r w:rsidRPr="005849D6">
              <w:rPr>
                <w:rFonts w:ascii="Arial" w:hAnsi="Arial"/>
              </w:rPr>
              <w:t>relating to the ccNSO Council, which provides that</w:t>
            </w:r>
          </w:p>
          <w:p w14:paraId="10E9FB50" w14:textId="6480115D" w:rsidR="00113F6E" w:rsidRPr="00C9571E" w:rsidRDefault="005849D6" w:rsidP="005849D6">
            <w:pPr>
              <w:rPr>
                <w:rFonts w:ascii="Arial" w:hAnsi="Arial"/>
              </w:rPr>
            </w:pPr>
            <w:r w:rsidRPr="005849D6">
              <w:rPr>
                <w:rFonts w:ascii="Arial" w:hAnsi="Arial"/>
              </w:rPr>
              <w:t>Council members may be removed for not attending three</w:t>
            </w:r>
            <w:r>
              <w:rPr>
                <w:rFonts w:ascii="Arial" w:hAnsi="Arial"/>
              </w:rPr>
              <w:t xml:space="preserve"> </w:t>
            </w:r>
            <w:r w:rsidRPr="005849D6">
              <w:rPr>
                <w:rFonts w:ascii="Arial" w:hAnsi="Arial"/>
              </w:rPr>
              <w:t>consecutive meetings of the ccNSO Council without</w:t>
            </w:r>
            <w:r>
              <w:rPr>
                <w:rFonts w:ascii="Arial" w:hAnsi="Arial"/>
              </w:rPr>
              <w:t xml:space="preserve"> </w:t>
            </w:r>
            <w:r w:rsidRPr="005849D6">
              <w:rPr>
                <w:rFonts w:ascii="Arial" w:hAnsi="Arial"/>
              </w:rPr>
              <w:t>sufficient cause or for grossly inappropriate behavior, both</w:t>
            </w:r>
            <w:r>
              <w:rPr>
                <w:rFonts w:ascii="Arial" w:hAnsi="Arial"/>
              </w:rPr>
              <w:t xml:space="preserve"> </w:t>
            </w:r>
            <w:r w:rsidRPr="005849D6">
              <w:rPr>
                <w:rFonts w:ascii="Arial" w:hAnsi="Arial"/>
              </w:rPr>
              <w:t>as determined by at least a 66% vote of all ccNSO Council</w:t>
            </w:r>
            <w:r>
              <w:rPr>
                <w:rFonts w:ascii="Arial" w:hAnsi="Arial"/>
              </w:rPr>
              <w:t xml:space="preserve"> </w:t>
            </w:r>
            <w:r w:rsidRPr="005849D6">
              <w:rPr>
                <w:rFonts w:ascii="Arial" w:hAnsi="Arial"/>
              </w:rPr>
              <w:t>members). Can CSC members/liaisons be removed for</w:t>
            </w:r>
            <w:r>
              <w:rPr>
                <w:rFonts w:ascii="Arial" w:hAnsi="Arial"/>
              </w:rPr>
              <w:t xml:space="preserve"> </w:t>
            </w:r>
            <w:r w:rsidRPr="005849D6">
              <w:rPr>
                <w:rFonts w:ascii="Arial" w:hAnsi="Arial"/>
              </w:rPr>
              <w:t>reasons other than failure to attend a sufficient number of</w:t>
            </w:r>
            <w:r>
              <w:rPr>
                <w:rFonts w:ascii="Arial" w:hAnsi="Arial"/>
              </w:rPr>
              <w:t xml:space="preserve"> </w:t>
            </w:r>
            <w:r w:rsidRPr="005849D6">
              <w:rPr>
                <w:rFonts w:ascii="Arial" w:hAnsi="Arial"/>
              </w:rPr>
              <w:t>meetings (e.g., for grossly inappropriate behavior, for</w:t>
            </w:r>
            <w:r>
              <w:rPr>
                <w:rFonts w:ascii="Arial" w:hAnsi="Arial"/>
              </w:rPr>
              <w:t xml:space="preserve"> </w:t>
            </w:r>
            <w:r w:rsidRPr="005849D6">
              <w:rPr>
                <w:rFonts w:ascii="Arial" w:hAnsi="Arial"/>
              </w:rPr>
              <w:t>which ccNSO Council members can be removed)?</w:t>
            </w:r>
          </w:p>
        </w:tc>
        <w:tc>
          <w:tcPr>
            <w:tcW w:w="1260" w:type="dxa"/>
          </w:tcPr>
          <w:p w14:paraId="7B5AF617" w14:textId="5E2D25E1" w:rsidR="00113F6E" w:rsidRPr="00C9571E" w:rsidRDefault="005849D6">
            <w:pPr>
              <w:rPr>
                <w:rFonts w:ascii="Arial" w:hAnsi="Arial"/>
              </w:rPr>
            </w:pPr>
            <w:r>
              <w:rPr>
                <w:rFonts w:ascii="Arial" w:hAnsi="Arial"/>
              </w:rPr>
              <w:t>Page</w:t>
            </w:r>
            <w:r w:rsidR="001558EE">
              <w:rPr>
                <w:rFonts w:ascii="Arial" w:hAnsi="Arial"/>
              </w:rPr>
              <w:t>s</w:t>
            </w:r>
            <w:r>
              <w:rPr>
                <w:rFonts w:ascii="Arial" w:hAnsi="Arial"/>
              </w:rPr>
              <w:t xml:space="preserve"> 26, 27</w:t>
            </w:r>
          </w:p>
        </w:tc>
        <w:tc>
          <w:tcPr>
            <w:tcW w:w="1980" w:type="dxa"/>
          </w:tcPr>
          <w:p w14:paraId="6B9FBBE0" w14:textId="63027C5F" w:rsidR="00113F6E" w:rsidRPr="00C9571E" w:rsidRDefault="001558EE">
            <w:pPr>
              <w:rPr>
                <w:rFonts w:ascii="Arial" w:hAnsi="Arial"/>
              </w:rPr>
            </w:pPr>
            <w:r>
              <w:rPr>
                <w:rFonts w:ascii="Arial" w:hAnsi="Arial"/>
              </w:rPr>
              <w:t>DT-CSC</w:t>
            </w:r>
          </w:p>
        </w:tc>
        <w:tc>
          <w:tcPr>
            <w:tcW w:w="5040" w:type="dxa"/>
          </w:tcPr>
          <w:p w14:paraId="40E019AF" w14:textId="77777777" w:rsidR="00113F6E" w:rsidRDefault="00B7557B">
            <w:pPr>
              <w:rPr>
                <w:rFonts w:ascii="Arial" w:hAnsi="Arial"/>
              </w:rPr>
            </w:pPr>
            <w:r>
              <w:rPr>
                <w:rFonts w:ascii="Arial" w:hAnsi="Arial"/>
              </w:rPr>
              <w:t>It seems prudent to add the possibility to remove a CSC member/liaison for reasons other than failure to attend as suggested by Sidley.</w:t>
            </w:r>
          </w:p>
          <w:p w14:paraId="70462F74" w14:textId="77777777" w:rsidR="00AE49A8" w:rsidRDefault="00AE49A8">
            <w:pPr>
              <w:rPr>
                <w:rFonts w:ascii="Arial" w:hAnsi="Arial"/>
              </w:rPr>
            </w:pPr>
          </w:p>
          <w:p w14:paraId="69F77363" w14:textId="3C7887B8" w:rsidR="00AE49A8" w:rsidRPr="00C9571E" w:rsidRDefault="00AE49A8" w:rsidP="00AE49A8">
            <w:pPr>
              <w:rPr>
                <w:rFonts w:ascii="Arial" w:hAnsi="Arial"/>
              </w:rPr>
            </w:pPr>
            <w:r w:rsidRPr="00AE49A8">
              <w:rPr>
                <w:rFonts w:ascii="Arial" w:hAnsi="Arial"/>
              </w:rPr>
              <w:t>It is the role of the RySG/GNSO or ccNSO to take action (perhaps following a request of the CSC chair</w:t>
            </w:r>
            <w:r>
              <w:rPr>
                <w:rFonts w:ascii="Arial" w:hAnsi="Arial"/>
              </w:rPr>
              <w:t>)</w:t>
            </w:r>
            <w:r w:rsidRPr="00AE49A8">
              <w:rPr>
                <w:rFonts w:ascii="Arial" w:hAnsi="Arial"/>
              </w:rPr>
              <w:t xml:space="preserve">. It might be appropriate for the Chair to ask the liaising </w:t>
            </w:r>
            <w:r w:rsidR="00455A17" w:rsidRPr="00AE49A8">
              <w:rPr>
                <w:rFonts w:ascii="Arial" w:hAnsi="Arial"/>
              </w:rPr>
              <w:t>organization</w:t>
            </w:r>
            <w:r w:rsidRPr="00AE49A8">
              <w:rPr>
                <w:rFonts w:ascii="Arial" w:hAnsi="Arial"/>
              </w:rPr>
              <w:t xml:space="preserve"> to replace their liaison in the case of appropriate misbehavior.</w:t>
            </w:r>
          </w:p>
        </w:tc>
      </w:tr>
      <w:tr w:rsidR="00C9571E" w:rsidRPr="00C9571E" w14:paraId="047CFE6D" w14:textId="77777777" w:rsidTr="006E4C3F">
        <w:tc>
          <w:tcPr>
            <w:tcW w:w="5058" w:type="dxa"/>
          </w:tcPr>
          <w:p w14:paraId="451BD831" w14:textId="243E581F" w:rsidR="00C9571E" w:rsidRPr="00C9571E" w:rsidRDefault="005849D6" w:rsidP="005849D6">
            <w:pPr>
              <w:rPr>
                <w:rFonts w:ascii="Arial" w:hAnsi="Arial"/>
              </w:rPr>
            </w:pPr>
            <w:r w:rsidRPr="005849D6">
              <w:rPr>
                <w:rFonts w:ascii="Arial" w:hAnsi="Arial"/>
              </w:rPr>
              <w:t xml:space="preserve">Consider having Chair seek input and then </w:t>
            </w:r>
            <w:r w:rsidRPr="005849D6">
              <w:rPr>
                <w:rFonts w:ascii="Arial" w:hAnsi="Arial"/>
              </w:rPr>
              <w:lastRenderedPageBreak/>
              <w:t>decide on time</w:t>
            </w:r>
            <w:r>
              <w:rPr>
                <w:rFonts w:ascii="Arial" w:hAnsi="Arial"/>
              </w:rPr>
              <w:t xml:space="preserve"> </w:t>
            </w:r>
            <w:r w:rsidRPr="005849D6">
              <w:rPr>
                <w:rFonts w:ascii="Arial" w:hAnsi="Arial"/>
              </w:rPr>
              <w:t>and date.</w:t>
            </w:r>
          </w:p>
        </w:tc>
        <w:tc>
          <w:tcPr>
            <w:tcW w:w="1260" w:type="dxa"/>
          </w:tcPr>
          <w:p w14:paraId="5841A4B2" w14:textId="545658C3" w:rsidR="00C9571E" w:rsidRPr="00C9571E" w:rsidRDefault="005849D6">
            <w:pPr>
              <w:rPr>
                <w:rFonts w:ascii="Arial" w:hAnsi="Arial"/>
              </w:rPr>
            </w:pPr>
            <w:r>
              <w:rPr>
                <w:rFonts w:ascii="Arial" w:hAnsi="Arial"/>
              </w:rPr>
              <w:lastRenderedPageBreak/>
              <w:t>Page 28</w:t>
            </w:r>
          </w:p>
        </w:tc>
        <w:tc>
          <w:tcPr>
            <w:tcW w:w="1980" w:type="dxa"/>
          </w:tcPr>
          <w:p w14:paraId="695812C9" w14:textId="716A22B9" w:rsidR="00C9571E" w:rsidRPr="00C9571E" w:rsidRDefault="001558EE">
            <w:pPr>
              <w:rPr>
                <w:rFonts w:ascii="Arial" w:hAnsi="Arial"/>
              </w:rPr>
            </w:pPr>
            <w:r>
              <w:rPr>
                <w:rFonts w:ascii="Arial" w:hAnsi="Arial"/>
              </w:rPr>
              <w:t>DT-CSC</w:t>
            </w:r>
          </w:p>
        </w:tc>
        <w:tc>
          <w:tcPr>
            <w:tcW w:w="5040" w:type="dxa"/>
          </w:tcPr>
          <w:p w14:paraId="72D585DA" w14:textId="76FB6B3E" w:rsidR="00C9571E" w:rsidRPr="00C9571E" w:rsidRDefault="00455A17" w:rsidP="00455A17">
            <w:pPr>
              <w:rPr>
                <w:rFonts w:ascii="Arial" w:hAnsi="Arial"/>
              </w:rPr>
            </w:pPr>
            <w:r>
              <w:rPr>
                <w:rFonts w:ascii="Arial" w:hAnsi="Arial"/>
              </w:rPr>
              <w:t xml:space="preserve">Not at this time—this is for the CSC to decide </w:t>
            </w:r>
            <w:r>
              <w:rPr>
                <w:rFonts w:ascii="Arial" w:hAnsi="Arial"/>
              </w:rPr>
              <w:lastRenderedPageBreak/>
              <w:t xml:space="preserve">once it is established and developing its operating procedures. </w:t>
            </w:r>
          </w:p>
        </w:tc>
      </w:tr>
      <w:tr w:rsidR="005849D6" w:rsidRPr="00C9571E" w14:paraId="7FC34D19" w14:textId="77777777" w:rsidTr="006E4C3F">
        <w:tc>
          <w:tcPr>
            <w:tcW w:w="5058" w:type="dxa"/>
          </w:tcPr>
          <w:p w14:paraId="17483F0E" w14:textId="06C75E87" w:rsidR="005849D6" w:rsidRPr="00C9571E" w:rsidRDefault="005849D6" w:rsidP="005849D6">
            <w:pPr>
              <w:rPr>
                <w:rFonts w:ascii="Arial" w:hAnsi="Arial"/>
              </w:rPr>
            </w:pPr>
            <w:r w:rsidRPr="005849D6">
              <w:rPr>
                <w:rFonts w:ascii="Arial" w:hAnsi="Arial"/>
              </w:rPr>
              <w:lastRenderedPageBreak/>
              <w:t>Specificity on how updates provided? For</w:t>
            </w:r>
            <w:r>
              <w:rPr>
                <w:rFonts w:ascii="Arial" w:hAnsi="Arial"/>
              </w:rPr>
              <w:t xml:space="preserve"> </w:t>
            </w:r>
            <w:r w:rsidRPr="005849D6">
              <w:rPr>
                <w:rFonts w:ascii="Arial" w:hAnsi="Arial"/>
              </w:rPr>
              <w:t>example, ICANN website posting?</w:t>
            </w:r>
          </w:p>
        </w:tc>
        <w:tc>
          <w:tcPr>
            <w:tcW w:w="1260" w:type="dxa"/>
          </w:tcPr>
          <w:p w14:paraId="49A7BCC0" w14:textId="6DF16963" w:rsidR="005849D6" w:rsidRPr="00C9571E" w:rsidRDefault="005849D6">
            <w:pPr>
              <w:rPr>
                <w:rFonts w:ascii="Arial" w:hAnsi="Arial"/>
              </w:rPr>
            </w:pPr>
            <w:r>
              <w:rPr>
                <w:rFonts w:ascii="Arial" w:hAnsi="Arial"/>
              </w:rPr>
              <w:t>Page 28</w:t>
            </w:r>
          </w:p>
        </w:tc>
        <w:tc>
          <w:tcPr>
            <w:tcW w:w="1980" w:type="dxa"/>
          </w:tcPr>
          <w:p w14:paraId="4300E239" w14:textId="29821C8A" w:rsidR="005849D6" w:rsidRPr="00C9571E" w:rsidRDefault="001558EE" w:rsidP="00F25EC5">
            <w:pPr>
              <w:rPr>
                <w:rFonts w:ascii="Arial" w:hAnsi="Arial"/>
              </w:rPr>
            </w:pPr>
            <w:r>
              <w:rPr>
                <w:rFonts w:ascii="Arial" w:hAnsi="Arial"/>
              </w:rPr>
              <w:t xml:space="preserve">DT-CSC </w:t>
            </w:r>
          </w:p>
        </w:tc>
        <w:tc>
          <w:tcPr>
            <w:tcW w:w="5040" w:type="dxa"/>
          </w:tcPr>
          <w:p w14:paraId="424D2887" w14:textId="73E8B6DA" w:rsidR="005849D6" w:rsidRPr="00CD6080" w:rsidRDefault="00675F9A" w:rsidP="00CD6080">
            <w:pPr>
              <w:rPr>
                <w:rFonts w:ascii="Arial" w:hAnsi="Arial" w:cs="Arial"/>
              </w:rPr>
            </w:pPr>
            <w:r w:rsidRPr="00CD6080">
              <w:rPr>
                <w:rFonts w:ascii="Arial" w:hAnsi="Arial" w:cs="Arial"/>
              </w:rPr>
              <w:t>Updates are to take the form of a formal presentation that is recorded. The presentation and recording are to be posted on the ICANN website</w:t>
            </w:r>
            <w:r w:rsidR="00716D22">
              <w:rPr>
                <w:rFonts w:ascii="Arial" w:hAnsi="Arial" w:cs="Arial"/>
              </w:rPr>
              <w:t xml:space="preserve"> and submitted to the ccNSO and GNSO</w:t>
            </w:r>
            <w:r w:rsidRPr="00CD6080">
              <w:rPr>
                <w:rFonts w:ascii="Arial" w:hAnsi="Arial" w:cs="Arial"/>
              </w:rPr>
              <w:t>.</w:t>
            </w:r>
          </w:p>
          <w:p w14:paraId="3972FC5D" w14:textId="77777777" w:rsidR="00675F9A" w:rsidRPr="00CD6080" w:rsidRDefault="00675F9A" w:rsidP="00CD6080">
            <w:pPr>
              <w:rPr>
                <w:rFonts w:ascii="Arial" w:hAnsi="Arial" w:cs="Arial"/>
              </w:rPr>
            </w:pPr>
          </w:p>
          <w:p w14:paraId="35DF259D" w14:textId="77777777" w:rsidR="00675F9A" w:rsidRDefault="00675F9A" w:rsidP="00CD6080">
            <w:pPr>
              <w:rPr>
                <w:rFonts w:ascii="Arial" w:hAnsi="Arial" w:cs="Arial"/>
                <w:i/>
              </w:rPr>
            </w:pPr>
            <w:r w:rsidRPr="00CD6080">
              <w:rPr>
                <w:rFonts w:ascii="Arial" w:hAnsi="Arial" w:cs="Arial"/>
              </w:rPr>
              <w:t xml:space="preserve">The Charter provides a section on Record of Proceedings (pg.75), para 343 notes: </w:t>
            </w:r>
            <w:r w:rsidRPr="00CD6080">
              <w:rPr>
                <w:rFonts w:ascii="Arial" w:hAnsi="Arial" w:cs="Arial"/>
                <w:i/>
              </w:rPr>
              <w:t>Information sessions conducted during ICANN meetings will be open and posting of transcripts and presentations will be done in accordance with ICANN’s meeting requirements.</w:t>
            </w:r>
          </w:p>
          <w:p w14:paraId="1AB06BE4" w14:textId="77777777" w:rsidR="00CD6080" w:rsidRPr="00CD6080" w:rsidRDefault="00CD6080" w:rsidP="00CD6080">
            <w:pPr>
              <w:rPr>
                <w:rFonts w:ascii="Arial" w:hAnsi="Arial" w:cs="Arial"/>
                <w:i/>
              </w:rPr>
            </w:pPr>
          </w:p>
          <w:p w14:paraId="13F381B2" w14:textId="6C69D7B0" w:rsidR="00675F9A" w:rsidRPr="00C9571E" w:rsidRDefault="00675F9A" w:rsidP="00CD6080">
            <w:r w:rsidRPr="00CD6080">
              <w:rPr>
                <w:rFonts w:ascii="Arial" w:hAnsi="Arial" w:cs="Arial"/>
              </w:rPr>
              <w:t>It would make sense to have a dedicated web presence for the CSC</w:t>
            </w:r>
            <w:r w:rsidR="00CE5828">
              <w:rPr>
                <w:rFonts w:ascii="Arial" w:hAnsi="Arial" w:cs="Arial"/>
              </w:rPr>
              <w:t xml:space="preserve">, and this has been noted for implementation. </w:t>
            </w:r>
          </w:p>
        </w:tc>
      </w:tr>
      <w:tr w:rsidR="005849D6" w:rsidRPr="00C9571E" w14:paraId="4C6C6D7F" w14:textId="77777777" w:rsidTr="006E4C3F">
        <w:tc>
          <w:tcPr>
            <w:tcW w:w="5058" w:type="dxa"/>
          </w:tcPr>
          <w:p w14:paraId="7C4E72E7" w14:textId="25188A01" w:rsidR="005849D6" w:rsidRPr="00C9571E" w:rsidRDefault="005849D6" w:rsidP="005849D6">
            <w:pPr>
              <w:rPr>
                <w:rFonts w:ascii="Arial" w:hAnsi="Arial"/>
              </w:rPr>
            </w:pPr>
            <w:r w:rsidRPr="005849D6">
              <w:rPr>
                <w:rFonts w:ascii="Arial" w:hAnsi="Arial"/>
              </w:rPr>
              <w:t>Discuss what is required in relation</w:t>
            </w:r>
            <w:r>
              <w:rPr>
                <w:rFonts w:ascii="Arial" w:hAnsi="Arial"/>
              </w:rPr>
              <w:t xml:space="preserve"> </w:t>
            </w:r>
            <w:r w:rsidRPr="005849D6">
              <w:rPr>
                <w:rFonts w:ascii="Arial" w:hAnsi="Arial"/>
              </w:rPr>
              <w:t>to reporting of remedial actions.</w:t>
            </w:r>
          </w:p>
        </w:tc>
        <w:tc>
          <w:tcPr>
            <w:tcW w:w="1260" w:type="dxa"/>
          </w:tcPr>
          <w:p w14:paraId="689AF576" w14:textId="3976FDDD" w:rsidR="005849D6" w:rsidRPr="00C9571E" w:rsidRDefault="005849D6">
            <w:pPr>
              <w:rPr>
                <w:rFonts w:ascii="Arial" w:hAnsi="Arial"/>
              </w:rPr>
            </w:pPr>
            <w:r>
              <w:rPr>
                <w:rFonts w:ascii="Arial" w:hAnsi="Arial"/>
              </w:rPr>
              <w:t>Page 29</w:t>
            </w:r>
          </w:p>
        </w:tc>
        <w:tc>
          <w:tcPr>
            <w:tcW w:w="1980" w:type="dxa"/>
          </w:tcPr>
          <w:p w14:paraId="1BC79F4A" w14:textId="7F8D9626" w:rsidR="005849D6" w:rsidRPr="00C9571E" w:rsidRDefault="001558EE" w:rsidP="00F25EC5">
            <w:pPr>
              <w:rPr>
                <w:rFonts w:ascii="Arial" w:hAnsi="Arial"/>
              </w:rPr>
            </w:pPr>
            <w:r>
              <w:rPr>
                <w:rFonts w:ascii="Arial" w:hAnsi="Arial"/>
              </w:rPr>
              <w:t xml:space="preserve">DT-CSC </w:t>
            </w:r>
          </w:p>
        </w:tc>
        <w:tc>
          <w:tcPr>
            <w:tcW w:w="5040" w:type="dxa"/>
          </w:tcPr>
          <w:p w14:paraId="5436912E" w14:textId="46EDD3F1" w:rsidR="005849D6" w:rsidRPr="00C9571E" w:rsidRDefault="0069758E" w:rsidP="0069758E">
            <w:pPr>
              <w:rPr>
                <w:rFonts w:ascii="Arial" w:hAnsi="Arial"/>
              </w:rPr>
            </w:pPr>
            <w:r>
              <w:rPr>
                <w:rFonts w:ascii="Arial" w:hAnsi="Arial"/>
              </w:rPr>
              <w:t>Requirements are unknown at this time—these will largely be dependent on the Remedial Action Procedures which are to be developed after the CSC is established.</w:t>
            </w:r>
          </w:p>
        </w:tc>
      </w:tr>
      <w:tr w:rsidR="005849D6" w:rsidRPr="00C9571E" w14:paraId="2C23F4E9" w14:textId="77777777" w:rsidTr="006E4C3F">
        <w:tc>
          <w:tcPr>
            <w:tcW w:w="5058" w:type="dxa"/>
          </w:tcPr>
          <w:p w14:paraId="74BF8889" w14:textId="7D27DA86" w:rsidR="005849D6" w:rsidRPr="00CD6080" w:rsidRDefault="005849D6" w:rsidP="005849D6">
            <w:pPr>
              <w:rPr>
                <w:rFonts w:ascii="Arial" w:hAnsi="Arial" w:cs="Arial"/>
              </w:rPr>
            </w:pPr>
            <w:r w:rsidRPr="00CD6080">
              <w:rPr>
                <w:rFonts w:ascii="Arial" w:hAnsi="Arial" w:cs="Arial"/>
              </w:rPr>
              <w:t>Unclear what specific ICANN requirements are being referenced here</w:t>
            </w:r>
            <w:r w:rsidR="00CD6080">
              <w:rPr>
                <w:rFonts w:ascii="Arial" w:hAnsi="Arial" w:cs="Arial"/>
              </w:rPr>
              <w:t xml:space="preserve">: </w:t>
            </w:r>
          </w:p>
          <w:p w14:paraId="6C3647FF" w14:textId="72E5E362" w:rsidR="00AB1CE3" w:rsidRPr="00CD6080" w:rsidRDefault="00AB1CE3" w:rsidP="005849D6">
            <w:pPr>
              <w:rPr>
                <w:rFonts w:ascii="Arial" w:hAnsi="Arial" w:cs="Arial"/>
                <w:i/>
              </w:rPr>
            </w:pPr>
            <w:r w:rsidRPr="00CD6080">
              <w:rPr>
                <w:rFonts w:ascii="Arial" w:eastAsia="Times New Roman" w:hAnsi="Arial" w:cs="Arial"/>
                <w:i/>
              </w:rPr>
              <w:t>Infor</w:t>
            </w:r>
            <w:r w:rsidRPr="00CD6080">
              <w:rPr>
                <w:rFonts w:ascii="Arial" w:eastAsia="Times New Roman" w:hAnsi="Arial" w:cs="Arial"/>
                <w:i/>
                <w:spacing w:val="-2"/>
              </w:rPr>
              <w:t>m</w:t>
            </w:r>
            <w:r w:rsidRPr="00CD6080">
              <w:rPr>
                <w:rFonts w:ascii="Arial" w:eastAsia="Times New Roman" w:hAnsi="Arial" w:cs="Arial"/>
                <w:i/>
              </w:rPr>
              <w:t>ation</w:t>
            </w:r>
            <w:r w:rsidRPr="00CD6080">
              <w:rPr>
                <w:rFonts w:ascii="Arial" w:eastAsia="Times New Roman" w:hAnsi="Arial" w:cs="Arial"/>
                <w:i/>
                <w:spacing w:val="-8"/>
              </w:rPr>
              <w:t xml:space="preserve"> </w:t>
            </w:r>
            <w:r w:rsidRPr="00CD6080">
              <w:rPr>
                <w:rFonts w:ascii="Arial" w:eastAsia="Times New Roman" w:hAnsi="Arial" w:cs="Arial"/>
                <w:i/>
              </w:rPr>
              <w:t>sessions</w:t>
            </w:r>
            <w:r w:rsidRPr="00CD6080">
              <w:rPr>
                <w:rFonts w:ascii="Arial" w:eastAsia="Times New Roman" w:hAnsi="Arial" w:cs="Arial"/>
                <w:i/>
                <w:spacing w:val="-8"/>
              </w:rPr>
              <w:t xml:space="preserve"> </w:t>
            </w:r>
            <w:r w:rsidRPr="00CD6080">
              <w:rPr>
                <w:rFonts w:ascii="Arial" w:eastAsia="Times New Roman" w:hAnsi="Arial" w:cs="Arial"/>
                <w:i/>
              </w:rPr>
              <w:t>conducted</w:t>
            </w:r>
            <w:r w:rsidRPr="00CD6080">
              <w:rPr>
                <w:rFonts w:ascii="Arial" w:eastAsia="Times New Roman" w:hAnsi="Arial" w:cs="Arial"/>
                <w:i/>
                <w:spacing w:val="-7"/>
              </w:rPr>
              <w:t xml:space="preserve"> </w:t>
            </w:r>
            <w:r w:rsidRPr="00CD6080">
              <w:rPr>
                <w:rFonts w:ascii="Arial" w:eastAsia="Times New Roman" w:hAnsi="Arial" w:cs="Arial"/>
                <w:i/>
              </w:rPr>
              <w:t>during</w:t>
            </w:r>
            <w:r w:rsidRPr="00CD6080">
              <w:rPr>
                <w:rFonts w:ascii="Arial" w:eastAsia="Times New Roman" w:hAnsi="Arial" w:cs="Arial"/>
                <w:i/>
                <w:spacing w:val="-8"/>
              </w:rPr>
              <w:t xml:space="preserve"> </w:t>
            </w:r>
            <w:r w:rsidRPr="00CD6080">
              <w:rPr>
                <w:rFonts w:ascii="Arial" w:eastAsia="Times New Roman" w:hAnsi="Arial" w:cs="Arial"/>
                <w:i/>
              </w:rPr>
              <w:t>ICANN</w:t>
            </w:r>
            <w:r w:rsidRPr="00CD6080">
              <w:rPr>
                <w:rFonts w:ascii="Arial" w:eastAsia="Times New Roman" w:hAnsi="Arial" w:cs="Arial"/>
                <w:i/>
                <w:spacing w:val="-8"/>
              </w:rPr>
              <w:t xml:space="preserve"> </w:t>
            </w:r>
            <w:r w:rsidRPr="00CD6080">
              <w:rPr>
                <w:rFonts w:ascii="Arial" w:eastAsia="Times New Roman" w:hAnsi="Arial" w:cs="Arial"/>
                <w:i/>
              </w:rPr>
              <w:t>meetings</w:t>
            </w:r>
            <w:r w:rsidRPr="00CD6080">
              <w:rPr>
                <w:rFonts w:ascii="Arial" w:eastAsia="Times New Roman" w:hAnsi="Arial" w:cs="Arial"/>
                <w:i/>
                <w:w w:val="99"/>
              </w:rPr>
              <w:t xml:space="preserve"> </w:t>
            </w:r>
            <w:r w:rsidRPr="00CD6080">
              <w:rPr>
                <w:rFonts w:ascii="Arial" w:eastAsia="Times New Roman" w:hAnsi="Arial" w:cs="Arial"/>
                <w:i/>
              </w:rPr>
              <w:t>will</w:t>
            </w:r>
            <w:r w:rsidRPr="00CD6080">
              <w:rPr>
                <w:rFonts w:ascii="Arial" w:eastAsia="Times New Roman" w:hAnsi="Arial" w:cs="Arial"/>
                <w:i/>
                <w:spacing w:val="-6"/>
              </w:rPr>
              <w:t xml:space="preserve"> </w:t>
            </w:r>
            <w:r w:rsidRPr="00CD6080">
              <w:rPr>
                <w:rFonts w:ascii="Arial" w:eastAsia="Times New Roman" w:hAnsi="Arial" w:cs="Arial"/>
                <w:i/>
              </w:rPr>
              <w:t>be</w:t>
            </w:r>
            <w:r w:rsidRPr="00CD6080">
              <w:rPr>
                <w:rFonts w:ascii="Arial" w:eastAsia="Times New Roman" w:hAnsi="Arial" w:cs="Arial"/>
                <w:i/>
                <w:spacing w:val="-6"/>
              </w:rPr>
              <w:t xml:space="preserve"> </w:t>
            </w:r>
            <w:r w:rsidRPr="00CD6080">
              <w:rPr>
                <w:rFonts w:ascii="Arial" w:eastAsia="Times New Roman" w:hAnsi="Arial" w:cs="Arial"/>
                <w:i/>
              </w:rPr>
              <w:t>open</w:t>
            </w:r>
            <w:r w:rsidRPr="00CD6080">
              <w:rPr>
                <w:rFonts w:ascii="Arial" w:eastAsia="Times New Roman" w:hAnsi="Arial" w:cs="Arial"/>
                <w:i/>
                <w:spacing w:val="-8"/>
              </w:rPr>
              <w:t xml:space="preserve"> </w:t>
            </w:r>
            <w:r w:rsidRPr="00CD6080">
              <w:rPr>
                <w:rFonts w:ascii="Arial" w:eastAsia="Times New Roman" w:hAnsi="Arial" w:cs="Arial"/>
                <w:i/>
              </w:rPr>
              <w:t>and</w:t>
            </w:r>
            <w:r w:rsidRPr="00CD6080">
              <w:rPr>
                <w:rFonts w:ascii="Arial" w:eastAsia="Times New Roman" w:hAnsi="Arial" w:cs="Arial"/>
                <w:i/>
                <w:spacing w:val="-6"/>
              </w:rPr>
              <w:t xml:space="preserve"> </w:t>
            </w:r>
            <w:r w:rsidRPr="00CD6080">
              <w:rPr>
                <w:rFonts w:ascii="Arial" w:eastAsia="Times New Roman" w:hAnsi="Arial" w:cs="Arial"/>
                <w:i/>
              </w:rPr>
              <w:t>posting</w:t>
            </w:r>
            <w:r w:rsidRPr="00CD6080">
              <w:rPr>
                <w:rFonts w:ascii="Arial" w:eastAsia="Times New Roman" w:hAnsi="Arial" w:cs="Arial"/>
                <w:i/>
                <w:spacing w:val="-8"/>
              </w:rPr>
              <w:t xml:space="preserve"> </w:t>
            </w:r>
            <w:r w:rsidRPr="00CD6080">
              <w:rPr>
                <w:rFonts w:ascii="Arial" w:eastAsia="Times New Roman" w:hAnsi="Arial" w:cs="Arial"/>
                <w:i/>
              </w:rPr>
              <w:t>of</w:t>
            </w:r>
            <w:r w:rsidRPr="00CD6080">
              <w:rPr>
                <w:rFonts w:ascii="Arial" w:eastAsia="Times New Roman" w:hAnsi="Arial" w:cs="Arial"/>
                <w:i/>
                <w:spacing w:val="-7"/>
              </w:rPr>
              <w:t xml:space="preserve"> </w:t>
            </w:r>
            <w:r w:rsidRPr="00CD6080">
              <w:rPr>
                <w:rFonts w:ascii="Arial" w:eastAsia="Times New Roman" w:hAnsi="Arial" w:cs="Arial"/>
                <w:i/>
              </w:rPr>
              <w:t>transc</w:t>
            </w:r>
            <w:r w:rsidRPr="00CD6080">
              <w:rPr>
                <w:rFonts w:ascii="Arial" w:eastAsia="Times New Roman" w:hAnsi="Arial" w:cs="Arial"/>
                <w:i/>
                <w:spacing w:val="-1"/>
              </w:rPr>
              <w:t>r</w:t>
            </w:r>
            <w:r w:rsidRPr="00CD6080">
              <w:rPr>
                <w:rFonts w:ascii="Arial" w:eastAsia="Times New Roman" w:hAnsi="Arial" w:cs="Arial"/>
                <w:i/>
              </w:rPr>
              <w:t>ipts</w:t>
            </w:r>
            <w:r w:rsidRPr="00CD6080">
              <w:rPr>
                <w:rFonts w:ascii="Arial" w:eastAsia="Times New Roman" w:hAnsi="Arial" w:cs="Arial"/>
                <w:i/>
                <w:spacing w:val="-6"/>
              </w:rPr>
              <w:t xml:space="preserve"> </w:t>
            </w:r>
            <w:r w:rsidRPr="00CD6080">
              <w:rPr>
                <w:rFonts w:ascii="Arial" w:eastAsia="Times New Roman" w:hAnsi="Arial" w:cs="Arial"/>
                <w:i/>
              </w:rPr>
              <w:t>and</w:t>
            </w:r>
            <w:r w:rsidRPr="00CD6080">
              <w:rPr>
                <w:rFonts w:ascii="Arial" w:eastAsia="Times New Roman" w:hAnsi="Arial" w:cs="Arial"/>
                <w:i/>
                <w:spacing w:val="-6"/>
              </w:rPr>
              <w:t xml:space="preserve"> </w:t>
            </w:r>
            <w:r w:rsidRPr="00CD6080">
              <w:rPr>
                <w:rFonts w:ascii="Arial" w:eastAsia="Times New Roman" w:hAnsi="Arial" w:cs="Arial"/>
                <w:i/>
              </w:rPr>
              <w:t>prese</w:t>
            </w:r>
            <w:r w:rsidRPr="00CD6080">
              <w:rPr>
                <w:rFonts w:ascii="Arial" w:eastAsia="Times New Roman" w:hAnsi="Arial" w:cs="Arial"/>
                <w:i/>
                <w:spacing w:val="-2"/>
              </w:rPr>
              <w:t>n</w:t>
            </w:r>
            <w:r w:rsidRPr="00CD6080">
              <w:rPr>
                <w:rFonts w:ascii="Arial" w:eastAsia="Times New Roman" w:hAnsi="Arial" w:cs="Arial"/>
                <w:i/>
              </w:rPr>
              <w:t>tations</w:t>
            </w:r>
            <w:r w:rsidRPr="00CD6080">
              <w:rPr>
                <w:rFonts w:ascii="Arial" w:eastAsia="Times New Roman" w:hAnsi="Arial" w:cs="Arial"/>
                <w:i/>
                <w:w w:val="99"/>
              </w:rPr>
              <w:t xml:space="preserve"> </w:t>
            </w:r>
            <w:r w:rsidRPr="00CD6080">
              <w:rPr>
                <w:rFonts w:ascii="Arial" w:eastAsia="Times New Roman" w:hAnsi="Arial" w:cs="Arial"/>
                <w:i/>
              </w:rPr>
              <w:t>will</w:t>
            </w:r>
            <w:r w:rsidRPr="00CD6080">
              <w:rPr>
                <w:rFonts w:ascii="Arial" w:eastAsia="Times New Roman" w:hAnsi="Arial" w:cs="Arial"/>
                <w:i/>
                <w:spacing w:val="-6"/>
              </w:rPr>
              <w:t xml:space="preserve"> </w:t>
            </w:r>
            <w:r w:rsidRPr="00CD6080">
              <w:rPr>
                <w:rFonts w:ascii="Arial" w:eastAsia="Times New Roman" w:hAnsi="Arial" w:cs="Arial"/>
                <w:i/>
              </w:rPr>
              <w:t>be</w:t>
            </w:r>
            <w:r w:rsidRPr="00CD6080">
              <w:rPr>
                <w:rFonts w:ascii="Arial" w:eastAsia="Times New Roman" w:hAnsi="Arial" w:cs="Arial"/>
                <w:i/>
                <w:spacing w:val="-5"/>
              </w:rPr>
              <w:t xml:space="preserve"> </w:t>
            </w:r>
            <w:r w:rsidRPr="00CD6080">
              <w:rPr>
                <w:rFonts w:ascii="Arial" w:eastAsia="Times New Roman" w:hAnsi="Arial" w:cs="Arial"/>
                <w:i/>
              </w:rPr>
              <w:t>done</w:t>
            </w:r>
            <w:r w:rsidRPr="00CD6080">
              <w:rPr>
                <w:rFonts w:ascii="Arial" w:eastAsia="Times New Roman" w:hAnsi="Arial" w:cs="Arial"/>
                <w:i/>
                <w:spacing w:val="-5"/>
              </w:rPr>
              <w:t xml:space="preserve"> </w:t>
            </w:r>
            <w:r w:rsidRPr="00CD6080">
              <w:rPr>
                <w:rFonts w:ascii="Arial" w:eastAsia="Times New Roman" w:hAnsi="Arial" w:cs="Arial"/>
                <w:i/>
              </w:rPr>
              <w:t>in</w:t>
            </w:r>
            <w:r w:rsidRPr="00CD6080">
              <w:rPr>
                <w:rFonts w:ascii="Arial" w:eastAsia="Times New Roman" w:hAnsi="Arial" w:cs="Arial"/>
                <w:i/>
                <w:spacing w:val="-5"/>
              </w:rPr>
              <w:t xml:space="preserve"> </w:t>
            </w:r>
            <w:r w:rsidRPr="00CD6080">
              <w:rPr>
                <w:rFonts w:ascii="Arial" w:eastAsia="Times New Roman" w:hAnsi="Arial" w:cs="Arial"/>
                <w:i/>
              </w:rPr>
              <w:t>accorda</w:t>
            </w:r>
            <w:r w:rsidRPr="00CD6080">
              <w:rPr>
                <w:rFonts w:ascii="Arial" w:eastAsia="Times New Roman" w:hAnsi="Arial" w:cs="Arial"/>
                <w:i/>
                <w:spacing w:val="-2"/>
              </w:rPr>
              <w:t>n</w:t>
            </w:r>
            <w:r w:rsidRPr="00CD6080">
              <w:rPr>
                <w:rFonts w:ascii="Arial" w:eastAsia="Times New Roman" w:hAnsi="Arial" w:cs="Arial"/>
                <w:i/>
              </w:rPr>
              <w:t>ce</w:t>
            </w:r>
            <w:r w:rsidRPr="00CD6080">
              <w:rPr>
                <w:rFonts w:ascii="Arial" w:eastAsia="Times New Roman" w:hAnsi="Arial" w:cs="Arial"/>
                <w:i/>
                <w:spacing w:val="-5"/>
              </w:rPr>
              <w:t xml:space="preserve"> </w:t>
            </w:r>
            <w:r w:rsidRPr="00CD6080">
              <w:rPr>
                <w:rFonts w:ascii="Arial" w:eastAsia="Times New Roman" w:hAnsi="Arial" w:cs="Arial"/>
                <w:i/>
              </w:rPr>
              <w:t>with</w:t>
            </w:r>
            <w:r w:rsidRPr="00CD6080">
              <w:rPr>
                <w:rFonts w:ascii="Arial" w:eastAsia="Times New Roman" w:hAnsi="Arial" w:cs="Arial"/>
                <w:i/>
                <w:spacing w:val="-5"/>
              </w:rPr>
              <w:t xml:space="preserve"> </w:t>
            </w:r>
            <w:r w:rsidRPr="00CD6080">
              <w:rPr>
                <w:rFonts w:ascii="Arial" w:eastAsia="Times New Roman" w:hAnsi="Arial" w:cs="Arial"/>
                <w:i/>
              </w:rPr>
              <w:t>ICANN’s</w:t>
            </w:r>
            <w:r w:rsidRPr="00CD6080">
              <w:rPr>
                <w:rFonts w:ascii="Arial" w:eastAsia="Times New Roman" w:hAnsi="Arial" w:cs="Arial"/>
                <w:i/>
                <w:spacing w:val="-5"/>
              </w:rPr>
              <w:t xml:space="preserve"> </w:t>
            </w:r>
            <w:r w:rsidRPr="00CD6080">
              <w:rPr>
                <w:rFonts w:ascii="Arial" w:eastAsia="Times New Roman" w:hAnsi="Arial" w:cs="Arial"/>
                <w:i/>
                <w:spacing w:val="-2"/>
              </w:rPr>
              <w:t>m</w:t>
            </w:r>
            <w:r w:rsidRPr="00CD6080">
              <w:rPr>
                <w:rFonts w:ascii="Arial" w:eastAsia="Times New Roman" w:hAnsi="Arial" w:cs="Arial"/>
                <w:i/>
              </w:rPr>
              <w:t>eeting</w:t>
            </w:r>
            <w:r w:rsidRPr="00CD6080">
              <w:rPr>
                <w:rFonts w:ascii="Arial" w:eastAsia="Times New Roman" w:hAnsi="Arial" w:cs="Arial"/>
                <w:i/>
                <w:w w:val="99"/>
              </w:rPr>
              <w:t xml:space="preserve"> </w:t>
            </w:r>
            <w:r w:rsidRPr="00CD6080">
              <w:rPr>
                <w:rFonts w:ascii="Arial" w:eastAsia="Times New Roman" w:hAnsi="Arial" w:cs="Arial"/>
                <w:i/>
              </w:rPr>
              <w:t>require</w:t>
            </w:r>
            <w:r w:rsidRPr="00CD6080">
              <w:rPr>
                <w:rFonts w:ascii="Arial" w:eastAsia="Times New Roman" w:hAnsi="Arial" w:cs="Arial"/>
                <w:i/>
                <w:spacing w:val="-2"/>
              </w:rPr>
              <w:t>m</w:t>
            </w:r>
            <w:r w:rsidRPr="00CD6080">
              <w:rPr>
                <w:rFonts w:ascii="Arial" w:eastAsia="Times New Roman" w:hAnsi="Arial" w:cs="Arial"/>
                <w:i/>
              </w:rPr>
              <w:t>ents</w:t>
            </w:r>
          </w:p>
        </w:tc>
        <w:tc>
          <w:tcPr>
            <w:tcW w:w="1260" w:type="dxa"/>
          </w:tcPr>
          <w:p w14:paraId="7974ED3B" w14:textId="24F5E852" w:rsidR="005849D6" w:rsidRPr="00C9571E" w:rsidRDefault="005849D6">
            <w:pPr>
              <w:rPr>
                <w:rFonts w:ascii="Arial" w:hAnsi="Arial"/>
              </w:rPr>
            </w:pPr>
            <w:r>
              <w:rPr>
                <w:rFonts w:ascii="Arial" w:hAnsi="Arial"/>
              </w:rPr>
              <w:t>Page 29</w:t>
            </w:r>
          </w:p>
        </w:tc>
        <w:tc>
          <w:tcPr>
            <w:tcW w:w="1980" w:type="dxa"/>
          </w:tcPr>
          <w:p w14:paraId="15BDEA58" w14:textId="75C61C99" w:rsidR="005849D6" w:rsidRPr="00C9571E" w:rsidRDefault="001558EE" w:rsidP="00F25EC5">
            <w:pPr>
              <w:rPr>
                <w:rFonts w:ascii="Arial" w:hAnsi="Arial"/>
              </w:rPr>
            </w:pPr>
            <w:r>
              <w:rPr>
                <w:rFonts w:ascii="Arial" w:hAnsi="Arial"/>
              </w:rPr>
              <w:t xml:space="preserve">DT-CSC </w:t>
            </w:r>
          </w:p>
        </w:tc>
        <w:tc>
          <w:tcPr>
            <w:tcW w:w="5040" w:type="dxa"/>
          </w:tcPr>
          <w:p w14:paraId="5D42ABF4" w14:textId="6E164EB1" w:rsidR="00AB1CE3" w:rsidRDefault="0038099A">
            <w:pPr>
              <w:rPr>
                <w:rFonts w:ascii="Arial" w:hAnsi="Arial"/>
              </w:rPr>
            </w:pPr>
            <w:r>
              <w:rPr>
                <w:rFonts w:ascii="Arial" w:hAnsi="Arial"/>
              </w:rPr>
              <w:t xml:space="preserve">These are transparency practices for meeting recording and archiving. </w:t>
            </w:r>
            <w:r w:rsidR="00F771B4">
              <w:rPr>
                <w:rFonts w:ascii="Arial" w:hAnsi="Arial"/>
              </w:rPr>
              <w:t>Suggest rephrasing this clause to</w:t>
            </w:r>
            <w:r w:rsidR="00AB1CE3">
              <w:rPr>
                <w:rFonts w:ascii="Arial" w:hAnsi="Arial"/>
              </w:rPr>
              <w:t xml:space="preserve"> read:</w:t>
            </w:r>
          </w:p>
          <w:p w14:paraId="4AED01B2" w14:textId="77777777" w:rsidR="00AB1CE3" w:rsidRDefault="00AB1CE3" w:rsidP="00AB1CE3">
            <w:pPr>
              <w:rPr>
                <w:rFonts w:ascii="Times New Roman" w:eastAsia="Times New Roman" w:hAnsi="Times New Roman" w:cs="Times New Roman"/>
                <w:spacing w:val="-5"/>
              </w:rPr>
            </w:pPr>
            <w:r w:rsidRPr="00CD6080">
              <w:rPr>
                <w:rFonts w:ascii="Arial" w:eastAsia="Times New Roman" w:hAnsi="Arial" w:cs="Arial"/>
                <w:i/>
              </w:rPr>
              <w:t>Infor</w:t>
            </w:r>
            <w:r w:rsidRPr="00CD6080">
              <w:rPr>
                <w:rFonts w:ascii="Arial" w:eastAsia="Times New Roman" w:hAnsi="Arial" w:cs="Arial"/>
                <w:i/>
                <w:spacing w:val="-2"/>
              </w:rPr>
              <w:t>m</w:t>
            </w:r>
            <w:r w:rsidRPr="00CD6080">
              <w:rPr>
                <w:rFonts w:ascii="Arial" w:eastAsia="Times New Roman" w:hAnsi="Arial" w:cs="Arial"/>
                <w:i/>
              </w:rPr>
              <w:t>ation</w:t>
            </w:r>
            <w:r w:rsidRPr="00CD6080">
              <w:rPr>
                <w:rFonts w:ascii="Arial" w:eastAsia="Times New Roman" w:hAnsi="Arial" w:cs="Arial"/>
                <w:i/>
                <w:spacing w:val="-8"/>
              </w:rPr>
              <w:t xml:space="preserve"> </w:t>
            </w:r>
            <w:r w:rsidRPr="00CD6080">
              <w:rPr>
                <w:rFonts w:ascii="Arial" w:eastAsia="Times New Roman" w:hAnsi="Arial" w:cs="Arial"/>
                <w:i/>
              </w:rPr>
              <w:t>sessions</w:t>
            </w:r>
            <w:r w:rsidRPr="00CD6080">
              <w:rPr>
                <w:rFonts w:ascii="Arial" w:eastAsia="Times New Roman" w:hAnsi="Arial" w:cs="Arial"/>
                <w:i/>
                <w:spacing w:val="-8"/>
              </w:rPr>
              <w:t xml:space="preserve"> </w:t>
            </w:r>
            <w:r w:rsidRPr="00CD6080">
              <w:rPr>
                <w:rFonts w:ascii="Arial" w:eastAsia="Times New Roman" w:hAnsi="Arial" w:cs="Arial"/>
                <w:i/>
              </w:rPr>
              <w:t>conducted</w:t>
            </w:r>
            <w:r w:rsidRPr="00CD6080">
              <w:rPr>
                <w:rFonts w:ascii="Arial" w:eastAsia="Times New Roman" w:hAnsi="Arial" w:cs="Arial"/>
                <w:i/>
                <w:spacing w:val="-7"/>
              </w:rPr>
              <w:t xml:space="preserve"> </w:t>
            </w:r>
            <w:r w:rsidRPr="00CD6080">
              <w:rPr>
                <w:rFonts w:ascii="Arial" w:eastAsia="Times New Roman" w:hAnsi="Arial" w:cs="Arial"/>
                <w:i/>
              </w:rPr>
              <w:t>during</w:t>
            </w:r>
            <w:r w:rsidRPr="00CD6080">
              <w:rPr>
                <w:rFonts w:ascii="Arial" w:eastAsia="Times New Roman" w:hAnsi="Arial" w:cs="Arial"/>
                <w:i/>
                <w:spacing w:val="-8"/>
              </w:rPr>
              <w:t xml:space="preserve"> </w:t>
            </w:r>
            <w:r w:rsidRPr="00CD6080">
              <w:rPr>
                <w:rFonts w:ascii="Arial" w:eastAsia="Times New Roman" w:hAnsi="Arial" w:cs="Arial"/>
                <w:i/>
              </w:rPr>
              <w:t>ICANN</w:t>
            </w:r>
            <w:r w:rsidRPr="00CD6080">
              <w:rPr>
                <w:rFonts w:ascii="Arial" w:eastAsia="Times New Roman" w:hAnsi="Arial" w:cs="Arial"/>
                <w:i/>
                <w:spacing w:val="-8"/>
              </w:rPr>
              <w:t xml:space="preserve"> </w:t>
            </w:r>
            <w:r w:rsidRPr="00CD6080">
              <w:rPr>
                <w:rFonts w:ascii="Arial" w:eastAsia="Times New Roman" w:hAnsi="Arial" w:cs="Arial"/>
                <w:i/>
              </w:rPr>
              <w:t>meetings</w:t>
            </w:r>
            <w:r w:rsidRPr="00CD6080">
              <w:rPr>
                <w:rFonts w:ascii="Arial" w:eastAsia="Times New Roman" w:hAnsi="Arial" w:cs="Arial"/>
                <w:i/>
                <w:w w:val="99"/>
              </w:rPr>
              <w:t xml:space="preserve"> </w:t>
            </w:r>
            <w:r w:rsidRPr="00CD6080">
              <w:rPr>
                <w:rFonts w:ascii="Arial" w:eastAsia="Times New Roman" w:hAnsi="Arial" w:cs="Arial"/>
                <w:i/>
              </w:rPr>
              <w:t>will</w:t>
            </w:r>
            <w:r w:rsidRPr="00CD6080">
              <w:rPr>
                <w:rFonts w:ascii="Arial" w:eastAsia="Times New Roman" w:hAnsi="Arial" w:cs="Arial"/>
                <w:i/>
                <w:spacing w:val="-6"/>
              </w:rPr>
              <w:t xml:space="preserve"> </w:t>
            </w:r>
            <w:r w:rsidRPr="00CD6080">
              <w:rPr>
                <w:rFonts w:ascii="Arial" w:eastAsia="Times New Roman" w:hAnsi="Arial" w:cs="Arial"/>
                <w:i/>
              </w:rPr>
              <w:t>be</w:t>
            </w:r>
            <w:r w:rsidRPr="00CD6080">
              <w:rPr>
                <w:rFonts w:ascii="Arial" w:eastAsia="Times New Roman" w:hAnsi="Arial" w:cs="Arial"/>
                <w:i/>
                <w:spacing w:val="-6"/>
              </w:rPr>
              <w:t xml:space="preserve"> </w:t>
            </w:r>
            <w:r w:rsidRPr="00CD6080">
              <w:rPr>
                <w:rFonts w:ascii="Arial" w:eastAsia="Times New Roman" w:hAnsi="Arial" w:cs="Arial"/>
                <w:i/>
              </w:rPr>
              <w:t>open</w:t>
            </w:r>
            <w:r w:rsidRPr="00CD6080">
              <w:rPr>
                <w:rFonts w:ascii="Arial" w:eastAsia="Times New Roman" w:hAnsi="Arial" w:cs="Arial"/>
                <w:i/>
                <w:spacing w:val="-8"/>
              </w:rPr>
              <w:t xml:space="preserve">. </w:t>
            </w:r>
            <w:r w:rsidRPr="00CD6080">
              <w:rPr>
                <w:rFonts w:ascii="Arial" w:eastAsia="Times New Roman" w:hAnsi="Arial" w:cs="Arial"/>
                <w:i/>
              </w:rPr>
              <w:t>Transc</w:t>
            </w:r>
            <w:r w:rsidRPr="00CD6080">
              <w:rPr>
                <w:rFonts w:ascii="Arial" w:eastAsia="Times New Roman" w:hAnsi="Arial" w:cs="Arial"/>
                <w:i/>
                <w:spacing w:val="-1"/>
              </w:rPr>
              <w:t>r</w:t>
            </w:r>
            <w:r w:rsidRPr="00CD6080">
              <w:rPr>
                <w:rFonts w:ascii="Arial" w:eastAsia="Times New Roman" w:hAnsi="Arial" w:cs="Arial"/>
                <w:i/>
              </w:rPr>
              <w:t>ipts</w:t>
            </w:r>
            <w:r w:rsidRPr="00CD6080">
              <w:rPr>
                <w:rFonts w:ascii="Arial" w:eastAsia="Times New Roman" w:hAnsi="Arial" w:cs="Arial"/>
                <w:i/>
                <w:spacing w:val="-6"/>
              </w:rPr>
              <w:t xml:space="preserve"> </w:t>
            </w:r>
            <w:r w:rsidRPr="00CD6080">
              <w:rPr>
                <w:rFonts w:ascii="Arial" w:eastAsia="Times New Roman" w:hAnsi="Arial" w:cs="Arial"/>
                <w:i/>
              </w:rPr>
              <w:t>and</w:t>
            </w:r>
            <w:r w:rsidRPr="00CD6080">
              <w:rPr>
                <w:rFonts w:ascii="Arial" w:eastAsia="Times New Roman" w:hAnsi="Arial" w:cs="Arial"/>
                <w:i/>
                <w:spacing w:val="-6"/>
              </w:rPr>
              <w:t xml:space="preserve"> </w:t>
            </w:r>
            <w:r w:rsidRPr="00CD6080">
              <w:rPr>
                <w:rFonts w:ascii="Arial" w:eastAsia="Times New Roman" w:hAnsi="Arial" w:cs="Arial"/>
                <w:i/>
              </w:rPr>
              <w:t>prese</w:t>
            </w:r>
            <w:r w:rsidRPr="00CD6080">
              <w:rPr>
                <w:rFonts w:ascii="Arial" w:eastAsia="Times New Roman" w:hAnsi="Arial" w:cs="Arial"/>
                <w:i/>
                <w:spacing w:val="-2"/>
              </w:rPr>
              <w:t>n</w:t>
            </w:r>
            <w:r w:rsidRPr="00CD6080">
              <w:rPr>
                <w:rFonts w:ascii="Arial" w:eastAsia="Times New Roman" w:hAnsi="Arial" w:cs="Arial"/>
                <w:i/>
              </w:rPr>
              <w:t>tations</w:t>
            </w:r>
            <w:r w:rsidRPr="00CD6080">
              <w:rPr>
                <w:rFonts w:ascii="Arial" w:eastAsia="Times New Roman" w:hAnsi="Arial" w:cs="Arial"/>
                <w:i/>
                <w:w w:val="99"/>
              </w:rPr>
              <w:t xml:space="preserve"> </w:t>
            </w:r>
            <w:r w:rsidRPr="00CD6080">
              <w:rPr>
                <w:rFonts w:ascii="Arial" w:eastAsia="Times New Roman" w:hAnsi="Arial" w:cs="Arial"/>
                <w:i/>
              </w:rPr>
              <w:t>will</w:t>
            </w:r>
            <w:r w:rsidRPr="00CD6080">
              <w:rPr>
                <w:rFonts w:ascii="Arial" w:eastAsia="Times New Roman" w:hAnsi="Arial" w:cs="Arial"/>
                <w:i/>
                <w:spacing w:val="-6"/>
              </w:rPr>
              <w:t xml:space="preserve"> </w:t>
            </w:r>
            <w:r w:rsidRPr="00CD6080">
              <w:rPr>
                <w:rFonts w:ascii="Arial" w:eastAsia="Times New Roman" w:hAnsi="Arial" w:cs="Arial"/>
                <w:i/>
              </w:rPr>
              <w:t>be posted on the ICANN meeting site consistent with current ICANN practices</w:t>
            </w:r>
            <w:r>
              <w:rPr>
                <w:rFonts w:ascii="Times New Roman" w:eastAsia="Times New Roman" w:hAnsi="Times New Roman" w:cs="Times New Roman"/>
              </w:rPr>
              <w:t>.</w:t>
            </w:r>
            <w:r>
              <w:rPr>
                <w:rFonts w:ascii="Times New Roman" w:eastAsia="Times New Roman" w:hAnsi="Times New Roman" w:cs="Times New Roman"/>
                <w:spacing w:val="-5"/>
              </w:rPr>
              <w:t xml:space="preserve"> </w:t>
            </w:r>
          </w:p>
          <w:p w14:paraId="31D3F9D4" w14:textId="2E828030" w:rsidR="00987C07" w:rsidRPr="00C9571E" w:rsidRDefault="00987C07" w:rsidP="00AB1CE3">
            <w:pPr>
              <w:rPr>
                <w:rFonts w:ascii="Arial" w:hAnsi="Arial"/>
              </w:rPr>
            </w:pPr>
            <w:bookmarkStart w:id="0" w:name="_GoBack"/>
            <w:bookmarkEnd w:id="0"/>
          </w:p>
        </w:tc>
      </w:tr>
      <w:tr w:rsidR="001558EE" w:rsidRPr="00C9571E" w14:paraId="52E27E78" w14:textId="77777777" w:rsidTr="006E4C3F">
        <w:tc>
          <w:tcPr>
            <w:tcW w:w="13338" w:type="dxa"/>
            <w:gridSpan w:val="4"/>
            <w:shd w:val="clear" w:color="auto" w:fill="C6D9F1" w:themeFill="text2" w:themeFillTint="33"/>
          </w:tcPr>
          <w:p w14:paraId="2E06B88B" w14:textId="61CBA3DA" w:rsidR="001558EE" w:rsidRPr="001558EE" w:rsidRDefault="001558EE">
            <w:pPr>
              <w:rPr>
                <w:rFonts w:ascii="Arial" w:hAnsi="Arial"/>
                <w:b/>
              </w:rPr>
            </w:pPr>
            <w:r w:rsidRPr="001558EE">
              <w:rPr>
                <w:rFonts w:ascii="Arial" w:hAnsi="Arial"/>
                <w:b/>
              </w:rPr>
              <w:lastRenderedPageBreak/>
              <w:t>IANA Problem Resolution Process (for IANA naming services only)</w:t>
            </w:r>
          </w:p>
        </w:tc>
      </w:tr>
      <w:tr w:rsidR="00E51A59" w:rsidRPr="00C9571E" w14:paraId="74FA4C6F" w14:textId="77777777" w:rsidTr="006E4C3F">
        <w:tc>
          <w:tcPr>
            <w:tcW w:w="13338" w:type="dxa"/>
            <w:gridSpan w:val="4"/>
            <w:shd w:val="clear" w:color="auto" w:fill="C6D9F1" w:themeFill="text2" w:themeFillTint="33"/>
          </w:tcPr>
          <w:p w14:paraId="28C6FD90" w14:textId="1964503C" w:rsidR="00E51A59" w:rsidRPr="00C9571E" w:rsidRDefault="00E51A59">
            <w:pPr>
              <w:rPr>
                <w:rFonts w:ascii="Arial" w:hAnsi="Arial"/>
              </w:rPr>
            </w:pPr>
            <w:r w:rsidRPr="00E51A59">
              <w:rPr>
                <w:rFonts w:ascii="Arial" w:hAnsi="Arial"/>
                <w:b/>
              </w:rPr>
              <w:t>IANA Function Review (IFR)</w:t>
            </w:r>
          </w:p>
        </w:tc>
      </w:tr>
      <w:tr w:rsidR="005849D6" w:rsidRPr="00C9571E" w14:paraId="7E4F7FA8" w14:textId="77777777" w:rsidTr="006E4C3F">
        <w:tc>
          <w:tcPr>
            <w:tcW w:w="5058" w:type="dxa"/>
          </w:tcPr>
          <w:p w14:paraId="36CE38B1" w14:textId="3CDBC7CE" w:rsidR="005849D6" w:rsidRPr="00C9571E" w:rsidRDefault="001558EE" w:rsidP="001558EE">
            <w:pPr>
              <w:rPr>
                <w:rFonts w:ascii="Arial" w:hAnsi="Arial"/>
              </w:rPr>
            </w:pPr>
            <w:r w:rsidRPr="001558EE">
              <w:rPr>
                <w:rFonts w:ascii="Arial" w:hAnsi="Arial"/>
              </w:rPr>
              <w:t>Clarify</w:t>
            </w:r>
            <w:r>
              <w:rPr>
                <w:rFonts w:ascii="Arial" w:hAnsi="Arial"/>
              </w:rPr>
              <w:t xml:space="preserve"> </w:t>
            </w:r>
            <w:r w:rsidRPr="001558EE">
              <w:rPr>
                <w:rFonts w:ascii="Arial" w:hAnsi="Arial"/>
              </w:rPr>
              <w:t>the extent to which IFRs should be incorporated into new</w:t>
            </w:r>
            <w:r>
              <w:rPr>
                <w:rFonts w:ascii="Arial" w:hAnsi="Arial"/>
              </w:rPr>
              <w:t xml:space="preserve"> Affirmation of C</w:t>
            </w:r>
            <w:r w:rsidRPr="001558EE">
              <w:rPr>
                <w:rFonts w:ascii="Arial" w:hAnsi="Arial"/>
              </w:rPr>
              <w:t>ommitments−mandated reviews (per Paragraph</w:t>
            </w:r>
            <w:r>
              <w:rPr>
                <w:rFonts w:ascii="Arial" w:hAnsi="Arial"/>
              </w:rPr>
              <w:t xml:space="preserve"> </w:t>
            </w:r>
            <w:r w:rsidRPr="001558EE">
              <w:rPr>
                <w:rFonts w:ascii="Arial" w:hAnsi="Arial"/>
              </w:rPr>
              <w:t>(106) of the Final CWG Proposal) as Jones Day’s draft AoC</w:t>
            </w:r>
            <w:r>
              <w:rPr>
                <w:rFonts w:ascii="Arial" w:hAnsi="Arial"/>
              </w:rPr>
              <w:t xml:space="preserve"> </w:t>
            </w:r>
            <w:r w:rsidRPr="001558EE">
              <w:rPr>
                <w:rFonts w:ascii="Arial" w:hAnsi="Arial"/>
              </w:rPr>
              <w:t>review bylaws circulated by Sam Eisner on October 4, 2015</w:t>
            </w:r>
            <w:r>
              <w:rPr>
                <w:rFonts w:ascii="Arial" w:hAnsi="Arial"/>
              </w:rPr>
              <w:t xml:space="preserve"> </w:t>
            </w:r>
            <w:r w:rsidRPr="001558EE">
              <w:rPr>
                <w:rFonts w:ascii="Arial" w:hAnsi="Arial"/>
              </w:rPr>
              <w:t>include provisions that are not applicable to IFRs (e.g., different</w:t>
            </w:r>
            <w:r>
              <w:rPr>
                <w:rFonts w:ascii="Arial" w:hAnsi="Arial"/>
              </w:rPr>
              <w:t xml:space="preserve"> </w:t>
            </w:r>
            <w:r w:rsidRPr="001558EE">
              <w:rPr>
                <w:rFonts w:ascii="Arial" w:hAnsi="Arial"/>
              </w:rPr>
              <w:t>composition of review teams, annual report focused on ICANN</w:t>
            </w:r>
            <w:r>
              <w:rPr>
                <w:rFonts w:ascii="Arial" w:hAnsi="Arial"/>
              </w:rPr>
              <w:t xml:space="preserve"> </w:t>
            </w:r>
            <w:r w:rsidRPr="001558EE">
              <w:rPr>
                <w:rFonts w:ascii="Arial" w:hAnsi="Arial"/>
              </w:rPr>
              <w:t>accountability and transparency). If IFR provisions are to be</w:t>
            </w:r>
            <w:r>
              <w:rPr>
                <w:rFonts w:ascii="Arial" w:hAnsi="Arial"/>
              </w:rPr>
              <w:t xml:space="preserve"> </w:t>
            </w:r>
            <w:r w:rsidRPr="001558EE">
              <w:rPr>
                <w:rFonts w:ascii="Arial" w:hAnsi="Arial"/>
              </w:rPr>
              <w:t>incorporated into AoC reviews, include in Section 5 of Article IV</w:t>
            </w:r>
            <w:r w:rsidR="00F25EC5">
              <w:rPr>
                <w:rFonts w:ascii="Arial" w:hAnsi="Arial"/>
              </w:rPr>
              <w:t xml:space="preserve"> </w:t>
            </w:r>
            <w:r w:rsidRPr="001558EE">
              <w:rPr>
                <w:rFonts w:ascii="Arial" w:hAnsi="Arial"/>
              </w:rPr>
              <w:t>(or cross-reference to applicable provisions) and modify other</w:t>
            </w:r>
            <w:r>
              <w:rPr>
                <w:rFonts w:ascii="Arial" w:hAnsi="Arial"/>
              </w:rPr>
              <w:t xml:space="preserve"> </w:t>
            </w:r>
            <w:r w:rsidRPr="001558EE">
              <w:rPr>
                <w:rFonts w:ascii="Arial" w:hAnsi="Arial"/>
              </w:rPr>
              <w:t>provi</w:t>
            </w:r>
            <w:r>
              <w:rPr>
                <w:rFonts w:ascii="Arial" w:hAnsi="Arial"/>
              </w:rPr>
              <w:t>sions of Section 5 as necessary.</w:t>
            </w:r>
          </w:p>
        </w:tc>
        <w:tc>
          <w:tcPr>
            <w:tcW w:w="1260" w:type="dxa"/>
          </w:tcPr>
          <w:p w14:paraId="2061BC57" w14:textId="169449B3" w:rsidR="005849D6" w:rsidRPr="00C9571E" w:rsidRDefault="001558EE">
            <w:pPr>
              <w:rPr>
                <w:rFonts w:ascii="Arial" w:hAnsi="Arial"/>
              </w:rPr>
            </w:pPr>
            <w:r>
              <w:rPr>
                <w:rFonts w:ascii="Arial" w:hAnsi="Arial"/>
              </w:rPr>
              <w:t>Pages 33, 34</w:t>
            </w:r>
            <w:r w:rsidR="00E51A59">
              <w:rPr>
                <w:rFonts w:ascii="Arial" w:hAnsi="Arial"/>
              </w:rPr>
              <w:t>, 48</w:t>
            </w:r>
          </w:p>
        </w:tc>
        <w:tc>
          <w:tcPr>
            <w:tcW w:w="1980" w:type="dxa"/>
          </w:tcPr>
          <w:p w14:paraId="60830782" w14:textId="37036A24" w:rsidR="005849D6" w:rsidRPr="00C9571E" w:rsidRDefault="001558EE">
            <w:pPr>
              <w:rPr>
                <w:rFonts w:ascii="Arial" w:hAnsi="Arial"/>
              </w:rPr>
            </w:pPr>
            <w:r>
              <w:rPr>
                <w:rFonts w:ascii="Arial" w:hAnsi="Arial"/>
              </w:rPr>
              <w:t xml:space="preserve">CCWG-Accountability </w:t>
            </w:r>
            <w:r w:rsidR="00B259EE">
              <w:rPr>
                <w:rFonts w:ascii="Arial" w:hAnsi="Arial"/>
              </w:rPr>
              <w:t xml:space="preserve">/ CWG-Stewardship / </w:t>
            </w:r>
            <w:r w:rsidR="00B259EE" w:rsidRPr="00F63341">
              <w:rPr>
                <w:rFonts w:ascii="Arial" w:hAnsi="Arial"/>
              </w:rPr>
              <w:t>DT-N</w:t>
            </w:r>
          </w:p>
        </w:tc>
        <w:tc>
          <w:tcPr>
            <w:tcW w:w="5040" w:type="dxa"/>
          </w:tcPr>
          <w:p w14:paraId="1DC3DF05" w14:textId="573647DC" w:rsidR="005849D6" w:rsidRPr="00C9571E" w:rsidRDefault="00ED7CA1" w:rsidP="00F2671F">
            <w:pPr>
              <w:rPr>
                <w:rFonts w:ascii="Arial" w:hAnsi="Arial"/>
              </w:rPr>
            </w:pPr>
            <w:r>
              <w:rPr>
                <w:rFonts w:ascii="Arial" w:hAnsi="Arial"/>
              </w:rPr>
              <w:t>The original idea was that the IFR was AOC review</w:t>
            </w:r>
            <w:r w:rsidR="00F2671F">
              <w:rPr>
                <w:rFonts w:ascii="Arial" w:hAnsi="Arial"/>
              </w:rPr>
              <w:t>-</w:t>
            </w:r>
            <w:r>
              <w:rPr>
                <w:rFonts w:ascii="Arial" w:hAnsi="Arial"/>
              </w:rPr>
              <w:t xml:space="preserve">like, recognizing difference. Its being a </w:t>
            </w:r>
            <w:r w:rsidR="00F2671F">
              <w:rPr>
                <w:rFonts w:ascii="Arial" w:hAnsi="Arial"/>
              </w:rPr>
              <w:t>F</w:t>
            </w:r>
            <w:r>
              <w:rPr>
                <w:rFonts w:ascii="Arial" w:hAnsi="Arial"/>
              </w:rPr>
              <w:t xml:space="preserve">undamental </w:t>
            </w:r>
            <w:r w:rsidR="00F2671F">
              <w:rPr>
                <w:rFonts w:ascii="Arial" w:hAnsi="Arial"/>
              </w:rPr>
              <w:t>B</w:t>
            </w:r>
            <w:r>
              <w:rPr>
                <w:rFonts w:ascii="Arial" w:hAnsi="Arial"/>
              </w:rPr>
              <w:t xml:space="preserve">ylaw </w:t>
            </w:r>
            <w:r w:rsidR="00F2671F">
              <w:rPr>
                <w:rFonts w:ascii="Arial" w:hAnsi="Arial"/>
              </w:rPr>
              <w:t>is</w:t>
            </w:r>
            <w:r>
              <w:rPr>
                <w:rFonts w:ascii="Arial" w:hAnsi="Arial"/>
              </w:rPr>
              <w:t xml:space="preserve"> its most important differentiator. It is also modeled largely on the CCWG process being developed in the CWG and CCWG.</w:t>
            </w:r>
          </w:p>
        </w:tc>
      </w:tr>
      <w:tr w:rsidR="005849D6" w:rsidRPr="00C9571E" w14:paraId="281425AE" w14:textId="77777777" w:rsidTr="006E4C3F">
        <w:tc>
          <w:tcPr>
            <w:tcW w:w="5058" w:type="dxa"/>
          </w:tcPr>
          <w:p w14:paraId="770087F2" w14:textId="6F3ED3A6" w:rsidR="005849D6" w:rsidRPr="00C9571E" w:rsidRDefault="001558EE" w:rsidP="00B259EE">
            <w:pPr>
              <w:rPr>
                <w:rFonts w:ascii="Arial" w:hAnsi="Arial"/>
              </w:rPr>
            </w:pPr>
            <w:r w:rsidRPr="001558EE">
              <w:rPr>
                <w:rFonts w:ascii="Arial" w:hAnsi="Arial"/>
              </w:rPr>
              <w:t>Paragraph</w:t>
            </w:r>
            <w:r w:rsidR="00B259EE">
              <w:rPr>
                <w:rFonts w:ascii="Arial" w:hAnsi="Arial"/>
              </w:rPr>
              <w:t xml:space="preserve"> </w:t>
            </w:r>
            <w:r w:rsidRPr="001558EE">
              <w:rPr>
                <w:rFonts w:ascii="Arial" w:hAnsi="Arial"/>
              </w:rPr>
              <w:t>(194) of the CWG Final Proposal provides that the IFR</w:t>
            </w:r>
            <w:r w:rsidR="00B259EE">
              <w:rPr>
                <w:rFonts w:ascii="Arial" w:hAnsi="Arial"/>
              </w:rPr>
              <w:t xml:space="preserve"> </w:t>
            </w:r>
            <w:r w:rsidRPr="001558EE">
              <w:rPr>
                <w:rFonts w:ascii="Arial" w:hAnsi="Arial"/>
              </w:rPr>
              <w:t>“will not commence” until two years after this date, but</w:t>
            </w:r>
            <w:r>
              <w:rPr>
                <w:rFonts w:ascii="Arial" w:hAnsi="Arial"/>
              </w:rPr>
              <w:t xml:space="preserve"> </w:t>
            </w:r>
            <w:r w:rsidRPr="001558EE">
              <w:rPr>
                <w:rFonts w:ascii="Arial" w:hAnsi="Arial"/>
              </w:rPr>
              <w:t>Paragraph (301) provides that the initial IFR must be</w:t>
            </w:r>
            <w:r w:rsidR="00B259EE">
              <w:rPr>
                <w:rFonts w:ascii="Arial" w:hAnsi="Arial"/>
              </w:rPr>
              <w:t xml:space="preserve"> </w:t>
            </w:r>
            <w:r w:rsidRPr="001558EE">
              <w:rPr>
                <w:rFonts w:ascii="Arial" w:hAnsi="Arial"/>
              </w:rPr>
              <w:t>completed by this 2 year anniversary</w:t>
            </w:r>
          </w:p>
        </w:tc>
        <w:tc>
          <w:tcPr>
            <w:tcW w:w="1260" w:type="dxa"/>
          </w:tcPr>
          <w:p w14:paraId="6A6C473F" w14:textId="4BC29FC8" w:rsidR="005849D6" w:rsidRPr="00C9571E" w:rsidRDefault="001558EE">
            <w:pPr>
              <w:rPr>
                <w:rFonts w:ascii="Arial" w:hAnsi="Arial"/>
              </w:rPr>
            </w:pPr>
            <w:r>
              <w:rPr>
                <w:rFonts w:ascii="Arial" w:hAnsi="Arial"/>
              </w:rPr>
              <w:t>Pages 34, 35</w:t>
            </w:r>
          </w:p>
        </w:tc>
        <w:tc>
          <w:tcPr>
            <w:tcW w:w="1980" w:type="dxa"/>
          </w:tcPr>
          <w:p w14:paraId="56F6314C" w14:textId="63772EE8" w:rsidR="005849D6" w:rsidRPr="00C9571E" w:rsidRDefault="00B259EE">
            <w:pPr>
              <w:rPr>
                <w:rFonts w:ascii="Arial" w:hAnsi="Arial"/>
              </w:rPr>
            </w:pPr>
            <w:r w:rsidRPr="00F63341">
              <w:rPr>
                <w:rFonts w:ascii="Arial" w:hAnsi="Arial"/>
              </w:rPr>
              <w:t>DT-N</w:t>
            </w:r>
          </w:p>
        </w:tc>
        <w:tc>
          <w:tcPr>
            <w:tcW w:w="5040" w:type="dxa"/>
          </w:tcPr>
          <w:p w14:paraId="3DCE22A7" w14:textId="7E39916F" w:rsidR="00ED7CA1" w:rsidRPr="00C9571E" w:rsidRDefault="00996E51" w:rsidP="00996E51">
            <w:pPr>
              <w:rPr>
                <w:rFonts w:ascii="Arial" w:hAnsi="Arial"/>
              </w:rPr>
            </w:pPr>
            <w:r>
              <w:rPr>
                <w:rFonts w:ascii="Arial" w:hAnsi="Arial"/>
              </w:rPr>
              <w:t>The CWG-Stewardship has decided to proceed with the following language: "will commence no</w:t>
            </w:r>
            <w:r w:rsidRPr="00996E51">
              <w:rPr>
                <w:rFonts w:ascii="Arial" w:hAnsi="Arial"/>
              </w:rPr>
              <w:t xml:space="preserve"> later than two years after the Transition”      </w:t>
            </w:r>
            <w:r w:rsidR="00ED7CA1">
              <w:rPr>
                <w:rFonts w:ascii="Arial" w:hAnsi="Arial"/>
              </w:rPr>
              <w:t xml:space="preserve"> </w:t>
            </w:r>
          </w:p>
        </w:tc>
      </w:tr>
      <w:tr w:rsidR="005849D6" w:rsidRPr="00C9571E" w14:paraId="17687408" w14:textId="77777777" w:rsidTr="006E4C3F">
        <w:tc>
          <w:tcPr>
            <w:tcW w:w="5058" w:type="dxa"/>
          </w:tcPr>
          <w:p w14:paraId="7A5CEF5D" w14:textId="568D0B64" w:rsidR="005849D6" w:rsidRPr="00C9571E" w:rsidRDefault="001558EE" w:rsidP="00B259EE">
            <w:pPr>
              <w:rPr>
                <w:rFonts w:ascii="Arial" w:hAnsi="Arial"/>
              </w:rPr>
            </w:pPr>
            <w:r w:rsidRPr="001558EE">
              <w:rPr>
                <w:rFonts w:ascii="Arial" w:hAnsi="Arial"/>
              </w:rPr>
              <w:t>Confirm how to measure the 5-year</w:t>
            </w:r>
            <w:r w:rsidR="00B259EE">
              <w:rPr>
                <w:rFonts w:ascii="Arial" w:hAnsi="Arial"/>
              </w:rPr>
              <w:t xml:space="preserve"> </w:t>
            </w:r>
            <w:r w:rsidRPr="001558EE">
              <w:rPr>
                <w:rFonts w:ascii="Arial" w:hAnsi="Arial"/>
              </w:rPr>
              <w:t>interval (between IFRs commencing or between a finished</w:t>
            </w:r>
            <w:r w:rsidR="00B259EE">
              <w:rPr>
                <w:rFonts w:ascii="Arial" w:hAnsi="Arial"/>
              </w:rPr>
              <w:t xml:space="preserve"> </w:t>
            </w:r>
            <w:r w:rsidRPr="001558EE">
              <w:rPr>
                <w:rFonts w:ascii="Arial" w:hAnsi="Arial"/>
              </w:rPr>
              <w:t>IFR and commencement of the next one); JD draft AoC</w:t>
            </w:r>
            <w:r w:rsidR="00B259EE">
              <w:rPr>
                <w:rFonts w:ascii="Arial" w:hAnsi="Arial"/>
              </w:rPr>
              <w:t xml:space="preserve"> </w:t>
            </w:r>
            <w:r w:rsidRPr="001558EE">
              <w:rPr>
                <w:rFonts w:ascii="Arial" w:hAnsi="Arial"/>
              </w:rPr>
              <w:t>bylaws provide for reviews no less frequently than every 5</w:t>
            </w:r>
            <w:r w:rsidR="00B259EE">
              <w:rPr>
                <w:rFonts w:ascii="Arial" w:hAnsi="Arial"/>
              </w:rPr>
              <w:t xml:space="preserve"> </w:t>
            </w:r>
            <w:r w:rsidRPr="001558EE">
              <w:rPr>
                <w:rFonts w:ascii="Arial" w:hAnsi="Arial"/>
              </w:rPr>
              <w:t>years, measured from the date the previous review team</w:t>
            </w:r>
            <w:r w:rsidR="00B259EE">
              <w:rPr>
                <w:rFonts w:ascii="Arial" w:hAnsi="Arial"/>
              </w:rPr>
              <w:t xml:space="preserve"> </w:t>
            </w:r>
            <w:r w:rsidRPr="001558EE">
              <w:rPr>
                <w:rFonts w:ascii="Arial" w:hAnsi="Arial"/>
              </w:rPr>
              <w:t>convened its first meeting; existing bylaws compute 5 year</w:t>
            </w:r>
            <w:r w:rsidR="00B259EE">
              <w:rPr>
                <w:rFonts w:ascii="Arial" w:hAnsi="Arial"/>
              </w:rPr>
              <w:t xml:space="preserve"> </w:t>
            </w:r>
            <w:r w:rsidRPr="001558EE">
              <w:rPr>
                <w:rFonts w:ascii="Arial" w:hAnsi="Arial"/>
              </w:rPr>
              <w:t>review period from when the final report is received by the</w:t>
            </w:r>
            <w:r w:rsidR="00B259EE">
              <w:rPr>
                <w:rFonts w:ascii="Arial" w:hAnsi="Arial"/>
              </w:rPr>
              <w:t xml:space="preserve"> </w:t>
            </w:r>
            <w:r w:rsidRPr="001558EE">
              <w:rPr>
                <w:rFonts w:ascii="Arial" w:hAnsi="Arial"/>
              </w:rPr>
              <w:t>Board.</w:t>
            </w:r>
          </w:p>
        </w:tc>
        <w:tc>
          <w:tcPr>
            <w:tcW w:w="1260" w:type="dxa"/>
          </w:tcPr>
          <w:p w14:paraId="5A57B400" w14:textId="6493D513" w:rsidR="005849D6" w:rsidRPr="00C9571E" w:rsidRDefault="001558EE">
            <w:pPr>
              <w:rPr>
                <w:rFonts w:ascii="Arial" w:hAnsi="Arial"/>
              </w:rPr>
            </w:pPr>
            <w:r>
              <w:rPr>
                <w:rFonts w:ascii="Arial" w:hAnsi="Arial"/>
              </w:rPr>
              <w:t xml:space="preserve">Page 35 </w:t>
            </w:r>
          </w:p>
        </w:tc>
        <w:tc>
          <w:tcPr>
            <w:tcW w:w="1980" w:type="dxa"/>
          </w:tcPr>
          <w:p w14:paraId="71A14F85" w14:textId="6E4F790F" w:rsidR="005849D6" w:rsidRPr="00F63341" w:rsidRDefault="00B259EE">
            <w:pPr>
              <w:rPr>
                <w:rFonts w:ascii="Arial" w:hAnsi="Arial"/>
              </w:rPr>
            </w:pPr>
            <w:r w:rsidRPr="00F63341">
              <w:rPr>
                <w:rFonts w:ascii="Arial" w:hAnsi="Arial"/>
              </w:rPr>
              <w:t>DT-N</w:t>
            </w:r>
          </w:p>
        </w:tc>
        <w:tc>
          <w:tcPr>
            <w:tcW w:w="5040" w:type="dxa"/>
          </w:tcPr>
          <w:p w14:paraId="54749441" w14:textId="53CCFA8A" w:rsidR="005849D6" w:rsidRPr="00F2671F" w:rsidRDefault="00F2671F" w:rsidP="00F2671F">
            <w:pPr>
              <w:rPr>
                <w:rFonts w:ascii="Arial" w:eastAsiaTheme="majorEastAsia" w:hAnsi="Arial" w:cs="Arial"/>
                <w:color w:val="243F60" w:themeColor="accent1" w:themeShade="7F"/>
              </w:rPr>
            </w:pPr>
            <w:r>
              <w:rPr>
                <w:rFonts w:ascii="Arial" w:hAnsi="Arial" w:cs="Arial"/>
              </w:rPr>
              <w:t xml:space="preserve">Confirmed: </w:t>
            </w:r>
            <w:r w:rsidR="00CA2487" w:rsidRPr="00F2671F">
              <w:rPr>
                <w:rFonts w:ascii="Arial" w:hAnsi="Arial" w:cs="Arial"/>
              </w:rPr>
              <w:t>5 years start to start</w:t>
            </w:r>
          </w:p>
        </w:tc>
      </w:tr>
      <w:tr w:rsidR="005849D6" w:rsidRPr="00C9571E" w14:paraId="4B274090" w14:textId="77777777" w:rsidTr="006E4C3F">
        <w:tc>
          <w:tcPr>
            <w:tcW w:w="5058" w:type="dxa"/>
          </w:tcPr>
          <w:p w14:paraId="42D4A132" w14:textId="7BFAE832" w:rsidR="005849D6" w:rsidRPr="00C9571E" w:rsidRDefault="00B259EE" w:rsidP="00B259EE">
            <w:pPr>
              <w:rPr>
                <w:rFonts w:ascii="Arial" w:hAnsi="Arial"/>
              </w:rPr>
            </w:pPr>
            <w:r w:rsidRPr="00B259EE">
              <w:rPr>
                <w:rFonts w:ascii="Arial" w:hAnsi="Arial"/>
              </w:rPr>
              <w:lastRenderedPageBreak/>
              <w:t>What “oversight bodies” are intended? ICANN? CSC?</w:t>
            </w:r>
          </w:p>
        </w:tc>
        <w:tc>
          <w:tcPr>
            <w:tcW w:w="1260" w:type="dxa"/>
          </w:tcPr>
          <w:p w14:paraId="7238C4D1" w14:textId="2B299B12" w:rsidR="005849D6" w:rsidRPr="00C9571E" w:rsidRDefault="00B259EE">
            <w:pPr>
              <w:rPr>
                <w:rFonts w:ascii="Arial" w:hAnsi="Arial"/>
              </w:rPr>
            </w:pPr>
            <w:r>
              <w:rPr>
                <w:rFonts w:ascii="Arial" w:hAnsi="Arial"/>
              </w:rPr>
              <w:t>Page 37</w:t>
            </w:r>
          </w:p>
        </w:tc>
        <w:tc>
          <w:tcPr>
            <w:tcW w:w="1980" w:type="dxa"/>
          </w:tcPr>
          <w:p w14:paraId="06E374F9" w14:textId="79E41B2C" w:rsidR="005849D6" w:rsidRPr="00F63341" w:rsidRDefault="00B259EE">
            <w:pPr>
              <w:rPr>
                <w:rFonts w:ascii="Arial" w:hAnsi="Arial"/>
              </w:rPr>
            </w:pPr>
            <w:r w:rsidRPr="00F63341">
              <w:rPr>
                <w:rFonts w:ascii="Arial" w:hAnsi="Arial"/>
              </w:rPr>
              <w:t>DT-N</w:t>
            </w:r>
          </w:p>
        </w:tc>
        <w:tc>
          <w:tcPr>
            <w:tcW w:w="5040" w:type="dxa"/>
          </w:tcPr>
          <w:p w14:paraId="5F0B2F6D" w14:textId="55C10628" w:rsidR="00A841AD" w:rsidRPr="00C9571E" w:rsidRDefault="001D2452" w:rsidP="001D2452">
            <w:pPr>
              <w:rPr>
                <w:rFonts w:ascii="Arial" w:hAnsi="Arial"/>
              </w:rPr>
            </w:pPr>
            <w:r>
              <w:rPr>
                <w:rFonts w:ascii="Arial" w:hAnsi="Arial"/>
              </w:rPr>
              <w:t>T</w:t>
            </w:r>
            <w:r w:rsidR="00A841AD">
              <w:rPr>
                <w:rFonts w:ascii="Arial" w:hAnsi="Arial"/>
              </w:rPr>
              <w:t>his is community oversight</w:t>
            </w:r>
            <w:r>
              <w:rPr>
                <w:rFonts w:ascii="Arial" w:hAnsi="Arial"/>
              </w:rPr>
              <w:t xml:space="preserve">, </w:t>
            </w:r>
            <w:r w:rsidR="00A841AD">
              <w:rPr>
                <w:rFonts w:ascii="Arial" w:hAnsi="Arial"/>
              </w:rPr>
              <w:t>a reference to the mechanisms being created in CCWG</w:t>
            </w:r>
            <w:r w:rsidR="006E4ED4">
              <w:rPr>
                <w:rFonts w:ascii="Arial" w:hAnsi="Arial"/>
              </w:rPr>
              <w:t>-Accountability</w:t>
            </w:r>
            <w:r w:rsidR="00A841AD">
              <w:rPr>
                <w:rFonts w:ascii="Arial" w:hAnsi="Arial"/>
              </w:rPr>
              <w:t xml:space="preserve"> that were not clearly visible at that time. The functions defined are related to the S</w:t>
            </w:r>
            <w:r w:rsidR="006E4ED4">
              <w:rPr>
                <w:rFonts w:ascii="Arial" w:hAnsi="Arial"/>
              </w:rPr>
              <w:t xml:space="preserve">ole </w:t>
            </w:r>
            <w:r w:rsidR="00A841AD">
              <w:rPr>
                <w:rFonts w:ascii="Arial" w:hAnsi="Arial"/>
              </w:rPr>
              <w:t>D</w:t>
            </w:r>
            <w:r w:rsidR="006E4ED4">
              <w:rPr>
                <w:rFonts w:ascii="Arial" w:hAnsi="Arial"/>
              </w:rPr>
              <w:t>esignator</w:t>
            </w:r>
            <w:r w:rsidR="00A841AD">
              <w:rPr>
                <w:rFonts w:ascii="Arial" w:hAnsi="Arial"/>
              </w:rPr>
              <w:t xml:space="preserve"> powers in </w:t>
            </w:r>
            <w:r>
              <w:rPr>
                <w:rFonts w:ascii="Arial" w:hAnsi="Arial"/>
              </w:rPr>
              <w:t xml:space="preserve">the </w:t>
            </w:r>
            <w:r w:rsidR="00A841AD">
              <w:rPr>
                <w:rFonts w:ascii="Arial" w:hAnsi="Arial"/>
              </w:rPr>
              <w:t>CCWG-Account</w:t>
            </w:r>
            <w:r w:rsidR="006E4ED4">
              <w:rPr>
                <w:rFonts w:ascii="Arial" w:hAnsi="Arial"/>
              </w:rPr>
              <w:t>ability, s</w:t>
            </w:r>
            <w:r w:rsidR="00A841AD">
              <w:rPr>
                <w:rFonts w:ascii="Arial" w:hAnsi="Arial"/>
              </w:rPr>
              <w:t>ome of which remain difficult to determine. But in any case, the answer is the structure being created for community oversi</w:t>
            </w:r>
            <w:r w:rsidR="006E4ED4">
              <w:rPr>
                <w:rFonts w:ascii="Arial" w:hAnsi="Arial"/>
              </w:rPr>
              <w:t>ght</w:t>
            </w:r>
            <w:r w:rsidR="00A841AD">
              <w:rPr>
                <w:rFonts w:ascii="Arial" w:hAnsi="Arial"/>
              </w:rPr>
              <w:t xml:space="preserve"> of ICANN and its functions.</w:t>
            </w:r>
          </w:p>
        </w:tc>
      </w:tr>
      <w:tr w:rsidR="00B259EE" w:rsidRPr="00C9571E" w14:paraId="0ADBC2EC" w14:textId="77777777" w:rsidTr="006E4C3F">
        <w:tc>
          <w:tcPr>
            <w:tcW w:w="5058" w:type="dxa"/>
          </w:tcPr>
          <w:p w14:paraId="134C0C34" w14:textId="63AAC371" w:rsidR="00B259EE" w:rsidRPr="00B259EE" w:rsidRDefault="00B259EE" w:rsidP="00B259EE">
            <w:pPr>
              <w:rPr>
                <w:rFonts w:ascii="Arial" w:hAnsi="Arial"/>
              </w:rPr>
            </w:pPr>
            <w:r w:rsidRPr="00B259EE">
              <w:rPr>
                <w:rFonts w:ascii="Arial" w:hAnsi="Arial"/>
              </w:rPr>
              <w:t>IFRT authorized to conduct site visits on-demand</w:t>
            </w:r>
            <w:r>
              <w:rPr>
                <w:rFonts w:ascii="Arial" w:hAnsi="Arial"/>
              </w:rPr>
              <w:t xml:space="preserve"> </w:t>
            </w:r>
            <w:r w:rsidRPr="00B259EE">
              <w:rPr>
                <w:rFonts w:ascii="Arial" w:hAnsi="Arial"/>
              </w:rPr>
              <w:t>per Table of Reviews in Paragraph (307) of the CWG Final</w:t>
            </w:r>
            <w:r>
              <w:rPr>
                <w:rFonts w:ascii="Arial" w:hAnsi="Arial"/>
              </w:rPr>
              <w:t xml:space="preserve"> </w:t>
            </w:r>
            <w:r w:rsidRPr="00B259EE">
              <w:rPr>
                <w:rFonts w:ascii="Arial" w:hAnsi="Arial"/>
              </w:rPr>
              <w:t>Proposal.</w:t>
            </w:r>
          </w:p>
        </w:tc>
        <w:tc>
          <w:tcPr>
            <w:tcW w:w="1260" w:type="dxa"/>
          </w:tcPr>
          <w:p w14:paraId="677CE77A" w14:textId="6B752BB0" w:rsidR="00B259EE" w:rsidRDefault="00B259EE">
            <w:pPr>
              <w:rPr>
                <w:rFonts w:ascii="Arial" w:hAnsi="Arial"/>
              </w:rPr>
            </w:pPr>
            <w:r>
              <w:rPr>
                <w:rFonts w:ascii="Arial" w:hAnsi="Arial"/>
              </w:rPr>
              <w:t>Page 40</w:t>
            </w:r>
          </w:p>
        </w:tc>
        <w:tc>
          <w:tcPr>
            <w:tcW w:w="1980" w:type="dxa"/>
          </w:tcPr>
          <w:p w14:paraId="3DC92330" w14:textId="47587FAF" w:rsidR="00B259EE" w:rsidRPr="00F63341" w:rsidRDefault="00B259EE">
            <w:pPr>
              <w:rPr>
                <w:rFonts w:ascii="Arial" w:hAnsi="Arial"/>
              </w:rPr>
            </w:pPr>
            <w:r w:rsidRPr="00F63341">
              <w:rPr>
                <w:rFonts w:ascii="Arial" w:hAnsi="Arial"/>
              </w:rPr>
              <w:t>DT-N</w:t>
            </w:r>
          </w:p>
        </w:tc>
        <w:tc>
          <w:tcPr>
            <w:tcW w:w="5040" w:type="dxa"/>
          </w:tcPr>
          <w:p w14:paraId="6857C98B" w14:textId="4E5F3102" w:rsidR="00082BCA" w:rsidRPr="00C9571E" w:rsidRDefault="00082BCA" w:rsidP="00082BCA">
            <w:pPr>
              <w:rPr>
                <w:rFonts w:ascii="Arial" w:hAnsi="Arial"/>
              </w:rPr>
            </w:pPr>
            <w:r>
              <w:rPr>
                <w:rFonts w:ascii="Arial" w:hAnsi="Arial"/>
              </w:rPr>
              <w:t>Y</w:t>
            </w:r>
            <w:r w:rsidR="00A841AD">
              <w:rPr>
                <w:rFonts w:ascii="Arial" w:hAnsi="Arial"/>
              </w:rPr>
              <w:t>es</w:t>
            </w:r>
          </w:p>
        </w:tc>
      </w:tr>
      <w:tr w:rsidR="00B259EE" w:rsidRPr="00C9571E" w14:paraId="724678C6" w14:textId="77777777" w:rsidTr="006E4C3F">
        <w:tc>
          <w:tcPr>
            <w:tcW w:w="5058" w:type="dxa"/>
          </w:tcPr>
          <w:p w14:paraId="4FFE8029" w14:textId="2918BADE" w:rsidR="00B259EE" w:rsidRPr="00B259EE" w:rsidRDefault="00B259EE" w:rsidP="00B259EE">
            <w:pPr>
              <w:rPr>
                <w:rFonts w:ascii="Arial" w:hAnsi="Arial"/>
              </w:rPr>
            </w:pPr>
            <w:r>
              <w:rPr>
                <w:rFonts w:ascii="Arial" w:hAnsi="Arial"/>
              </w:rPr>
              <w:t xml:space="preserve">Discuss what the </w:t>
            </w:r>
            <w:r w:rsidRPr="00B259EE">
              <w:rPr>
                <w:rFonts w:ascii="Arial" w:hAnsi="Arial"/>
              </w:rPr>
              <w:t>standard for “opposition from that community’s members”</w:t>
            </w:r>
            <w:r>
              <w:rPr>
                <w:rFonts w:ascii="Arial" w:hAnsi="Arial"/>
              </w:rPr>
              <w:t xml:space="preserve"> </w:t>
            </w:r>
            <w:r w:rsidRPr="00B259EE">
              <w:rPr>
                <w:rFonts w:ascii="Arial" w:hAnsi="Arial"/>
              </w:rPr>
              <w:t>is.</w:t>
            </w:r>
          </w:p>
        </w:tc>
        <w:tc>
          <w:tcPr>
            <w:tcW w:w="1260" w:type="dxa"/>
          </w:tcPr>
          <w:p w14:paraId="71878BEB" w14:textId="0F41A6BF" w:rsidR="00B259EE" w:rsidRDefault="00B259EE">
            <w:pPr>
              <w:rPr>
                <w:rFonts w:ascii="Arial" w:hAnsi="Arial"/>
              </w:rPr>
            </w:pPr>
            <w:r>
              <w:rPr>
                <w:rFonts w:ascii="Arial" w:hAnsi="Arial"/>
              </w:rPr>
              <w:t>Pages 41, 42</w:t>
            </w:r>
          </w:p>
        </w:tc>
        <w:tc>
          <w:tcPr>
            <w:tcW w:w="1980" w:type="dxa"/>
          </w:tcPr>
          <w:p w14:paraId="780FAD34" w14:textId="29272CAD" w:rsidR="00B259EE" w:rsidRDefault="00B259EE">
            <w:pPr>
              <w:rPr>
                <w:rFonts w:ascii="Arial" w:hAnsi="Arial"/>
              </w:rPr>
            </w:pPr>
            <w:r w:rsidRPr="00F63341">
              <w:rPr>
                <w:rFonts w:ascii="Arial" w:hAnsi="Arial"/>
              </w:rPr>
              <w:t>DT-N</w:t>
            </w:r>
          </w:p>
        </w:tc>
        <w:tc>
          <w:tcPr>
            <w:tcW w:w="5040" w:type="dxa"/>
          </w:tcPr>
          <w:p w14:paraId="77D03E27" w14:textId="30ACE1B5" w:rsidR="00A841AD" w:rsidRDefault="00BF7B86">
            <w:pPr>
              <w:rPr>
                <w:rFonts w:ascii="Arial" w:hAnsi="Arial"/>
              </w:rPr>
            </w:pPr>
            <w:r>
              <w:rPr>
                <w:rFonts w:ascii="Arial" w:hAnsi="Arial"/>
              </w:rPr>
              <w:t xml:space="preserve">If a member expresses opposition, then it is considered opposition. The standard is implied in the member’s representative role and should be respected as such. </w:t>
            </w:r>
          </w:p>
          <w:p w14:paraId="0C74A765" w14:textId="45235713" w:rsidR="00082BCA" w:rsidRPr="00C9571E" w:rsidRDefault="00082BCA">
            <w:pPr>
              <w:rPr>
                <w:rFonts w:ascii="Arial" w:hAnsi="Arial"/>
              </w:rPr>
            </w:pPr>
          </w:p>
        </w:tc>
      </w:tr>
      <w:tr w:rsidR="00B259EE" w:rsidRPr="00C9571E" w14:paraId="7BBCCFB4" w14:textId="77777777" w:rsidTr="006E4C3F">
        <w:tc>
          <w:tcPr>
            <w:tcW w:w="5058" w:type="dxa"/>
          </w:tcPr>
          <w:p w14:paraId="7F9278B2" w14:textId="34C590F2" w:rsidR="00B259EE" w:rsidRPr="00B259EE" w:rsidRDefault="00B259EE" w:rsidP="00B259EE">
            <w:pPr>
              <w:rPr>
                <w:rFonts w:ascii="Arial" w:hAnsi="Arial"/>
              </w:rPr>
            </w:pPr>
            <w:r w:rsidRPr="00B259EE">
              <w:rPr>
                <w:rFonts w:ascii="Arial" w:hAnsi="Arial"/>
              </w:rPr>
              <w:t>Confirm that this is the correct</w:t>
            </w:r>
            <w:r>
              <w:rPr>
                <w:rFonts w:ascii="Arial" w:hAnsi="Arial"/>
              </w:rPr>
              <w:t xml:space="preserve"> </w:t>
            </w:r>
            <w:r w:rsidRPr="00B259EE">
              <w:rPr>
                <w:rFonts w:ascii="Arial" w:hAnsi="Arial"/>
              </w:rPr>
              <w:t>supermajority for Councils. The current ICANN Bylaws do</w:t>
            </w:r>
            <w:r>
              <w:rPr>
                <w:rFonts w:ascii="Arial" w:hAnsi="Arial"/>
              </w:rPr>
              <w:t xml:space="preserve"> </w:t>
            </w:r>
            <w:r w:rsidRPr="00B259EE">
              <w:rPr>
                <w:rFonts w:ascii="Arial" w:hAnsi="Arial"/>
              </w:rPr>
              <w:t>not include a standard for Council supermajority but for</w:t>
            </w:r>
            <w:r>
              <w:rPr>
                <w:rFonts w:ascii="Arial" w:hAnsi="Arial"/>
              </w:rPr>
              <w:t xml:space="preserve"> </w:t>
            </w:r>
            <w:r w:rsidRPr="00B259EE">
              <w:rPr>
                <w:rFonts w:ascii="Arial" w:hAnsi="Arial"/>
              </w:rPr>
              <w:t>GNSO, “GNSO Supermajority” is defined as “(a) two</w:t>
            </w:r>
            <w:r>
              <w:rPr>
                <w:rFonts w:ascii="Arial" w:hAnsi="Arial"/>
              </w:rPr>
              <w:t xml:space="preserve"> </w:t>
            </w:r>
            <w:r w:rsidRPr="00B259EE">
              <w:rPr>
                <w:rFonts w:ascii="Arial" w:hAnsi="Arial"/>
              </w:rPr>
              <w:t>thirds</w:t>
            </w:r>
            <w:r>
              <w:rPr>
                <w:rFonts w:ascii="Arial" w:hAnsi="Arial"/>
              </w:rPr>
              <w:t xml:space="preserve"> </w:t>
            </w:r>
            <w:r w:rsidRPr="00B259EE">
              <w:rPr>
                <w:rFonts w:ascii="Arial" w:hAnsi="Arial"/>
              </w:rPr>
              <w:t>(2/3) of the Council members of each House, or (b)</w:t>
            </w:r>
            <w:r>
              <w:rPr>
                <w:rFonts w:ascii="Arial" w:hAnsi="Arial"/>
              </w:rPr>
              <w:t xml:space="preserve"> </w:t>
            </w:r>
            <w:r w:rsidRPr="00B259EE">
              <w:rPr>
                <w:rFonts w:ascii="Arial" w:hAnsi="Arial"/>
              </w:rPr>
              <w:t>three-fourths (3/4) of one House and a majority of the</w:t>
            </w:r>
            <w:r>
              <w:rPr>
                <w:rFonts w:ascii="Arial" w:hAnsi="Arial"/>
              </w:rPr>
              <w:t xml:space="preserve"> other House”</w:t>
            </w:r>
            <w:r w:rsidRPr="00B259EE">
              <w:rPr>
                <w:rFonts w:ascii="Arial" w:hAnsi="Arial"/>
              </w:rPr>
              <w:t>;</w:t>
            </w:r>
          </w:p>
        </w:tc>
        <w:tc>
          <w:tcPr>
            <w:tcW w:w="1260" w:type="dxa"/>
          </w:tcPr>
          <w:p w14:paraId="312D32E3" w14:textId="4993BD1B" w:rsidR="00B259EE" w:rsidRDefault="00B259EE">
            <w:pPr>
              <w:rPr>
                <w:rFonts w:ascii="Arial" w:hAnsi="Arial"/>
              </w:rPr>
            </w:pPr>
            <w:r>
              <w:rPr>
                <w:rFonts w:ascii="Arial" w:hAnsi="Arial"/>
              </w:rPr>
              <w:t>Pages 10, 42, 43</w:t>
            </w:r>
            <w:r w:rsidR="00E51A59">
              <w:rPr>
                <w:rFonts w:ascii="Arial" w:hAnsi="Arial"/>
              </w:rPr>
              <w:t>, 49</w:t>
            </w:r>
            <w:r w:rsidR="006B2B77">
              <w:rPr>
                <w:rFonts w:ascii="Arial" w:hAnsi="Arial"/>
              </w:rPr>
              <w:t>, 50, 52</w:t>
            </w:r>
            <w:r w:rsidR="00F45B14">
              <w:rPr>
                <w:rFonts w:ascii="Arial" w:hAnsi="Arial"/>
              </w:rPr>
              <w:t>, 55</w:t>
            </w:r>
          </w:p>
        </w:tc>
        <w:tc>
          <w:tcPr>
            <w:tcW w:w="1980" w:type="dxa"/>
          </w:tcPr>
          <w:p w14:paraId="2E06005D" w14:textId="5EE9A2FE" w:rsidR="00B259EE" w:rsidRDefault="00B259EE">
            <w:pPr>
              <w:rPr>
                <w:rFonts w:ascii="Arial" w:hAnsi="Arial"/>
              </w:rPr>
            </w:pPr>
            <w:r w:rsidRPr="00F63341">
              <w:rPr>
                <w:rFonts w:ascii="Arial" w:hAnsi="Arial"/>
              </w:rPr>
              <w:t>DT-N</w:t>
            </w:r>
            <w:r>
              <w:rPr>
                <w:rFonts w:ascii="Arial" w:hAnsi="Arial"/>
              </w:rPr>
              <w:t xml:space="preserve"> / DT-CSC</w:t>
            </w:r>
          </w:p>
        </w:tc>
        <w:tc>
          <w:tcPr>
            <w:tcW w:w="5040" w:type="dxa"/>
          </w:tcPr>
          <w:p w14:paraId="3748B7B8" w14:textId="74697ADA" w:rsidR="00B259EE" w:rsidRPr="006E4ED4" w:rsidRDefault="00996E51" w:rsidP="00996E51">
            <w:pPr>
              <w:rPr>
                <w:rFonts w:ascii="Arial" w:eastAsiaTheme="majorEastAsia" w:hAnsi="Arial" w:cs="Arial"/>
                <w:color w:val="243F60" w:themeColor="accent1" w:themeShade="7F"/>
              </w:rPr>
            </w:pPr>
            <w:r>
              <w:rPr>
                <w:rFonts w:ascii="Arial" w:hAnsi="Arial" w:cs="Arial"/>
              </w:rPr>
              <w:t xml:space="preserve">The CWG-Stewardship has agreed to keep the current practices (i.e. simple majority voting) for both the GNSO and ccNSO. </w:t>
            </w:r>
          </w:p>
        </w:tc>
      </w:tr>
      <w:tr w:rsidR="00B259EE" w:rsidRPr="00C9571E" w14:paraId="35101ED7" w14:textId="77777777" w:rsidTr="006E4C3F">
        <w:tc>
          <w:tcPr>
            <w:tcW w:w="5058" w:type="dxa"/>
          </w:tcPr>
          <w:p w14:paraId="08E10A2B" w14:textId="367270AE" w:rsidR="00B259EE" w:rsidRPr="00B259EE" w:rsidRDefault="00B259EE" w:rsidP="00B259EE">
            <w:pPr>
              <w:rPr>
                <w:rFonts w:ascii="Arial" w:hAnsi="Arial"/>
              </w:rPr>
            </w:pPr>
            <w:r w:rsidRPr="00B259EE">
              <w:rPr>
                <w:rFonts w:ascii="Arial" w:hAnsi="Arial"/>
              </w:rPr>
              <w:t>Confirm whether</w:t>
            </w:r>
            <w:r w:rsidR="00F25EC5">
              <w:rPr>
                <w:rFonts w:ascii="Arial" w:hAnsi="Arial"/>
              </w:rPr>
              <w:t xml:space="preserve"> </w:t>
            </w:r>
            <w:r w:rsidRPr="00B259EE">
              <w:rPr>
                <w:rFonts w:ascii="Arial" w:hAnsi="Arial"/>
              </w:rPr>
              <w:t>Board approval requirement is intended to apply to SOW</w:t>
            </w:r>
            <w:r>
              <w:rPr>
                <w:rFonts w:ascii="Arial" w:hAnsi="Arial"/>
              </w:rPr>
              <w:t xml:space="preserve"> </w:t>
            </w:r>
            <w:r w:rsidRPr="00B259EE">
              <w:rPr>
                <w:rFonts w:ascii="Arial" w:hAnsi="Arial"/>
              </w:rPr>
              <w:t>amendments only or also to CSC Charter amendments.</w:t>
            </w:r>
            <w:r>
              <w:rPr>
                <w:rFonts w:ascii="Arial" w:hAnsi="Arial"/>
              </w:rPr>
              <w:t xml:space="preserve"> </w:t>
            </w:r>
            <w:r w:rsidRPr="00B259EE">
              <w:rPr>
                <w:rFonts w:ascii="Arial" w:hAnsi="Arial"/>
              </w:rPr>
              <w:t>Heading in Paragraph (271) of the CWG Final Proposal</w:t>
            </w:r>
            <w:r>
              <w:rPr>
                <w:rFonts w:ascii="Arial" w:hAnsi="Arial"/>
              </w:rPr>
              <w:t xml:space="preserve"> </w:t>
            </w:r>
            <w:r w:rsidRPr="00B259EE">
              <w:rPr>
                <w:rFonts w:ascii="Arial" w:hAnsi="Arial"/>
              </w:rPr>
              <w:t>only mentions SOW but Paragraph (272) mentions CSC</w:t>
            </w:r>
          </w:p>
          <w:p w14:paraId="1419F45D" w14:textId="37E2526E" w:rsidR="00B259EE" w:rsidRPr="00B259EE" w:rsidRDefault="00B259EE" w:rsidP="00B259EE">
            <w:pPr>
              <w:rPr>
                <w:rFonts w:ascii="Arial" w:hAnsi="Arial"/>
              </w:rPr>
            </w:pPr>
            <w:r w:rsidRPr="00B259EE">
              <w:rPr>
                <w:rFonts w:ascii="Arial" w:hAnsi="Arial"/>
              </w:rPr>
              <w:t>Charter amendments.</w:t>
            </w:r>
          </w:p>
        </w:tc>
        <w:tc>
          <w:tcPr>
            <w:tcW w:w="1260" w:type="dxa"/>
          </w:tcPr>
          <w:p w14:paraId="42C055A6" w14:textId="5B3F9FA2" w:rsidR="00B259EE" w:rsidRDefault="00B259EE">
            <w:pPr>
              <w:rPr>
                <w:rFonts w:ascii="Arial" w:hAnsi="Arial"/>
              </w:rPr>
            </w:pPr>
            <w:r>
              <w:rPr>
                <w:rFonts w:ascii="Arial" w:hAnsi="Arial"/>
              </w:rPr>
              <w:t>Page 43</w:t>
            </w:r>
          </w:p>
        </w:tc>
        <w:tc>
          <w:tcPr>
            <w:tcW w:w="1980" w:type="dxa"/>
          </w:tcPr>
          <w:p w14:paraId="67A28E2E" w14:textId="441EC250" w:rsidR="00B259EE" w:rsidRDefault="00B259EE">
            <w:pPr>
              <w:rPr>
                <w:rFonts w:ascii="Arial" w:hAnsi="Arial"/>
              </w:rPr>
            </w:pPr>
            <w:r w:rsidRPr="00F63341">
              <w:rPr>
                <w:rFonts w:ascii="Arial" w:hAnsi="Arial"/>
              </w:rPr>
              <w:t xml:space="preserve">DT-N </w:t>
            </w:r>
            <w:r>
              <w:rPr>
                <w:rFonts w:ascii="Arial" w:hAnsi="Arial"/>
              </w:rPr>
              <w:t>/ DT-CSC</w:t>
            </w:r>
          </w:p>
        </w:tc>
        <w:tc>
          <w:tcPr>
            <w:tcW w:w="5040" w:type="dxa"/>
          </w:tcPr>
          <w:p w14:paraId="5EFF8BE3" w14:textId="77777777" w:rsidR="00AB1CE3" w:rsidRDefault="00AB1CE3" w:rsidP="00AB1CE3">
            <w:pPr>
              <w:rPr>
                <w:rFonts w:ascii="Arial" w:hAnsi="Arial"/>
              </w:rPr>
            </w:pPr>
            <w:r>
              <w:rPr>
                <w:rFonts w:ascii="Arial" w:hAnsi="Arial"/>
              </w:rPr>
              <w:t>A charter review by the CSC only requires ratification by the GNSO and ccNSO (according to the published CSC Charter) and should not require Board approval.</w:t>
            </w:r>
          </w:p>
          <w:p w14:paraId="0CA669F8" w14:textId="77777777" w:rsidR="00AB1CE3" w:rsidRDefault="00AB1CE3" w:rsidP="00AB1CE3">
            <w:pPr>
              <w:rPr>
                <w:rFonts w:ascii="Arial" w:hAnsi="Arial"/>
              </w:rPr>
            </w:pPr>
          </w:p>
          <w:p w14:paraId="673C1526" w14:textId="2053867B" w:rsidR="00AB1CE3" w:rsidRDefault="00AB1CE3" w:rsidP="00AB1CE3">
            <w:pPr>
              <w:rPr>
                <w:rFonts w:ascii="Arial" w:hAnsi="Arial"/>
              </w:rPr>
            </w:pPr>
            <w:r>
              <w:rPr>
                <w:rFonts w:ascii="Arial" w:hAnsi="Arial"/>
              </w:rPr>
              <w:t xml:space="preserve">As amendments to the CSC Charter proposed by the IFR follow largely the same </w:t>
            </w:r>
            <w:r>
              <w:rPr>
                <w:rFonts w:ascii="Arial" w:hAnsi="Arial"/>
              </w:rPr>
              <w:lastRenderedPageBreak/>
              <w:t>process as a CSC initiated review, and includes ratification by the ccNSO and GNSO Councils, Board approval is necessary.</w:t>
            </w:r>
          </w:p>
          <w:p w14:paraId="07044CA4" w14:textId="77777777" w:rsidR="00AB1CE3" w:rsidRDefault="00AB1CE3" w:rsidP="00AB1CE3">
            <w:pPr>
              <w:rPr>
                <w:rFonts w:ascii="Arial" w:hAnsi="Arial"/>
              </w:rPr>
            </w:pPr>
          </w:p>
          <w:p w14:paraId="6235627C" w14:textId="3F5AE151" w:rsidR="00AB1CE3" w:rsidRPr="00C9571E" w:rsidRDefault="00AB1CE3">
            <w:pPr>
              <w:rPr>
                <w:rFonts w:ascii="Arial" w:hAnsi="Arial"/>
              </w:rPr>
            </w:pPr>
            <w:r>
              <w:rPr>
                <w:rFonts w:ascii="Arial" w:hAnsi="Arial"/>
              </w:rPr>
              <w:t>However, it does seem reasonable that any recommended changes to the SOW would require Board approval</w:t>
            </w:r>
            <w:r w:rsidR="002825A1">
              <w:rPr>
                <w:rFonts w:ascii="Arial" w:hAnsi="Arial"/>
              </w:rPr>
              <w:t>, especially given that this is an agreement between ICANN and PTI.</w:t>
            </w:r>
          </w:p>
        </w:tc>
      </w:tr>
      <w:tr w:rsidR="00B259EE" w:rsidRPr="00C9571E" w14:paraId="3DCB7AD0" w14:textId="77777777" w:rsidTr="006E4C3F">
        <w:tc>
          <w:tcPr>
            <w:tcW w:w="5058" w:type="dxa"/>
          </w:tcPr>
          <w:p w14:paraId="4E0F76BE" w14:textId="11B65610" w:rsidR="00B259EE" w:rsidRPr="00B259EE" w:rsidRDefault="00B259EE" w:rsidP="00B259EE">
            <w:pPr>
              <w:rPr>
                <w:rFonts w:ascii="Arial" w:hAnsi="Arial"/>
              </w:rPr>
            </w:pPr>
            <w:r w:rsidRPr="00B259EE">
              <w:rPr>
                <w:rFonts w:ascii="Arial" w:hAnsi="Arial"/>
              </w:rPr>
              <w:lastRenderedPageBreak/>
              <w:t>Can we be more</w:t>
            </w:r>
            <w:r>
              <w:rPr>
                <w:rFonts w:ascii="Arial" w:hAnsi="Arial"/>
              </w:rPr>
              <w:t xml:space="preserve"> </w:t>
            </w:r>
            <w:r w:rsidRPr="00B259EE">
              <w:rPr>
                <w:rFonts w:ascii="Arial" w:hAnsi="Arial"/>
              </w:rPr>
              <w:t>specific?</w:t>
            </w:r>
          </w:p>
        </w:tc>
        <w:tc>
          <w:tcPr>
            <w:tcW w:w="1260" w:type="dxa"/>
          </w:tcPr>
          <w:p w14:paraId="424B43AB" w14:textId="42A08093" w:rsidR="00B259EE" w:rsidRDefault="00B259EE">
            <w:pPr>
              <w:rPr>
                <w:rFonts w:ascii="Arial" w:hAnsi="Arial"/>
              </w:rPr>
            </w:pPr>
            <w:r>
              <w:rPr>
                <w:rFonts w:ascii="Arial" w:hAnsi="Arial"/>
              </w:rPr>
              <w:t>Page 44</w:t>
            </w:r>
            <w:r w:rsidR="00F45B14">
              <w:rPr>
                <w:rFonts w:ascii="Arial" w:hAnsi="Arial"/>
              </w:rPr>
              <w:t>, 58</w:t>
            </w:r>
          </w:p>
        </w:tc>
        <w:tc>
          <w:tcPr>
            <w:tcW w:w="1980" w:type="dxa"/>
          </w:tcPr>
          <w:p w14:paraId="5C6FDF7F" w14:textId="07C8FCFD" w:rsidR="00B259EE" w:rsidRDefault="00B259EE" w:rsidP="00F25EC5">
            <w:pPr>
              <w:rPr>
                <w:rFonts w:ascii="Arial" w:hAnsi="Arial"/>
              </w:rPr>
            </w:pPr>
            <w:r w:rsidRPr="00F63341">
              <w:rPr>
                <w:rFonts w:ascii="Arial" w:hAnsi="Arial"/>
              </w:rPr>
              <w:t xml:space="preserve">DT-N </w:t>
            </w:r>
          </w:p>
        </w:tc>
        <w:tc>
          <w:tcPr>
            <w:tcW w:w="5040" w:type="dxa"/>
          </w:tcPr>
          <w:p w14:paraId="4ADDE5F3" w14:textId="2E15D690" w:rsidR="00D32BE4" w:rsidRPr="00C9571E" w:rsidRDefault="00BF7B86" w:rsidP="00BF7B86">
            <w:pPr>
              <w:rPr>
                <w:rFonts w:ascii="Arial" w:hAnsi="Arial"/>
              </w:rPr>
            </w:pPr>
            <w:r>
              <w:rPr>
                <w:rFonts w:ascii="Arial" w:hAnsi="Arial"/>
              </w:rPr>
              <w:t>No further specificity at this time, other than using the terms in plural (numbers, protocols).</w:t>
            </w:r>
          </w:p>
        </w:tc>
      </w:tr>
      <w:tr w:rsidR="00B259EE" w:rsidRPr="00C9571E" w14:paraId="5A0B0874" w14:textId="77777777" w:rsidTr="006E4C3F">
        <w:tc>
          <w:tcPr>
            <w:tcW w:w="5058" w:type="dxa"/>
          </w:tcPr>
          <w:p w14:paraId="337946AB" w14:textId="288AB4FB" w:rsidR="00B259EE" w:rsidRPr="00B259EE" w:rsidRDefault="00E51A59" w:rsidP="00E51A59">
            <w:pPr>
              <w:rPr>
                <w:rFonts w:ascii="Arial" w:hAnsi="Arial"/>
              </w:rPr>
            </w:pPr>
            <w:r w:rsidRPr="00E51A59">
              <w:rPr>
                <w:rFonts w:ascii="Arial" w:hAnsi="Arial"/>
              </w:rPr>
              <w:t>Jones Day draft AoC bylaws</w:t>
            </w:r>
            <w:r>
              <w:rPr>
                <w:rFonts w:ascii="Arial" w:hAnsi="Arial"/>
              </w:rPr>
              <w:t xml:space="preserve"> </w:t>
            </w:r>
            <w:r w:rsidRPr="00E51A59">
              <w:rPr>
                <w:rFonts w:ascii="Arial" w:hAnsi="Arial"/>
              </w:rPr>
              <w:t>include this language with respect to review teams</w:t>
            </w:r>
            <w:r>
              <w:rPr>
                <w:rFonts w:ascii="Arial" w:hAnsi="Arial"/>
              </w:rPr>
              <w:t xml:space="preserve"> </w:t>
            </w:r>
            <w:r w:rsidRPr="00E51A59">
              <w:rPr>
                <w:rFonts w:ascii="Arial" w:hAnsi="Arial"/>
              </w:rPr>
              <w:t>generally; recommend that bylaws define somewhere what</w:t>
            </w:r>
            <w:r>
              <w:rPr>
                <w:rFonts w:ascii="Arial" w:hAnsi="Arial"/>
              </w:rPr>
              <w:t xml:space="preserve"> </w:t>
            </w:r>
            <w:r w:rsidRPr="00E51A59">
              <w:rPr>
                <w:rFonts w:ascii="Arial" w:hAnsi="Arial"/>
              </w:rPr>
              <w:t>is meant by “participant” and “participation” in the</w:t>
            </w:r>
            <w:r>
              <w:rPr>
                <w:rFonts w:ascii="Arial" w:hAnsi="Arial"/>
              </w:rPr>
              <w:t xml:space="preserve"> </w:t>
            </w:r>
            <w:r w:rsidRPr="00E51A59">
              <w:rPr>
                <w:rFonts w:ascii="Arial" w:hAnsi="Arial"/>
              </w:rPr>
              <w:t>context of reviews</w:t>
            </w:r>
          </w:p>
        </w:tc>
        <w:tc>
          <w:tcPr>
            <w:tcW w:w="1260" w:type="dxa"/>
          </w:tcPr>
          <w:p w14:paraId="4E98E3EA" w14:textId="4BCE8383" w:rsidR="00B259EE" w:rsidRDefault="00E51A59">
            <w:pPr>
              <w:rPr>
                <w:rFonts w:ascii="Arial" w:hAnsi="Arial"/>
              </w:rPr>
            </w:pPr>
            <w:r>
              <w:rPr>
                <w:rFonts w:ascii="Arial" w:hAnsi="Arial"/>
              </w:rPr>
              <w:t>Page 44</w:t>
            </w:r>
          </w:p>
        </w:tc>
        <w:tc>
          <w:tcPr>
            <w:tcW w:w="1980" w:type="dxa"/>
          </w:tcPr>
          <w:p w14:paraId="5A6C6105" w14:textId="043B3D9D" w:rsidR="00B259EE" w:rsidRDefault="001E3051" w:rsidP="001E3051">
            <w:pPr>
              <w:rPr>
                <w:rFonts w:ascii="Arial" w:hAnsi="Arial"/>
              </w:rPr>
            </w:pPr>
            <w:r>
              <w:rPr>
                <w:rFonts w:ascii="Arial" w:hAnsi="Arial"/>
              </w:rPr>
              <w:t>CCWG-Accountability</w:t>
            </w:r>
            <w:r w:rsidR="00E51A59">
              <w:rPr>
                <w:rFonts w:ascii="Arial" w:hAnsi="Arial"/>
              </w:rPr>
              <w:t xml:space="preserve">/ </w:t>
            </w:r>
            <w:r w:rsidR="00E51A59" w:rsidRPr="00F63341">
              <w:rPr>
                <w:rFonts w:ascii="Arial" w:hAnsi="Arial"/>
              </w:rPr>
              <w:t>DT-N</w:t>
            </w:r>
          </w:p>
        </w:tc>
        <w:tc>
          <w:tcPr>
            <w:tcW w:w="5040" w:type="dxa"/>
          </w:tcPr>
          <w:p w14:paraId="0AD2F4EE" w14:textId="5A74C6B7" w:rsidR="002825A1" w:rsidRPr="00C9571E" w:rsidRDefault="002825A1" w:rsidP="002825A1">
            <w:pPr>
              <w:rPr>
                <w:rFonts w:ascii="Arial" w:hAnsi="Arial"/>
              </w:rPr>
            </w:pPr>
            <w:r>
              <w:rPr>
                <w:rFonts w:ascii="Arial" w:hAnsi="Arial"/>
              </w:rPr>
              <w:t xml:space="preserve">The bylaws are not the place to define what </w:t>
            </w:r>
            <w:r w:rsidR="008B4283">
              <w:rPr>
                <w:rFonts w:ascii="Arial" w:hAnsi="Arial"/>
              </w:rPr>
              <w:t xml:space="preserve">‘participant’ and ‘participation’ mean, </w:t>
            </w:r>
            <w:r>
              <w:rPr>
                <w:rFonts w:ascii="Arial" w:hAnsi="Arial"/>
              </w:rPr>
              <w:t xml:space="preserve">since there are ongoing community efforts to determine best practices for participation in working groups and reviews. </w:t>
            </w:r>
            <w:r w:rsidR="008B4283">
              <w:rPr>
                <w:rFonts w:ascii="Arial" w:hAnsi="Arial"/>
              </w:rPr>
              <w:t xml:space="preserve">We prefer leaving this issue open to evolution in the community. </w:t>
            </w:r>
          </w:p>
        </w:tc>
      </w:tr>
      <w:tr w:rsidR="00B259EE" w:rsidRPr="00C9571E" w14:paraId="57AA2418" w14:textId="77777777" w:rsidTr="006E4C3F">
        <w:tc>
          <w:tcPr>
            <w:tcW w:w="5058" w:type="dxa"/>
          </w:tcPr>
          <w:p w14:paraId="2AD9BD0E" w14:textId="6B7DB878" w:rsidR="00B259EE" w:rsidRPr="00B259EE" w:rsidRDefault="00E51A59" w:rsidP="00E51A59">
            <w:pPr>
              <w:rPr>
                <w:rFonts w:ascii="Arial" w:hAnsi="Arial"/>
              </w:rPr>
            </w:pPr>
            <w:r w:rsidRPr="00E51A59">
              <w:rPr>
                <w:rFonts w:ascii="Arial" w:hAnsi="Arial"/>
              </w:rPr>
              <w:t>CWG Final</w:t>
            </w:r>
            <w:r w:rsidR="00F25EC5">
              <w:rPr>
                <w:rFonts w:ascii="Arial" w:hAnsi="Arial"/>
              </w:rPr>
              <w:t xml:space="preserve"> </w:t>
            </w:r>
            <w:r w:rsidRPr="00E51A59">
              <w:rPr>
                <w:rFonts w:ascii="Arial" w:hAnsi="Arial"/>
              </w:rPr>
              <w:t>Proposal does not specify that CVs should be provided but</w:t>
            </w:r>
            <w:r>
              <w:rPr>
                <w:rFonts w:ascii="Arial" w:hAnsi="Arial"/>
              </w:rPr>
              <w:t xml:space="preserve"> </w:t>
            </w:r>
            <w:r w:rsidRPr="00E51A59">
              <w:rPr>
                <w:rFonts w:ascii="Arial" w:hAnsi="Arial"/>
              </w:rPr>
              <w:t>consider adding to conform to CSC Expression of Interest</w:t>
            </w:r>
            <w:r>
              <w:rPr>
                <w:rFonts w:ascii="Arial" w:hAnsi="Arial"/>
              </w:rPr>
              <w:t xml:space="preserve"> </w:t>
            </w:r>
            <w:r w:rsidRPr="00E51A59">
              <w:rPr>
                <w:rFonts w:ascii="Arial" w:hAnsi="Arial"/>
              </w:rPr>
              <w:t>requirements</w:t>
            </w:r>
          </w:p>
        </w:tc>
        <w:tc>
          <w:tcPr>
            <w:tcW w:w="1260" w:type="dxa"/>
          </w:tcPr>
          <w:p w14:paraId="7E36861E" w14:textId="22715EC5" w:rsidR="00B259EE" w:rsidRDefault="00E51A59">
            <w:pPr>
              <w:rPr>
                <w:rFonts w:ascii="Arial" w:hAnsi="Arial"/>
              </w:rPr>
            </w:pPr>
            <w:r>
              <w:rPr>
                <w:rFonts w:ascii="Arial" w:hAnsi="Arial"/>
              </w:rPr>
              <w:t>Page 45</w:t>
            </w:r>
            <w:r w:rsidR="00F45B14">
              <w:rPr>
                <w:rFonts w:ascii="Arial" w:hAnsi="Arial"/>
              </w:rPr>
              <w:t>, 58</w:t>
            </w:r>
          </w:p>
        </w:tc>
        <w:tc>
          <w:tcPr>
            <w:tcW w:w="1980" w:type="dxa"/>
          </w:tcPr>
          <w:p w14:paraId="0CC42A68" w14:textId="14CF0345" w:rsidR="00B259EE" w:rsidRDefault="00E51A59">
            <w:pPr>
              <w:rPr>
                <w:rFonts w:ascii="Arial" w:hAnsi="Arial"/>
              </w:rPr>
            </w:pPr>
            <w:r w:rsidRPr="00F63341">
              <w:rPr>
                <w:rFonts w:ascii="Arial" w:hAnsi="Arial"/>
              </w:rPr>
              <w:t xml:space="preserve">DT-N </w:t>
            </w:r>
            <w:r>
              <w:rPr>
                <w:rFonts w:ascii="Arial" w:hAnsi="Arial"/>
              </w:rPr>
              <w:t>/ DT-CSC</w:t>
            </w:r>
          </w:p>
        </w:tc>
        <w:tc>
          <w:tcPr>
            <w:tcW w:w="5040" w:type="dxa"/>
          </w:tcPr>
          <w:p w14:paraId="5C9B94D9" w14:textId="06816FD9" w:rsidR="00B259EE" w:rsidRPr="00C9571E" w:rsidRDefault="008B4283">
            <w:pPr>
              <w:rPr>
                <w:rFonts w:ascii="Arial" w:hAnsi="Arial"/>
              </w:rPr>
            </w:pPr>
            <w:r>
              <w:rPr>
                <w:rFonts w:ascii="Arial" w:hAnsi="Arial"/>
              </w:rPr>
              <w:t>Current review standards use CVs as part of their bets practices. Since there are ongoing community efforts to determine best practices for participation in working groups and reviews, we prefer leaving this issue open to evolution in the community.</w:t>
            </w:r>
          </w:p>
        </w:tc>
      </w:tr>
      <w:tr w:rsidR="00B259EE" w:rsidRPr="00C9571E" w14:paraId="77C7DFF8" w14:textId="77777777" w:rsidTr="006E4C3F">
        <w:tc>
          <w:tcPr>
            <w:tcW w:w="5058" w:type="dxa"/>
          </w:tcPr>
          <w:p w14:paraId="13D35577" w14:textId="28E70BDF" w:rsidR="00B259EE" w:rsidRPr="00B259EE" w:rsidRDefault="00E51A59" w:rsidP="00E51A59">
            <w:pPr>
              <w:rPr>
                <w:rFonts w:ascii="Arial" w:hAnsi="Arial"/>
              </w:rPr>
            </w:pPr>
            <w:r w:rsidRPr="00E51A59">
              <w:rPr>
                <w:rFonts w:ascii="Arial" w:hAnsi="Arial"/>
              </w:rPr>
              <w:t>CWG Final</w:t>
            </w:r>
            <w:r w:rsidR="00F25EC5">
              <w:rPr>
                <w:rFonts w:ascii="Arial" w:hAnsi="Arial"/>
              </w:rPr>
              <w:t xml:space="preserve"> </w:t>
            </w:r>
            <w:r w:rsidRPr="00E51A59">
              <w:rPr>
                <w:rFonts w:ascii="Arial" w:hAnsi="Arial"/>
              </w:rPr>
              <w:t>Proposal does not specify who appoints point of contact.</w:t>
            </w:r>
          </w:p>
        </w:tc>
        <w:tc>
          <w:tcPr>
            <w:tcW w:w="1260" w:type="dxa"/>
          </w:tcPr>
          <w:p w14:paraId="2D826E0E" w14:textId="28755D45" w:rsidR="00B259EE" w:rsidRDefault="00E51A59">
            <w:pPr>
              <w:rPr>
                <w:rFonts w:ascii="Arial" w:hAnsi="Arial"/>
              </w:rPr>
            </w:pPr>
            <w:r>
              <w:rPr>
                <w:rFonts w:ascii="Arial" w:hAnsi="Arial"/>
              </w:rPr>
              <w:t>Page 45</w:t>
            </w:r>
          </w:p>
        </w:tc>
        <w:tc>
          <w:tcPr>
            <w:tcW w:w="1980" w:type="dxa"/>
          </w:tcPr>
          <w:p w14:paraId="7FC4CEEC" w14:textId="680F211B" w:rsidR="00B259EE" w:rsidRDefault="00E51A59" w:rsidP="001E3051">
            <w:pPr>
              <w:rPr>
                <w:rFonts w:ascii="Arial" w:hAnsi="Arial"/>
              </w:rPr>
            </w:pPr>
            <w:r w:rsidRPr="00F63341">
              <w:rPr>
                <w:rFonts w:ascii="Arial" w:hAnsi="Arial"/>
              </w:rPr>
              <w:t xml:space="preserve">DT-N </w:t>
            </w:r>
          </w:p>
        </w:tc>
        <w:tc>
          <w:tcPr>
            <w:tcW w:w="5040" w:type="dxa"/>
          </w:tcPr>
          <w:p w14:paraId="3C432AA5" w14:textId="0585ED10" w:rsidR="00D454E2" w:rsidRPr="00C9571E" w:rsidRDefault="008B4283" w:rsidP="008B4283">
            <w:pPr>
              <w:rPr>
                <w:rFonts w:ascii="Arial" w:hAnsi="Arial"/>
              </w:rPr>
            </w:pPr>
            <w:r>
              <w:rPr>
                <w:rFonts w:ascii="Arial" w:hAnsi="Arial"/>
              </w:rPr>
              <w:t xml:space="preserve">The PTI Board would appoint the PTI liaison for the IFRT. </w:t>
            </w:r>
          </w:p>
        </w:tc>
      </w:tr>
      <w:tr w:rsidR="00B259EE" w:rsidRPr="00C9571E" w14:paraId="021C71D7" w14:textId="77777777" w:rsidTr="006E4C3F">
        <w:tc>
          <w:tcPr>
            <w:tcW w:w="5058" w:type="dxa"/>
          </w:tcPr>
          <w:p w14:paraId="5A3D63D1" w14:textId="77777777" w:rsidR="00B259EE" w:rsidRDefault="00E51A59" w:rsidP="00E51A59">
            <w:pPr>
              <w:rPr>
                <w:rFonts w:ascii="Arial" w:hAnsi="Arial"/>
              </w:rPr>
            </w:pPr>
            <w:r w:rsidRPr="00E51A59">
              <w:rPr>
                <w:rFonts w:ascii="Arial" w:hAnsi="Arial"/>
              </w:rPr>
              <w:t>Not included in the CWG Final Proposal</w:t>
            </w:r>
            <w:r>
              <w:rPr>
                <w:rFonts w:ascii="Arial" w:hAnsi="Arial"/>
              </w:rPr>
              <w:t xml:space="preserve"> </w:t>
            </w:r>
            <w:r w:rsidRPr="00E51A59">
              <w:rPr>
                <w:rFonts w:ascii="Arial" w:hAnsi="Arial"/>
              </w:rPr>
              <w:t>consider adding if this is the intention. The bracketed</w:t>
            </w:r>
            <w:r>
              <w:rPr>
                <w:rFonts w:ascii="Arial" w:hAnsi="Arial"/>
              </w:rPr>
              <w:t xml:space="preserve"> </w:t>
            </w:r>
            <w:r w:rsidRPr="00E51A59">
              <w:rPr>
                <w:rFonts w:ascii="Arial" w:hAnsi="Arial"/>
              </w:rPr>
              <w:t>language conforms with the CSC provision</w:t>
            </w:r>
          </w:p>
          <w:p w14:paraId="002B3C18" w14:textId="77777777" w:rsidR="008B4283" w:rsidRDefault="008B4283" w:rsidP="00E51A59">
            <w:pPr>
              <w:rPr>
                <w:rFonts w:ascii="Arial" w:hAnsi="Arial"/>
              </w:rPr>
            </w:pPr>
          </w:p>
          <w:p w14:paraId="1537EAD8" w14:textId="1AE13AA6" w:rsidR="008B4283" w:rsidRPr="00835944" w:rsidRDefault="008B4283" w:rsidP="008B4283">
            <w:pPr>
              <w:rPr>
                <w:rFonts w:ascii="Arial" w:hAnsi="Arial"/>
                <w:i/>
              </w:rPr>
            </w:pPr>
            <w:r w:rsidRPr="00835944">
              <w:rPr>
                <w:rFonts w:ascii="Arial" w:hAnsi="Arial"/>
                <w:i/>
              </w:rPr>
              <w:t>[Liaisons to the IFRT are not members of or entitled to vote at the IFRT, but otherwise are entitled to participate on equal footing with members of the IFRT. Liaisons are not included in determining the existence of quorums.]</w:t>
            </w:r>
          </w:p>
        </w:tc>
        <w:tc>
          <w:tcPr>
            <w:tcW w:w="1260" w:type="dxa"/>
          </w:tcPr>
          <w:p w14:paraId="1D392C86" w14:textId="512D6744" w:rsidR="00B259EE" w:rsidRDefault="00E51A59">
            <w:pPr>
              <w:rPr>
                <w:rFonts w:ascii="Arial" w:hAnsi="Arial"/>
              </w:rPr>
            </w:pPr>
            <w:r>
              <w:rPr>
                <w:rFonts w:ascii="Arial" w:hAnsi="Arial"/>
              </w:rPr>
              <w:lastRenderedPageBreak/>
              <w:t>Pages 45, 46</w:t>
            </w:r>
            <w:r w:rsidR="006E4C3F">
              <w:rPr>
                <w:rFonts w:ascii="Arial" w:hAnsi="Arial"/>
              </w:rPr>
              <w:t>, 59</w:t>
            </w:r>
          </w:p>
        </w:tc>
        <w:tc>
          <w:tcPr>
            <w:tcW w:w="1980" w:type="dxa"/>
          </w:tcPr>
          <w:p w14:paraId="356DD22B" w14:textId="4968C463" w:rsidR="00B259EE" w:rsidRDefault="00E51A59">
            <w:pPr>
              <w:rPr>
                <w:rFonts w:ascii="Arial" w:hAnsi="Arial"/>
              </w:rPr>
            </w:pPr>
            <w:r w:rsidRPr="00F63341">
              <w:rPr>
                <w:rFonts w:ascii="Arial" w:hAnsi="Arial"/>
              </w:rPr>
              <w:t xml:space="preserve">DT-N </w:t>
            </w:r>
            <w:r>
              <w:rPr>
                <w:rFonts w:ascii="Arial" w:hAnsi="Arial"/>
              </w:rPr>
              <w:t>/ DT-CSC</w:t>
            </w:r>
          </w:p>
        </w:tc>
        <w:tc>
          <w:tcPr>
            <w:tcW w:w="5040" w:type="dxa"/>
          </w:tcPr>
          <w:p w14:paraId="51248C05" w14:textId="5CD331F4" w:rsidR="00FA7DF0" w:rsidRPr="00C9571E" w:rsidRDefault="008B4283" w:rsidP="008B4283">
            <w:pPr>
              <w:rPr>
                <w:rFonts w:ascii="Arial" w:hAnsi="Arial"/>
              </w:rPr>
            </w:pPr>
            <w:r>
              <w:rPr>
                <w:rFonts w:ascii="Arial" w:hAnsi="Arial"/>
              </w:rPr>
              <w:t xml:space="preserve">Yes, confirmed that this is the intention of the liaison role. </w:t>
            </w:r>
          </w:p>
        </w:tc>
      </w:tr>
      <w:tr w:rsidR="00B259EE" w:rsidRPr="00C9571E" w14:paraId="45303AE1" w14:textId="77777777" w:rsidTr="006E4C3F">
        <w:tc>
          <w:tcPr>
            <w:tcW w:w="5058" w:type="dxa"/>
          </w:tcPr>
          <w:p w14:paraId="2A5DE9BE" w14:textId="3CAC6A1D" w:rsidR="00B259EE" w:rsidRPr="00B259EE" w:rsidRDefault="00E51A59" w:rsidP="00E51A59">
            <w:pPr>
              <w:rPr>
                <w:rFonts w:ascii="Arial" w:hAnsi="Arial"/>
              </w:rPr>
            </w:pPr>
            <w:r w:rsidRPr="00E51A59">
              <w:rPr>
                <w:rFonts w:ascii="Arial" w:hAnsi="Arial"/>
              </w:rPr>
              <w:lastRenderedPageBreak/>
              <w:t>Is there a need to express intent of</w:t>
            </w:r>
            <w:r>
              <w:rPr>
                <w:rFonts w:ascii="Arial" w:hAnsi="Arial"/>
              </w:rPr>
              <w:t xml:space="preserve"> </w:t>
            </w:r>
            <w:r w:rsidRPr="00E51A59">
              <w:rPr>
                <w:rFonts w:ascii="Arial" w:hAnsi="Arial"/>
              </w:rPr>
              <w:t>Paragraph (295) from the CWG Final Proposal regarding</w:t>
            </w:r>
            <w:r>
              <w:rPr>
                <w:rFonts w:ascii="Arial" w:hAnsi="Arial"/>
              </w:rPr>
              <w:t xml:space="preserve"> </w:t>
            </w:r>
            <w:r w:rsidRPr="00E51A59">
              <w:rPr>
                <w:rFonts w:ascii="Arial" w:hAnsi="Arial"/>
              </w:rPr>
              <w:t>working practices in the Bylaws or is that clear?</w:t>
            </w:r>
          </w:p>
        </w:tc>
        <w:tc>
          <w:tcPr>
            <w:tcW w:w="1260" w:type="dxa"/>
          </w:tcPr>
          <w:p w14:paraId="6FDCEC05" w14:textId="36027C32" w:rsidR="00B259EE" w:rsidRDefault="00E51A59">
            <w:pPr>
              <w:rPr>
                <w:rFonts w:ascii="Arial" w:hAnsi="Arial"/>
              </w:rPr>
            </w:pPr>
            <w:r>
              <w:rPr>
                <w:rFonts w:ascii="Arial" w:hAnsi="Arial"/>
              </w:rPr>
              <w:t>Page 46</w:t>
            </w:r>
          </w:p>
        </w:tc>
        <w:tc>
          <w:tcPr>
            <w:tcW w:w="1980" w:type="dxa"/>
          </w:tcPr>
          <w:p w14:paraId="09577F65" w14:textId="5342F3FD" w:rsidR="00B259EE" w:rsidRDefault="00E51A59">
            <w:pPr>
              <w:rPr>
                <w:rFonts w:ascii="Arial" w:hAnsi="Arial"/>
              </w:rPr>
            </w:pPr>
            <w:r w:rsidRPr="00F63341">
              <w:rPr>
                <w:rFonts w:ascii="Arial" w:hAnsi="Arial"/>
              </w:rPr>
              <w:t>DT-N</w:t>
            </w:r>
            <w:r>
              <w:rPr>
                <w:rFonts w:ascii="Arial" w:hAnsi="Arial"/>
              </w:rPr>
              <w:t xml:space="preserve"> / DT-CSC</w:t>
            </w:r>
          </w:p>
        </w:tc>
        <w:tc>
          <w:tcPr>
            <w:tcW w:w="5040" w:type="dxa"/>
          </w:tcPr>
          <w:p w14:paraId="7CBEF7AA" w14:textId="0B7EA0AC" w:rsidR="00FA7DF0" w:rsidRPr="00C9571E" w:rsidRDefault="008B4283" w:rsidP="002F28CE">
            <w:pPr>
              <w:rPr>
                <w:rFonts w:ascii="Arial" w:hAnsi="Arial"/>
              </w:rPr>
            </w:pPr>
            <w:r>
              <w:rPr>
                <w:rFonts w:ascii="Arial" w:hAnsi="Arial"/>
              </w:rPr>
              <w:t>Not convinced that this needs to be in the Bylaws, but i</w:t>
            </w:r>
            <w:r w:rsidR="00FA7DF0">
              <w:rPr>
                <w:rFonts w:ascii="Arial" w:hAnsi="Arial"/>
              </w:rPr>
              <w:t>t makes sense to define consistent practice on the ability of participants, experts, and liaisons to be full participants</w:t>
            </w:r>
            <w:r w:rsidR="00BF7B86">
              <w:rPr>
                <w:rFonts w:ascii="Arial" w:hAnsi="Arial"/>
              </w:rPr>
              <w:t xml:space="preserve"> with the exception of decision-</w:t>
            </w:r>
            <w:r w:rsidR="00FA7DF0">
              <w:rPr>
                <w:rFonts w:ascii="Arial" w:hAnsi="Arial"/>
              </w:rPr>
              <w:t>making.</w:t>
            </w:r>
          </w:p>
        </w:tc>
      </w:tr>
      <w:tr w:rsidR="00E51A59" w:rsidRPr="00C9571E" w14:paraId="6CDE7C9B" w14:textId="77777777" w:rsidTr="006E4C3F">
        <w:tc>
          <w:tcPr>
            <w:tcW w:w="5058" w:type="dxa"/>
          </w:tcPr>
          <w:p w14:paraId="0FD5CC72" w14:textId="3D6F9FD8" w:rsidR="00E51A59" w:rsidRPr="00E51A59" w:rsidRDefault="00E51A59" w:rsidP="00E51A59">
            <w:pPr>
              <w:rPr>
                <w:rFonts w:ascii="Arial" w:hAnsi="Arial"/>
              </w:rPr>
            </w:pPr>
            <w:r w:rsidRPr="00E51A59">
              <w:rPr>
                <w:rFonts w:ascii="Arial" w:hAnsi="Arial"/>
              </w:rPr>
              <w:t>Consider defining</w:t>
            </w:r>
            <w:r>
              <w:rPr>
                <w:rFonts w:ascii="Arial" w:hAnsi="Arial"/>
              </w:rPr>
              <w:t xml:space="preserve"> </w:t>
            </w:r>
            <w:r w:rsidRPr="00E51A59">
              <w:rPr>
                <w:rFonts w:ascii="Arial" w:hAnsi="Arial"/>
              </w:rPr>
              <w:t>“consensus”; bracketed language adapted from</w:t>
            </w:r>
            <w:r>
              <w:rPr>
                <w:rFonts w:ascii="Arial" w:hAnsi="Arial"/>
              </w:rPr>
              <w:t xml:space="preserve"> </w:t>
            </w:r>
            <w:r w:rsidRPr="00E51A59">
              <w:rPr>
                <w:rFonts w:ascii="Arial" w:hAnsi="Arial"/>
              </w:rPr>
              <w:t>ccNSO definition of consensus in the Bylaws.</w:t>
            </w:r>
          </w:p>
        </w:tc>
        <w:tc>
          <w:tcPr>
            <w:tcW w:w="1260" w:type="dxa"/>
          </w:tcPr>
          <w:p w14:paraId="1810F3E1" w14:textId="7B116B9E" w:rsidR="00E51A59" w:rsidRDefault="00E51A59">
            <w:pPr>
              <w:rPr>
                <w:rFonts w:ascii="Arial" w:hAnsi="Arial"/>
              </w:rPr>
            </w:pPr>
            <w:r>
              <w:rPr>
                <w:rFonts w:ascii="Arial" w:hAnsi="Arial"/>
              </w:rPr>
              <w:t>Page</w:t>
            </w:r>
            <w:r w:rsidR="006E4C3F">
              <w:rPr>
                <w:rFonts w:ascii="Arial" w:hAnsi="Arial"/>
              </w:rPr>
              <w:t>s</w:t>
            </w:r>
            <w:r>
              <w:rPr>
                <w:rFonts w:ascii="Arial" w:hAnsi="Arial"/>
              </w:rPr>
              <w:t xml:space="preserve"> 46</w:t>
            </w:r>
            <w:r w:rsidR="006E4C3F">
              <w:rPr>
                <w:rFonts w:ascii="Arial" w:hAnsi="Arial"/>
              </w:rPr>
              <w:t>, 59, 60</w:t>
            </w:r>
          </w:p>
        </w:tc>
        <w:tc>
          <w:tcPr>
            <w:tcW w:w="1980" w:type="dxa"/>
          </w:tcPr>
          <w:p w14:paraId="5D68B6A2" w14:textId="2B22B461" w:rsidR="00E51A59" w:rsidRPr="00F63341" w:rsidRDefault="00E51A59" w:rsidP="001E3051">
            <w:pPr>
              <w:rPr>
                <w:rFonts w:ascii="Arial" w:hAnsi="Arial"/>
              </w:rPr>
            </w:pPr>
            <w:r w:rsidRPr="00F63341">
              <w:rPr>
                <w:rFonts w:ascii="Arial" w:hAnsi="Arial"/>
              </w:rPr>
              <w:t xml:space="preserve">DT-N </w:t>
            </w:r>
          </w:p>
        </w:tc>
        <w:tc>
          <w:tcPr>
            <w:tcW w:w="5040" w:type="dxa"/>
          </w:tcPr>
          <w:p w14:paraId="15335206" w14:textId="41C2AAF9" w:rsidR="00FA7DF0" w:rsidRPr="00C9571E" w:rsidRDefault="00FA7DF0" w:rsidP="00847D03">
            <w:pPr>
              <w:rPr>
                <w:rFonts w:ascii="Arial" w:hAnsi="Arial"/>
              </w:rPr>
            </w:pPr>
            <w:r>
              <w:rPr>
                <w:rFonts w:ascii="Arial" w:hAnsi="Arial"/>
              </w:rPr>
              <w:t xml:space="preserve">Majority seems a small amount for quorum.  </w:t>
            </w:r>
            <w:r w:rsidR="002F28CE">
              <w:rPr>
                <w:rFonts w:ascii="Arial" w:hAnsi="Arial"/>
              </w:rPr>
              <w:t>A</w:t>
            </w:r>
            <w:r>
              <w:rPr>
                <w:rFonts w:ascii="Arial" w:hAnsi="Arial"/>
              </w:rPr>
              <w:t xml:space="preserve"> similar notion of consensus</w:t>
            </w:r>
            <w:r w:rsidR="002F28CE">
              <w:rPr>
                <w:rFonts w:ascii="Arial" w:hAnsi="Arial"/>
              </w:rPr>
              <w:t xml:space="preserve"> should be defined</w:t>
            </w:r>
            <w:r>
              <w:rPr>
                <w:rFonts w:ascii="Arial" w:hAnsi="Arial"/>
              </w:rPr>
              <w:t xml:space="preserve"> as is being used in CWG/CCWG</w:t>
            </w:r>
            <w:r w:rsidR="002F28CE">
              <w:rPr>
                <w:rFonts w:ascii="Arial" w:hAnsi="Arial"/>
              </w:rPr>
              <w:t>:</w:t>
            </w:r>
            <w:r>
              <w:rPr>
                <w:rFonts w:ascii="Arial" w:hAnsi="Arial"/>
              </w:rPr>
              <w:t xml:space="preserve"> Consensus is</w:t>
            </w:r>
            <w:r w:rsidR="00847D03">
              <w:rPr>
                <w:rFonts w:ascii="Arial" w:hAnsi="Arial"/>
              </w:rPr>
              <w:t xml:space="preserve"> a position where a small minority disagrees but most agree. </w:t>
            </w:r>
          </w:p>
        </w:tc>
      </w:tr>
      <w:tr w:rsidR="00E51A59" w:rsidRPr="00C9571E" w14:paraId="34959331" w14:textId="77777777" w:rsidTr="006E4C3F">
        <w:tc>
          <w:tcPr>
            <w:tcW w:w="13338" w:type="dxa"/>
            <w:gridSpan w:val="4"/>
            <w:shd w:val="clear" w:color="auto" w:fill="C6D9F1" w:themeFill="text2" w:themeFillTint="33"/>
          </w:tcPr>
          <w:p w14:paraId="71C1D858" w14:textId="2227A1A2" w:rsidR="00E51A59" w:rsidRPr="00F63341" w:rsidRDefault="00E51A59">
            <w:pPr>
              <w:rPr>
                <w:rFonts w:ascii="Arial" w:hAnsi="Arial"/>
                <w:b/>
              </w:rPr>
            </w:pPr>
            <w:r w:rsidRPr="00F63341">
              <w:rPr>
                <w:rFonts w:ascii="Arial" w:hAnsi="Arial"/>
                <w:b/>
              </w:rPr>
              <w:t>Special IANA Function Review (Special IFR)</w:t>
            </w:r>
          </w:p>
        </w:tc>
      </w:tr>
      <w:tr w:rsidR="00E51A59" w:rsidRPr="00C9571E" w14:paraId="3DE7B2B7" w14:textId="77777777" w:rsidTr="006E4C3F">
        <w:tc>
          <w:tcPr>
            <w:tcW w:w="5058" w:type="dxa"/>
          </w:tcPr>
          <w:p w14:paraId="44189F4E" w14:textId="7E53FBFB" w:rsidR="00E51A59" w:rsidRPr="00E51A59" w:rsidRDefault="00E51A59" w:rsidP="00E51A59">
            <w:pPr>
              <w:rPr>
                <w:rFonts w:ascii="Arial" w:hAnsi="Arial"/>
              </w:rPr>
            </w:pPr>
            <w:r w:rsidRPr="00E51A59">
              <w:rPr>
                <w:rFonts w:ascii="Arial" w:hAnsi="Arial"/>
              </w:rPr>
              <w:t>Discuss</w:t>
            </w:r>
            <w:r>
              <w:rPr>
                <w:rFonts w:ascii="Arial" w:hAnsi="Arial"/>
              </w:rPr>
              <w:t xml:space="preserve"> </w:t>
            </w:r>
            <w:r w:rsidRPr="00E51A59">
              <w:rPr>
                <w:rFonts w:ascii="Arial" w:hAnsi="Arial"/>
              </w:rPr>
              <w:t>detail/process for this ccNSO/GNSO “review</w:t>
            </w:r>
            <w:r>
              <w:rPr>
                <w:rFonts w:ascii="Arial" w:hAnsi="Arial"/>
              </w:rPr>
              <w:t>”</w:t>
            </w:r>
            <w:r w:rsidRPr="00E51A59">
              <w:rPr>
                <w:rFonts w:ascii="Arial" w:hAnsi="Arial"/>
              </w:rPr>
              <w:t>.</w:t>
            </w:r>
          </w:p>
        </w:tc>
        <w:tc>
          <w:tcPr>
            <w:tcW w:w="1260" w:type="dxa"/>
          </w:tcPr>
          <w:p w14:paraId="7FA44C33" w14:textId="699C67FD" w:rsidR="00E51A59" w:rsidRDefault="00E51A59">
            <w:pPr>
              <w:rPr>
                <w:rFonts w:ascii="Arial" w:hAnsi="Arial"/>
              </w:rPr>
            </w:pPr>
            <w:r>
              <w:rPr>
                <w:rFonts w:ascii="Arial" w:hAnsi="Arial"/>
              </w:rPr>
              <w:t>Page 48</w:t>
            </w:r>
          </w:p>
        </w:tc>
        <w:tc>
          <w:tcPr>
            <w:tcW w:w="1980" w:type="dxa"/>
          </w:tcPr>
          <w:p w14:paraId="5D0C2AB3" w14:textId="1FA3D800" w:rsidR="00E51A59" w:rsidRPr="00F63341" w:rsidRDefault="006B2B77">
            <w:pPr>
              <w:rPr>
                <w:rFonts w:ascii="Arial" w:hAnsi="Arial"/>
              </w:rPr>
            </w:pPr>
            <w:r w:rsidRPr="00F63341">
              <w:rPr>
                <w:rFonts w:ascii="Arial" w:hAnsi="Arial"/>
              </w:rPr>
              <w:t>DT-N</w:t>
            </w:r>
          </w:p>
        </w:tc>
        <w:tc>
          <w:tcPr>
            <w:tcW w:w="5040" w:type="dxa"/>
          </w:tcPr>
          <w:p w14:paraId="36CEFDB4" w14:textId="42FE912D" w:rsidR="00E51A59" w:rsidRPr="00C9571E" w:rsidRDefault="00E44E68">
            <w:pPr>
              <w:rPr>
                <w:rFonts w:ascii="Arial" w:hAnsi="Arial"/>
              </w:rPr>
            </w:pPr>
            <w:r>
              <w:rPr>
                <w:rFonts w:ascii="Arial" w:hAnsi="Arial"/>
              </w:rPr>
              <w:t xml:space="preserve">Each according to the bylaws and </w:t>
            </w:r>
            <w:r w:rsidR="00955829">
              <w:rPr>
                <w:rFonts w:ascii="Arial" w:hAnsi="Arial"/>
              </w:rPr>
              <w:t xml:space="preserve">respective </w:t>
            </w:r>
            <w:r>
              <w:rPr>
                <w:rFonts w:ascii="Arial" w:hAnsi="Arial"/>
              </w:rPr>
              <w:t>operating procedures.</w:t>
            </w:r>
          </w:p>
        </w:tc>
      </w:tr>
      <w:tr w:rsidR="00E51A59" w:rsidRPr="00C9571E" w14:paraId="11F0556B" w14:textId="77777777" w:rsidTr="006E4C3F">
        <w:tc>
          <w:tcPr>
            <w:tcW w:w="5058" w:type="dxa"/>
          </w:tcPr>
          <w:p w14:paraId="380C2E4A" w14:textId="76F6B634" w:rsidR="00E51A59" w:rsidRPr="00E51A59" w:rsidRDefault="00E51A59" w:rsidP="00E51A59">
            <w:pPr>
              <w:rPr>
                <w:rFonts w:ascii="Arial" w:hAnsi="Arial"/>
              </w:rPr>
            </w:pPr>
            <w:r w:rsidRPr="00E51A59">
              <w:rPr>
                <w:rFonts w:ascii="Arial" w:hAnsi="Arial"/>
              </w:rPr>
              <w:t>Consider</w:t>
            </w:r>
            <w:r>
              <w:rPr>
                <w:rFonts w:ascii="Arial" w:hAnsi="Arial"/>
              </w:rPr>
              <w:t xml:space="preserve"> </w:t>
            </w:r>
            <w:r w:rsidRPr="00E51A59">
              <w:rPr>
                <w:rFonts w:ascii="Arial" w:hAnsi="Arial"/>
              </w:rPr>
              <w:t>specifying forum, process and scope for this</w:t>
            </w:r>
            <w:r>
              <w:rPr>
                <w:rFonts w:ascii="Arial" w:hAnsi="Arial"/>
              </w:rPr>
              <w:t xml:space="preserve"> </w:t>
            </w:r>
            <w:r w:rsidRPr="00E51A59">
              <w:rPr>
                <w:rFonts w:ascii="Arial" w:hAnsi="Arial"/>
              </w:rPr>
              <w:t>consultation.</w:t>
            </w:r>
          </w:p>
        </w:tc>
        <w:tc>
          <w:tcPr>
            <w:tcW w:w="1260" w:type="dxa"/>
          </w:tcPr>
          <w:p w14:paraId="4658A6CC" w14:textId="5D28F027" w:rsidR="00E51A59" w:rsidRDefault="00E51A59">
            <w:pPr>
              <w:rPr>
                <w:rFonts w:ascii="Arial" w:hAnsi="Arial"/>
              </w:rPr>
            </w:pPr>
            <w:r>
              <w:rPr>
                <w:rFonts w:ascii="Arial" w:hAnsi="Arial"/>
              </w:rPr>
              <w:t>Page 49</w:t>
            </w:r>
          </w:p>
        </w:tc>
        <w:tc>
          <w:tcPr>
            <w:tcW w:w="1980" w:type="dxa"/>
          </w:tcPr>
          <w:p w14:paraId="5203B8C0" w14:textId="6BA24A6B" w:rsidR="00E51A59" w:rsidRPr="00F63341" w:rsidRDefault="006B2B77">
            <w:pPr>
              <w:rPr>
                <w:rFonts w:ascii="Arial" w:hAnsi="Arial"/>
              </w:rPr>
            </w:pPr>
            <w:r w:rsidRPr="00F63341">
              <w:rPr>
                <w:rFonts w:ascii="Arial" w:hAnsi="Arial"/>
              </w:rPr>
              <w:t>DT-N</w:t>
            </w:r>
          </w:p>
        </w:tc>
        <w:tc>
          <w:tcPr>
            <w:tcW w:w="5040" w:type="dxa"/>
          </w:tcPr>
          <w:p w14:paraId="73D37304" w14:textId="3C29723C" w:rsidR="00E44E68" w:rsidRPr="00C9571E" w:rsidRDefault="00996E51" w:rsidP="00996E51">
            <w:pPr>
              <w:rPr>
                <w:rFonts w:ascii="Arial" w:hAnsi="Arial"/>
              </w:rPr>
            </w:pPr>
            <w:r>
              <w:rPr>
                <w:rFonts w:ascii="Arial" w:hAnsi="Arial"/>
              </w:rPr>
              <w:t xml:space="preserve">The </w:t>
            </w:r>
            <w:r w:rsidR="004C06AC">
              <w:rPr>
                <w:rFonts w:ascii="Arial" w:hAnsi="Arial"/>
              </w:rPr>
              <w:t xml:space="preserve">CWG-Stewardship </w:t>
            </w:r>
            <w:r>
              <w:rPr>
                <w:rFonts w:ascii="Arial" w:hAnsi="Arial"/>
              </w:rPr>
              <w:t>has chosen</w:t>
            </w:r>
            <w:r w:rsidR="004C06AC">
              <w:rPr>
                <w:rFonts w:ascii="Arial" w:hAnsi="Arial"/>
              </w:rPr>
              <w:t xml:space="preserve"> to reference the mechanisms developed by the CCWG-Accountability, </w:t>
            </w:r>
            <w:r>
              <w:rPr>
                <w:rFonts w:ascii="Arial" w:hAnsi="Arial"/>
              </w:rPr>
              <w:t>and</w:t>
            </w:r>
            <w:r w:rsidR="004C06AC">
              <w:rPr>
                <w:rFonts w:ascii="Arial" w:hAnsi="Arial"/>
              </w:rPr>
              <w:t xml:space="preserve"> these can be cross-referenced as part of implementation.</w:t>
            </w:r>
          </w:p>
        </w:tc>
      </w:tr>
      <w:tr w:rsidR="00E51A59" w:rsidRPr="00C9571E" w14:paraId="4CAF3D10" w14:textId="77777777" w:rsidTr="006E4C3F">
        <w:tc>
          <w:tcPr>
            <w:tcW w:w="5058" w:type="dxa"/>
          </w:tcPr>
          <w:p w14:paraId="74C673F0" w14:textId="71B8E9FD" w:rsidR="00E51A59" w:rsidRPr="00E51A59" w:rsidRDefault="00E51A59" w:rsidP="00E51A59">
            <w:pPr>
              <w:rPr>
                <w:rFonts w:ascii="Arial" w:hAnsi="Arial"/>
              </w:rPr>
            </w:pPr>
            <w:r w:rsidRPr="00E51A59">
              <w:rPr>
                <w:rFonts w:ascii="Arial" w:hAnsi="Arial"/>
              </w:rPr>
              <w:t>Paragraphs (125) and (303) of the CWG Final</w:t>
            </w:r>
            <w:r>
              <w:rPr>
                <w:rFonts w:ascii="Arial" w:hAnsi="Arial"/>
              </w:rPr>
              <w:t xml:space="preserve"> </w:t>
            </w:r>
            <w:r w:rsidRPr="00E51A59">
              <w:rPr>
                <w:rFonts w:ascii="Arial" w:hAnsi="Arial"/>
              </w:rPr>
              <w:t>Proposal provide that consideration of whether to</w:t>
            </w:r>
            <w:r>
              <w:rPr>
                <w:rFonts w:ascii="Arial" w:hAnsi="Arial"/>
              </w:rPr>
              <w:t xml:space="preserve"> </w:t>
            </w:r>
            <w:r w:rsidRPr="00E51A59">
              <w:rPr>
                <w:rFonts w:ascii="Arial" w:hAnsi="Arial"/>
              </w:rPr>
              <w:t>trigger a Special IFR “may” include a public comment</w:t>
            </w:r>
            <w:r>
              <w:rPr>
                <w:rFonts w:ascii="Arial" w:hAnsi="Arial"/>
              </w:rPr>
              <w:t xml:space="preserve"> </w:t>
            </w:r>
            <w:r w:rsidRPr="00E51A59">
              <w:rPr>
                <w:rFonts w:ascii="Arial" w:hAnsi="Arial"/>
              </w:rPr>
              <w:t>period but is silent on who determines whether there</w:t>
            </w:r>
            <w:r>
              <w:rPr>
                <w:rFonts w:ascii="Arial" w:hAnsi="Arial"/>
              </w:rPr>
              <w:t xml:space="preserve"> </w:t>
            </w:r>
            <w:r w:rsidRPr="00E51A59">
              <w:rPr>
                <w:rFonts w:ascii="Arial" w:hAnsi="Arial"/>
              </w:rPr>
              <w:t>should be a public comment period</w:t>
            </w:r>
          </w:p>
        </w:tc>
        <w:tc>
          <w:tcPr>
            <w:tcW w:w="1260" w:type="dxa"/>
          </w:tcPr>
          <w:p w14:paraId="7C5AA463" w14:textId="43CA9CBC" w:rsidR="00E51A59" w:rsidRDefault="00E51A59">
            <w:pPr>
              <w:rPr>
                <w:rFonts w:ascii="Arial" w:hAnsi="Arial"/>
              </w:rPr>
            </w:pPr>
            <w:r>
              <w:rPr>
                <w:rFonts w:ascii="Arial" w:hAnsi="Arial"/>
              </w:rPr>
              <w:t>Page 49</w:t>
            </w:r>
            <w:r w:rsidR="00F45B14">
              <w:rPr>
                <w:rFonts w:ascii="Arial" w:hAnsi="Arial"/>
              </w:rPr>
              <w:t>, 51</w:t>
            </w:r>
          </w:p>
        </w:tc>
        <w:tc>
          <w:tcPr>
            <w:tcW w:w="1980" w:type="dxa"/>
          </w:tcPr>
          <w:p w14:paraId="3C6160E0" w14:textId="5DF58DEA" w:rsidR="00E51A59" w:rsidRPr="00F63341" w:rsidRDefault="006B2B77" w:rsidP="00F25EC5">
            <w:pPr>
              <w:rPr>
                <w:rFonts w:ascii="Arial" w:hAnsi="Arial"/>
              </w:rPr>
            </w:pPr>
            <w:r w:rsidRPr="00F63341">
              <w:rPr>
                <w:rFonts w:ascii="Arial" w:hAnsi="Arial"/>
              </w:rPr>
              <w:t>DT-N</w:t>
            </w:r>
            <w:r w:rsidR="00F45B14" w:rsidRPr="00F63341">
              <w:rPr>
                <w:rFonts w:ascii="Arial" w:hAnsi="Arial"/>
              </w:rPr>
              <w:t xml:space="preserve"> </w:t>
            </w:r>
          </w:p>
        </w:tc>
        <w:tc>
          <w:tcPr>
            <w:tcW w:w="5040" w:type="dxa"/>
          </w:tcPr>
          <w:p w14:paraId="46EB9611" w14:textId="30AE80C4" w:rsidR="004C06AC" w:rsidRDefault="00996E51">
            <w:pPr>
              <w:rPr>
                <w:rFonts w:ascii="Arial" w:hAnsi="Arial"/>
              </w:rPr>
            </w:pPr>
            <w:r>
              <w:rPr>
                <w:rFonts w:ascii="Arial" w:hAnsi="Arial"/>
              </w:rPr>
              <w:t>T</w:t>
            </w:r>
            <w:r w:rsidR="004C06AC">
              <w:rPr>
                <w:rFonts w:ascii="Arial" w:hAnsi="Arial"/>
              </w:rPr>
              <w:t xml:space="preserve">he CWG-Stewardship adopts the Empowered Community mechanism of the CCWG-Accountability, </w:t>
            </w:r>
            <w:r>
              <w:rPr>
                <w:rFonts w:ascii="Arial" w:hAnsi="Arial"/>
              </w:rPr>
              <w:t>and</w:t>
            </w:r>
            <w:r w:rsidR="004C06AC">
              <w:rPr>
                <w:rFonts w:ascii="Arial" w:hAnsi="Arial"/>
              </w:rPr>
              <w:t xml:space="preserve"> the process for escalation includes a discussion forum. </w:t>
            </w:r>
          </w:p>
          <w:p w14:paraId="7ECE5567" w14:textId="14699F23" w:rsidR="00E44E68" w:rsidRPr="00C9571E" w:rsidRDefault="004C06AC" w:rsidP="004C06AC">
            <w:pPr>
              <w:rPr>
                <w:rFonts w:ascii="Arial" w:hAnsi="Arial"/>
              </w:rPr>
            </w:pPr>
            <w:r>
              <w:rPr>
                <w:rFonts w:ascii="Arial" w:hAnsi="Arial"/>
              </w:rPr>
              <w:t xml:space="preserve"> </w:t>
            </w:r>
          </w:p>
        </w:tc>
      </w:tr>
      <w:tr w:rsidR="00E51A59" w:rsidRPr="00C9571E" w14:paraId="316098E4" w14:textId="77777777" w:rsidTr="006E4C3F">
        <w:tc>
          <w:tcPr>
            <w:tcW w:w="5058" w:type="dxa"/>
          </w:tcPr>
          <w:p w14:paraId="42D82F98" w14:textId="65C1AAAC" w:rsidR="00E51A59" w:rsidRPr="00E51A59" w:rsidRDefault="006B2B77" w:rsidP="006B2B77">
            <w:pPr>
              <w:rPr>
                <w:rFonts w:ascii="Arial" w:hAnsi="Arial"/>
              </w:rPr>
            </w:pPr>
            <w:r w:rsidRPr="006B2B77">
              <w:rPr>
                <w:rFonts w:ascii="Arial" w:hAnsi="Arial"/>
              </w:rPr>
              <w:t xml:space="preserve">Confirm that the intention is to require </w:t>
            </w:r>
            <w:r w:rsidRPr="006B2B77">
              <w:rPr>
                <w:rFonts w:ascii="Arial" w:hAnsi="Arial"/>
              </w:rPr>
              <w:lastRenderedPageBreak/>
              <w:t>approvals</w:t>
            </w:r>
            <w:r>
              <w:rPr>
                <w:rFonts w:ascii="Arial" w:hAnsi="Arial"/>
              </w:rPr>
              <w:t xml:space="preserve"> </w:t>
            </w:r>
            <w:r w:rsidRPr="006B2B77">
              <w:rPr>
                <w:rFonts w:ascii="Arial" w:hAnsi="Arial"/>
              </w:rPr>
              <w:t>set forth above of ALL Special IFR recommendations, not just</w:t>
            </w:r>
            <w:r>
              <w:rPr>
                <w:rFonts w:ascii="Arial" w:hAnsi="Arial"/>
              </w:rPr>
              <w:t xml:space="preserve"> </w:t>
            </w:r>
            <w:r w:rsidRPr="006B2B77">
              <w:rPr>
                <w:rFonts w:ascii="Arial" w:hAnsi="Arial"/>
              </w:rPr>
              <w:t>those recommending creation of an SCWG (see Paragraphs (106),</w:t>
            </w:r>
            <w:r w:rsidR="00F25EC5">
              <w:rPr>
                <w:rFonts w:ascii="Arial" w:hAnsi="Arial"/>
              </w:rPr>
              <w:t xml:space="preserve"> </w:t>
            </w:r>
            <w:r w:rsidRPr="006B2B77">
              <w:rPr>
                <w:rFonts w:ascii="Arial" w:hAnsi="Arial"/>
              </w:rPr>
              <w:t>(142) and footnote 58.)</w:t>
            </w:r>
          </w:p>
        </w:tc>
        <w:tc>
          <w:tcPr>
            <w:tcW w:w="1260" w:type="dxa"/>
          </w:tcPr>
          <w:p w14:paraId="7AA6C058" w14:textId="21078083" w:rsidR="00E51A59" w:rsidRDefault="006B2B77">
            <w:pPr>
              <w:rPr>
                <w:rFonts w:ascii="Arial" w:hAnsi="Arial"/>
              </w:rPr>
            </w:pPr>
            <w:r>
              <w:rPr>
                <w:rFonts w:ascii="Arial" w:hAnsi="Arial"/>
              </w:rPr>
              <w:lastRenderedPageBreak/>
              <w:t>Page 51</w:t>
            </w:r>
          </w:p>
        </w:tc>
        <w:tc>
          <w:tcPr>
            <w:tcW w:w="1980" w:type="dxa"/>
          </w:tcPr>
          <w:p w14:paraId="6A2DDFE9" w14:textId="01FDA89A" w:rsidR="00E51A59" w:rsidRPr="00F63341" w:rsidRDefault="006B2B77">
            <w:pPr>
              <w:rPr>
                <w:rFonts w:ascii="Arial" w:hAnsi="Arial"/>
              </w:rPr>
            </w:pPr>
            <w:r w:rsidRPr="00F63341">
              <w:rPr>
                <w:rFonts w:ascii="Arial" w:hAnsi="Arial"/>
              </w:rPr>
              <w:t>DT-N</w:t>
            </w:r>
          </w:p>
        </w:tc>
        <w:tc>
          <w:tcPr>
            <w:tcW w:w="5040" w:type="dxa"/>
          </w:tcPr>
          <w:p w14:paraId="7CF3D5DE" w14:textId="22F7D45D" w:rsidR="00E51A59" w:rsidRPr="00C9571E" w:rsidRDefault="004C06AC" w:rsidP="00955829">
            <w:pPr>
              <w:rPr>
                <w:rFonts w:ascii="Arial" w:hAnsi="Arial"/>
              </w:rPr>
            </w:pPr>
            <w:r>
              <w:rPr>
                <w:rFonts w:ascii="Arial" w:hAnsi="Arial"/>
              </w:rPr>
              <w:t>Confirmed, a</w:t>
            </w:r>
            <w:r w:rsidR="00955829">
              <w:rPr>
                <w:rFonts w:ascii="Arial" w:hAnsi="Arial"/>
              </w:rPr>
              <w:t>ll r</w:t>
            </w:r>
            <w:r w:rsidR="00E44E68">
              <w:rPr>
                <w:rFonts w:ascii="Arial" w:hAnsi="Arial"/>
              </w:rPr>
              <w:t xml:space="preserve">ecommendations need to be </w:t>
            </w:r>
            <w:r w:rsidR="00E44E68">
              <w:rPr>
                <w:rFonts w:ascii="Arial" w:hAnsi="Arial"/>
              </w:rPr>
              <w:lastRenderedPageBreak/>
              <w:t>approved</w:t>
            </w:r>
            <w:r>
              <w:rPr>
                <w:rFonts w:ascii="Arial" w:hAnsi="Arial"/>
              </w:rPr>
              <w:t>, not just those recommending the creation of an SCWG</w:t>
            </w:r>
            <w:r w:rsidR="00E44E68">
              <w:rPr>
                <w:rFonts w:ascii="Arial" w:hAnsi="Arial"/>
              </w:rPr>
              <w:t>.</w:t>
            </w:r>
          </w:p>
        </w:tc>
      </w:tr>
      <w:tr w:rsidR="00E51A59" w:rsidRPr="00C9571E" w14:paraId="783DA060" w14:textId="77777777" w:rsidTr="006E4C3F">
        <w:tc>
          <w:tcPr>
            <w:tcW w:w="5058" w:type="dxa"/>
          </w:tcPr>
          <w:p w14:paraId="41F6EF9F" w14:textId="51BD67B8" w:rsidR="00E51A59" w:rsidRPr="00E51A59" w:rsidRDefault="006B2B77" w:rsidP="006B2B77">
            <w:pPr>
              <w:rPr>
                <w:rFonts w:ascii="Arial" w:hAnsi="Arial"/>
              </w:rPr>
            </w:pPr>
            <w:r w:rsidRPr="006B2B77">
              <w:rPr>
                <w:rFonts w:ascii="Arial" w:hAnsi="Arial"/>
              </w:rPr>
              <w:lastRenderedPageBreak/>
              <w:t>We have assumed that only a</w:t>
            </w:r>
            <w:r>
              <w:rPr>
                <w:rFonts w:ascii="Arial" w:hAnsi="Arial"/>
              </w:rPr>
              <w:t xml:space="preserve"> </w:t>
            </w:r>
            <w:r w:rsidRPr="006B2B77">
              <w:rPr>
                <w:rFonts w:ascii="Arial" w:hAnsi="Arial"/>
              </w:rPr>
              <w:t>Special IFR, and not a periodic IFR, can trigger a separation</w:t>
            </w:r>
            <w:r>
              <w:rPr>
                <w:rFonts w:ascii="Arial" w:hAnsi="Arial"/>
              </w:rPr>
              <w:t xml:space="preserve"> </w:t>
            </w:r>
            <w:r w:rsidRPr="006B2B77">
              <w:rPr>
                <w:rFonts w:ascii="Arial" w:hAnsi="Arial"/>
              </w:rPr>
              <w:t>process.</w:t>
            </w:r>
          </w:p>
        </w:tc>
        <w:tc>
          <w:tcPr>
            <w:tcW w:w="1260" w:type="dxa"/>
          </w:tcPr>
          <w:p w14:paraId="39536F85" w14:textId="6554D87A" w:rsidR="00E51A59" w:rsidRDefault="006B2B77">
            <w:pPr>
              <w:rPr>
                <w:rFonts w:ascii="Arial" w:hAnsi="Arial"/>
              </w:rPr>
            </w:pPr>
            <w:r>
              <w:rPr>
                <w:rFonts w:ascii="Arial" w:hAnsi="Arial"/>
              </w:rPr>
              <w:t>Pages 51, 52</w:t>
            </w:r>
          </w:p>
        </w:tc>
        <w:tc>
          <w:tcPr>
            <w:tcW w:w="1980" w:type="dxa"/>
          </w:tcPr>
          <w:p w14:paraId="50EA031A" w14:textId="7B39C095" w:rsidR="00E51A59" w:rsidRPr="00F63341" w:rsidRDefault="006B2B77">
            <w:pPr>
              <w:rPr>
                <w:rFonts w:ascii="Arial" w:hAnsi="Arial"/>
              </w:rPr>
            </w:pPr>
            <w:r w:rsidRPr="00F63341">
              <w:rPr>
                <w:rFonts w:ascii="Arial" w:hAnsi="Arial"/>
              </w:rPr>
              <w:t>DT-N</w:t>
            </w:r>
          </w:p>
        </w:tc>
        <w:tc>
          <w:tcPr>
            <w:tcW w:w="5040" w:type="dxa"/>
          </w:tcPr>
          <w:p w14:paraId="3C85E8B8" w14:textId="52177ED2" w:rsidR="00E51A59" w:rsidRPr="00C9571E" w:rsidRDefault="00E44E68" w:rsidP="004C06AC">
            <w:pPr>
              <w:rPr>
                <w:rFonts w:ascii="Arial" w:hAnsi="Arial"/>
              </w:rPr>
            </w:pPr>
            <w:r>
              <w:rPr>
                <w:rFonts w:ascii="Arial" w:hAnsi="Arial"/>
              </w:rPr>
              <w:t xml:space="preserve">That </w:t>
            </w:r>
            <w:r w:rsidR="007A4207">
              <w:rPr>
                <w:rFonts w:ascii="Arial" w:hAnsi="Arial"/>
              </w:rPr>
              <w:t xml:space="preserve">is not the understanding of the CWG-Stewardship - </w:t>
            </w:r>
            <w:r>
              <w:rPr>
                <w:rFonts w:ascii="Arial" w:hAnsi="Arial"/>
              </w:rPr>
              <w:t>an IFR can recommend anything it decides to recommend</w:t>
            </w:r>
            <w:r w:rsidR="007A4207">
              <w:rPr>
                <w:rFonts w:ascii="Arial" w:hAnsi="Arial"/>
              </w:rPr>
              <w:t xml:space="preserve"> which </w:t>
            </w:r>
            <w:r>
              <w:rPr>
                <w:rFonts w:ascii="Arial" w:hAnsi="Arial"/>
              </w:rPr>
              <w:t>include</w:t>
            </w:r>
            <w:r w:rsidR="007A4207">
              <w:rPr>
                <w:rFonts w:ascii="Arial" w:hAnsi="Arial"/>
              </w:rPr>
              <w:t>s</w:t>
            </w:r>
            <w:r>
              <w:rPr>
                <w:rFonts w:ascii="Arial" w:hAnsi="Arial"/>
              </w:rPr>
              <w:t xml:space="preserve"> </w:t>
            </w:r>
            <w:r w:rsidR="004C06AC">
              <w:rPr>
                <w:rFonts w:ascii="Arial" w:hAnsi="Arial"/>
              </w:rPr>
              <w:t>launching a separation process (SCWG). The Special IFR is used to trigger a separation o</w:t>
            </w:r>
            <w:r w:rsidR="00847D03">
              <w:rPr>
                <w:rFonts w:ascii="Arial" w:hAnsi="Arial"/>
              </w:rPr>
              <w:t>utside of the regular iFR cycle.</w:t>
            </w:r>
          </w:p>
        </w:tc>
      </w:tr>
      <w:tr w:rsidR="006E4C3F" w:rsidRPr="00C9571E" w14:paraId="617141FC" w14:textId="77777777" w:rsidTr="006E4C3F">
        <w:tc>
          <w:tcPr>
            <w:tcW w:w="13338" w:type="dxa"/>
            <w:gridSpan w:val="4"/>
            <w:shd w:val="clear" w:color="auto" w:fill="C6D9F1" w:themeFill="text2" w:themeFillTint="33"/>
          </w:tcPr>
          <w:p w14:paraId="13273036" w14:textId="0381DE78" w:rsidR="006E4C3F" w:rsidRPr="006E4C3F" w:rsidRDefault="006E4C3F">
            <w:pPr>
              <w:rPr>
                <w:rFonts w:ascii="Arial" w:hAnsi="Arial"/>
                <w:b/>
              </w:rPr>
            </w:pPr>
            <w:r w:rsidRPr="006E4C3F">
              <w:rPr>
                <w:rFonts w:ascii="Arial" w:hAnsi="Arial"/>
                <w:b/>
              </w:rPr>
              <w:t>Separation Process</w:t>
            </w:r>
          </w:p>
        </w:tc>
      </w:tr>
      <w:tr w:rsidR="00E51A59" w:rsidRPr="00C9571E" w14:paraId="15C36E85" w14:textId="77777777" w:rsidTr="006E4C3F">
        <w:tc>
          <w:tcPr>
            <w:tcW w:w="5058" w:type="dxa"/>
          </w:tcPr>
          <w:p w14:paraId="78B49F0E" w14:textId="6A40D283" w:rsidR="00F45B14" w:rsidRPr="00F45B14" w:rsidRDefault="00F45B14" w:rsidP="00F45B14">
            <w:pPr>
              <w:rPr>
                <w:rFonts w:ascii="Arial" w:hAnsi="Arial"/>
              </w:rPr>
            </w:pPr>
            <w:r w:rsidRPr="00F45B14">
              <w:rPr>
                <w:rFonts w:ascii="Arial" w:hAnsi="Arial"/>
              </w:rPr>
              <w:t>The</w:t>
            </w:r>
            <w:r>
              <w:rPr>
                <w:rFonts w:ascii="Arial" w:hAnsi="Arial"/>
              </w:rPr>
              <w:t xml:space="preserve"> </w:t>
            </w:r>
            <w:r w:rsidRPr="00F45B14">
              <w:rPr>
                <w:rFonts w:ascii="Arial" w:hAnsi="Arial"/>
              </w:rPr>
              <w:t>CCWG 2nd Draft Proposal contemplates the ability of the</w:t>
            </w:r>
            <w:r>
              <w:rPr>
                <w:rFonts w:ascii="Arial" w:hAnsi="Arial"/>
              </w:rPr>
              <w:t xml:space="preserve"> </w:t>
            </w:r>
            <w:r w:rsidRPr="00F45B14">
              <w:rPr>
                <w:rFonts w:ascii="Arial" w:hAnsi="Arial"/>
              </w:rPr>
              <w:t>community to reconsider and reject the Board decision on the</w:t>
            </w:r>
          </w:p>
          <w:p w14:paraId="0A70A578" w14:textId="4446D0F9" w:rsidR="00E51A59" w:rsidRPr="00E51A59" w:rsidRDefault="00F45B14" w:rsidP="00F45B14">
            <w:pPr>
              <w:rPr>
                <w:rFonts w:ascii="Arial" w:hAnsi="Arial"/>
              </w:rPr>
            </w:pPr>
            <w:r w:rsidRPr="00F45B14">
              <w:rPr>
                <w:rFonts w:ascii="Arial" w:hAnsi="Arial"/>
              </w:rPr>
              <w:t>Special IFR. CWG to discuss.</w:t>
            </w:r>
          </w:p>
        </w:tc>
        <w:tc>
          <w:tcPr>
            <w:tcW w:w="1260" w:type="dxa"/>
          </w:tcPr>
          <w:p w14:paraId="1E889B0D" w14:textId="49439A6C" w:rsidR="00E51A59" w:rsidRDefault="00F45B14">
            <w:pPr>
              <w:rPr>
                <w:rFonts w:ascii="Arial" w:hAnsi="Arial"/>
              </w:rPr>
            </w:pPr>
            <w:r>
              <w:rPr>
                <w:rFonts w:ascii="Arial" w:hAnsi="Arial"/>
              </w:rPr>
              <w:t>Page 53</w:t>
            </w:r>
          </w:p>
        </w:tc>
        <w:tc>
          <w:tcPr>
            <w:tcW w:w="1980" w:type="dxa"/>
          </w:tcPr>
          <w:p w14:paraId="79B10CDF" w14:textId="3F908DD2" w:rsidR="00E51A59" w:rsidRDefault="00F45B14" w:rsidP="00F25EC5">
            <w:pPr>
              <w:rPr>
                <w:rFonts w:ascii="Arial" w:hAnsi="Arial"/>
              </w:rPr>
            </w:pPr>
            <w:r w:rsidRPr="00C9571E">
              <w:rPr>
                <w:rFonts w:ascii="Arial" w:hAnsi="Arial"/>
              </w:rPr>
              <w:t>CCWG-Accountability</w:t>
            </w:r>
            <w:r>
              <w:rPr>
                <w:rFonts w:ascii="Arial" w:hAnsi="Arial"/>
              </w:rPr>
              <w:t xml:space="preserve"> / CWG-Stewardship </w:t>
            </w:r>
          </w:p>
        </w:tc>
        <w:tc>
          <w:tcPr>
            <w:tcW w:w="5040" w:type="dxa"/>
          </w:tcPr>
          <w:p w14:paraId="1847CE56" w14:textId="33AAB682" w:rsidR="00E51A59" w:rsidRPr="00C9571E" w:rsidRDefault="004C06AC" w:rsidP="004C06AC">
            <w:pPr>
              <w:rPr>
                <w:rFonts w:ascii="Arial" w:hAnsi="Arial"/>
              </w:rPr>
            </w:pPr>
            <w:r>
              <w:rPr>
                <w:rFonts w:ascii="Arial" w:hAnsi="Arial"/>
              </w:rPr>
              <w:t>Yes, the CWG-Stewardship intends to incorporate the community empowerment mechanisms envisioned by the CCWG-Accountability. The mechanisms developed by the CCWG-Accountability, can be cross-referenced as part of implementation.</w:t>
            </w:r>
          </w:p>
        </w:tc>
      </w:tr>
      <w:tr w:rsidR="00E51A59" w:rsidRPr="00C9571E" w14:paraId="44C88114" w14:textId="77777777" w:rsidTr="006E4C3F">
        <w:tc>
          <w:tcPr>
            <w:tcW w:w="5058" w:type="dxa"/>
          </w:tcPr>
          <w:p w14:paraId="6DC5012D" w14:textId="279D8C07" w:rsidR="00E51A59" w:rsidRPr="00E51A59" w:rsidRDefault="00F45B14" w:rsidP="00C110C6">
            <w:pPr>
              <w:rPr>
                <w:rFonts w:ascii="Arial" w:hAnsi="Arial"/>
              </w:rPr>
            </w:pPr>
            <w:r w:rsidRPr="00F45B14">
              <w:rPr>
                <w:rFonts w:ascii="Arial" w:hAnsi="Arial"/>
              </w:rPr>
              <w:t>Confirm this is the same entity as the Root Server</w:t>
            </w:r>
            <w:r w:rsidR="00C110C6">
              <w:rPr>
                <w:rFonts w:ascii="Arial" w:hAnsi="Arial"/>
              </w:rPr>
              <w:t xml:space="preserve"> </w:t>
            </w:r>
            <w:r w:rsidRPr="00F45B14">
              <w:rPr>
                <w:rFonts w:ascii="Arial" w:hAnsi="Arial"/>
              </w:rPr>
              <w:t>System Advisory Committee, defined as “RSSAC” in the</w:t>
            </w:r>
            <w:r>
              <w:rPr>
                <w:rFonts w:ascii="Arial" w:hAnsi="Arial"/>
              </w:rPr>
              <w:t xml:space="preserve"> </w:t>
            </w:r>
            <w:r w:rsidRPr="00F45B14">
              <w:rPr>
                <w:rFonts w:ascii="Arial" w:hAnsi="Arial"/>
              </w:rPr>
              <w:t>current ICANN Bylaws</w:t>
            </w:r>
          </w:p>
        </w:tc>
        <w:tc>
          <w:tcPr>
            <w:tcW w:w="1260" w:type="dxa"/>
          </w:tcPr>
          <w:p w14:paraId="39CB09CB" w14:textId="44C8FD82" w:rsidR="00E51A59" w:rsidRDefault="00F45B14">
            <w:pPr>
              <w:rPr>
                <w:rFonts w:ascii="Arial" w:hAnsi="Arial"/>
              </w:rPr>
            </w:pPr>
            <w:r>
              <w:rPr>
                <w:rFonts w:ascii="Arial" w:hAnsi="Arial"/>
              </w:rPr>
              <w:t>Page 57</w:t>
            </w:r>
          </w:p>
        </w:tc>
        <w:tc>
          <w:tcPr>
            <w:tcW w:w="1980" w:type="dxa"/>
          </w:tcPr>
          <w:p w14:paraId="3D4380B2" w14:textId="6120C8D0" w:rsidR="00E51A59" w:rsidRDefault="001E3051" w:rsidP="001E3051">
            <w:pPr>
              <w:rPr>
                <w:rFonts w:ascii="Arial" w:hAnsi="Arial"/>
              </w:rPr>
            </w:pPr>
            <w:r>
              <w:rPr>
                <w:rFonts w:ascii="Arial" w:hAnsi="Arial"/>
              </w:rPr>
              <w:t>CWG-Stewardship</w:t>
            </w:r>
          </w:p>
        </w:tc>
        <w:tc>
          <w:tcPr>
            <w:tcW w:w="5040" w:type="dxa"/>
          </w:tcPr>
          <w:p w14:paraId="61ACFF3C" w14:textId="178CBA0C" w:rsidR="00E51A59" w:rsidRPr="00C9571E" w:rsidRDefault="006E4ED4">
            <w:pPr>
              <w:rPr>
                <w:rFonts w:ascii="Arial" w:hAnsi="Arial"/>
              </w:rPr>
            </w:pPr>
            <w:r>
              <w:rPr>
                <w:rFonts w:ascii="Arial" w:hAnsi="Arial"/>
              </w:rPr>
              <w:t>Confirmed</w:t>
            </w:r>
          </w:p>
        </w:tc>
      </w:tr>
      <w:tr w:rsidR="00F45B14" w:rsidRPr="00C9571E" w14:paraId="1DA38E24" w14:textId="77777777" w:rsidTr="006E4C3F">
        <w:tc>
          <w:tcPr>
            <w:tcW w:w="5058" w:type="dxa"/>
          </w:tcPr>
          <w:p w14:paraId="37712234" w14:textId="6211C11B" w:rsidR="00F45B14" w:rsidRPr="00F45B14" w:rsidRDefault="00F45B14" w:rsidP="00C110C6">
            <w:pPr>
              <w:rPr>
                <w:rFonts w:ascii="Arial" w:hAnsi="Arial"/>
              </w:rPr>
            </w:pPr>
            <w:r w:rsidRPr="00F45B14">
              <w:rPr>
                <w:rFonts w:ascii="Arial" w:hAnsi="Arial"/>
              </w:rPr>
              <w:t>Confirm whether SCWG to</w:t>
            </w:r>
            <w:r>
              <w:rPr>
                <w:rFonts w:ascii="Arial" w:hAnsi="Arial"/>
              </w:rPr>
              <w:t xml:space="preserve"> </w:t>
            </w:r>
            <w:r w:rsidRPr="00F45B14">
              <w:rPr>
                <w:rFonts w:ascii="Arial" w:hAnsi="Arial"/>
              </w:rPr>
              <w:t>include an open number of participants (similar to IFRTs)</w:t>
            </w:r>
            <w:r w:rsidR="00C110C6">
              <w:rPr>
                <w:rFonts w:ascii="Arial" w:hAnsi="Arial"/>
              </w:rPr>
              <w:t xml:space="preserve"> </w:t>
            </w:r>
            <w:r w:rsidRPr="00F45B14">
              <w:rPr>
                <w:rFonts w:ascii="Arial" w:hAnsi="Arial"/>
              </w:rPr>
              <w:t>(CWG Final Proposal is silent).</w:t>
            </w:r>
          </w:p>
        </w:tc>
        <w:tc>
          <w:tcPr>
            <w:tcW w:w="1260" w:type="dxa"/>
          </w:tcPr>
          <w:p w14:paraId="0A39FF08" w14:textId="2EA56352" w:rsidR="00F45B14" w:rsidRDefault="00F45B14">
            <w:pPr>
              <w:rPr>
                <w:rFonts w:ascii="Arial" w:hAnsi="Arial"/>
              </w:rPr>
            </w:pPr>
            <w:r>
              <w:rPr>
                <w:rFonts w:ascii="Arial" w:hAnsi="Arial"/>
              </w:rPr>
              <w:t>Page 58</w:t>
            </w:r>
          </w:p>
        </w:tc>
        <w:tc>
          <w:tcPr>
            <w:tcW w:w="1980" w:type="dxa"/>
          </w:tcPr>
          <w:p w14:paraId="6DF99D16" w14:textId="7F663378" w:rsidR="00F45B14" w:rsidRDefault="00F45B14">
            <w:pPr>
              <w:rPr>
                <w:rFonts w:ascii="Arial" w:hAnsi="Arial"/>
              </w:rPr>
            </w:pPr>
            <w:r w:rsidRPr="00F63341">
              <w:rPr>
                <w:rFonts w:ascii="Arial" w:hAnsi="Arial"/>
              </w:rPr>
              <w:t>DT-N</w:t>
            </w:r>
          </w:p>
        </w:tc>
        <w:tc>
          <w:tcPr>
            <w:tcW w:w="5040" w:type="dxa"/>
          </w:tcPr>
          <w:p w14:paraId="1C0C4443" w14:textId="6DCBF19C" w:rsidR="00F45B14" w:rsidRDefault="0038099A" w:rsidP="0038099A">
            <w:pPr>
              <w:rPr>
                <w:rFonts w:ascii="Arial" w:hAnsi="Arial"/>
              </w:rPr>
            </w:pPr>
            <w:r>
              <w:rPr>
                <w:rFonts w:ascii="Arial" w:hAnsi="Arial"/>
              </w:rPr>
              <w:t xml:space="preserve">Yes, </w:t>
            </w:r>
            <w:r w:rsidR="00E84799">
              <w:rPr>
                <w:rFonts w:ascii="Arial" w:hAnsi="Arial"/>
              </w:rPr>
              <w:t>the intent</w:t>
            </w:r>
            <w:r>
              <w:rPr>
                <w:rFonts w:ascii="Arial" w:hAnsi="Arial"/>
              </w:rPr>
              <w:t xml:space="preserve"> was to include an open number of participants. </w:t>
            </w:r>
          </w:p>
        </w:tc>
      </w:tr>
      <w:tr w:rsidR="00F45B14" w:rsidRPr="00C9571E" w14:paraId="6EC7EB81" w14:textId="77777777" w:rsidTr="006E4C3F">
        <w:tc>
          <w:tcPr>
            <w:tcW w:w="5058" w:type="dxa"/>
          </w:tcPr>
          <w:p w14:paraId="294E9A21" w14:textId="129B2170" w:rsidR="00F45B14" w:rsidRPr="00F45B14" w:rsidRDefault="00F45B14" w:rsidP="00F45B14">
            <w:pPr>
              <w:rPr>
                <w:rFonts w:ascii="Arial" w:hAnsi="Arial"/>
              </w:rPr>
            </w:pPr>
            <w:r w:rsidRPr="00F45B14">
              <w:rPr>
                <w:rFonts w:ascii="Arial" w:hAnsi="Arial"/>
              </w:rPr>
              <w:t>Consider whether to specify that persons must be citizens</w:t>
            </w:r>
            <w:r>
              <w:rPr>
                <w:rFonts w:ascii="Arial" w:hAnsi="Arial"/>
              </w:rPr>
              <w:t xml:space="preserve"> </w:t>
            </w:r>
            <w:r w:rsidRPr="00F45B14">
              <w:rPr>
                <w:rFonts w:ascii="Arial" w:hAnsi="Arial"/>
              </w:rPr>
              <w:t xml:space="preserve">of countries within different </w:t>
            </w:r>
            <w:r>
              <w:rPr>
                <w:rFonts w:ascii="Arial" w:hAnsi="Arial"/>
              </w:rPr>
              <w:t>G</w:t>
            </w:r>
            <w:r w:rsidRPr="00F45B14">
              <w:rPr>
                <w:rFonts w:ascii="Arial" w:hAnsi="Arial"/>
              </w:rPr>
              <w:t>eographic Regions or</w:t>
            </w:r>
            <w:r>
              <w:rPr>
                <w:rFonts w:ascii="Arial" w:hAnsi="Arial"/>
              </w:rPr>
              <w:t xml:space="preserve"> </w:t>
            </w:r>
            <w:r w:rsidRPr="00F45B14">
              <w:rPr>
                <w:rFonts w:ascii="Arial" w:hAnsi="Arial"/>
              </w:rPr>
              <w:t>whether “from” is sufficient. The current ICANN Bylaws</w:t>
            </w:r>
            <w:r>
              <w:rPr>
                <w:rFonts w:ascii="Arial" w:hAnsi="Arial"/>
              </w:rPr>
              <w:t xml:space="preserve"> </w:t>
            </w:r>
            <w:r w:rsidRPr="00F45B14">
              <w:rPr>
                <w:rFonts w:ascii="Arial" w:hAnsi="Arial"/>
              </w:rPr>
              <w:t>include both variations.]</w:t>
            </w:r>
            <w:r w:rsidR="00F25EC5">
              <w:rPr>
                <w:rFonts w:ascii="Arial" w:hAnsi="Arial"/>
              </w:rPr>
              <w:t xml:space="preserve"> </w:t>
            </w:r>
            <w:r w:rsidRPr="00F45B14">
              <w:rPr>
                <w:rFonts w:ascii="Arial" w:hAnsi="Arial"/>
              </w:rPr>
              <w:t>Is this required or recommended?</w:t>
            </w:r>
          </w:p>
        </w:tc>
        <w:tc>
          <w:tcPr>
            <w:tcW w:w="1260" w:type="dxa"/>
          </w:tcPr>
          <w:p w14:paraId="477BB00A" w14:textId="4768D989" w:rsidR="00F45B14" w:rsidRDefault="00F45B14">
            <w:pPr>
              <w:rPr>
                <w:rFonts w:ascii="Arial" w:hAnsi="Arial"/>
              </w:rPr>
            </w:pPr>
            <w:r>
              <w:rPr>
                <w:rFonts w:ascii="Arial" w:hAnsi="Arial"/>
              </w:rPr>
              <w:t>Page 58</w:t>
            </w:r>
          </w:p>
        </w:tc>
        <w:tc>
          <w:tcPr>
            <w:tcW w:w="1980" w:type="dxa"/>
          </w:tcPr>
          <w:p w14:paraId="6F1D577B" w14:textId="1607E131" w:rsidR="00F45B14" w:rsidRDefault="00F25EC5">
            <w:pPr>
              <w:rPr>
                <w:rFonts w:ascii="Arial" w:hAnsi="Arial"/>
              </w:rPr>
            </w:pPr>
            <w:r>
              <w:rPr>
                <w:rFonts w:ascii="Arial" w:hAnsi="Arial"/>
              </w:rPr>
              <w:t>CWG-Stewardship</w:t>
            </w:r>
          </w:p>
        </w:tc>
        <w:tc>
          <w:tcPr>
            <w:tcW w:w="5040" w:type="dxa"/>
          </w:tcPr>
          <w:p w14:paraId="53B20072" w14:textId="53AD3DC6" w:rsidR="00F45B14" w:rsidRDefault="00E44E68" w:rsidP="002825A1">
            <w:pPr>
              <w:rPr>
                <w:rFonts w:ascii="Arial" w:hAnsi="Arial"/>
              </w:rPr>
            </w:pPr>
            <w:r>
              <w:rPr>
                <w:rFonts w:ascii="Arial" w:hAnsi="Arial"/>
              </w:rPr>
              <w:t>This practice is going to be an</w:t>
            </w:r>
            <w:r w:rsidR="002825A1">
              <w:rPr>
                <w:rFonts w:ascii="Arial" w:hAnsi="Arial"/>
              </w:rPr>
              <w:t xml:space="preserve"> ongoing discussion</w:t>
            </w:r>
            <w:r>
              <w:rPr>
                <w:rFonts w:ascii="Arial" w:hAnsi="Arial"/>
              </w:rPr>
              <w:t xml:space="preserve"> item</w:t>
            </w:r>
            <w:r w:rsidR="002825A1">
              <w:rPr>
                <w:rFonts w:ascii="Arial" w:hAnsi="Arial"/>
              </w:rPr>
              <w:t xml:space="preserve"> at ICANN</w:t>
            </w:r>
            <w:r>
              <w:rPr>
                <w:rFonts w:ascii="Arial" w:hAnsi="Arial"/>
              </w:rPr>
              <w:t xml:space="preserve"> for a while</w:t>
            </w:r>
            <w:r w:rsidR="002825A1">
              <w:rPr>
                <w:rFonts w:ascii="Arial" w:hAnsi="Arial"/>
              </w:rPr>
              <w:t xml:space="preserve">. It is a recommended practice, but should not be required in the bylaws until there is community-wide agreement on practices. </w:t>
            </w:r>
          </w:p>
        </w:tc>
      </w:tr>
      <w:tr w:rsidR="00F45B14" w:rsidRPr="00C9571E" w14:paraId="2C6F8F63" w14:textId="77777777" w:rsidTr="006E4C3F">
        <w:tc>
          <w:tcPr>
            <w:tcW w:w="5058" w:type="dxa"/>
          </w:tcPr>
          <w:p w14:paraId="3B5D1EDC" w14:textId="4756E1C1" w:rsidR="00F45B14" w:rsidRPr="00987C07" w:rsidRDefault="006E4C3F" w:rsidP="006E4C3F">
            <w:pPr>
              <w:rPr>
                <w:rFonts w:ascii="Arial" w:hAnsi="Arial"/>
              </w:rPr>
            </w:pPr>
            <w:r w:rsidRPr="00987C07">
              <w:rPr>
                <w:rFonts w:ascii="Arial" w:hAnsi="Arial"/>
              </w:rPr>
              <w:t>Confirm who will chair the SCWG (CWG Final Proposal is silent). As with CCWG, will it be one from ccNSO and one from GNSO?</w:t>
            </w:r>
          </w:p>
        </w:tc>
        <w:tc>
          <w:tcPr>
            <w:tcW w:w="1260" w:type="dxa"/>
          </w:tcPr>
          <w:p w14:paraId="7E75ADDE" w14:textId="10BCA1C5" w:rsidR="00F45B14" w:rsidRPr="00987C07" w:rsidRDefault="006E4C3F">
            <w:pPr>
              <w:rPr>
                <w:rFonts w:ascii="Arial" w:hAnsi="Arial"/>
              </w:rPr>
            </w:pPr>
            <w:r w:rsidRPr="00987C07">
              <w:rPr>
                <w:rFonts w:ascii="Arial" w:hAnsi="Arial"/>
              </w:rPr>
              <w:t>Page 59</w:t>
            </w:r>
          </w:p>
        </w:tc>
        <w:tc>
          <w:tcPr>
            <w:tcW w:w="1980" w:type="dxa"/>
          </w:tcPr>
          <w:p w14:paraId="039C1696" w14:textId="2F96C33B" w:rsidR="00F45B14" w:rsidRPr="00987C07" w:rsidRDefault="006E4C3F">
            <w:pPr>
              <w:rPr>
                <w:rFonts w:ascii="Arial" w:hAnsi="Arial"/>
              </w:rPr>
            </w:pPr>
            <w:r w:rsidRPr="00987C07">
              <w:rPr>
                <w:rFonts w:ascii="Arial" w:hAnsi="Arial"/>
              </w:rPr>
              <w:t>DT-N</w:t>
            </w:r>
          </w:p>
        </w:tc>
        <w:tc>
          <w:tcPr>
            <w:tcW w:w="5040" w:type="dxa"/>
          </w:tcPr>
          <w:p w14:paraId="161B3291" w14:textId="63DEBEF4" w:rsidR="00F45B14" w:rsidRPr="00987C07" w:rsidRDefault="008B4283" w:rsidP="008B4283">
            <w:pPr>
              <w:rPr>
                <w:rFonts w:ascii="Arial" w:hAnsi="Arial"/>
              </w:rPr>
            </w:pPr>
            <w:r w:rsidRPr="00987C07">
              <w:rPr>
                <w:rFonts w:ascii="Arial" w:hAnsi="Arial"/>
              </w:rPr>
              <w:t xml:space="preserve">Not at this time – these are working practices for the SCWG to determine. </w:t>
            </w:r>
          </w:p>
        </w:tc>
      </w:tr>
      <w:tr w:rsidR="00F45B14" w:rsidRPr="00C9571E" w14:paraId="5DD19713" w14:textId="77777777" w:rsidTr="006E4C3F">
        <w:tc>
          <w:tcPr>
            <w:tcW w:w="5058" w:type="dxa"/>
          </w:tcPr>
          <w:p w14:paraId="2F30C0EE" w14:textId="22C9EE86" w:rsidR="00F45B14" w:rsidRPr="00987C07" w:rsidRDefault="006E4C3F" w:rsidP="006E4C3F">
            <w:pPr>
              <w:rPr>
                <w:rFonts w:ascii="Arial" w:hAnsi="Arial"/>
              </w:rPr>
            </w:pPr>
            <w:r w:rsidRPr="00987C07">
              <w:rPr>
                <w:rFonts w:ascii="Arial" w:hAnsi="Arial"/>
              </w:rPr>
              <w:lastRenderedPageBreak/>
              <w:t>Disc</w:t>
            </w:r>
            <w:r w:rsidR="00987C07">
              <w:rPr>
                <w:rFonts w:ascii="Arial" w:hAnsi="Arial"/>
              </w:rPr>
              <w:t xml:space="preserve">uss timing of creation of these </w:t>
            </w:r>
            <w:r w:rsidRPr="00987C07">
              <w:rPr>
                <w:rFonts w:ascii="Arial" w:hAnsi="Arial"/>
              </w:rPr>
              <w:t>guidelines/procedures</w:t>
            </w:r>
          </w:p>
        </w:tc>
        <w:tc>
          <w:tcPr>
            <w:tcW w:w="1260" w:type="dxa"/>
          </w:tcPr>
          <w:p w14:paraId="7C662BDF" w14:textId="5E250BFC" w:rsidR="00F45B14" w:rsidRPr="00987C07" w:rsidRDefault="006E4C3F">
            <w:pPr>
              <w:rPr>
                <w:rFonts w:ascii="Arial" w:hAnsi="Arial"/>
              </w:rPr>
            </w:pPr>
            <w:r w:rsidRPr="00987C07">
              <w:rPr>
                <w:rFonts w:ascii="Arial" w:hAnsi="Arial"/>
              </w:rPr>
              <w:t>Page 60</w:t>
            </w:r>
          </w:p>
        </w:tc>
        <w:tc>
          <w:tcPr>
            <w:tcW w:w="1980" w:type="dxa"/>
          </w:tcPr>
          <w:p w14:paraId="76ADF9CD" w14:textId="35CF0575" w:rsidR="00F45B14" w:rsidRPr="00987C07" w:rsidRDefault="001E3051">
            <w:pPr>
              <w:rPr>
                <w:rFonts w:ascii="Arial" w:hAnsi="Arial"/>
              </w:rPr>
            </w:pPr>
            <w:r w:rsidRPr="00987C07">
              <w:rPr>
                <w:rFonts w:ascii="Arial" w:hAnsi="Arial"/>
              </w:rPr>
              <w:t>CWG-Stewardship</w:t>
            </w:r>
          </w:p>
        </w:tc>
        <w:tc>
          <w:tcPr>
            <w:tcW w:w="5040" w:type="dxa"/>
          </w:tcPr>
          <w:p w14:paraId="0B552DFA" w14:textId="02797CFD" w:rsidR="00166C04" w:rsidRPr="00987C07" w:rsidRDefault="00987C07" w:rsidP="00987C07">
            <w:pPr>
              <w:rPr>
                <w:rFonts w:ascii="Arial" w:hAnsi="Arial"/>
              </w:rPr>
            </w:pPr>
            <w:r w:rsidRPr="00987C07">
              <w:rPr>
                <w:rFonts w:ascii="Arial" w:hAnsi="Arial"/>
              </w:rPr>
              <w:t xml:space="preserve">Theses guidelines and procedures are currently under development in the CCWG-Principles. We can reference them, as they should be finalized in June 2016 at the latest. </w:t>
            </w:r>
          </w:p>
        </w:tc>
      </w:tr>
    </w:tbl>
    <w:p w14:paraId="4A394362" w14:textId="77777777" w:rsidR="007E6FEA" w:rsidRDefault="007E6FEA"/>
    <w:sectPr w:rsidR="007E6FEA" w:rsidSect="00C973EB">
      <w:headerReference w:type="even" r:id="rId8"/>
      <w:headerReference w:type="default" r:id="rId9"/>
      <w:footerReference w:type="even" r:id="rId10"/>
      <w:footerReference w:type="default" r:id="rId11"/>
      <w:pgSz w:w="16839" w:h="11907" w:orient="landscape"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BBB7B" w14:textId="77777777" w:rsidR="00F37D81" w:rsidRDefault="00F37D81" w:rsidP="00805206">
      <w:r>
        <w:separator/>
      </w:r>
    </w:p>
  </w:endnote>
  <w:endnote w:type="continuationSeparator" w:id="0">
    <w:p w14:paraId="22340BC6" w14:textId="77777777" w:rsidR="00F37D81" w:rsidRDefault="00F37D81" w:rsidP="0080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6DF0D" w14:textId="77777777" w:rsidR="00166C04" w:rsidRDefault="00166C04" w:rsidP="008359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D5E48" w14:textId="77777777" w:rsidR="00166C04" w:rsidRDefault="00166C04" w:rsidP="00F03A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F6EB5" w14:textId="77777777" w:rsidR="00166C04" w:rsidRDefault="00166C04" w:rsidP="00F03A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7C07">
      <w:rPr>
        <w:rStyle w:val="PageNumber"/>
        <w:noProof/>
      </w:rPr>
      <w:t>15</w:t>
    </w:r>
    <w:r>
      <w:rPr>
        <w:rStyle w:val="PageNumber"/>
      </w:rPr>
      <w:fldChar w:fldCharType="end"/>
    </w:r>
  </w:p>
  <w:p w14:paraId="2CC5A45E" w14:textId="77777777" w:rsidR="00166C04" w:rsidRDefault="00166C04" w:rsidP="00F03A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6AD1B" w14:textId="77777777" w:rsidR="00F37D81" w:rsidRDefault="00F37D81" w:rsidP="00805206">
      <w:r>
        <w:separator/>
      </w:r>
    </w:p>
  </w:footnote>
  <w:footnote w:type="continuationSeparator" w:id="0">
    <w:p w14:paraId="29F3525C" w14:textId="77777777" w:rsidR="00F37D81" w:rsidRDefault="00F37D81" w:rsidP="008052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0D19B" w14:textId="77777777" w:rsidR="00166C04" w:rsidRDefault="00F37D81">
    <w:pPr>
      <w:pStyle w:val="Header"/>
    </w:pPr>
    <w:sdt>
      <w:sdtPr>
        <w:id w:val="171999623"/>
        <w:placeholder>
          <w:docPart w:val="652947A10EB3AD4EB987327E2B2FD385"/>
        </w:placeholder>
        <w:temporary/>
        <w:showingPlcHdr/>
      </w:sdtPr>
      <w:sdtEndPr/>
      <w:sdtContent>
        <w:r w:rsidR="00166C04">
          <w:t>[Type text]</w:t>
        </w:r>
      </w:sdtContent>
    </w:sdt>
    <w:r w:rsidR="00166C04">
      <w:ptab w:relativeTo="margin" w:alignment="center" w:leader="none"/>
    </w:r>
    <w:sdt>
      <w:sdtPr>
        <w:id w:val="171999624"/>
        <w:placeholder>
          <w:docPart w:val="7BE88FC144771B4F967418E130893A52"/>
        </w:placeholder>
        <w:temporary/>
        <w:showingPlcHdr/>
      </w:sdtPr>
      <w:sdtEndPr/>
      <w:sdtContent>
        <w:r w:rsidR="00166C04">
          <w:t>[Type text]</w:t>
        </w:r>
      </w:sdtContent>
    </w:sdt>
    <w:r w:rsidR="00166C04">
      <w:ptab w:relativeTo="margin" w:alignment="right" w:leader="none"/>
    </w:r>
    <w:sdt>
      <w:sdtPr>
        <w:id w:val="171999625"/>
        <w:placeholder>
          <w:docPart w:val="FD8D4CD6B48C484AB8490D04BC2CCE41"/>
        </w:placeholder>
        <w:temporary/>
        <w:showingPlcHdr/>
      </w:sdtPr>
      <w:sdtEndPr/>
      <w:sdtContent>
        <w:r w:rsidR="00166C04">
          <w:t>[Type text]</w:t>
        </w:r>
      </w:sdtContent>
    </w:sdt>
  </w:p>
  <w:p w14:paraId="1049C4F9" w14:textId="77777777" w:rsidR="00166C04" w:rsidRDefault="00166C0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6739E" w14:textId="37F057AA" w:rsidR="00166C04" w:rsidRPr="00805206" w:rsidRDefault="00166C04">
    <w:pPr>
      <w:pStyle w:val="Header"/>
      <w:rPr>
        <w:rFonts w:ascii="Arial" w:hAnsi="Arial" w:cs="Arial"/>
      </w:rPr>
    </w:pPr>
    <w:r w:rsidRPr="00805206">
      <w:rPr>
        <w:rFonts w:ascii="Arial" w:hAnsi="Arial" w:cs="Arial"/>
        <w:i/>
        <w:color w:val="FF0000"/>
      </w:rPr>
      <w:t>Draft Framework</w:t>
    </w:r>
    <w:r w:rsidRPr="00805206">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96E51">
      <w:rPr>
        <w:rFonts w:ascii="Arial" w:hAnsi="Arial" w:cs="Arial"/>
      </w:rPr>
      <w:t>10 March</w:t>
    </w:r>
    <w:r>
      <w:rPr>
        <w:rFonts w:ascii="Arial" w:hAnsi="Arial" w:cs="Arial"/>
      </w:rPr>
      <w:t xml:space="preserve"> 2016</w:t>
    </w:r>
  </w:p>
  <w:p w14:paraId="6497BB8E" w14:textId="77777777" w:rsidR="00166C04" w:rsidRDefault="00166C0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1F0054"/>
    <w:multiLevelType w:val="hybridMultilevel"/>
    <w:tmpl w:val="74D0C8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3CB369D3"/>
    <w:multiLevelType w:val="hybridMultilevel"/>
    <w:tmpl w:val="0D40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576475"/>
    <w:multiLevelType w:val="hybridMultilevel"/>
    <w:tmpl w:val="355C723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466011B1"/>
    <w:multiLevelType w:val="hybridMultilevel"/>
    <w:tmpl w:val="FAB0DECA"/>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EE3B75"/>
    <w:multiLevelType w:val="hybridMultilevel"/>
    <w:tmpl w:val="FADC69FE"/>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5F3A9B"/>
    <w:multiLevelType w:val="hybridMultilevel"/>
    <w:tmpl w:val="FB1AAD9E"/>
    <w:lvl w:ilvl="0" w:tplc="0B8AF586">
      <w:start w:val="1"/>
      <w:numFmt w:val="decimalZero"/>
      <w:pStyle w:val="NoSpacing"/>
      <w:lvlText w:val="%1"/>
      <w:lvlJc w:val="left"/>
      <w:pPr>
        <w:ind w:left="720" w:hanging="72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740A73C8"/>
    <w:multiLevelType w:val="hybridMultilevel"/>
    <w:tmpl w:val="43906B2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1E"/>
    <w:rsid w:val="0001545C"/>
    <w:rsid w:val="00082BCA"/>
    <w:rsid w:val="000A4D51"/>
    <w:rsid w:val="000B7F10"/>
    <w:rsid w:val="000D5ACE"/>
    <w:rsid w:val="00101393"/>
    <w:rsid w:val="00101725"/>
    <w:rsid w:val="00113F6E"/>
    <w:rsid w:val="001558EE"/>
    <w:rsid w:val="00166C04"/>
    <w:rsid w:val="001D2452"/>
    <w:rsid w:val="001E3051"/>
    <w:rsid w:val="002507DB"/>
    <w:rsid w:val="00282238"/>
    <w:rsid w:val="002825A1"/>
    <w:rsid w:val="00293A16"/>
    <w:rsid w:val="002C293C"/>
    <w:rsid w:val="002E7B66"/>
    <w:rsid w:val="002F28CE"/>
    <w:rsid w:val="002F4E6F"/>
    <w:rsid w:val="0038099A"/>
    <w:rsid w:val="003C1D80"/>
    <w:rsid w:val="004077AD"/>
    <w:rsid w:val="00424D81"/>
    <w:rsid w:val="00425CAF"/>
    <w:rsid w:val="00452017"/>
    <w:rsid w:val="00455A17"/>
    <w:rsid w:val="004578B0"/>
    <w:rsid w:val="004842B2"/>
    <w:rsid w:val="004C06AC"/>
    <w:rsid w:val="004D524B"/>
    <w:rsid w:val="004F5028"/>
    <w:rsid w:val="0050332F"/>
    <w:rsid w:val="00507982"/>
    <w:rsid w:val="00522CE9"/>
    <w:rsid w:val="005238F2"/>
    <w:rsid w:val="005849D6"/>
    <w:rsid w:val="005B317F"/>
    <w:rsid w:val="006519D0"/>
    <w:rsid w:val="00675F9A"/>
    <w:rsid w:val="00696C90"/>
    <w:rsid w:val="0069758E"/>
    <w:rsid w:val="006B2B77"/>
    <w:rsid w:val="006E4C3F"/>
    <w:rsid w:val="006E4ED4"/>
    <w:rsid w:val="00716D22"/>
    <w:rsid w:val="007A4207"/>
    <w:rsid w:val="007E6FEA"/>
    <w:rsid w:val="00804F42"/>
    <w:rsid w:val="00805206"/>
    <w:rsid w:val="00835944"/>
    <w:rsid w:val="00842915"/>
    <w:rsid w:val="00843CC6"/>
    <w:rsid w:val="00847D03"/>
    <w:rsid w:val="008B4283"/>
    <w:rsid w:val="008C6736"/>
    <w:rsid w:val="0095158E"/>
    <w:rsid w:val="00952449"/>
    <w:rsid w:val="00955829"/>
    <w:rsid w:val="00987C07"/>
    <w:rsid w:val="00996E51"/>
    <w:rsid w:val="00A02403"/>
    <w:rsid w:val="00A22667"/>
    <w:rsid w:val="00A41B71"/>
    <w:rsid w:val="00A841AD"/>
    <w:rsid w:val="00A92E90"/>
    <w:rsid w:val="00AB1CE3"/>
    <w:rsid w:val="00AE49A8"/>
    <w:rsid w:val="00B259EE"/>
    <w:rsid w:val="00B41D46"/>
    <w:rsid w:val="00B633E8"/>
    <w:rsid w:val="00B7557B"/>
    <w:rsid w:val="00B827E5"/>
    <w:rsid w:val="00B90C4F"/>
    <w:rsid w:val="00BB1D3F"/>
    <w:rsid w:val="00BC7793"/>
    <w:rsid w:val="00BF7B86"/>
    <w:rsid w:val="00C00D73"/>
    <w:rsid w:val="00C110C6"/>
    <w:rsid w:val="00C52696"/>
    <w:rsid w:val="00C9061C"/>
    <w:rsid w:val="00C9571E"/>
    <w:rsid w:val="00C973EB"/>
    <w:rsid w:val="00CA2487"/>
    <w:rsid w:val="00CD6080"/>
    <w:rsid w:val="00CE5828"/>
    <w:rsid w:val="00D22B09"/>
    <w:rsid w:val="00D244DC"/>
    <w:rsid w:val="00D256B3"/>
    <w:rsid w:val="00D32BE4"/>
    <w:rsid w:val="00D454E2"/>
    <w:rsid w:val="00D64CE2"/>
    <w:rsid w:val="00D835F2"/>
    <w:rsid w:val="00DB786C"/>
    <w:rsid w:val="00E44E68"/>
    <w:rsid w:val="00E47701"/>
    <w:rsid w:val="00E51A59"/>
    <w:rsid w:val="00E60EE6"/>
    <w:rsid w:val="00E84799"/>
    <w:rsid w:val="00ED7CA1"/>
    <w:rsid w:val="00F03AFC"/>
    <w:rsid w:val="00F17190"/>
    <w:rsid w:val="00F25EC5"/>
    <w:rsid w:val="00F2671F"/>
    <w:rsid w:val="00F37D81"/>
    <w:rsid w:val="00F45B14"/>
    <w:rsid w:val="00F63341"/>
    <w:rsid w:val="00F771B4"/>
    <w:rsid w:val="00F8608E"/>
    <w:rsid w:val="00F9151C"/>
    <w:rsid w:val="00F94CAA"/>
    <w:rsid w:val="00FA7DF0"/>
    <w:rsid w:val="00FB6B04"/>
    <w:rsid w:val="00FE21C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7922D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206"/>
    <w:pPr>
      <w:tabs>
        <w:tab w:val="center" w:pos="4320"/>
        <w:tab w:val="right" w:pos="8640"/>
      </w:tabs>
    </w:pPr>
  </w:style>
  <w:style w:type="character" w:customStyle="1" w:styleId="HeaderChar">
    <w:name w:val="Header Char"/>
    <w:basedOn w:val="DefaultParagraphFont"/>
    <w:link w:val="Header"/>
    <w:uiPriority w:val="99"/>
    <w:rsid w:val="00805206"/>
  </w:style>
  <w:style w:type="paragraph" w:styleId="Footer">
    <w:name w:val="footer"/>
    <w:basedOn w:val="Normal"/>
    <w:link w:val="FooterChar"/>
    <w:uiPriority w:val="99"/>
    <w:unhideWhenUsed/>
    <w:rsid w:val="00805206"/>
    <w:pPr>
      <w:tabs>
        <w:tab w:val="center" w:pos="4320"/>
        <w:tab w:val="right" w:pos="8640"/>
      </w:tabs>
    </w:pPr>
  </w:style>
  <w:style w:type="character" w:customStyle="1" w:styleId="FooterChar">
    <w:name w:val="Footer Char"/>
    <w:basedOn w:val="DefaultParagraphFont"/>
    <w:link w:val="Footer"/>
    <w:uiPriority w:val="99"/>
    <w:rsid w:val="00805206"/>
  </w:style>
  <w:style w:type="paragraph" w:styleId="NoSpacing">
    <w:name w:val="No Spacing"/>
    <w:aliases w:val="Paragraph Numbering"/>
    <w:uiPriority w:val="1"/>
    <w:qFormat/>
    <w:rsid w:val="00D256B3"/>
    <w:pPr>
      <w:numPr>
        <w:numId w:val="1"/>
      </w:numPr>
      <w:spacing w:before="120" w:after="240"/>
    </w:pPr>
    <w:rPr>
      <w:rFonts w:ascii="Helvetica" w:eastAsia="MS Mincho" w:hAnsi="Helvetica" w:cs="Times New Roman"/>
      <w:color w:val="000000"/>
      <w:sz w:val="22"/>
      <w:szCs w:val="22"/>
      <w:lang w:val="en-CA" w:eastAsia="en-CA"/>
    </w:rPr>
  </w:style>
  <w:style w:type="character" w:styleId="CommentReference">
    <w:name w:val="annotation reference"/>
    <w:basedOn w:val="DefaultParagraphFont"/>
    <w:uiPriority w:val="99"/>
    <w:semiHidden/>
    <w:unhideWhenUsed/>
    <w:rsid w:val="00507982"/>
    <w:rPr>
      <w:sz w:val="16"/>
      <w:szCs w:val="16"/>
    </w:rPr>
  </w:style>
  <w:style w:type="paragraph" w:styleId="CommentText">
    <w:name w:val="annotation text"/>
    <w:basedOn w:val="Normal"/>
    <w:link w:val="CommentTextChar"/>
    <w:uiPriority w:val="99"/>
    <w:semiHidden/>
    <w:unhideWhenUsed/>
    <w:rsid w:val="00507982"/>
    <w:rPr>
      <w:sz w:val="20"/>
      <w:szCs w:val="20"/>
    </w:rPr>
  </w:style>
  <w:style w:type="character" w:customStyle="1" w:styleId="CommentTextChar">
    <w:name w:val="Comment Text Char"/>
    <w:basedOn w:val="DefaultParagraphFont"/>
    <w:link w:val="CommentText"/>
    <w:uiPriority w:val="99"/>
    <w:semiHidden/>
    <w:rsid w:val="00507982"/>
    <w:rPr>
      <w:sz w:val="20"/>
      <w:szCs w:val="20"/>
    </w:rPr>
  </w:style>
  <w:style w:type="paragraph" w:styleId="CommentSubject">
    <w:name w:val="annotation subject"/>
    <w:basedOn w:val="CommentText"/>
    <w:next w:val="CommentText"/>
    <w:link w:val="CommentSubjectChar"/>
    <w:uiPriority w:val="99"/>
    <w:semiHidden/>
    <w:unhideWhenUsed/>
    <w:rsid w:val="00507982"/>
    <w:rPr>
      <w:b/>
      <w:bCs/>
    </w:rPr>
  </w:style>
  <w:style w:type="character" w:customStyle="1" w:styleId="CommentSubjectChar">
    <w:name w:val="Comment Subject Char"/>
    <w:basedOn w:val="CommentTextChar"/>
    <w:link w:val="CommentSubject"/>
    <w:uiPriority w:val="99"/>
    <w:semiHidden/>
    <w:rsid w:val="00507982"/>
    <w:rPr>
      <w:b/>
      <w:bCs/>
      <w:sz w:val="20"/>
      <w:szCs w:val="20"/>
    </w:rPr>
  </w:style>
  <w:style w:type="paragraph" w:styleId="BalloonText">
    <w:name w:val="Balloon Text"/>
    <w:basedOn w:val="Normal"/>
    <w:link w:val="BalloonTextChar"/>
    <w:uiPriority w:val="99"/>
    <w:semiHidden/>
    <w:unhideWhenUsed/>
    <w:rsid w:val="00507982"/>
    <w:rPr>
      <w:rFonts w:ascii="Tahoma" w:hAnsi="Tahoma" w:cs="Tahoma"/>
      <w:sz w:val="16"/>
      <w:szCs w:val="16"/>
    </w:rPr>
  </w:style>
  <w:style w:type="character" w:customStyle="1" w:styleId="BalloonTextChar">
    <w:name w:val="Balloon Text Char"/>
    <w:basedOn w:val="DefaultParagraphFont"/>
    <w:link w:val="BalloonText"/>
    <w:uiPriority w:val="99"/>
    <w:semiHidden/>
    <w:rsid w:val="00507982"/>
    <w:rPr>
      <w:rFonts w:ascii="Tahoma" w:hAnsi="Tahoma" w:cs="Tahoma"/>
      <w:sz w:val="16"/>
      <w:szCs w:val="16"/>
    </w:rPr>
  </w:style>
  <w:style w:type="paragraph" w:styleId="ListParagraph">
    <w:name w:val="List Paragraph"/>
    <w:basedOn w:val="Normal"/>
    <w:uiPriority w:val="34"/>
    <w:qFormat/>
    <w:rsid w:val="0095158E"/>
    <w:pPr>
      <w:spacing w:after="200" w:line="276" w:lineRule="auto"/>
      <w:ind w:left="720"/>
      <w:contextualSpacing/>
    </w:pPr>
    <w:rPr>
      <w:rFonts w:eastAsiaTheme="minorHAnsi"/>
      <w:sz w:val="22"/>
      <w:szCs w:val="22"/>
    </w:rPr>
  </w:style>
  <w:style w:type="paragraph" w:styleId="Revision">
    <w:name w:val="Revision"/>
    <w:hidden/>
    <w:uiPriority w:val="99"/>
    <w:semiHidden/>
    <w:rsid w:val="002E7B66"/>
  </w:style>
  <w:style w:type="character" w:styleId="PageNumber">
    <w:name w:val="page number"/>
    <w:basedOn w:val="DefaultParagraphFont"/>
    <w:uiPriority w:val="99"/>
    <w:semiHidden/>
    <w:unhideWhenUsed/>
    <w:rsid w:val="00F03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2947A10EB3AD4EB987327E2B2FD385"/>
        <w:category>
          <w:name w:val="General"/>
          <w:gallery w:val="placeholder"/>
        </w:category>
        <w:types>
          <w:type w:val="bbPlcHdr"/>
        </w:types>
        <w:behaviors>
          <w:behavior w:val="content"/>
        </w:behaviors>
        <w:guid w:val="{AB6F534E-2E5A-434D-9F30-A582633EA374}"/>
      </w:docPartPr>
      <w:docPartBody>
        <w:p w:rsidR="007876A9" w:rsidRDefault="00F803C7" w:rsidP="00F803C7">
          <w:pPr>
            <w:pStyle w:val="652947A10EB3AD4EB987327E2B2FD385"/>
          </w:pPr>
          <w:r>
            <w:t>[Type text]</w:t>
          </w:r>
        </w:p>
      </w:docPartBody>
    </w:docPart>
    <w:docPart>
      <w:docPartPr>
        <w:name w:val="7BE88FC144771B4F967418E130893A52"/>
        <w:category>
          <w:name w:val="General"/>
          <w:gallery w:val="placeholder"/>
        </w:category>
        <w:types>
          <w:type w:val="bbPlcHdr"/>
        </w:types>
        <w:behaviors>
          <w:behavior w:val="content"/>
        </w:behaviors>
        <w:guid w:val="{6DF2E12F-F5FC-1C40-BA08-1BDDB0749289}"/>
      </w:docPartPr>
      <w:docPartBody>
        <w:p w:rsidR="007876A9" w:rsidRDefault="00F803C7" w:rsidP="00F803C7">
          <w:pPr>
            <w:pStyle w:val="7BE88FC144771B4F967418E130893A52"/>
          </w:pPr>
          <w:r>
            <w:t>[Type text]</w:t>
          </w:r>
        </w:p>
      </w:docPartBody>
    </w:docPart>
    <w:docPart>
      <w:docPartPr>
        <w:name w:val="FD8D4CD6B48C484AB8490D04BC2CCE41"/>
        <w:category>
          <w:name w:val="General"/>
          <w:gallery w:val="placeholder"/>
        </w:category>
        <w:types>
          <w:type w:val="bbPlcHdr"/>
        </w:types>
        <w:behaviors>
          <w:behavior w:val="content"/>
        </w:behaviors>
        <w:guid w:val="{AF80378A-41D4-454E-B464-A494B8270BDC}"/>
      </w:docPartPr>
      <w:docPartBody>
        <w:p w:rsidR="007876A9" w:rsidRDefault="00F803C7" w:rsidP="00F803C7">
          <w:pPr>
            <w:pStyle w:val="FD8D4CD6B48C484AB8490D04BC2CCE4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C7"/>
    <w:rsid w:val="00131258"/>
    <w:rsid w:val="004056E3"/>
    <w:rsid w:val="005575C8"/>
    <w:rsid w:val="00573D1A"/>
    <w:rsid w:val="005C7D46"/>
    <w:rsid w:val="007876A9"/>
    <w:rsid w:val="00B340DD"/>
    <w:rsid w:val="00D227DE"/>
    <w:rsid w:val="00E0685A"/>
    <w:rsid w:val="00F803C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47A10EB3AD4EB987327E2B2FD385">
    <w:name w:val="652947A10EB3AD4EB987327E2B2FD385"/>
    <w:rsid w:val="00F803C7"/>
  </w:style>
  <w:style w:type="paragraph" w:customStyle="1" w:styleId="7BE88FC144771B4F967418E130893A52">
    <w:name w:val="7BE88FC144771B4F967418E130893A52"/>
    <w:rsid w:val="00F803C7"/>
  </w:style>
  <w:style w:type="paragraph" w:customStyle="1" w:styleId="FD8D4CD6B48C484AB8490D04BC2CCE41">
    <w:name w:val="FD8D4CD6B48C484AB8490D04BC2CCE41"/>
    <w:rsid w:val="00F803C7"/>
  </w:style>
  <w:style w:type="paragraph" w:customStyle="1" w:styleId="EABD40A463EF85449179CAF57EF1820A">
    <w:name w:val="EABD40A463EF85449179CAF57EF1820A"/>
    <w:rsid w:val="00F803C7"/>
  </w:style>
  <w:style w:type="paragraph" w:customStyle="1" w:styleId="AAEAC68FC52E9443AAB2973E956B5FA7">
    <w:name w:val="AAEAC68FC52E9443AAB2973E956B5FA7"/>
    <w:rsid w:val="00F803C7"/>
  </w:style>
  <w:style w:type="paragraph" w:customStyle="1" w:styleId="68D5E4A58352C649A0AE9372A7AFC157">
    <w:name w:val="68D5E4A58352C649A0AE9372A7AFC157"/>
    <w:rsid w:val="00F80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C66FF-960A-F74A-9616-F470442F1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3760</Words>
  <Characters>21433</Characters>
  <Application>Microsoft Macintosh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Abuhamad</dc:creator>
  <cp:lastModifiedBy>Grace Abuhamad</cp:lastModifiedBy>
  <cp:revision>3</cp:revision>
  <cp:lastPrinted>2016-02-03T09:38:00Z</cp:lastPrinted>
  <dcterms:created xsi:type="dcterms:W3CDTF">2016-03-10T04:09:00Z</dcterms:created>
  <dcterms:modified xsi:type="dcterms:W3CDTF">2016-03-10T04:25:00Z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