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0DBC86" w14:textId="77777777" w:rsidR="00A30F01" w:rsidRPr="00D63BF3" w:rsidRDefault="003B1BCF">
      <w:pPr>
        <w:jc w:val="center"/>
        <w:rPr>
          <w:b/>
          <w:szCs w:val="22"/>
        </w:rPr>
      </w:pPr>
      <w:r w:rsidRPr="00D63BF3">
        <w:rPr>
          <w:b/>
          <w:szCs w:val="22"/>
        </w:rPr>
        <w:t>CWG</w:t>
      </w:r>
      <w:r w:rsidR="00A30F01" w:rsidRPr="00D63BF3">
        <w:rPr>
          <w:b/>
          <w:szCs w:val="22"/>
        </w:rPr>
        <w:t xml:space="preserve"> - IANA Stewardship Transition</w:t>
      </w:r>
    </w:p>
    <w:p w14:paraId="15064A68" w14:textId="77777777" w:rsidR="005F65E7" w:rsidRPr="00D63BF3" w:rsidRDefault="003B1BCF">
      <w:pPr>
        <w:jc w:val="center"/>
        <w:rPr>
          <w:szCs w:val="22"/>
        </w:rPr>
      </w:pPr>
      <w:r w:rsidRPr="00D63BF3">
        <w:rPr>
          <w:szCs w:val="22"/>
        </w:rPr>
        <w:t>Istanbul</w:t>
      </w:r>
      <w:r w:rsidR="00A30F01" w:rsidRPr="00D63BF3">
        <w:rPr>
          <w:szCs w:val="22"/>
        </w:rPr>
        <w:t xml:space="preserve"> F2F Meeting, </w:t>
      </w:r>
      <w:r w:rsidRPr="00D63BF3">
        <w:rPr>
          <w:szCs w:val="22"/>
        </w:rPr>
        <w:t>March 26 – 27, 2015</w:t>
      </w:r>
    </w:p>
    <w:p w14:paraId="2D613693" w14:textId="77777777" w:rsidR="00B03511" w:rsidRPr="00D63BF3" w:rsidRDefault="00A30F01">
      <w:pPr>
        <w:jc w:val="center"/>
        <w:rPr>
          <w:szCs w:val="22"/>
        </w:rPr>
      </w:pPr>
      <w:r w:rsidRPr="00D63BF3">
        <w:rPr>
          <w:szCs w:val="22"/>
        </w:rPr>
        <w:t xml:space="preserve">Meeting Structure / </w:t>
      </w:r>
      <w:r w:rsidR="00B03511" w:rsidRPr="00D63BF3">
        <w:rPr>
          <w:szCs w:val="22"/>
        </w:rPr>
        <w:t>Outline Agenda</w:t>
      </w:r>
    </w:p>
    <w:p w14:paraId="05776120" w14:textId="77777777" w:rsidR="005F65E7" w:rsidRPr="00D63BF3" w:rsidRDefault="003B1BCF">
      <w:pPr>
        <w:rPr>
          <w:szCs w:val="22"/>
        </w:rPr>
      </w:pPr>
      <w:r w:rsidRPr="00D63BF3">
        <w:rPr>
          <w:szCs w:val="22"/>
        </w:rPr>
        <w:t xml:space="preserve"> </w:t>
      </w:r>
    </w:p>
    <w:p w14:paraId="4FD5B32F" w14:textId="77777777" w:rsidR="00EF31C2" w:rsidRDefault="00EF31C2">
      <w:pPr>
        <w:rPr>
          <w:b/>
          <w:szCs w:val="22"/>
        </w:rPr>
      </w:pPr>
      <w:r w:rsidRPr="00D63BF3">
        <w:rPr>
          <w:b/>
          <w:szCs w:val="22"/>
        </w:rPr>
        <w:t>Attendees</w:t>
      </w:r>
    </w:p>
    <w:p w14:paraId="5447F282" w14:textId="77777777" w:rsidR="00B96EEE" w:rsidRPr="00B96EEE" w:rsidRDefault="00B96EEE">
      <w:pPr>
        <w:rPr>
          <w:szCs w:val="22"/>
        </w:rPr>
      </w:pPr>
      <w:r>
        <w:rPr>
          <w:szCs w:val="22"/>
        </w:rPr>
        <w:t xml:space="preserve">List of in-person attendees is available </w:t>
      </w:r>
      <w:hyperlink r:id="rId8" w:history="1">
        <w:r w:rsidRPr="00B96EEE">
          <w:rPr>
            <w:rStyle w:val="Hyperlink"/>
            <w:szCs w:val="22"/>
          </w:rPr>
          <w:t>here</w:t>
        </w:r>
      </w:hyperlink>
      <w:r>
        <w:rPr>
          <w:szCs w:val="22"/>
        </w:rPr>
        <w:t xml:space="preserve">. </w:t>
      </w:r>
    </w:p>
    <w:p w14:paraId="672F364C" w14:textId="77777777" w:rsidR="00EF31C2" w:rsidRPr="00D63BF3" w:rsidRDefault="00B96EEE" w:rsidP="00EF31C2">
      <w:pPr>
        <w:pStyle w:val="ListParagraph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17 </w:t>
      </w:r>
      <w:r w:rsidR="00EF31C2" w:rsidRPr="00D63BF3">
        <w:rPr>
          <w:szCs w:val="22"/>
        </w:rPr>
        <w:t xml:space="preserve">CWG Members or alternates </w:t>
      </w:r>
    </w:p>
    <w:p w14:paraId="1942EFFB" w14:textId="77777777" w:rsidR="00EF31C2" w:rsidRPr="00D63BF3" w:rsidRDefault="00B96EEE" w:rsidP="00EF31C2">
      <w:pPr>
        <w:pStyle w:val="ListParagraph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16 CWG Participants </w:t>
      </w:r>
    </w:p>
    <w:p w14:paraId="37FD3904" w14:textId="77777777" w:rsidR="00EF31C2" w:rsidRPr="00D63BF3" w:rsidRDefault="00EF31C2" w:rsidP="00EF31C2">
      <w:pPr>
        <w:pStyle w:val="ListParagraph"/>
        <w:numPr>
          <w:ilvl w:val="0"/>
          <w:numId w:val="6"/>
        </w:numPr>
        <w:rPr>
          <w:szCs w:val="22"/>
        </w:rPr>
      </w:pPr>
      <w:proofErr w:type="spellStart"/>
      <w:r w:rsidRPr="00D63BF3">
        <w:rPr>
          <w:szCs w:val="22"/>
        </w:rPr>
        <w:t>Xplane</w:t>
      </w:r>
      <w:proofErr w:type="spellEnd"/>
      <w:r w:rsidR="00D2202F">
        <w:rPr>
          <w:szCs w:val="22"/>
        </w:rPr>
        <w:t xml:space="preserve">: Patrick Dodson; Dave King; </w:t>
      </w:r>
      <w:proofErr w:type="spellStart"/>
      <w:r w:rsidR="00D2202F">
        <w:rPr>
          <w:szCs w:val="22"/>
        </w:rPr>
        <w:t>Roel</w:t>
      </w:r>
      <w:proofErr w:type="spellEnd"/>
      <w:r w:rsidR="00D2202F">
        <w:rPr>
          <w:szCs w:val="22"/>
        </w:rPr>
        <w:t xml:space="preserve"> </w:t>
      </w:r>
      <w:proofErr w:type="spellStart"/>
      <w:r w:rsidR="00D2202F">
        <w:rPr>
          <w:szCs w:val="22"/>
        </w:rPr>
        <w:t>Uleners</w:t>
      </w:r>
      <w:proofErr w:type="spellEnd"/>
    </w:p>
    <w:p w14:paraId="08811736" w14:textId="77777777" w:rsidR="00EF31C2" w:rsidRPr="00D63BF3" w:rsidRDefault="00EF31C2" w:rsidP="00EF31C2">
      <w:pPr>
        <w:pStyle w:val="ListParagraph"/>
        <w:numPr>
          <w:ilvl w:val="0"/>
          <w:numId w:val="6"/>
        </w:numPr>
        <w:rPr>
          <w:szCs w:val="22"/>
        </w:rPr>
      </w:pPr>
      <w:r w:rsidRPr="00D63BF3">
        <w:rPr>
          <w:szCs w:val="22"/>
        </w:rPr>
        <w:t>Sidley</w:t>
      </w:r>
      <w:r w:rsidR="00D2202F">
        <w:rPr>
          <w:szCs w:val="22"/>
        </w:rPr>
        <w:t xml:space="preserve"> Austin: Sharon Flanagan and Holly Gregory</w:t>
      </w:r>
    </w:p>
    <w:p w14:paraId="5B643467" w14:textId="77777777" w:rsidR="00EF31C2" w:rsidRPr="00D63BF3" w:rsidRDefault="00EF31C2" w:rsidP="00B96EEE">
      <w:pPr>
        <w:pStyle w:val="ListParagraph"/>
        <w:numPr>
          <w:ilvl w:val="0"/>
          <w:numId w:val="6"/>
        </w:numPr>
        <w:ind w:left="1440" w:hanging="360"/>
        <w:rPr>
          <w:szCs w:val="22"/>
        </w:rPr>
      </w:pPr>
      <w:r w:rsidRPr="00D63BF3">
        <w:rPr>
          <w:szCs w:val="22"/>
        </w:rPr>
        <w:t>ICANN Staff</w:t>
      </w:r>
      <w:r w:rsidR="00D2202F">
        <w:rPr>
          <w:szCs w:val="22"/>
        </w:rPr>
        <w:t xml:space="preserve">: Grace Abuhamad; Bart </w:t>
      </w:r>
      <w:proofErr w:type="spellStart"/>
      <w:r w:rsidR="00D2202F">
        <w:rPr>
          <w:szCs w:val="22"/>
        </w:rPr>
        <w:t>Boswinkel</w:t>
      </w:r>
      <w:proofErr w:type="spellEnd"/>
      <w:r w:rsidR="00D2202F">
        <w:rPr>
          <w:szCs w:val="22"/>
        </w:rPr>
        <w:t xml:space="preserve">; </w:t>
      </w:r>
      <w:r w:rsidR="00B96EEE">
        <w:rPr>
          <w:szCs w:val="22"/>
        </w:rPr>
        <w:t xml:space="preserve">David Conrad; </w:t>
      </w:r>
      <w:proofErr w:type="spellStart"/>
      <w:r w:rsidR="00B96EEE">
        <w:rPr>
          <w:szCs w:val="22"/>
        </w:rPr>
        <w:t>Marika</w:t>
      </w:r>
      <w:proofErr w:type="spellEnd"/>
      <w:r w:rsidR="00B96EEE">
        <w:rPr>
          <w:szCs w:val="22"/>
        </w:rPr>
        <w:t xml:space="preserve"> </w:t>
      </w:r>
      <w:proofErr w:type="spellStart"/>
      <w:r w:rsidR="00B96EEE">
        <w:rPr>
          <w:szCs w:val="22"/>
        </w:rPr>
        <w:t>Konings</w:t>
      </w:r>
      <w:proofErr w:type="spellEnd"/>
      <w:r w:rsidR="00B96EEE">
        <w:rPr>
          <w:szCs w:val="22"/>
        </w:rPr>
        <w:t xml:space="preserve">; </w:t>
      </w:r>
      <w:r w:rsidR="00D2202F">
        <w:rPr>
          <w:szCs w:val="22"/>
        </w:rPr>
        <w:t xml:space="preserve">Theresa </w:t>
      </w:r>
      <w:proofErr w:type="spellStart"/>
      <w:r w:rsidR="00D2202F">
        <w:rPr>
          <w:szCs w:val="22"/>
        </w:rPr>
        <w:t>Swinehart</w:t>
      </w:r>
      <w:proofErr w:type="spellEnd"/>
      <w:r w:rsidR="00D2202F">
        <w:rPr>
          <w:szCs w:val="22"/>
        </w:rPr>
        <w:t xml:space="preserve">; </w:t>
      </w:r>
      <w:r w:rsidR="00B96EEE">
        <w:rPr>
          <w:szCs w:val="22"/>
        </w:rPr>
        <w:t xml:space="preserve">Jim </w:t>
      </w:r>
      <w:bookmarkStart w:id="0" w:name="_GoBack"/>
      <w:bookmarkEnd w:id="0"/>
      <w:proofErr w:type="spellStart"/>
      <w:r w:rsidR="00B96EEE">
        <w:rPr>
          <w:szCs w:val="22"/>
        </w:rPr>
        <w:t>Trengrove</w:t>
      </w:r>
      <w:proofErr w:type="spellEnd"/>
      <w:r w:rsidR="00B96EEE">
        <w:rPr>
          <w:szCs w:val="22"/>
        </w:rPr>
        <w:t xml:space="preserve">; </w:t>
      </w:r>
      <w:r w:rsidR="00D2202F">
        <w:rPr>
          <w:szCs w:val="22"/>
        </w:rPr>
        <w:t xml:space="preserve">Bernard </w:t>
      </w:r>
      <w:proofErr w:type="spellStart"/>
      <w:r w:rsidR="00D2202F">
        <w:rPr>
          <w:szCs w:val="22"/>
        </w:rPr>
        <w:t>Turcotte</w:t>
      </w:r>
      <w:proofErr w:type="spellEnd"/>
    </w:p>
    <w:p w14:paraId="2E3B3FB1" w14:textId="77777777" w:rsidR="00EF31C2" w:rsidRPr="00D63BF3" w:rsidRDefault="00EF31C2" w:rsidP="00EF31C2">
      <w:pPr>
        <w:rPr>
          <w:szCs w:val="22"/>
        </w:rPr>
      </w:pPr>
    </w:p>
    <w:p w14:paraId="32072ED6" w14:textId="77777777" w:rsidR="005F65E7" w:rsidRPr="00D63BF3" w:rsidRDefault="00B03511">
      <w:pPr>
        <w:rPr>
          <w:szCs w:val="22"/>
        </w:rPr>
      </w:pPr>
      <w:r w:rsidRPr="00D63BF3">
        <w:rPr>
          <w:b/>
          <w:szCs w:val="22"/>
        </w:rPr>
        <w:t>Wednesday 25 March</w:t>
      </w:r>
    </w:p>
    <w:p w14:paraId="589C90CC" w14:textId="77777777" w:rsidR="00B03511" w:rsidRPr="00D63BF3" w:rsidRDefault="003B1BCF" w:rsidP="00B03511">
      <w:pPr>
        <w:pStyle w:val="ListParagraph"/>
        <w:numPr>
          <w:ilvl w:val="0"/>
          <w:numId w:val="7"/>
        </w:numPr>
        <w:rPr>
          <w:szCs w:val="22"/>
        </w:rPr>
      </w:pPr>
      <w:r w:rsidRPr="00D63BF3">
        <w:rPr>
          <w:szCs w:val="22"/>
        </w:rPr>
        <w:t>Arrivals for CWG and depart</w:t>
      </w:r>
      <w:r w:rsidR="00B03511" w:rsidRPr="00D63BF3">
        <w:rPr>
          <w:szCs w:val="22"/>
        </w:rPr>
        <w:t>ures for CCWG will occur all day</w:t>
      </w:r>
    </w:p>
    <w:p w14:paraId="096BBFC6" w14:textId="77777777" w:rsidR="005F65E7" w:rsidRPr="00D63BF3" w:rsidRDefault="00B03511" w:rsidP="00B03511">
      <w:pPr>
        <w:pStyle w:val="ListParagraph"/>
        <w:numPr>
          <w:ilvl w:val="0"/>
          <w:numId w:val="7"/>
        </w:numPr>
        <w:rPr>
          <w:szCs w:val="22"/>
        </w:rPr>
      </w:pPr>
      <w:r w:rsidRPr="00D63BF3">
        <w:rPr>
          <w:szCs w:val="22"/>
        </w:rPr>
        <w:t xml:space="preserve">Joint </w:t>
      </w:r>
      <w:r w:rsidR="003B1BCF" w:rsidRPr="00D63BF3">
        <w:rPr>
          <w:szCs w:val="22"/>
        </w:rPr>
        <w:t>CWG Chairs</w:t>
      </w:r>
      <w:r w:rsidRPr="00D63BF3">
        <w:rPr>
          <w:szCs w:val="22"/>
        </w:rPr>
        <w:t xml:space="preserve"> </w:t>
      </w:r>
      <w:r w:rsidR="003B1BCF" w:rsidRPr="00D63BF3">
        <w:rPr>
          <w:szCs w:val="22"/>
        </w:rPr>
        <w:t xml:space="preserve">/ </w:t>
      </w:r>
      <w:r w:rsidRPr="00D63BF3">
        <w:rPr>
          <w:szCs w:val="22"/>
        </w:rPr>
        <w:t xml:space="preserve">CWG Chairs Co-ordination </w:t>
      </w:r>
      <w:r w:rsidR="003B1BCF" w:rsidRPr="00D63BF3">
        <w:rPr>
          <w:szCs w:val="22"/>
        </w:rPr>
        <w:t>me</w:t>
      </w:r>
      <w:r w:rsidRPr="00D63BF3">
        <w:rPr>
          <w:szCs w:val="22"/>
        </w:rPr>
        <w:t>eting</w:t>
      </w:r>
    </w:p>
    <w:p w14:paraId="05A8C45C" w14:textId="77777777" w:rsidR="00B03511" w:rsidRPr="00D63BF3" w:rsidRDefault="00B03511" w:rsidP="00B03511">
      <w:pPr>
        <w:pStyle w:val="ListParagraph"/>
        <w:numPr>
          <w:ilvl w:val="0"/>
          <w:numId w:val="7"/>
        </w:numPr>
        <w:rPr>
          <w:szCs w:val="22"/>
        </w:rPr>
      </w:pPr>
      <w:r w:rsidRPr="00D63BF3">
        <w:rPr>
          <w:szCs w:val="22"/>
        </w:rPr>
        <w:t>CWG Welcome Cocktail (19:00 local time)</w:t>
      </w:r>
    </w:p>
    <w:p w14:paraId="36819E17" w14:textId="77777777" w:rsidR="00B03511" w:rsidRPr="00D63BF3" w:rsidRDefault="00B03511">
      <w:pPr>
        <w:rPr>
          <w:szCs w:val="22"/>
        </w:rPr>
      </w:pPr>
    </w:p>
    <w:p w14:paraId="259AB9B0" w14:textId="77777777" w:rsidR="005F65E7" w:rsidRPr="00D63BF3" w:rsidRDefault="003B1BCF">
      <w:pPr>
        <w:rPr>
          <w:szCs w:val="22"/>
        </w:rPr>
      </w:pPr>
      <w:r w:rsidRPr="00D63BF3">
        <w:rPr>
          <w:b/>
          <w:szCs w:val="22"/>
        </w:rPr>
        <w:t>Thursday March 26 – CWG Day 1</w:t>
      </w:r>
      <w:r w:rsidR="00B03511" w:rsidRPr="00D63BF3">
        <w:rPr>
          <w:b/>
          <w:szCs w:val="22"/>
        </w:rPr>
        <w:t xml:space="preserve"> – Design Teams (Conclude where possible)</w:t>
      </w:r>
    </w:p>
    <w:p w14:paraId="3BD26CE7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07:00 – 08:30       </w:t>
      </w:r>
      <w:r w:rsidRPr="00D63BF3">
        <w:rPr>
          <w:szCs w:val="22"/>
        </w:rPr>
        <w:tab/>
        <w:t>Breakfast in Globe Restaurant</w:t>
      </w:r>
    </w:p>
    <w:p w14:paraId="12A8BD33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09:00 – 10:30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>Welcome and update on the CCWG-Accountability</w:t>
      </w:r>
    </w:p>
    <w:p w14:paraId="6E6F1ADA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10:30 – 11:00       </w:t>
      </w:r>
      <w:r w:rsidRPr="00D63BF3">
        <w:rPr>
          <w:szCs w:val="22"/>
        </w:rPr>
        <w:tab/>
      </w:r>
      <w:r w:rsidR="00B03511" w:rsidRPr="00D63BF3">
        <w:rPr>
          <w:szCs w:val="22"/>
        </w:rPr>
        <w:t>Coffee break</w:t>
      </w:r>
    </w:p>
    <w:p w14:paraId="3766086B" w14:textId="77777777" w:rsidR="005F65E7" w:rsidRPr="00D63BF3" w:rsidRDefault="00B03511" w:rsidP="00B03511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11:00 – </w:t>
      </w:r>
      <w:r w:rsidR="003B1BCF" w:rsidRPr="00D63BF3">
        <w:rPr>
          <w:szCs w:val="22"/>
        </w:rPr>
        <w:t>13:00</w:t>
      </w:r>
      <w:r w:rsidR="00D2202F">
        <w:rPr>
          <w:szCs w:val="22"/>
        </w:rPr>
        <w:tab/>
      </w:r>
      <w:r w:rsidR="003B1BCF" w:rsidRPr="00D63BF3">
        <w:rPr>
          <w:szCs w:val="22"/>
        </w:rPr>
        <w:t xml:space="preserve"> </w:t>
      </w:r>
      <w:r w:rsidR="003B1BCF" w:rsidRPr="00D63BF3">
        <w:rPr>
          <w:szCs w:val="22"/>
        </w:rPr>
        <w:tab/>
      </w:r>
      <w:r w:rsidRPr="00D63BF3">
        <w:rPr>
          <w:b/>
          <w:szCs w:val="22"/>
        </w:rPr>
        <w:t>Detail work on Design Teams</w:t>
      </w:r>
    </w:p>
    <w:p w14:paraId="605DC803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13:00 – 14:00       </w:t>
      </w:r>
      <w:r w:rsidRPr="00D63BF3">
        <w:rPr>
          <w:szCs w:val="22"/>
        </w:rPr>
        <w:tab/>
        <w:t>Lunch in Globe (private section reserved)</w:t>
      </w:r>
    </w:p>
    <w:p w14:paraId="08CEFE73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>14:00 – 1</w:t>
      </w:r>
      <w:r w:rsidR="00B03511" w:rsidRPr="00D63BF3">
        <w:rPr>
          <w:szCs w:val="22"/>
        </w:rPr>
        <w:t>6:00</w:t>
      </w:r>
      <w:r w:rsidRPr="00D63BF3">
        <w:rPr>
          <w:szCs w:val="22"/>
        </w:rPr>
        <w:tab/>
      </w:r>
      <w:r w:rsidR="00D2202F">
        <w:rPr>
          <w:szCs w:val="22"/>
        </w:rPr>
        <w:tab/>
      </w:r>
      <w:r w:rsidR="00B03511" w:rsidRPr="00D63BF3">
        <w:rPr>
          <w:b/>
          <w:szCs w:val="22"/>
        </w:rPr>
        <w:t>Detail work on Design Teams</w:t>
      </w:r>
    </w:p>
    <w:p w14:paraId="08042FB6" w14:textId="77777777" w:rsidR="005F65E7" w:rsidRPr="00D63BF3" w:rsidRDefault="003B1BCF">
      <w:pPr>
        <w:numPr>
          <w:ilvl w:val="0"/>
          <w:numId w:val="3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16:00 – 16:30       </w:t>
      </w:r>
      <w:r w:rsidRPr="00D63BF3">
        <w:rPr>
          <w:szCs w:val="22"/>
        </w:rPr>
        <w:tab/>
      </w:r>
      <w:r w:rsidR="00B03511" w:rsidRPr="00D63BF3">
        <w:rPr>
          <w:szCs w:val="22"/>
        </w:rPr>
        <w:t>Coffee break</w:t>
      </w:r>
    </w:p>
    <w:p w14:paraId="23A719DB" w14:textId="77777777" w:rsidR="005F65E7" w:rsidRPr="00D63BF3" w:rsidRDefault="003B1BCF">
      <w:pPr>
        <w:numPr>
          <w:ilvl w:val="0"/>
          <w:numId w:val="4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16:30 – 18:30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 xml:space="preserve">Post-transition structural </w:t>
      </w:r>
      <w:r w:rsidR="00B03511" w:rsidRPr="00D63BF3">
        <w:rPr>
          <w:b/>
          <w:szCs w:val="22"/>
        </w:rPr>
        <w:t>considerations</w:t>
      </w:r>
      <w:r w:rsidRPr="00D63BF3">
        <w:rPr>
          <w:szCs w:val="22"/>
        </w:rPr>
        <w:t xml:space="preserve"> (led by Sidley)</w:t>
      </w:r>
    </w:p>
    <w:p w14:paraId="5C97BE00" w14:textId="77777777" w:rsidR="005F65E7" w:rsidRPr="00D63BF3" w:rsidRDefault="00B03511">
      <w:pPr>
        <w:numPr>
          <w:ilvl w:val="0"/>
          <w:numId w:val="4"/>
        </w:numPr>
        <w:ind w:hanging="360"/>
        <w:contextualSpacing/>
        <w:rPr>
          <w:szCs w:val="22"/>
        </w:rPr>
      </w:pPr>
      <w:r w:rsidRPr="00D63BF3">
        <w:rPr>
          <w:szCs w:val="22"/>
        </w:rPr>
        <w:t>Evening session if necessary</w:t>
      </w:r>
    </w:p>
    <w:p w14:paraId="4460DEDD" w14:textId="77777777" w:rsidR="005F65E7" w:rsidRPr="00D63BF3" w:rsidRDefault="005F65E7">
      <w:pPr>
        <w:rPr>
          <w:szCs w:val="22"/>
        </w:rPr>
      </w:pPr>
    </w:p>
    <w:p w14:paraId="5352AE75" w14:textId="77777777" w:rsidR="005F65E7" w:rsidRPr="00D63BF3" w:rsidRDefault="00B03511">
      <w:pPr>
        <w:rPr>
          <w:szCs w:val="22"/>
        </w:rPr>
      </w:pPr>
      <w:r w:rsidRPr="00D63BF3">
        <w:rPr>
          <w:b/>
          <w:szCs w:val="22"/>
        </w:rPr>
        <w:t>Friday March 27 – CWG Day 2 – The Proposal</w:t>
      </w:r>
      <w:r w:rsidR="003B1BCF" w:rsidRPr="00D63BF3">
        <w:rPr>
          <w:b/>
          <w:szCs w:val="22"/>
          <w:highlight w:val="yellow"/>
        </w:rPr>
        <w:t xml:space="preserve"> </w:t>
      </w:r>
    </w:p>
    <w:p w14:paraId="25FBA71B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07:00 – 08:30       </w:t>
      </w:r>
      <w:r w:rsidRPr="00D63BF3">
        <w:rPr>
          <w:szCs w:val="22"/>
        </w:rPr>
        <w:tab/>
        <w:t>Breakfast in Globe Restaurant</w:t>
      </w:r>
    </w:p>
    <w:p w14:paraId="4246802A" w14:textId="77777777" w:rsidR="005F65E7" w:rsidRPr="00D63BF3" w:rsidRDefault="003B1BCF" w:rsidP="00B03511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09:00 – 10:30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>Assessing the Design Teams</w:t>
      </w:r>
      <w:r w:rsidRPr="00D63BF3">
        <w:rPr>
          <w:szCs w:val="22"/>
        </w:rPr>
        <w:t xml:space="preserve">       </w:t>
      </w:r>
      <w:r w:rsidRPr="00D63BF3">
        <w:rPr>
          <w:szCs w:val="22"/>
        </w:rPr>
        <w:tab/>
      </w:r>
    </w:p>
    <w:p w14:paraId="25AF9E6E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10:30 – 11:00       </w:t>
      </w:r>
      <w:r w:rsidRPr="00D63BF3">
        <w:rPr>
          <w:szCs w:val="22"/>
        </w:rPr>
        <w:tab/>
        <w:t>Coffee break</w:t>
      </w:r>
    </w:p>
    <w:p w14:paraId="5D5DAD43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11:00 – 13:00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>Further work on DTs (based on Day 1 and prior session)</w:t>
      </w:r>
    </w:p>
    <w:p w14:paraId="6DCCD23B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13:00 – 14:00       </w:t>
      </w:r>
      <w:r w:rsidRPr="00D63BF3">
        <w:rPr>
          <w:szCs w:val="22"/>
        </w:rPr>
        <w:tab/>
        <w:t>Lunch in Globe (private section reserved)</w:t>
      </w:r>
    </w:p>
    <w:p w14:paraId="65AA1B0A" w14:textId="77777777" w:rsidR="005F65E7" w:rsidRPr="00D63BF3" w:rsidRDefault="003B1BCF" w:rsidP="00D63BF3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14:00 -- 15:00 </w:t>
      </w:r>
      <w:r w:rsidRPr="00D63BF3">
        <w:rPr>
          <w:szCs w:val="22"/>
        </w:rPr>
        <w:tab/>
      </w:r>
      <w:r w:rsidR="00D2202F">
        <w:rPr>
          <w:szCs w:val="22"/>
        </w:rPr>
        <w:tab/>
      </w:r>
      <w:r w:rsidRPr="00D63BF3">
        <w:rPr>
          <w:b/>
          <w:szCs w:val="22"/>
        </w:rPr>
        <w:t>Review of draft proposal</w:t>
      </w:r>
      <w:r w:rsidRPr="00D63BF3">
        <w:rPr>
          <w:szCs w:val="22"/>
        </w:rPr>
        <w:t xml:space="preserve"> </w:t>
      </w:r>
    </w:p>
    <w:p w14:paraId="49DC4758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15:00 – 16:00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>Further discussion with Sidley</w:t>
      </w:r>
    </w:p>
    <w:p w14:paraId="22A9C659" w14:textId="77777777" w:rsidR="005F65E7" w:rsidRPr="00D63BF3" w:rsidRDefault="003B1BCF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16:00 – 16:30       </w:t>
      </w:r>
      <w:r w:rsidRPr="00D63BF3">
        <w:rPr>
          <w:szCs w:val="22"/>
        </w:rPr>
        <w:tab/>
        <w:t>Coffee break</w:t>
      </w:r>
    </w:p>
    <w:p w14:paraId="662B13D4" w14:textId="77777777" w:rsidR="00110F8C" w:rsidRPr="00D63BF3" w:rsidRDefault="003B1BCF" w:rsidP="00110F8C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 xml:space="preserve">16:30 – 18:30       </w:t>
      </w:r>
      <w:r w:rsidRPr="00D63BF3">
        <w:rPr>
          <w:szCs w:val="22"/>
        </w:rPr>
        <w:tab/>
      </w:r>
      <w:r w:rsidRPr="00D63BF3">
        <w:rPr>
          <w:b/>
          <w:szCs w:val="22"/>
        </w:rPr>
        <w:t>Wrap up and next steps</w:t>
      </w:r>
    </w:p>
    <w:p w14:paraId="1DA4A181" w14:textId="77777777" w:rsidR="00110F8C" w:rsidRPr="00D63BF3" w:rsidRDefault="00110F8C" w:rsidP="00110F8C">
      <w:pPr>
        <w:numPr>
          <w:ilvl w:val="0"/>
          <w:numId w:val="1"/>
        </w:numPr>
        <w:ind w:hanging="360"/>
        <w:contextualSpacing/>
        <w:rPr>
          <w:szCs w:val="22"/>
        </w:rPr>
      </w:pPr>
      <w:r w:rsidRPr="00D63BF3">
        <w:rPr>
          <w:szCs w:val="22"/>
        </w:rPr>
        <w:t>Evening session if necessary</w:t>
      </w:r>
    </w:p>
    <w:p w14:paraId="4FD4A482" w14:textId="77777777" w:rsidR="00D63BF3" w:rsidRPr="00D63BF3" w:rsidRDefault="00D63BF3" w:rsidP="00D63BF3">
      <w:pPr>
        <w:contextualSpacing/>
        <w:rPr>
          <w:szCs w:val="22"/>
        </w:rPr>
      </w:pPr>
    </w:p>
    <w:p w14:paraId="2BB7F67B" w14:textId="77777777" w:rsidR="005F65E7" w:rsidRPr="00D63BF3" w:rsidRDefault="003B1BCF">
      <w:pPr>
        <w:rPr>
          <w:szCs w:val="22"/>
        </w:rPr>
      </w:pPr>
      <w:r w:rsidRPr="00D63BF3">
        <w:rPr>
          <w:b/>
          <w:szCs w:val="22"/>
        </w:rPr>
        <w:t>Saturday March 28 – Departure Day</w:t>
      </w:r>
    </w:p>
    <w:p w14:paraId="4B778BB3" w14:textId="77777777" w:rsidR="005F65E7" w:rsidRPr="00D63BF3" w:rsidRDefault="003B1BCF">
      <w:pPr>
        <w:numPr>
          <w:ilvl w:val="0"/>
          <w:numId w:val="2"/>
        </w:numPr>
        <w:ind w:hanging="360"/>
        <w:contextualSpacing/>
        <w:rPr>
          <w:szCs w:val="22"/>
        </w:rPr>
      </w:pPr>
      <w:r w:rsidRPr="00D63BF3">
        <w:rPr>
          <w:rFonts w:ascii="Times New Roman" w:eastAsia="Times New Roman" w:hAnsi="Times New Roman" w:cs="Times New Roman"/>
          <w:szCs w:val="22"/>
        </w:rPr>
        <w:t xml:space="preserve"> </w:t>
      </w:r>
      <w:r w:rsidRPr="00D63BF3">
        <w:rPr>
          <w:szCs w:val="22"/>
        </w:rPr>
        <w:t>6:30 – 10:30 Breakfast in Globe</w:t>
      </w:r>
      <w:r w:rsidRPr="00D63BF3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3722A6" w14:textId="77777777" w:rsidR="005F65E7" w:rsidRPr="00D63BF3" w:rsidRDefault="003B1BCF" w:rsidP="00110F8C">
      <w:pPr>
        <w:numPr>
          <w:ilvl w:val="0"/>
          <w:numId w:val="2"/>
        </w:numPr>
        <w:ind w:hanging="360"/>
        <w:contextualSpacing/>
        <w:rPr>
          <w:szCs w:val="22"/>
        </w:rPr>
      </w:pPr>
      <w:r w:rsidRPr="00D63BF3">
        <w:rPr>
          <w:szCs w:val="22"/>
        </w:rPr>
        <w:t>Departure all day</w:t>
      </w:r>
    </w:p>
    <w:sectPr w:rsidR="005F65E7" w:rsidRPr="00D63B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87409" w14:textId="77777777" w:rsidR="003B1BCF" w:rsidRDefault="003B1BCF" w:rsidP="00EF31C2">
      <w:pPr>
        <w:spacing w:line="240" w:lineRule="auto"/>
      </w:pPr>
      <w:r>
        <w:separator/>
      </w:r>
    </w:p>
  </w:endnote>
  <w:endnote w:type="continuationSeparator" w:id="0">
    <w:p w14:paraId="65783339" w14:textId="77777777" w:rsidR="003B1BCF" w:rsidRDefault="003B1BCF" w:rsidP="00EF3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9253B" w14:textId="77777777" w:rsidR="003B1BCF" w:rsidRDefault="003B1BCF" w:rsidP="00EF31C2">
      <w:pPr>
        <w:spacing w:line="240" w:lineRule="auto"/>
      </w:pPr>
      <w:r>
        <w:separator/>
      </w:r>
    </w:p>
  </w:footnote>
  <w:footnote w:type="continuationSeparator" w:id="0">
    <w:p w14:paraId="3FD5FDFF" w14:textId="77777777" w:rsidR="003B1BCF" w:rsidRDefault="003B1BCF" w:rsidP="00EF3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9F8"/>
    <w:multiLevelType w:val="multilevel"/>
    <w:tmpl w:val="210AD3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8B747B1"/>
    <w:multiLevelType w:val="multilevel"/>
    <w:tmpl w:val="501CD4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03A660D"/>
    <w:multiLevelType w:val="multilevel"/>
    <w:tmpl w:val="BD3667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B9F78B5"/>
    <w:multiLevelType w:val="hybridMultilevel"/>
    <w:tmpl w:val="F8DEFEA0"/>
    <w:lvl w:ilvl="0" w:tplc="619069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E5820"/>
    <w:multiLevelType w:val="multilevel"/>
    <w:tmpl w:val="17F472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6EE3433A"/>
    <w:multiLevelType w:val="multilevel"/>
    <w:tmpl w:val="B46AE8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1D84CF6"/>
    <w:multiLevelType w:val="multilevel"/>
    <w:tmpl w:val="210AD3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65E7"/>
    <w:rsid w:val="00110F8C"/>
    <w:rsid w:val="003B1BCF"/>
    <w:rsid w:val="005F65E7"/>
    <w:rsid w:val="007B2410"/>
    <w:rsid w:val="00A30F01"/>
    <w:rsid w:val="00B03511"/>
    <w:rsid w:val="00B96EEE"/>
    <w:rsid w:val="00C92A7A"/>
    <w:rsid w:val="00D2202F"/>
    <w:rsid w:val="00D63BF3"/>
    <w:rsid w:val="00DA28A0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0A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1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C2"/>
  </w:style>
  <w:style w:type="paragraph" w:styleId="Footer">
    <w:name w:val="footer"/>
    <w:basedOn w:val="Normal"/>
    <w:link w:val="FooterChar"/>
    <w:uiPriority w:val="99"/>
    <w:unhideWhenUsed/>
    <w:rsid w:val="00EF31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C2"/>
  </w:style>
  <w:style w:type="paragraph" w:styleId="ListParagraph">
    <w:name w:val="List Paragraph"/>
    <w:basedOn w:val="Normal"/>
    <w:uiPriority w:val="34"/>
    <w:qFormat/>
    <w:rsid w:val="00EF3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4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1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C2"/>
  </w:style>
  <w:style w:type="paragraph" w:styleId="Footer">
    <w:name w:val="footer"/>
    <w:basedOn w:val="Normal"/>
    <w:link w:val="FooterChar"/>
    <w:uiPriority w:val="99"/>
    <w:unhideWhenUsed/>
    <w:rsid w:val="00EF31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C2"/>
  </w:style>
  <w:style w:type="paragraph" w:styleId="ListParagraph">
    <w:name w:val="List Paragraph"/>
    <w:basedOn w:val="Normal"/>
    <w:uiPriority w:val="34"/>
    <w:qFormat/>
    <w:rsid w:val="00EF3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ommunity.icann.org/display/gnsocwgdtstwrdshp/In-Person+Attende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1563</Characters>
  <Application>Microsoft Macintosh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JMR</dc:creator>
  <cp:lastModifiedBy>Grace Abuhamad</cp:lastModifiedBy>
  <cp:revision>3</cp:revision>
  <dcterms:created xsi:type="dcterms:W3CDTF">2015-03-18T20:55:00Z</dcterms:created>
  <dcterms:modified xsi:type="dcterms:W3CDTF">2015-03-18T22:07:00Z</dcterms:modified>
</cp:coreProperties>
</file>