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228"/>
        <w:gridCol w:w="939"/>
        <w:gridCol w:w="1261"/>
        <w:gridCol w:w="883"/>
        <w:gridCol w:w="2958"/>
      </w:tblGrid>
      <w:tr w:rsidR="00B2792F" w:rsidRPr="001E346F" w:rsidTr="00B2792F">
        <w:trPr>
          <w:trHeight w:val="454"/>
        </w:trPr>
        <w:tc>
          <w:tcPr>
            <w:tcW w:w="0" w:type="auto"/>
            <w:shd w:val="clear" w:color="000000" w:fill="F2F2F2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E346F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ru-RU"/>
              </w:rPr>
              <w:t>Latin (Basic) small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E346F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ru-RU"/>
              </w:rPr>
              <w:t>code point</w:t>
            </w:r>
          </w:p>
        </w:tc>
        <w:tc>
          <w:tcPr>
            <w:tcW w:w="0" w:type="auto"/>
            <w:shd w:val="clear" w:color="000000" w:fill="F2F2F2"/>
          </w:tcPr>
          <w:p w:rsidR="00B2792F" w:rsidRPr="005A0FEE" w:rsidRDefault="00B2792F" w:rsidP="005A0FE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FEE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ru-RU"/>
              </w:rPr>
              <w:t>Symbol</w:t>
            </w:r>
          </w:p>
        </w:tc>
        <w:tc>
          <w:tcPr>
            <w:tcW w:w="0" w:type="auto"/>
            <w:shd w:val="clear" w:color="000000" w:fill="F2F2F2"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ru-RU"/>
              </w:rPr>
              <w:t>Code point</w:t>
            </w:r>
          </w:p>
        </w:tc>
        <w:tc>
          <w:tcPr>
            <w:tcW w:w="0" w:type="auto"/>
            <w:shd w:val="clear" w:color="000000" w:fill="F2F2F2"/>
          </w:tcPr>
          <w:p w:rsidR="00B2792F" w:rsidRDefault="00B2792F" w:rsidP="00F5453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Similar </w:t>
            </w:r>
          </w:p>
        </w:tc>
        <w:tc>
          <w:tcPr>
            <w:tcW w:w="0" w:type="auto"/>
            <w:shd w:val="clear" w:color="000000" w:fill="F2F2F2"/>
          </w:tcPr>
          <w:p w:rsidR="00B2792F" w:rsidRDefault="00B2792F" w:rsidP="00F5453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ru-RU"/>
              </w:rPr>
              <w:t>Similar codes</w:t>
            </w:r>
          </w:p>
        </w:tc>
      </w:tr>
      <w:tr w:rsidR="00B2792F" w:rsidRPr="001E346F" w:rsidTr="00B2792F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1E346F">
              <w:rPr>
                <w:rFonts w:eastAsia="Times New Roman" w:cs="Times New Roman"/>
                <w:color w:val="000000"/>
                <w:lang w:eastAsia="sr-Latn-RS"/>
              </w:rPr>
              <w:t>a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0061</w:t>
            </w:r>
          </w:p>
        </w:tc>
        <w:tc>
          <w:tcPr>
            <w:tcW w:w="0" w:type="auto"/>
            <w:shd w:val="clear" w:color="000000" w:fill="F9F9F9"/>
          </w:tcPr>
          <w:p w:rsidR="00B2792F" w:rsidRPr="00B2792F" w:rsidRDefault="00B2792F" w:rsidP="00F5453E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а</w:t>
            </w:r>
          </w:p>
        </w:tc>
        <w:tc>
          <w:tcPr>
            <w:tcW w:w="0" w:type="auto"/>
            <w:shd w:val="clear" w:color="000000" w:fill="F9F9F9"/>
          </w:tcPr>
          <w:p w:rsidR="00B2792F" w:rsidRPr="00B2792F" w:rsidRDefault="00B2792F" w:rsidP="00F5453E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0430</w:t>
            </w: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  <w:r>
              <w:t>04D1 04D3</w:t>
            </w:r>
          </w:p>
        </w:tc>
      </w:tr>
      <w:tr w:rsidR="00B2792F" w:rsidRPr="001E346F" w:rsidTr="00B2792F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1E346F">
              <w:rPr>
                <w:rFonts w:eastAsia="Times New Roman" w:cs="Times New Roman"/>
                <w:color w:val="000000"/>
                <w:lang w:eastAsia="sr-Latn-RS"/>
              </w:rPr>
              <w:t>b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0062</w:t>
            </w:r>
          </w:p>
        </w:tc>
        <w:tc>
          <w:tcPr>
            <w:tcW w:w="0" w:type="auto"/>
            <w:shd w:val="clear" w:color="000000" w:fill="F9F9F9"/>
          </w:tcPr>
          <w:p w:rsidR="00B2792F" w:rsidRPr="00B2792F" w:rsidRDefault="00B2792F" w:rsidP="00F5453E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ь</w:t>
            </w: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  <w:r>
              <w:t>044c</w:t>
            </w: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B2792F" w:rsidRPr="001E346F" w:rsidTr="00B2792F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1E346F">
              <w:rPr>
                <w:rFonts w:eastAsia="Times New Roman" w:cs="Times New Roman"/>
                <w:color w:val="000000"/>
                <w:lang w:eastAsia="sr-Latn-RS"/>
              </w:rPr>
              <w:t>c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0063</w:t>
            </w:r>
          </w:p>
        </w:tc>
        <w:tc>
          <w:tcPr>
            <w:tcW w:w="0" w:type="auto"/>
            <w:shd w:val="clear" w:color="000000" w:fill="F9F9F9"/>
          </w:tcPr>
          <w:p w:rsidR="00B2792F" w:rsidRPr="00B2792F" w:rsidRDefault="00B2792F" w:rsidP="00F5453E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</w:t>
            </w:r>
          </w:p>
        </w:tc>
        <w:tc>
          <w:tcPr>
            <w:tcW w:w="0" w:type="auto"/>
            <w:shd w:val="clear" w:color="000000" w:fill="F9F9F9"/>
          </w:tcPr>
          <w:p w:rsidR="00B2792F" w:rsidRPr="00B2792F" w:rsidRDefault="00B2792F" w:rsidP="00F5453E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0441</w:t>
            </w: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  <w:r>
              <w:t>04ab</w:t>
            </w:r>
          </w:p>
        </w:tc>
      </w:tr>
      <w:tr w:rsidR="00B2792F" w:rsidRPr="001E346F" w:rsidTr="00B2792F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1E346F">
              <w:rPr>
                <w:rFonts w:eastAsia="Times New Roman" w:cs="Times New Roman"/>
                <w:color w:val="000000"/>
                <w:lang w:eastAsia="sr-Latn-RS"/>
              </w:rPr>
              <w:t>d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0064</w:t>
            </w: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B2792F" w:rsidRPr="001E346F" w:rsidTr="00B2792F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1E346F">
              <w:rPr>
                <w:rFonts w:eastAsia="Times New Roman" w:cs="Times New Roman"/>
                <w:color w:val="000000"/>
                <w:lang w:eastAsia="sr-Latn-RS"/>
              </w:rPr>
              <w:t>e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0065</w:t>
            </w:r>
          </w:p>
        </w:tc>
        <w:tc>
          <w:tcPr>
            <w:tcW w:w="0" w:type="auto"/>
            <w:shd w:val="clear" w:color="000000" w:fill="F9F9F9"/>
          </w:tcPr>
          <w:p w:rsidR="00B2792F" w:rsidRPr="00B2792F" w:rsidRDefault="00B2792F" w:rsidP="00F5453E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е</w:t>
            </w:r>
          </w:p>
        </w:tc>
        <w:tc>
          <w:tcPr>
            <w:tcW w:w="0" w:type="auto"/>
            <w:shd w:val="clear" w:color="000000" w:fill="F9F9F9"/>
          </w:tcPr>
          <w:p w:rsidR="00B2792F" w:rsidRPr="00B2792F" w:rsidRDefault="00B2792F" w:rsidP="00F5453E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0435</w:t>
            </w: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000000" w:fill="F9F9F9"/>
          </w:tcPr>
          <w:p w:rsidR="00B2792F" w:rsidRPr="00CC30C5" w:rsidRDefault="00B2792F" w:rsidP="00911D70">
            <w:r>
              <w:t>0450 0451 04BD 04bf 04d7</w:t>
            </w:r>
          </w:p>
        </w:tc>
      </w:tr>
      <w:tr w:rsidR="00B2792F" w:rsidRPr="001E346F" w:rsidTr="00B2792F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1E346F">
              <w:rPr>
                <w:rFonts w:eastAsia="Times New Roman" w:cs="Times New Roman"/>
                <w:color w:val="000000"/>
                <w:lang w:eastAsia="sr-Latn-RS"/>
              </w:rPr>
              <w:t>f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0066</w:t>
            </w: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000000" w:fill="F9F9F9"/>
          </w:tcPr>
          <w:p w:rsidR="00B2792F" w:rsidRPr="00B2792F" w:rsidRDefault="005E4750" w:rsidP="005E4750">
            <w:pPr>
              <w:tabs>
                <w:tab w:val="left" w:pos="264"/>
                <w:tab w:val="center" w:pos="522"/>
              </w:tabs>
              <w:spacing w:after="0" w:line="240" w:lineRule="auto"/>
              <w:rPr>
                <w:color w:val="000000"/>
                <w:lang w:val="ru-RU"/>
              </w:rPr>
            </w:pPr>
            <w:r>
              <w:rPr>
                <w:color w:val="000000"/>
                <w:highlight w:val="yellow"/>
                <w:lang w:val="ru-RU"/>
              </w:rPr>
              <w:tab/>
            </w:r>
            <w:r>
              <w:rPr>
                <w:color w:val="000000"/>
                <w:highlight w:val="yellow"/>
                <w:lang w:val="ru-RU"/>
              </w:rPr>
              <w:tab/>
            </w:r>
            <w:r w:rsidR="00B2792F" w:rsidRPr="00B2792F">
              <w:rPr>
                <w:color w:val="000000"/>
                <w:highlight w:val="yellow"/>
                <w:lang w:val="ru-RU"/>
              </w:rPr>
              <w:t>0493</w:t>
            </w: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B2792F" w:rsidRPr="001E346F" w:rsidTr="00B2792F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1E346F">
              <w:rPr>
                <w:rFonts w:eastAsia="Times New Roman" w:cs="Times New Roman"/>
                <w:color w:val="000000"/>
                <w:lang w:eastAsia="sr-Latn-RS"/>
              </w:rPr>
              <w:t>g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0067</w:t>
            </w: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B2792F" w:rsidRPr="001E346F" w:rsidTr="00B2792F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1E346F">
              <w:rPr>
                <w:rFonts w:eastAsia="Times New Roman" w:cs="Times New Roman"/>
                <w:color w:val="000000"/>
                <w:lang w:eastAsia="sr-Latn-RS"/>
              </w:rPr>
              <w:t>h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0068</w:t>
            </w: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000000" w:fill="F9F9F9"/>
          </w:tcPr>
          <w:p w:rsidR="00B2792F" w:rsidRPr="00CC30C5" w:rsidRDefault="00B2792F" w:rsidP="00911D70">
            <w:r>
              <w:t>045b</w:t>
            </w:r>
          </w:p>
        </w:tc>
        <w:tc>
          <w:tcPr>
            <w:tcW w:w="0" w:type="auto"/>
            <w:shd w:val="clear" w:color="000000" w:fill="F9F9F9"/>
          </w:tcPr>
          <w:p w:rsidR="00B2792F" w:rsidRDefault="00B2792F" w:rsidP="00911D70"/>
        </w:tc>
        <w:tc>
          <w:tcPr>
            <w:tcW w:w="0" w:type="auto"/>
            <w:shd w:val="clear" w:color="000000" w:fill="F9F9F9"/>
          </w:tcPr>
          <w:p w:rsidR="00B2792F" w:rsidRPr="00CC30C5" w:rsidRDefault="00B2792F" w:rsidP="00911D70">
            <w:r>
              <w:t>04bb</w:t>
            </w:r>
          </w:p>
        </w:tc>
      </w:tr>
      <w:tr w:rsidR="00B2792F" w:rsidRPr="001E346F" w:rsidTr="00B2792F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proofErr w:type="spellStart"/>
            <w:r w:rsidRPr="001E346F">
              <w:rPr>
                <w:rFonts w:eastAsia="Times New Roman" w:cs="Times New Roman"/>
                <w:color w:val="000000"/>
                <w:lang w:eastAsia="sr-Latn-RS"/>
              </w:rPr>
              <w:t>i</w:t>
            </w:r>
            <w:proofErr w:type="spellEnd"/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0069</w:t>
            </w: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000000" w:fill="F9F9F9"/>
          </w:tcPr>
          <w:p w:rsidR="00B2792F" w:rsidRPr="00CC30C5" w:rsidRDefault="00B2792F" w:rsidP="00911D70">
            <w:r>
              <w:t>0456</w:t>
            </w:r>
          </w:p>
        </w:tc>
        <w:tc>
          <w:tcPr>
            <w:tcW w:w="0" w:type="auto"/>
            <w:shd w:val="clear" w:color="000000" w:fill="F9F9F9"/>
          </w:tcPr>
          <w:p w:rsidR="00B2792F" w:rsidRDefault="00B2792F" w:rsidP="00911D70"/>
        </w:tc>
        <w:tc>
          <w:tcPr>
            <w:tcW w:w="0" w:type="auto"/>
            <w:shd w:val="clear" w:color="000000" w:fill="F9F9F9"/>
          </w:tcPr>
          <w:p w:rsidR="00B2792F" w:rsidRPr="00CC30C5" w:rsidRDefault="00B2792F" w:rsidP="00911D70">
            <w:r>
              <w:t xml:space="preserve">0457 04cf </w:t>
            </w:r>
          </w:p>
        </w:tc>
      </w:tr>
      <w:tr w:rsidR="00B2792F" w:rsidRPr="001E346F" w:rsidTr="00B2792F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1E346F">
              <w:rPr>
                <w:rFonts w:eastAsia="Times New Roman" w:cs="Times New Roman"/>
                <w:color w:val="000000"/>
                <w:lang w:eastAsia="sr-Latn-RS"/>
              </w:rPr>
              <w:t>j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006A</w:t>
            </w: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000000" w:fill="F9F9F9"/>
          </w:tcPr>
          <w:p w:rsidR="00B2792F" w:rsidRPr="00B2792F" w:rsidRDefault="00B2792F" w:rsidP="00F5453E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0458</w:t>
            </w: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B2792F" w:rsidRPr="001E346F" w:rsidTr="00B2792F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1E346F">
              <w:rPr>
                <w:rFonts w:eastAsia="Times New Roman" w:cs="Times New Roman"/>
                <w:color w:val="000000"/>
                <w:lang w:eastAsia="sr-Latn-RS"/>
              </w:rPr>
              <w:t>k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006B</w:t>
            </w:r>
          </w:p>
        </w:tc>
        <w:tc>
          <w:tcPr>
            <w:tcW w:w="0" w:type="auto"/>
            <w:shd w:val="clear" w:color="000000" w:fill="F9F9F9"/>
          </w:tcPr>
          <w:p w:rsidR="00B2792F" w:rsidRPr="00CC30C5" w:rsidRDefault="00B2792F" w:rsidP="00911D70">
            <w:r>
              <w:t>к</w:t>
            </w:r>
          </w:p>
        </w:tc>
        <w:tc>
          <w:tcPr>
            <w:tcW w:w="0" w:type="auto"/>
            <w:shd w:val="clear" w:color="000000" w:fill="F9F9F9"/>
          </w:tcPr>
          <w:p w:rsidR="00B2792F" w:rsidRPr="00B2792F" w:rsidRDefault="00B2792F" w:rsidP="00911D70">
            <w:r>
              <w:rPr>
                <w:lang w:val="ru-RU"/>
              </w:rPr>
              <w:t>043</w:t>
            </w:r>
            <w:r>
              <w:t>A</w:t>
            </w:r>
          </w:p>
        </w:tc>
        <w:tc>
          <w:tcPr>
            <w:tcW w:w="0" w:type="auto"/>
            <w:shd w:val="clear" w:color="000000" w:fill="F9F9F9"/>
          </w:tcPr>
          <w:p w:rsidR="00B2792F" w:rsidRDefault="00B2792F" w:rsidP="00911D70"/>
        </w:tc>
        <w:tc>
          <w:tcPr>
            <w:tcW w:w="0" w:type="auto"/>
            <w:shd w:val="clear" w:color="000000" w:fill="F9F9F9"/>
          </w:tcPr>
          <w:p w:rsidR="00B2792F" w:rsidRPr="00CC30C5" w:rsidRDefault="00B2792F" w:rsidP="00911D70">
            <w:r>
              <w:t>045c 049B 049f 04A1</w:t>
            </w:r>
          </w:p>
        </w:tc>
      </w:tr>
      <w:tr w:rsidR="00B2792F" w:rsidRPr="001E346F" w:rsidTr="00B2792F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1E346F">
              <w:rPr>
                <w:rFonts w:eastAsia="Times New Roman" w:cs="Times New Roman"/>
                <w:color w:val="000000"/>
                <w:lang w:eastAsia="sr-Latn-RS"/>
              </w:rPr>
              <w:t>l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006C</w:t>
            </w: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04cf</w:t>
            </w: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B2792F" w:rsidRPr="001E346F" w:rsidTr="00B2792F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1E346F">
              <w:rPr>
                <w:rFonts w:eastAsia="Times New Roman" w:cs="Times New Roman"/>
                <w:color w:val="000000"/>
                <w:lang w:eastAsia="sr-Latn-RS"/>
              </w:rPr>
              <w:t>m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006D</w:t>
            </w:r>
          </w:p>
        </w:tc>
        <w:tc>
          <w:tcPr>
            <w:tcW w:w="0" w:type="auto"/>
            <w:shd w:val="clear" w:color="000000" w:fill="F9F9F9"/>
          </w:tcPr>
          <w:p w:rsidR="00B2792F" w:rsidRPr="00B2792F" w:rsidRDefault="00B2792F" w:rsidP="00F5453E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commentRangeStart w:id="0"/>
            <w:r>
              <w:rPr>
                <w:color w:val="000000"/>
                <w:lang w:val="ru-RU"/>
              </w:rPr>
              <w:t>м</w:t>
            </w:r>
            <w:commentRangeEnd w:id="0"/>
            <w:r>
              <w:rPr>
                <w:rStyle w:val="a3"/>
              </w:rPr>
              <w:commentReference w:id="0"/>
            </w: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B2792F" w:rsidRPr="001E346F" w:rsidTr="00B2792F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1E346F">
              <w:rPr>
                <w:rFonts w:eastAsia="Times New Roman" w:cs="Times New Roman"/>
                <w:color w:val="000000"/>
                <w:lang w:eastAsia="sr-Latn-RS"/>
              </w:rPr>
              <w:t>n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006E</w:t>
            </w:r>
          </w:p>
        </w:tc>
        <w:tc>
          <w:tcPr>
            <w:tcW w:w="0" w:type="auto"/>
            <w:shd w:val="clear" w:color="000000" w:fill="F9F9F9"/>
          </w:tcPr>
          <w:p w:rsidR="00B2792F" w:rsidRPr="00CC30C5" w:rsidRDefault="00B2792F" w:rsidP="00911D70">
            <w:r>
              <w:t>п</w:t>
            </w:r>
          </w:p>
        </w:tc>
        <w:tc>
          <w:tcPr>
            <w:tcW w:w="0" w:type="auto"/>
            <w:shd w:val="clear" w:color="000000" w:fill="F9F9F9"/>
          </w:tcPr>
          <w:p w:rsidR="00B2792F" w:rsidRDefault="00B2792F" w:rsidP="00911D70">
            <w:r>
              <w:t>043f</w:t>
            </w:r>
          </w:p>
        </w:tc>
        <w:tc>
          <w:tcPr>
            <w:tcW w:w="0" w:type="auto"/>
            <w:shd w:val="clear" w:color="000000" w:fill="F9F9F9"/>
          </w:tcPr>
          <w:p w:rsidR="00B2792F" w:rsidRDefault="00B2792F" w:rsidP="00911D70"/>
        </w:tc>
        <w:tc>
          <w:tcPr>
            <w:tcW w:w="0" w:type="auto"/>
            <w:shd w:val="clear" w:color="000000" w:fill="F9F9F9"/>
          </w:tcPr>
          <w:p w:rsidR="00B2792F" w:rsidRDefault="00B2792F" w:rsidP="00911D70">
            <w:r>
              <w:t xml:space="preserve">0525 </w:t>
            </w:r>
          </w:p>
        </w:tc>
      </w:tr>
      <w:tr w:rsidR="00B2792F" w:rsidRPr="001E346F" w:rsidTr="00B2792F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1E346F">
              <w:rPr>
                <w:rFonts w:eastAsia="Times New Roman" w:cs="Times New Roman"/>
                <w:color w:val="000000"/>
                <w:lang w:eastAsia="sr-Latn-RS"/>
              </w:rPr>
              <w:t>o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006F</w:t>
            </w:r>
          </w:p>
        </w:tc>
        <w:tc>
          <w:tcPr>
            <w:tcW w:w="0" w:type="auto"/>
            <w:shd w:val="clear" w:color="000000" w:fill="F9F9F9"/>
          </w:tcPr>
          <w:p w:rsidR="00B2792F" w:rsidRDefault="00B2792F" w:rsidP="00911D70">
            <w:r>
              <w:t>о</w:t>
            </w:r>
          </w:p>
        </w:tc>
        <w:tc>
          <w:tcPr>
            <w:tcW w:w="0" w:type="auto"/>
            <w:shd w:val="clear" w:color="000000" w:fill="F9F9F9"/>
          </w:tcPr>
          <w:p w:rsidR="00B2792F" w:rsidRDefault="00B2792F" w:rsidP="00911D70">
            <w:r>
              <w:t>043e</w:t>
            </w:r>
          </w:p>
        </w:tc>
        <w:tc>
          <w:tcPr>
            <w:tcW w:w="0" w:type="auto"/>
            <w:shd w:val="clear" w:color="000000" w:fill="F9F9F9"/>
          </w:tcPr>
          <w:p w:rsidR="00B2792F" w:rsidRDefault="00B2792F" w:rsidP="00911D70"/>
        </w:tc>
        <w:tc>
          <w:tcPr>
            <w:tcW w:w="0" w:type="auto"/>
            <w:shd w:val="clear" w:color="000000" w:fill="F9F9F9"/>
          </w:tcPr>
          <w:p w:rsidR="00B2792F" w:rsidRPr="00CC30C5" w:rsidRDefault="00B2792F" w:rsidP="00911D70">
            <w:r>
              <w:t xml:space="preserve">04e7 </w:t>
            </w:r>
            <w:r w:rsidRPr="00CC30C5">
              <w:rPr>
                <w:highlight w:val="yellow"/>
              </w:rPr>
              <w:t>04E9 04eb</w:t>
            </w:r>
            <w:r>
              <w:t xml:space="preserve"> </w:t>
            </w:r>
          </w:p>
        </w:tc>
      </w:tr>
      <w:tr w:rsidR="00B2792F" w:rsidRPr="001E346F" w:rsidTr="00B2792F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bookmarkStart w:id="1" w:name="_GoBack" w:colFirst="2" w:colLast="3"/>
            <w:r w:rsidRPr="001E346F">
              <w:rPr>
                <w:rFonts w:eastAsia="Times New Roman" w:cs="Times New Roman"/>
                <w:color w:val="000000"/>
                <w:lang w:eastAsia="sr-Latn-RS"/>
              </w:rPr>
              <w:t>p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0070</w:t>
            </w:r>
          </w:p>
        </w:tc>
        <w:tc>
          <w:tcPr>
            <w:tcW w:w="0" w:type="auto"/>
            <w:shd w:val="clear" w:color="000000" w:fill="F9F9F9"/>
          </w:tcPr>
          <w:p w:rsidR="00B2792F" w:rsidRPr="00B2792F" w:rsidRDefault="00B2792F" w:rsidP="00F5453E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</w:t>
            </w:r>
          </w:p>
        </w:tc>
        <w:tc>
          <w:tcPr>
            <w:tcW w:w="0" w:type="auto"/>
            <w:shd w:val="clear" w:color="000000" w:fill="F9F9F9"/>
          </w:tcPr>
          <w:p w:rsidR="00B2792F" w:rsidRPr="00B2792F" w:rsidRDefault="00B2792F" w:rsidP="00F5453E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0440</w:t>
            </w: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bookmarkEnd w:id="1"/>
      <w:tr w:rsidR="00B2792F" w:rsidRPr="001E346F" w:rsidTr="00B2792F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1E346F">
              <w:rPr>
                <w:rFonts w:eastAsia="Times New Roman" w:cs="Times New Roman"/>
                <w:color w:val="000000"/>
                <w:lang w:eastAsia="sr-Latn-RS"/>
              </w:rPr>
              <w:t>q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0071</w:t>
            </w: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B2792F" w:rsidRPr="001E346F" w:rsidTr="00B2792F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1E346F">
              <w:rPr>
                <w:rFonts w:eastAsia="Times New Roman" w:cs="Times New Roman"/>
                <w:color w:val="000000"/>
                <w:lang w:eastAsia="sr-Latn-RS"/>
              </w:rPr>
              <w:t>r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0072</w:t>
            </w:r>
          </w:p>
        </w:tc>
        <w:tc>
          <w:tcPr>
            <w:tcW w:w="0" w:type="auto"/>
            <w:shd w:val="clear" w:color="000000" w:fill="F9F9F9"/>
          </w:tcPr>
          <w:p w:rsidR="00B2792F" w:rsidRPr="00CC30C5" w:rsidRDefault="00B2792F" w:rsidP="00911D70">
            <w:r>
              <w:t>г</w:t>
            </w:r>
          </w:p>
        </w:tc>
        <w:tc>
          <w:tcPr>
            <w:tcW w:w="0" w:type="auto"/>
            <w:shd w:val="clear" w:color="000000" w:fill="F9F9F9"/>
          </w:tcPr>
          <w:p w:rsidR="00B2792F" w:rsidRPr="00B2792F" w:rsidRDefault="00B2792F" w:rsidP="00911D70">
            <w:pPr>
              <w:rPr>
                <w:lang w:val="ru-RU"/>
              </w:rPr>
            </w:pPr>
            <w:r>
              <w:rPr>
                <w:lang w:val="ru-RU"/>
              </w:rPr>
              <w:t>0433</w:t>
            </w:r>
          </w:p>
        </w:tc>
        <w:tc>
          <w:tcPr>
            <w:tcW w:w="0" w:type="auto"/>
            <w:shd w:val="clear" w:color="000000" w:fill="F9F9F9"/>
          </w:tcPr>
          <w:p w:rsidR="00B2792F" w:rsidRDefault="00B2792F" w:rsidP="00911D70"/>
        </w:tc>
        <w:tc>
          <w:tcPr>
            <w:tcW w:w="0" w:type="auto"/>
            <w:shd w:val="clear" w:color="000000" w:fill="F9F9F9"/>
          </w:tcPr>
          <w:p w:rsidR="00B2792F" w:rsidRPr="00CC30C5" w:rsidRDefault="00B2792F" w:rsidP="00911D70">
            <w:r>
              <w:t>0453 0491 0493</w:t>
            </w:r>
          </w:p>
        </w:tc>
      </w:tr>
      <w:tr w:rsidR="00B2792F" w:rsidRPr="001E346F" w:rsidTr="00B2792F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1E346F">
              <w:rPr>
                <w:rFonts w:eastAsia="Times New Roman" w:cs="Times New Roman"/>
                <w:color w:val="000000"/>
                <w:lang w:eastAsia="sr-Latn-RS"/>
              </w:rPr>
              <w:t>s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0073</w:t>
            </w: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000000" w:fill="F9F9F9"/>
          </w:tcPr>
          <w:p w:rsidR="00B2792F" w:rsidRPr="00B2792F" w:rsidRDefault="00B2792F" w:rsidP="00F5453E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0455</w:t>
            </w: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B2792F" w:rsidRPr="001E346F" w:rsidTr="00B2792F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1E346F">
              <w:rPr>
                <w:rFonts w:eastAsia="Times New Roman" w:cs="Times New Roman"/>
                <w:color w:val="000000"/>
                <w:lang w:eastAsia="sr-Latn-RS"/>
              </w:rPr>
              <w:t>t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0074</w:t>
            </w:r>
          </w:p>
        </w:tc>
        <w:tc>
          <w:tcPr>
            <w:tcW w:w="0" w:type="auto"/>
            <w:shd w:val="clear" w:color="000000" w:fill="F9F9F9"/>
          </w:tcPr>
          <w:p w:rsidR="00B2792F" w:rsidRPr="00B2792F" w:rsidRDefault="00B2792F" w:rsidP="00F5453E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commentRangeStart w:id="2"/>
            <w:r>
              <w:rPr>
                <w:color w:val="000000"/>
                <w:lang w:val="ru-RU"/>
              </w:rPr>
              <w:t>т</w:t>
            </w:r>
            <w:commentRangeEnd w:id="2"/>
            <w:r>
              <w:rPr>
                <w:rStyle w:val="a3"/>
              </w:rPr>
              <w:commentReference w:id="2"/>
            </w: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  <w:r>
              <w:t>04ad</w:t>
            </w:r>
          </w:p>
        </w:tc>
      </w:tr>
      <w:tr w:rsidR="00B2792F" w:rsidRPr="00CC30C5" w:rsidTr="00911D70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911D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1E346F">
              <w:rPr>
                <w:rFonts w:eastAsia="Times New Roman" w:cs="Times New Roman"/>
                <w:color w:val="000000"/>
                <w:lang w:eastAsia="sr-Latn-RS"/>
              </w:rPr>
              <w:t>u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911D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0075</w:t>
            </w:r>
          </w:p>
        </w:tc>
        <w:tc>
          <w:tcPr>
            <w:tcW w:w="0" w:type="auto"/>
            <w:shd w:val="clear" w:color="000000" w:fill="F9F9F9"/>
          </w:tcPr>
          <w:p w:rsidR="00B2792F" w:rsidRDefault="00B2792F" w:rsidP="00911D70">
            <w:r>
              <w:t>Ц</w:t>
            </w:r>
          </w:p>
        </w:tc>
        <w:tc>
          <w:tcPr>
            <w:tcW w:w="0" w:type="auto"/>
            <w:shd w:val="clear" w:color="000000" w:fill="F9F9F9"/>
          </w:tcPr>
          <w:p w:rsidR="00B2792F" w:rsidRDefault="00B2792F" w:rsidP="00911D70"/>
        </w:tc>
        <w:tc>
          <w:tcPr>
            <w:tcW w:w="0" w:type="auto"/>
            <w:shd w:val="clear" w:color="000000" w:fill="F9F9F9"/>
          </w:tcPr>
          <w:p w:rsidR="00B2792F" w:rsidRDefault="00B2792F" w:rsidP="00911D70"/>
        </w:tc>
        <w:tc>
          <w:tcPr>
            <w:tcW w:w="0" w:type="auto"/>
            <w:shd w:val="clear" w:color="000000" w:fill="F9F9F9"/>
          </w:tcPr>
          <w:p w:rsidR="00B2792F" w:rsidRPr="00CC30C5" w:rsidRDefault="00B2792F" w:rsidP="00911D70">
            <w:r>
              <w:t xml:space="preserve">04b5 045f </w:t>
            </w:r>
          </w:p>
        </w:tc>
      </w:tr>
      <w:tr w:rsidR="00B2792F" w:rsidRPr="001E346F" w:rsidTr="00B2792F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1E346F">
              <w:rPr>
                <w:rFonts w:eastAsia="Times New Roman" w:cs="Times New Roman"/>
                <w:color w:val="000000"/>
                <w:lang w:eastAsia="sr-Latn-RS"/>
              </w:rPr>
              <w:t>u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0075</w:t>
            </w:r>
          </w:p>
        </w:tc>
        <w:tc>
          <w:tcPr>
            <w:tcW w:w="0" w:type="auto"/>
            <w:shd w:val="clear" w:color="000000" w:fill="F9F9F9"/>
          </w:tcPr>
          <w:p w:rsidR="00B2792F" w:rsidRPr="00CC30C5" w:rsidRDefault="00B2792F" w:rsidP="00911D70">
            <w:r>
              <w:t>и й</w:t>
            </w:r>
          </w:p>
        </w:tc>
        <w:tc>
          <w:tcPr>
            <w:tcW w:w="0" w:type="auto"/>
            <w:shd w:val="clear" w:color="000000" w:fill="F9F9F9"/>
          </w:tcPr>
          <w:p w:rsidR="00B2792F" w:rsidRDefault="00B2792F" w:rsidP="00911D70"/>
        </w:tc>
        <w:tc>
          <w:tcPr>
            <w:tcW w:w="0" w:type="auto"/>
            <w:shd w:val="clear" w:color="000000" w:fill="F9F9F9"/>
          </w:tcPr>
          <w:p w:rsidR="00B2792F" w:rsidRDefault="00B2792F" w:rsidP="00911D70"/>
        </w:tc>
        <w:tc>
          <w:tcPr>
            <w:tcW w:w="0" w:type="auto"/>
            <w:shd w:val="clear" w:color="000000" w:fill="F9F9F9"/>
          </w:tcPr>
          <w:p w:rsidR="00B2792F" w:rsidRPr="00CC30C5" w:rsidRDefault="00B2792F" w:rsidP="00911D70">
            <w:r>
              <w:t xml:space="preserve">0439 04E3 04e5 045d </w:t>
            </w:r>
          </w:p>
        </w:tc>
      </w:tr>
      <w:tr w:rsidR="00B2792F" w:rsidRPr="001E346F" w:rsidTr="00B2792F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1E346F">
              <w:rPr>
                <w:rFonts w:eastAsia="Times New Roman" w:cs="Times New Roman"/>
                <w:color w:val="000000"/>
                <w:lang w:eastAsia="sr-Latn-RS"/>
              </w:rPr>
              <w:t>v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0076</w:t>
            </w: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B2792F" w:rsidRPr="001E346F" w:rsidTr="00B2792F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1E346F">
              <w:rPr>
                <w:rFonts w:eastAsia="Times New Roman" w:cs="Times New Roman"/>
                <w:color w:val="000000"/>
                <w:lang w:eastAsia="sr-Latn-RS"/>
              </w:rPr>
              <w:t>w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0077</w:t>
            </w: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000000" w:fill="F9F9F9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B2792F" w:rsidRPr="001E346F" w:rsidTr="00B2792F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1E346F">
              <w:rPr>
                <w:rFonts w:eastAsia="Times New Roman" w:cs="Times New Roman"/>
                <w:color w:val="000000"/>
                <w:lang w:eastAsia="sr-Latn-RS"/>
              </w:rPr>
              <w:t>y</w:t>
            </w:r>
          </w:p>
        </w:tc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0078</w:t>
            </w:r>
          </w:p>
        </w:tc>
        <w:tc>
          <w:tcPr>
            <w:tcW w:w="0" w:type="auto"/>
            <w:shd w:val="clear" w:color="000000" w:fill="F9F9F9"/>
          </w:tcPr>
          <w:p w:rsidR="00B2792F" w:rsidRDefault="00B2792F" w:rsidP="00911D70">
            <w:r>
              <w:t>у</w:t>
            </w:r>
          </w:p>
        </w:tc>
        <w:tc>
          <w:tcPr>
            <w:tcW w:w="0" w:type="auto"/>
            <w:shd w:val="clear" w:color="000000" w:fill="F9F9F9"/>
          </w:tcPr>
          <w:p w:rsidR="00B2792F" w:rsidRDefault="00B2792F" w:rsidP="00911D70"/>
        </w:tc>
        <w:tc>
          <w:tcPr>
            <w:tcW w:w="0" w:type="auto"/>
            <w:shd w:val="clear" w:color="000000" w:fill="F9F9F9"/>
          </w:tcPr>
          <w:p w:rsidR="00B2792F" w:rsidRDefault="00B2792F" w:rsidP="00911D70"/>
        </w:tc>
        <w:tc>
          <w:tcPr>
            <w:tcW w:w="0" w:type="auto"/>
            <w:shd w:val="clear" w:color="000000" w:fill="F9F9F9"/>
          </w:tcPr>
          <w:p w:rsidR="00B2792F" w:rsidRPr="00CC30C5" w:rsidRDefault="00B2792F" w:rsidP="00911D70">
            <w:r>
              <w:t>04af 045e 04f1 04f3 04ef 04b1</w:t>
            </w:r>
          </w:p>
        </w:tc>
      </w:tr>
      <w:tr w:rsidR="00B2792F" w:rsidRPr="001E346F" w:rsidTr="00B2792F">
        <w:trPr>
          <w:trHeight w:val="315"/>
        </w:trPr>
        <w:tc>
          <w:tcPr>
            <w:tcW w:w="0" w:type="auto"/>
            <w:shd w:val="clear" w:color="000000" w:fill="F9F9F9"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1E346F">
              <w:rPr>
                <w:rFonts w:eastAsia="Times New Roman" w:cs="Times New Roman"/>
                <w:color w:val="000000"/>
                <w:lang w:eastAsia="sr-Latn-RS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0079</w:t>
            </w:r>
          </w:p>
        </w:tc>
        <w:tc>
          <w:tcPr>
            <w:tcW w:w="0" w:type="auto"/>
          </w:tcPr>
          <w:p w:rsidR="00B2792F" w:rsidRDefault="00B2792F" w:rsidP="00911D70">
            <w:r>
              <w:t>Х</w:t>
            </w:r>
          </w:p>
        </w:tc>
        <w:tc>
          <w:tcPr>
            <w:tcW w:w="0" w:type="auto"/>
          </w:tcPr>
          <w:p w:rsidR="00B2792F" w:rsidRDefault="00B2792F" w:rsidP="00911D70"/>
        </w:tc>
        <w:tc>
          <w:tcPr>
            <w:tcW w:w="0" w:type="auto"/>
          </w:tcPr>
          <w:p w:rsidR="00B2792F" w:rsidRDefault="00B2792F" w:rsidP="00911D70"/>
        </w:tc>
        <w:tc>
          <w:tcPr>
            <w:tcW w:w="0" w:type="auto"/>
          </w:tcPr>
          <w:p w:rsidR="00B2792F" w:rsidRPr="00CC30C5" w:rsidRDefault="00B2792F" w:rsidP="00911D70">
            <w:r>
              <w:t>04b3</w:t>
            </w:r>
          </w:p>
        </w:tc>
      </w:tr>
      <w:tr w:rsidR="00B2792F" w:rsidRPr="001E346F" w:rsidTr="00B2792F">
        <w:trPr>
          <w:trHeight w:val="315"/>
        </w:trPr>
        <w:tc>
          <w:tcPr>
            <w:tcW w:w="0" w:type="auto"/>
            <w:shd w:val="clear" w:color="000000" w:fill="F9F9F9"/>
            <w:vAlign w:val="center"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rFonts w:eastAsia="Times New Roman" w:cs="Times New Roman"/>
                <w:color w:val="000000"/>
                <w:lang w:eastAsia="sr-Latn-RS"/>
              </w:rPr>
              <w:t>z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2792F" w:rsidRPr="001E346F" w:rsidRDefault="00B2792F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007A</w:t>
            </w:r>
          </w:p>
        </w:tc>
        <w:tc>
          <w:tcPr>
            <w:tcW w:w="0" w:type="auto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B2792F" w:rsidRDefault="00B2792F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F578AF" w:rsidRDefault="00F578AF"/>
    <w:sectPr w:rsidR="00F57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Belyavskyi" w:date="2016-11-25T16:34:00Z" w:initials="B">
    <w:p w:rsidR="00B2792F" w:rsidRDefault="00B2792F">
      <w:pPr>
        <w:pStyle w:val="a4"/>
      </w:pPr>
      <w:r>
        <w:rPr>
          <w:rStyle w:val="a3"/>
        </w:rPr>
        <w:annotationRef/>
      </w:r>
      <w:r>
        <w:t>Capital</w:t>
      </w:r>
    </w:p>
  </w:comment>
  <w:comment w:id="2" w:author="Belyavskyi" w:date="2016-11-25T16:37:00Z" w:initials="B">
    <w:p w:rsidR="00B2792F" w:rsidRDefault="00B2792F">
      <w:pPr>
        <w:pStyle w:val="a4"/>
      </w:pPr>
      <w:r>
        <w:rPr>
          <w:rStyle w:val="a3"/>
        </w:rPr>
        <w:annotationRef/>
      </w:r>
      <w:r>
        <w:t>Capital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FEE"/>
    <w:rsid w:val="005A0FEE"/>
    <w:rsid w:val="005E4750"/>
    <w:rsid w:val="00B2792F"/>
    <w:rsid w:val="00F5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EE"/>
    <w:rPr>
      <w:rFonts w:ascii="Calibri" w:eastAsia="Calibri" w:hAnsi="Calibri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2792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2792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2792F"/>
    <w:rPr>
      <w:rFonts w:ascii="Calibri" w:eastAsia="Calibri" w:hAnsi="Calibri" w:cs="Arial"/>
      <w:sz w:val="20"/>
      <w:szCs w:val="20"/>
      <w:lang w:val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2792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2792F"/>
    <w:rPr>
      <w:rFonts w:ascii="Calibri" w:eastAsia="Calibri" w:hAnsi="Calibri" w:cs="Arial"/>
      <w:b/>
      <w:bCs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2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792F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EE"/>
    <w:rPr>
      <w:rFonts w:ascii="Calibri" w:eastAsia="Calibri" w:hAnsi="Calibri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2792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2792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2792F"/>
    <w:rPr>
      <w:rFonts w:ascii="Calibri" w:eastAsia="Calibri" w:hAnsi="Calibri" w:cs="Arial"/>
      <w:sz w:val="20"/>
      <w:szCs w:val="20"/>
      <w:lang w:val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2792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2792F"/>
    <w:rPr>
      <w:rFonts w:ascii="Calibri" w:eastAsia="Calibri" w:hAnsi="Calibri" w:cs="Arial"/>
      <w:b/>
      <w:bCs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2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792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553</Characters>
  <Application>Microsoft Office Word</Application>
  <DocSecurity>0</DocSecurity>
  <Lines>4</Lines>
  <Paragraphs>1</Paragraphs>
  <ScaleCrop>false</ScaleCrop>
  <Company>SPecialiST RePack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Belyavskyi</cp:lastModifiedBy>
  <cp:revision>3</cp:revision>
  <dcterms:created xsi:type="dcterms:W3CDTF">2016-11-25T13:13:00Z</dcterms:created>
  <dcterms:modified xsi:type="dcterms:W3CDTF">2016-11-25T14:14:00Z</dcterms:modified>
</cp:coreProperties>
</file>